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4FF" w:rsidRDefault="00ED75F4" w:rsidP="007F64FF">
      <w:pPr>
        <w:pStyle w:val="NormalPar"/>
        <w:spacing w:line="254" w:lineRule="exact"/>
        <w:jc w:val="both"/>
        <w:rPr>
          <w:rStyle w:val="HebrewChar"/>
          <w:rtl/>
        </w:rPr>
        <w:sectPr w:rsidR="007F64FF" w:rsidSect="007F64FF">
          <w:headerReference w:type="even" r:id="rId6"/>
          <w:headerReference w:type="default" r:id="rId7"/>
          <w:pgSz w:w="11906" w:h="16838"/>
          <w:pgMar w:top="1701" w:right="3231" w:bottom="4031" w:left="1191" w:header="1134" w:footer="720" w:gutter="0"/>
          <w:cols w:space="708"/>
          <w:docGrid w:linePitch="360"/>
        </w:sectPr>
      </w:pPr>
      <w:r>
        <w:rPr>
          <w:rStyle w:val="HebrewChar"/>
          <w:rtl/>
        </w:rPr>
        <w:t> </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lastRenderedPageBreak/>
        <w:t>צער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חולה, יסורים, צרה)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חזקיה ודאי סוד הוא כאן, כי בכל זמן שיש צער בעולם אין האדם צריך להראות עצמו בשוק, שלא יתפש בעונותיו, (כלומר, שבעלי הדין יראוהו, ויקטרגו עליו ויגלו עונותיו כדי להענישו), ועל כן אמר (להם יעקב), למה תתראו, (שיש להם לפחוד מפני המקטרגים). (מקץ קג)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שמעון, מי שרגיל לסבול צער, אף על פי שבא לו צער לפי שעה, הוא סובל העול שלו ואינו דואג, אבל מי שאינו מורגל לסבול צער, וכל ימיו היו בתענוגים ומעדנים ובא לו צער, זה הוא צער שלם, ועל זה צריכים לבכות.</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כך ישראל, כאשר ירדו למצרים היו רגילים בצער, שהרי כל ימיו של אותו צדיק אביהם היה בצער, ועל כן סבלו את הגלות כראוי, (ולא דאגו ביותר), אבל גלות בבל הוא היה צער להם, הוא היה צער שעליונים ותחתונים בוכים עליו</w:t>
      </w:r>
      <w:r w:rsidR="007F64FF" w:rsidRPr="007F64FF">
        <w:rPr>
          <w:rStyle w:val="HebrewChar"/>
          <w:rFonts w:cs="FrankRuehl" w:hint="cs"/>
          <w:rtl/>
        </w:rPr>
        <w:t>...</w:t>
      </w:r>
      <w:r w:rsidRPr="007F64FF">
        <w:rPr>
          <w:rStyle w:val="HebrewChar"/>
          <w:rFonts w:cs="FrankRuehl" w:hint="cs"/>
          <w:rtl/>
        </w:rPr>
        <w:t xml:space="preserve"> (שמות 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ומה תלמוד לומר כויה תחת כויה, אלא כוואו על ציפרנו ועל רגלו ולא רשם בו, טענו אבנים וציערו, הטיל שלג על ראשו וצננו הרי זה נותן לו דמי צערו, אבל אם היה מרוכך מעודן מפונק כל שכן שכפול בו צערו, זהו הצער האמור בתורה כויה תחת כויה. (משפטים פרשה 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רבא ואיתימא רב חסדא אם רואה אדם שיסורין באין עליו יפשפש במעשיו</w:t>
      </w:r>
      <w:r w:rsidR="007F64FF" w:rsidRPr="007F64FF">
        <w:rPr>
          <w:rStyle w:val="HebrewChar"/>
          <w:rFonts w:cs="FrankRuehl" w:hint="cs"/>
          <w:rtl/>
        </w:rPr>
        <w:t>...</w:t>
      </w:r>
      <w:r w:rsidRPr="007F64FF">
        <w:rPr>
          <w:rStyle w:val="HebrewChar"/>
          <w:rFonts w:cs="FrankRuehl" w:hint="cs"/>
          <w:rtl/>
        </w:rPr>
        <w:t xml:space="preserve"> (ברכות ה א, וראה ערך יסורין)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אבא בנימין אומר על שני דברים הייתי מצטער כל ימי, על תפלתי שתהא לפני מטתי, ועל מטתי שתהא נתונה בין צפון לדרום</w:t>
      </w:r>
      <w:r w:rsidR="007F64FF" w:rsidRPr="007F64FF">
        <w:rPr>
          <w:rStyle w:val="HebrewChar"/>
          <w:rFonts w:cs="FrankRuehl" w:hint="cs"/>
          <w:rtl/>
        </w:rPr>
        <w:t>...</w:t>
      </w:r>
      <w:r w:rsidRPr="007F64FF">
        <w:rPr>
          <w:rStyle w:val="HebrewChar"/>
          <w:rFonts w:cs="FrankRuehl" w:hint="cs"/>
          <w:rtl/>
        </w:rPr>
        <w:t xml:space="preserve"> (שם שם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ההוא צדוקי דהוה בשבבותיה דר' יהושע בן לוי הוה קא מצער ליה טובא בקראי</w:t>
      </w:r>
      <w:r w:rsidR="007F64FF" w:rsidRPr="007F64FF">
        <w:rPr>
          <w:rStyle w:val="HebrewChar"/>
          <w:rFonts w:cs="FrankRuehl" w:hint="cs"/>
          <w:rtl/>
        </w:rPr>
        <w:t>...</w:t>
      </w:r>
      <w:r w:rsidRPr="007F64FF">
        <w:rPr>
          <w:rStyle w:val="HebrewChar"/>
          <w:rFonts w:cs="FrankRuehl" w:hint="cs"/>
          <w:rtl/>
        </w:rPr>
        <w:t xml:space="preserve"> (שם 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הנהו בריוני דהוו בשבבותיה דר"מ והוו קא </w:t>
      </w:r>
      <w:r w:rsidRPr="007F64FF">
        <w:rPr>
          <w:rStyle w:val="HebrewChar"/>
          <w:rFonts w:cs="FrankRuehl" w:hint="cs"/>
          <w:rtl/>
        </w:rPr>
        <w:lastRenderedPageBreak/>
        <w:t>מצערו ליה טובא, הוה קא בעי ר' מאיר רחמי עלויהו כי היכי דלימותו</w:t>
      </w:r>
      <w:r w:rsidR="007F64FF" w:rsidRPr="007F64FF">
        <w:rPr>
          <w:rStyle w:val="HebrewChar"/>
          <w:rFonts w:cs="FrankRuehl" w:hint="cs"/>
          <w:rtl/>
        </w:rPr>
        <w:t>...</w:t>
      </w:r>
      <w:r w:rsidRPr="007F64FF">
        <w:rPr>
          <w:rStyle w:val="HebrewChar"/>
          <w:rFonts w:cs="FrankRuehl" w:hint="cs"/>
          <w:rtl/>
        </w:rPr>
        <w:t xml:space="preserve"> אלא בעי רחמי עלויהו דלהדרו בתשובה. (שם י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ליה רב נחמן לדרו עבדיה בפסוקא קמא (דקריאת שמע) צערן, טפי לא תצערן (אם ראיתני מתנמנם). (שם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בני ר' חייא נפוק לקרייתא, איקר להו תלמודייהו, הוו קא מצערי לאדכוריה, א"ל חד לחבריה ידע אבון בהאי צערא, א"ל אידך מנא ידע, והא כתיב יכבדו בניו ולא ידע, א"ל אידך ולא ידע והא כתיב אך בשרו עליו יכאב ונפשו עליו תאבל, ואמר רבי יצחק קשה רמה למת כמחט בבשר החי, אמרי בצערא דידהו ידעי, בצערא דאחרינא לא ידעי</w:t>
      </w:r>
      <w:r w:rsidR="007F64FF" w:rsidRPr="007F64FF">
        <w:rPr>
          <w:rStyle w:val="HebrewChar"/>
          <w:rFonts w:cs="FrankRuehl" w:hint="cs"/>
          <w:rtl/>
        </w:rPr>
        <w:t>...</w:t>
      </w:r>
      <w:r w:rsidRPr="007F64FF">
        <w:rPr>
          <w:rStyle w:val="HebrewChar"/>
          <w:rFonts w:cs="FrankRuehl" w:hint="cs"/>
          <w:rtl/>
        </w:rPr>
        <w:t xml:space="preserve"> (שם יח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ואילו רב יהודה כי הוה שליף חד מאניה אתי מטרא, ואנן קא מצערינן נפשין ומצוח קא צוחינן ולית דמשגח בן</w:t>
      </w:r>
      <w:r w:rsidRPr="007F64FF">
        <w:rPr>
          <w:rStyle w:val="HebrewChar"/>
          <w:rFonts w:cs="FrankRuehl" w:hint="cs"/>
          <w:rtl/>
        </w:rPr>
        <w:t>...</w:t>
      </w:r>
      <w:r w:rsidR="00ED75F4" w:rsidRPr="007F64FF">
        <w:rPr>
          <w:rStyle w:val="HebrewChar"/>
          <w:rFonts w:cs="FrankRuehl" w:hint="cs"/>
          <w:rtl/>
        </w:rPr>
        <w:t xml:space="preserve"> (שם כ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היה רבן גמליאל יושב ודורש ור' יהושע עומד על רגליו עד שרננו כל העם ואמרו לחוצפית התורגמן עמוד, ועמד. אמרו עד כמה נצעריה וניזיל, בראש השנה אשתקד צעריה, בבכורות במעשה דר' צדוק צעריה, הכא נמי צעריה, תא ונעבריה</w:t>
      </w:r>
      <w:r w:rsidRPr="007F64FF">
        <w:rPr>
          <w:rStyle w:val="HebrewChar"/>
          <w:rFonts w:cs="FrankRuehl" w:hint="cs"/>
          <w:rtl/>
        </w:rPr>
        <w:t>...</w:t>
      </w:r>
      <w:r w:rsidR="00ED75F4" w:rsidRPr="007F64FF">
        <w:rPr>
          <w:rStyle w:val="HebrewChar"/>
          <w:rFonts w:cs="FrankRuehl" w:hint="cs"/>
          <w:rtl/>
        </w:rPr>
        <w:t xml:space="preserve"> (שם כז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מאי משמע דהאי נוגי לישנא דצערא הוא, דכתיב דלפה נפשי מתוגה</w:t>
      </w:r>
      <w:r w:rsidRPr="007F64FF">
        <w:rPr>
          <w:rStyle w:val="HebrewChar"/>
          <w:rFonts w:cs="FrankRuehl" w:hint="cs"/>
          <w:rtl/>
        </w:rPr>
        <w:t>...</w:t>
      </w:r>
      <w:r w:rsidR="00ED75F4" w:rsidRPr="007F64FF">
        <w:rPr>
          <w:rStyle w:val="HebrewChar"/>
          <w:rFonts w:cs="FrankRuehl" w:hint="cs"/>
          <w:rtl/>
        </w:rPr>
        <w:t xml:space="preserve"> (שם כח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לה לדביתהו מאן יהיב לן גברא דמברך לן, אמרה לי אשתבע לי דאי מייתינא לך גברא דלא מצערת ליה, אשתבע לה, אייתיתיה לשמעון בן שטח אחוה</w:t>
      </w:r>
      <w:r w:rsidRPr="007F64FF">
        <w:rPr>
          <w:rStyle w:val="HebrewChar"/>
          <w:rFonts w:cs="FrankRuehl" w:hint="cs"/>
          <w:rtl/>
        </w:rPr>
        <w:t>...</w:t>
      </w:r>
      <w:r w:rsidR="00ED75F4" w:rsidRPr="007F64FF">
        <w:rPr>
          <w:rStyle w:val="HebrewChar"/>
          <w:rFonts w:cs="FrankRuehl" w:hint="cs"/>
          <w:rtl/>
        </w:rPr>
        <w:t xml:space="preserve"> (שם מח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בשעה שהקב"ה זוכר את בניו ששרוים בצער בין אומות העולם מוריד שתי דמעות לים הגדול וקולו נשמע מסוף העולם ועד סופו, והיינו גוהא</w:t>
      </w:r>
      <w:r w:rsidRPr="007F64FF">
        <w:rPr>
          <w:rStyle w:val="HebrewChar"/>
          <w:rFonts w:cs="FrankRuehl" w:hint="cs"/>
          <w:rtl/>
        </w:rPr>
        <w:t>...</w:t>
      </w:r>
      <w:r w:rsidR="00ED75F4" w:rsidRPr="007F64FF">
        <w:rPr>
          <w:rStyle w:val="HebrewChar"/>
          <w:rFonts w:cs="FrankRuehl" w:hint="cs"/>
          <w:rtl/>
        </w:rPr>
        <w:t xml:space="preserve"> (שם נט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אמרו לו תלמידיו רבינו עד כאן, אמר להם כל ימי הייתי מצטער על פסוק זה בכל נפשך אפילו נוטל את נשמתך, אמרתי מתי יבא לידי ואקיימנו, ועכשיו שבא לידי לא אקיימנו</w:t>
      </w:r>
      <w:r w:rsidRPr="007F64FF">
        <w:rPr>
          <w:rStyle w:val="HebrewChar"/>
          <w:rFonts w:cs="FrankRuehl" w:hint="cs"/>
          <w:rtl/>
        </w:rPr>
        <w:t>...</w:t>
      </w:r>
      <w:r w:rsidR="00ED75F4" w:rsidRPr="007F64FF">
        <w:rPr>
          <w:rStyle w:val="HebrewChar"/>
          <w:rFonts w:cs="FrankRuehl" w:hint="cs"/>
          <w:rtl/>
        </w:rPr>
        <w:t xml:space="preserve"> (שם סא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א"ר הונא בר ברכיה משום רבי אלעזר הקפר כל המשתף שם שמים בצערו כופלין לו פרנסתו, שנאמר והיה ש-די בצריך וכסף תועפות לך. (שם </w:t>
      </w:r>
      <w:r w:rsidRPr="007F64FF">
        <w:rPr>
          <w:rStyle w:val="HebrewChar"/>
          <w:rFonts w:cs="FrankRuehl" w:hint="cs"/>
          <w:rtl/>
        </w:rPr>
        <w:lastRenderedPageBreak/>
        <w:t>סג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אשי חזינא ליה לרב כהנא כי איכא צערא בעלמא שדי גלימיה ופכר ידיה ומצלי, אמר כעבדא קמי מריה, כי איכא שלמא לביש ומתכסי ומתעטף ומצלי, אמר הכון לקראת אלקיך ישראל. (שבת י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א"ל (ר' שמעון) לבריה נשים דעתן קלה עליהן, דילמא מצערי לה ומגליא לן</w:t>
      </w:r>
      <w:r w:rsidR="007F64FF" w:rsidRPr="007F64FF">
        <w:rPr>
          <w:rStyle w:val="HebrewChar"/>
          <w:rFonts w:cs="FrankRuehl" w:hint="cs"/>
          <w:rtl/>
        </w:rPr>
        <w:t>...</w:t>
      </w:r>
      <w:r w:rsidRPr="007F64FF">
        <w:rPr>
          <w:rStyle w:val="HebrewChar"/>
          <w:rFonts w:cs="FrankRuehl" w:hint="cs"/>
          <w:rtl/>
        </w:rPr>
        <w:t xml:space="preserve"> (שם לג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כדתניא וטמא טמא יקרא, צריך להודיע צערו לרבים, ורבים יבקשו עליו רחמים. (שם סז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אימר ליה ליעקב דהוה ליה צער גידול בנים, אפשר דבעי רחמי עלייהו, אמר ליה בניך חטאו, אמר לפניו רבש"ע ימחו על קדושת שמך</w:t>
      </w:r>
      <w:r w:rsidRPr="007F64FF">
        <w:rPr>
          <w:rStyle w:val="HebrewChar"/>
          <w:rFonts w:cs="FrankRuehl" w:hint="cs"/>
          <w:rtl/>
        </w:rPr>
        <w:t>...</w:t>
      </w:r>
      <w:r w:rsidR="00ED75F4" w:rsidRPr="007F64FF">
        <w:rPr>
          <w:rStyle w:val="HebrewChar"/>
          <w:rFonts w:cs="FrankRuehl" w:hint="cs"/>
          <w:rtl/>
        </w:rPr>
        <w:t xml:space="preserve"> (שם פט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לסוף עייליה שמואל לביתיה, אוכליה נהמא דשערי וכסא דהרסנא ואשקייה שיכרא ולא אחוי ליה בית הכסא כי היכי דלישתלשל, לייט רב ואמר מאן דמצערן לא לוקמוה ליה בני, וכן הוה. (שם קח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אביי מביא בול של מלח ומניח לה בתוך הרחם כדי שתזכור צערה ותרחם עליו</w:t>
      </w:r>
      <w:r w:rsidR="007F64FF" w:rsidRPr="007F64FF">
        <w:rPr>
          <w:rStyle w:val="HebrewChar"/>
          <w:rFonts w:cs="FrankRuehl" w:hint="cs"/>
          <w:rtl/>
        </w:rPr>
        <w:t>...</w:t>
      </w:r>
      <w:r w:rsidRPr="007F64FF">
        <w:rPr>
          <w:rStyle w:val="HebrewChar"/>
          <w:rFonts w:cs="FrankRuehl" w:hint="cs"/>
          <w:rtl/>
        </w:rPr>
        <w:t xml:space="preserve"> (שם קכח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עצבונך זה צער גידול בנים, והרונך זה צער העיבור, בעצב תלדי בנים כמשמעו. (עירובין ק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קריבו ליה טרינא דתמרי, אמר להו כמה כי הני בזוזא, אמרו ליה תלת בזוזא, אמר מלא צנא דדובשא בזוזא ובבלאי לא עסקי באורייתא. בליליא צערוהו, אמר מלא צנא סמא דמותא בזוזא בבבל ובבלאי עסקי באורייתא. (פסחים פח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ורצועה היתה יוצאה מחלקו של יהודה ונכנסת לחלקו של בנימין ובה היה מזבח בנוי, ובנימין הצדיק היה מצטער עליה לבלעה בכל יום</w:t>
      </w:r>
      <w:r w:rsidR="007F64FF" w:rsidRPr="007F64FF">
        <w:rPr>
          <w:rStyle w:val="HebrewChar"/>
          <w:rFonts w:cs="FrankRuehl" w:hint="cs"/>
          <w:rtl/>
        </w:rPr>
        <w:t>...</w:t>
      </w:r>
      <w:r w:rsidRPr="007F64FF">
        <w:rPr>
          <w:rStyle w:val="HebrewChar"/>
          <w:rFonts w:cs="FrankRuehl" w:hint="cs"/>
          <w:rtl/>
        </w:rPr>
        <w:t xml:space="preserve"> (יומא יב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פגע בו אביו, אמר לו בני אף על פי שצדוקין אנו מתיראין אנו מן הפרושים, אמר לו כל ימי הייתי מצטער על המקרא הזה כי בענן אראה על הכפורת, אמרתי מתי יבוא לידי ואקיימנו</w:t>
      </w:r>
      <w:r w:rsidRPr="007F64FF">
        <w:rPr>
          <w:rStyle w:val="HebrewChar"/>
          <w:rFonts w:cs="FrankRuehl" w:hint="cs"/>
          <w:rtl/>
        </w:rPr>
        <w:t>...</w:t>
      </w:r>
      <w:r w:rsidR="00ED75F4" w:rsidRPr="007F64FF">
        <w:rPr>
          <w:rStyle w:val="HebrewChar"/>
          <w:rFonts w:cs="FrankRuehl" w:hint="cs"/>
          <w:rtl/>
        </w:rPr>
        <w:t xml:space="preserve"> אמרו לא היו ימים מועטין עד שמת והוטל באשפה</w:t>
      </w:r>
      <w:r w:rsidRPr="007F64FF">
        <w:rPr>
          <w:rStyle w:val="HebrewChar"/>
          <w:rFonts w:cs="FrankRuehl" w:hint="cs"/>
          <w:rtl/>
        </w:rPr>
        <w:t>...</w:t>
      </w:r>
      <w:r w:rsidR="00ED75F4" w:rsidRPr="007F64FF">
        <w:rPr>
          <w:rStyle w:val="HebrewChar"/>
          <w:rFonts w:cs="FrankRuehl" w:hint="cs"/>
          <w:rtl/>
        </w:rPr>
        <w:t xml:space="preserve"> (שם יט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רבי חנינא בן דוסא הוה קא אזיל באורחא שדא מטרא עליה, אמר רבש"ע כל העולם כולו בנחת </w:t>
      </w:r>
      <w:r w:rsidRPr="007F64FF">
        <w:rPr>
          <w:rStyle w:val="HebrewChar"/>
          <w:rFonts w:cs="FrankRuehl" w:hint="cs"/>
          <w:rtl/>
        </w:rPr>
        <w:lastRenderedPageBreak/>
        <w:t>וחנינא בצער, פסק מיטרא, כי אתא לביתיה אמר, רבש"ע כל העולם כולו בצער וחנינא בנחת, אתא מיטרא. (שם נג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דאמר רבא מצטער פטור מן הסוכה. (סוכה כו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אידך לא כל הרוצה לעשות עצמו יחיד עושה, תלמיד עושה, דברי רבי שמעון בן אלעזר, רבן שמעון בן גמליאל אומר במה דברים אמורים בדבר של שבח, אבל בדבר של צער עושה וזכור לטוב, שאין שבח הוא לו אלא צער הוא לו. (תענית י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יהודה אמר רב כל המרעיב עצמו בשני רעבון ניצל ממיתה משונה</w:t>
      </w:r>
      <w:r w:rsidR="007F64FF" w:rsidRPr="007F64FF">
        <w:rPr>
          <w:rStyle w:val="HebrewChar"/>
          <w:rFonts w:cs="FrankRuehl" w:hint="cs"/>
          <w:rtl/>
        </w:rPr>
        <w:t>...</w:t>
      </w:r>
      <w:r w:rsidRPr="007F64FF">
        <w:rPr>
          <w:rStyle w:val="HebrewChar"/>
          <w:rFonts w:cs="FrankRuehl" w:hint="cs"/>
          <w:rtl/>
        </w:rPr>
        <w:t xml:space="preserve"> אמר ריש לקיש אסור לאדם לשמש מטתו בשני רעבון, שנאמר וליוסף ילד שני בנים בטרם תבוא שנת הרעב</w:t>
      </w:r>
      <w:r w:rsidR="007F64FF" w:rsidRPr="007F64FF">
        <w:rPr>
          <w:rStyle w:val="HebrewChar"/>
          <w:rFonts w:cs="FrankRuehl" w:hint="cs"/>
          <w:rtl/>
        </w:rPr>
        <w:t>...</w:t>
      </w:r>
      <w:r w:rsidRPr="007F64FF">
        <w:rPr>
          <w:rStyle w:val="HebrewChar"/>
          <w:rFonts w:cs="FrankRuehl" w:hint="cs"/>
          <w:rtl/>
        </w:rPr>
        <w:t xml:space="preserve"> תנו רבנן בזמן שישראל שרויין בצער ופירש אחד מהן, באין שני מלאכי השרת שמלוין לו לאדם ומניחין לו ידיהן על ראשו ואומרים, פלוני זה שפירש מן הצבור אל יראה בנחמת צבור. תניא אידך בזמן שהצבור שרוי בצער אל יאמר אדם אלך לביתי ואוכל ואשתה ושלום עליך נפשי, ואם עושה כן עליו הכתוב אומר והנה ששון ושמחה הרוג בקר ושתוט צאן</w:t>
      </w:r>
      <w:r w:rsidR="007F64FF" w:rsidRPr="007F64FF">
        <w:rPr>
          <w:rStyle w:val="HebrewChar"/>
          <w:rFonts w:cs="FrankRuehl" w:hint="cs"/>
          <w:rtl/>
        </w:rPr>
        <w:t>...</w:t>
      </w:r>
      <w:r w:rsidRPr="007F64FF">
        <w:rPr>
          <w:rStyle w:val="HebrewChar"/>
          <w:rFonts w:cs="FrankRuehl" w:hint="cs"/>
          <w:rtl/>
        </w:rPr>
        <w:t xml:space="preserve"> מה כתיב בתריה ונגלה באזני ה' צב-אות אם יכופר העון הזה לכם עד תמותון</w:t>
      </w:r>
      <w:r w:rsidR="007F64FF" w:rsidRPr="007F64FF">
        <w:rPr>
          <w:rStyle w:val="HebrewChar"/>
          <w:rFonts w:cs="FrankRuehl" w:hint="cs"/>
          <w:rtl/>
        </w:rPr>
        <w:t>...</w:t>
      </w:r>
      <w:r w:rsidRPr="007F64FF">
        <w:rPr>
          <w:rStyle w:val="HebrewChar"/>
          <w:rFonts w:cs="FrankRuehl" w:hint="cs"/>
          <w:rtl/>
        </w:rPr>
        <w:t xml:space="preserve"> אלא יצער אדם עם הצבור, שכן מצינו במשה רבינו שציער עצמו עם הצבור, שנאמר וידי משה כבדים ויקחו אבן וישימו תחתיו וישב עליה, וכי לא היה לו למשה כר אחת או כסת אחת לישב עליה, אלא כך אמר משה, הואיל וישראל שרויין בצער אף אני אהיה עמהם בצער, וכל המצער עצמו עם הצבור זוכה ורואה בנחמת צבור</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ר' אלעזר הקפר ברבי אומר, מה תלמוד לומר וכפר עליו מאשר חטא על הנפש, וכי באיזה נפש חטא זה, אלא שציער עצמו מן היין, והלא דברים קל וחומר, ומה זה שלא ציער עצמו אלא מן היין נקרא חוטא, המצער עצמו מכל דבר ודבר על אחת כמה וכמה. ר' אלעזר אומר נקרא קדוש, שנאמר קדוש יהיה גדל פרע שער ראשו, ומה זה שלא ציער עצמו אלא מדבר אחד נקרא קדוש, המצער עצמו מכל דבר על אחת כמה וכמה</w:t>
      </w:r>
      <w:r w:rsidR="007F64FF" w:rsidRPr="007F64FF">
        <w:rPr>
          <w:rStyle w:val="HebrewChar"/>
          <w:rFonts w:cs="FrankRuehl" w:hint="cs"/>
          <w:rtl/>
        </w:rPr>
        <w:t>...</w:t>
      </w:r>
      <w:r w:rsidRPr="007F64FF">
        <w:rPr>
          <w:rStyle w:val="HebrewChar"/>
          <w:rFonts w:cs="FrankRuehl" w:hint="cs"/>
          <w:rtl/>
        </w:rPr>
        <w:t xml:space="preserve"> (שם יא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אמר שמא חס ושלום מילתא דלא מהגנא אמר </w:t>
      </w:r>
      <w:r w:rsidR="00ED75F4" w:rsidRPr="007F64FF">
        <w:rPr>
          <w:rStyle w:val="HebrewChar"/>
          <w:rFonts w:cs="FrankRuehl" w:hint="cs"/>
          <w:rtl/>
        </w:rPr>
        <w:lastRenderedPageBreak/>
        <w:t>אגב צעריה, גחין ושמעיה דקא מצדיק עליה דינא אנפשיה</w:t>
      </w:r>
      <w:r w:rsidRPr="007F64FF">
        <w:rPr>
          <w:rStyle w:val="HebrewChar"/>
          <w:rFonts w:cs="FrankRuehl" w:hint="cs"/>
          <w:rtl/>
        </w:rPr>
        <w:t>...</w:t>
      </w:r>
      <w:r w:rsidR="00ED75F4" w:rsidRPr="007F64FF">
        <w:rPr>
          <w:rStyle w:val="HebrewChar"/>
          <w:rFonts w:cs="FrankRuehl" w:hint="cs"/>
          <w:rtl/>
        </w:rPr>
        <w:t xml:space="preserve"> (שם כב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על כל צרה שלא תבא על הצבור מתריעין עליה חוץ מרוב גשמים, מאי טעמא אמר ר' יוחנן לפי שאין מתפללין על רוב הטובה.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ותו רבי מני בריה בריה הוו קא מצערי ליה דבי נשיאה אישטח על קברא דאבוה אמר ליה אבא אבא הני מצערו לן, יומא חד הוו קא חלפי התם, אינקוט כרעא דסוסוותייהו עד דקבילו עלייהו דלא קא מצערו ליה. ותו ר' מני הוה שכיח קמיה דרבי יצחק בן אלישיב, אמר ליה עתירי דבי חמי קא מצערו לי, אמר ליענו, ואיענו. אמר קא דחקו לי, אמר ליעתרו ואיעתרו, אמר לא מיקבלי עלי אינשי ביתי, א"ל מה שמה, חנה, תתייפי חנה ונתייפת</w:t>
      </w:r>
      <w:r w:rsidR="007F64FF" w:rsidRPr="007F64FF">
        <w:rPr>
          <w:rStyle w:val="HebrewChar"/>
          <w:rFonts w:cs="FrankRuehl" w:hint="cs"/>
          <w:rtl/>
        </w:rPr>
        <w:t>...</w:t>
      </w:r>
      <w:r w:rsidRPr="007F64FF">
        <w:rPr>
          <w:rStyle w:val="HebrewChar"/>
          <w:rFonts w:cs="FrankRuehl" w:hint="cs"/>
          <w:rtl/>
        </w:rPr>
        <w:t xml:space="preserve"> (שם כג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אתו עבדיה (דבי נשיאה) ורמו ליה סודרא בצואריה וקא מצערו ליה (לאושעיא זעירא), אמר בני מאתיה שבקיה דהא נמי מצער לן כיון דחזינן דכל מיליה לשם שמים לא אמרי ליה מידי ושבקינן ליה, אתון נמי שבקוהו. (שם כד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אמרה ליה דביתהו (לר' חנינא בו דוסא) עד אימת ניזיל ונצטער כולי האי, אמר לה מאי נעביד, בעי רחמי דניתבו לך מידי</w:t>
      </w:r>
      <w:r w:rsidR="007F64FF" w:rsidRPr="007F64FF">
        <w:rPr>
          <w:rStyle w:val="HebrewChar"/>
          <w:rFonts w:cs="FrankRuehl" w:hint="cs"/>
          <w:rtl/>
        </w:rPr>
        <w:t>...</w:t>
      </w:r>
      <w:r w:rsidRPr="007F64FF">
        <w:rPr>
          <w:rStyle w:val="HebrewChar"/>
          <w:rFonts w:cs="FrankRuehl" w:hint="cs"/>
          <w:rtl/>
        </w:rPr>
        <w:t xml:space="preserve"> (שם כה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ומי פסקינן (פסוק), והאמר רבי חנינא קרא צער גדול היה לי אצל ר' חנינא הגדול ולא התיר לי לפסוק אלא לתינוקות של בית רבן הואיל ולהתלמד עשוין</w:t>
      </w:r>
      <w:r w:rsidR="007F64FF" w:rsidRPr="007F64FF">
        <w:rPr>
          <w:rStyle w:val="HebrewChar"/>
          <w:rFonts w:cs="FrankRuehl" w:hint="cs"/>
          <w:rtl/>
        </w:rPr>
        <w:t>...</w:t>
      </w:r>
      <w:r w:rsidRPr="007F64FF">
        <w:rPr>
          <w:rStyle w:val="HebrewChar"/>
          <w:rFonts w:cs="FrankRuehl" w:hint="cs"/>
          <w:rtl/>
        </w:rPr>
        <w:t xml:space="preserve"> (שם כז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לוי ואיתימא רבי יונתן דבר זה מסורת בידינו מאנשי כנסת הגדולה, כל מקום שנאמר ויהי אינו אלא לשון צער</w:t>
      </w:r>
      <w:r w:rsidR="007F64FF" w:rsidRPr="007F64FF">
        <w:rPr>
          <w:rStyle w:val="HebrewChar"/>
          <w:rFonts w:cs="FrankRuehl" w:hint="cs"/>
          <w:rtl/>
        </w:rPr>
        <w:t>...</w:t>
      </w:r>
      <w:r w:rsidRPr="007F64FF">
        <w:rPr>
          <w:rStyle w:val="HebrewChar"/>
          <w:rFonts w:cs="FrankRuehl" w:hint="cs"/>
          <w:rtl/>
        </w:rPr>
        <w:t xml:space="preserve"> (מגילה י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לכלם נתן לאיש חליפות שמלות ולבנימן נתן חמש חליפות, אפשר דבר שנצטער בו אותו צדיק יכשל בו</w:t>
      </w:r>
      <w:r w:rsidR="007F64FF" w:rsidRPr="007F64FF">
        <w:rPr>
          <w:rStyle w:val="HebrewChar"/>
          <w:rFonts w:cs="FrankRuehl" w:hint="cs"/>
          <w:rtl/>
        </w:rPr>
        <w:t>...</w:t>
      </w:r>
      <w:r w:rsidRPr="007F64FF">
        <w:rPr>
          <w:rStyle w:val="HebrewChar"/>
          <w:rFonts w:cs="FrankRuehl" w:hint="cs"/>
          <w:rtl/>
        </w:rPr>
        <w:t xml:space="preserve"> (שם טז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רבא הוה יתיב קמיה דר"נ חזייה דקא מנמנם, א"ל לימא ליה מר דלא לצערן, א"ל מר לאו אדם חשוב הוא, א"ל מאן חשיב מאן ספין מאן רקיע</w:t>
      </w:r>
      <w:r w:rsidR="007F64FF" w:rsidRPr="007F64FF">
        <w:rPr>
          <w:rStyle w:val="HebrewChar"/>
          <w:rFonts w:cs="FrankRuehl" w:hint="cs"/>
          <w:rtl/>
        </w:rPr>
        <w:t>...</w:t>
      </w:r>
      <w:r w:rsidRPr="007F64FF">
        <w:rPr>
          <w:rStyle w:val="HebrewChar"/>
          <w:rFonts w:cs="FrankRuehl" w:hint="cs"/>
          <w:rtl/>
        </w:rPr>
        <w:t xml:space="preserve"> א"ל הוה ליה למר צערא, א"ל כמישחל בניתא (שערה) מחלבא, ואי אמר לי הקב"ה זיל בההוא עלמא כד הוית לא בעינא, דנפיש בעיתותיה</w:t>
      </w:r>
      <w:r w:rsidR="007F64FF" w:rsidRPr="007F64FF">
        <w:rPr>
          <w:rStyle w:val="HebrewChar"/>
          <w:rFonts w:cs="FrankRuehl" w:hint="cs"/>
          <w:rtl/>
        </w:rPr>
        <w:t>...</w:t>
      </w:r>
      <w:r w:rsidRPr="007F64FF">
        <w:rPr>
          <w:rStyle w:val="HebrewChar"/>
          <w:rFonts w:cs="FrankRuehl" w:hint="cs"/>
          <w:rtl/>
        </w:rPr>
        <w:t xml:space="preserve"> (מועד קטן כח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א"ל השתא קאמר מאיר בני אומר בזמן שאדם </w:t>
      </w:r>
      <w:r w:rsidR="00ED75F4" w:rsidRPr="007F64FF">
        <w:rPr>
          <w:rStyle w:val="HebrewChar"/>
          <w:rFonts w:cs="FrankRuehl" w:hint="cs"/>
          <w:rtl/>
        </w:rPr>
        <w:lastRenderedPageBreak/>
        <w:t>מצטער שכינה מה לשון אומרת, קלני מראשי קלנו מזרועי, אם כך הקב"ה מצטער על דמן של רשעים קל וחומר על דמן של צדיקים שנשפך. אשכחיה שמואל לרב יהודה דתלי בעיבר דדשא וקא בכי, א"ל שיננא מאי קא בכית, אל מי זוטרא מאי דכתיב בהו ברבנן איה סופר איה שוקל איה סופר את המגדלים, איה סופר שהיו סופרים כל אותיות שבתורה</w:t>
      </w:r>
      <w:r w:rsidRPr="007F64FF">
        <w:rPr>
          <w:rStyle w:val="HebrewChar"/>
          <w:rFonts w:cs="FrankRuehl" w:hint="cs"/>
          <w:rtl/>
        </w:rPr>
        <w:t>...</w:t>
      </w:r>
      <w:r w:rsidR="00ED75F4" w:rsidRPr="007F64FF">
        <w:rPr>
          <w:rStyle w:val="HebrewChar"/>
          <w:rFonts w:cs="FrankRuehl" w:hint="cs"/>
          <w:rtl/>
        </w:rPr>
        <w:t xml:space="preserve"> ותנן ג' מלכים וארבעה הדיוטות אין להם חלק לעולם הבא</w:t>
      </w:r>
      <w:r w:rsidRPr="007F64FF">
        <w:rPr>
          <w:rStyle w:val="HebrewChar"/>
          <w:rFonts w:cs="FrankRuehl" w:hint="cs"/>
          <w:rtl/>
        </w:rPr>
        <w:t>...</w:t>
      </w:r>
      <w:r w:rsidR="00ED75F4" w:rsidRPr="007F64FF">
        <w:rPr>
          <w:rStyle w:val="HebrewChar"/>
          <w:rFonts w:cs="FrankRuehl" w:hint="cs"/>
          <w:rtl/>
        </w:rPr>
        <w:t xml:space="preserve"> (חגיגה טו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 הוה קא מצערא ליה דביתהו כי אמר לה עבידי לי טלופחי עבדא ליה חימצי, חימצי עבדא ליה טלופי</w:t>
      </w:r>
      <w:r w:rsidR="007F64FF" w:rsidRPr="007F64FF">
        <w:rPr>
          <w:rStyle w:val="HebrewChar"/>
          <w:rFonts w:cs="FrankRuehl" w:hint="cs"/>
          <w:rtl/>
        </w:rPr>
        <w:t>...</w:t>
      </w:r>
      <w:r w:rsidRPr="007F64FF">
        <w:rPr>
          <w:rStyle w:val="HebrewChar"/>
          <w:rFonts w:cs="FrankRuehl" w:hint="cs"/>
          <w:rtl/>
        </w:rPr>
        <w:t xml:space="preserve"> רבי חייא הוה קא מצערא ליה דביתהו, כי הוה משכח מידי צייר ליה בסודריה ומייתי ניהלה, אמר ליה רב והא קא מצערא ליה למר, א"ל דיינו שמגדלות בנינו ומצילות אותנו מן החטא</w:t>
      </w:r>
      <w:r w:rsidR="007F64FF" w:rsidRPr="007F64FF">
        <w:rPr>
          <w:rStyle w:val="HebrewChar"/>
          <w:rFonts w:cs="FrankRuehl" w:hint="cs"/>
          <w:rtl/>
        </w:rPr>
        <w:t>...</w:t>
      </w:r>
      <w:r w:rsidRPr="007F64FF">
        <w:rPr>
          <w:rStyle w:val="HebrewChar"/>
          <w:rFonts w:cs="FrankRuehl" w:hint="cs"/>
          <w:rtl/>
        </w:rPr>
        <w:t xml:space="preserve"> (יבמות סג א, וראה שם עוד וערך איש-אשה)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 אשי אשכחיה לרב כהנא דקמצטער ומקרי לה לא אבה יבמי</w:t>
      </w:r>
      <w:r w:rsidR="007F64FF" w:rsidRPr="007F64FF">
        <w:rPr>
          <w:rStyle w:val="HebrewChar"/>
          <w:rFonts w:cs="FrankRuehl" w:hint="cs"/>
          <w:rtl/>
        </w:rPr>
        <w:t>...</w:t>
      </w:r>
      <w:r w:rsidRPr="007F64FF">
        <w:rPr>
          <w:rStyle w:val="HebrewChar"/>
          <w:rFonts w:cs="FrankRuehl" w:hint="cs"/>
          <w:rtl/>
        </w:rPr>
        <w:t xml:space="preserve"> (שם קו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דאי איתמר הך קמייתא בהא קאמר ר' טרפון משם דצערא דגופה, אבל חמותה דצערא מילי דעלמא אימא מודי ליה לר' עקיבא</w:t>
      </w:r>
      <w:r w:rsidR="007F64FF" w:rsidRPr="007F64FF">
        <w:rPr>
          <w:rStyle w:val="HebrewChar"/>
          <w:rFonts w:cs="FrankRuehl" w:hint="cs"/>
          <w:rtl/>
        </w:rPr>
        <w:t>...</w:t>
      </w:r>
      <w:r w:rsidRPr="007F64FF">
        <w:rPr>
          <w:rStyle w:val="HebrewChar"/>
          <w:rFonts w:cs="FrankRuehl" w:hint="cs"/>
          <w:rtl/>
        </w:rPr>
        <w:t xml:space="preserve"> (שם קיח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עקיבא פעם אחת הייתי מהלך בספינה וראיתי ספינה אחת שמטרפת בים והייתי מצטער על תלמיד חכם שבה, ומנו רבי מאיר, כשעליתי למדינת קפוטקיא בא וישב ודן לפני בהלכה</w:t>
      </w:r>
      <w:r w:rsidR="007F64FF" w:rsidRPr="007F64FF">
        <w:rPr>
          <w:rStyle w:val="HebrewChar"/>
          <w:rFonts w:cs="FrankRuehl" w:hint="cs"/>
          <w:rtl/>
        </w:rPr>
        <w:t>...</w:t>
      </w:r>
      <w:r w:rsidRPr="007F64FF">
        <w:rPr>
          <w:rStyle w:val="HebrewChar"/>
          <w:rFonts w:cs="FrankRuehl" w:hint="cs"/>
          <w:rtl/>
        </w:rPr>
        <w:t xml:space="preserve"> (שם קכא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 חביבא איקלע לבי מהולא בריך שהשמחה במעונו, ולית הלכתא כוותיה משום דטרידי, דאית ליה צערא לינוקא. (כתובות ח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אתא לנחומי, צעורי קא מצער ליה, הכי קאמר ליה, חשיב את לאתפוסי אדרא. (שם שם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צער דמאי (משלם), אמר אבוה דשמואל צער שחבטה על גבי קרקע</w:t>
      </w:r>
      <w:r w:rsidR="007F64FF" w:rsidRPr="007F64FF">
        <w:rPr>
          <w:rStyle w:val="HebrewChar"/>
          <w:rFonts w:cs="FrankRuehl" w:hint="cs"/>
          <w:rtl/>
        </w:rPr>
        <w:t>...</w:t>
      </w:r>
      <w:r w:rsidRPr="007F64FF">
        <w:rPr>
          <w:rStyle w:val="HebrewChar"/>
          <w:rFonts w:cs="FrankRuehl" w:hint="cs"/>
          <w:rtl/>
        </w:rPr>
        <w:t xml:space="preserve"> והתניא ר' שמעון בן יהודה אומר משום רבי שמעון אונס אינו משלם את הצער מפני שסופה להצטער תחת בעלה, אמרו לו אינו דומה נבעלת באונס לנבעלת ברצון, אלא אמר רב נחמן אמר רבה בר אבוה צער של פיסוק הרגלים</w:t>
      </w:r>
      <w:r w:rsidR="007F64FF" w:rsidRPr="007F64FF">
        <w:rPr>
          <w:rStyle w:val="HebrewChar"/>
          <w:rFonts w:cs="FrankRuehl" w:hint="cs"/>
          <w:rtl/>
        </w:rPr>
        <w:t>...</w:t>
      </w:r>
      <w:r w:rsidRPr="007F64FF">
        <w:rPr>
          <w:rStyle w:val="HebrewChar"/>
          <w:rFonts w:cs="FrankRuehl" w:hint="cs"/>
          <w:rtl/>
        </w:rPr>
        <w:t xml:space="preserve"> אלא אמר רב נחמן אמר רבה בר אבוה פקחות שבהן אומרות מפותה אין לה צער, והא קא חזינן דאית לה, </w:t>
      </w:r>
      <w:r w:rsidRPr="007F64FF">
        <w:rPr>
          <w:rStyle w:val="HebrewChar"/>
          <w:rFonts w:cs="FrankRuehl" w:hint="cs"/>
          <w:rtl/>
        </w:rPr>
        <w:lastRenderedPageBreak/>
        <w:t>אמר אביי אמרה לי אם כמיא חמימי על רישיה דקרחא, רבא אמר אמרה לי בת רב חסדא כי ריבדא דכוסילתא, רב פפא אמר אמרה לי בת אבא סוראה כי נהמא אקושא דחינכי. (שם לט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יונק מפרק כלאחר יד הוא, ובמקום צערא לא גזרו רבנן. (שם ס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לה כל מיא דצערי לך תוף שדאי תוף שדאי עד דנפקא מינה כי הוצא ירקא ואתסיאת. (שם סא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מתקיף לה ר' אבא סלא רבא גלגול לצדיקים צער הוא, אמר אביי מחילות נעשות להם בקרקע. (שם קיא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אבהו משום ר' חנניה בן גמליאל כל ימיו של אותו צדיק (ר' טרפון) היה מצטער על דבר זה, אמר אוי לי שנשתמשתי בכתרה של תורה</w:t>
      </w:r>
      <w:r w:rsidR="007F64FF" w:rsidRPr="007F64FF">
        <w:rPr>
          <w:rStyle w:val="HebrewChar"/>
          <w:rFonts w:cs="FrankRuehl" w:hint="cs"/>
          <w:rtl/>
        </w:rPr>
        <w:t>...</w:t>
      </w:r>
      <w:r w:rsidRPr="007F64FF">
        <w:rPr>
          <w:rStyle w:val="HebrewChar"/>
          <w:rFonts w:cs="FrankRuehl" w:hint="cs"/>
          <w:rtl/>
        </w:rPr>
        <w:t xml:space="preserve"> (נדרים סב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מר סבר בזיוניה עדיף ליה טפי מצערא דגופיה, ומר סבר צערא דגופיה עדיף ליה טפי מבזיוניה. (סוטה ח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יהודה בר ביזנא מקיש לידתה להורתה, מה הורתה שלא בצער אף לידתה שלא בצער, מכאן לנשים צדקניות שלא היו בפיתקא של חוה. (שם יב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אלא בזמן שישראל שרויין בצער ועובדי כוכבים בנחת ושלוה, לכך נאמר עורה למה תישן ה'. (שם מח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שלח ליה קא מצערי לי טובא ולא מצינא דאיקום בהו, שלח ליה דום לה' והתחולל לו, דום לה' והוא יפילם לך חללים חללים</w:t>
      </w:r>
      <w:r w:rsidRPr="007F64FF">
        <w:rPr>
          <w:rStyle w:val="HebrewChar"/>
          <w:rFonts w:cs="FrankRuehl" w:hint="cs"/>
          <w:rtl/>
        </w:rPr>
        <w:t>...</w:t>
      </w:r>
      <w:r w:rsidR="00ED75F4" w:rsidRPr="007F64FF">
        <w:rPr>
          <w:rStyle w:val="HebrewChar"/>
          <w:rFonts w:cs="FrankRuehl" w:hint="cs"/>
          <w:rtl/>
        </w:rPr>
        <w:t xml:space="preserve"> (גיטין 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 עמרם חסידא כי הוה מצערין ליה בי ריש גלותא הוו מגני ליה אתלגא, למחר אמרו ליה מאי ניחא ליה למר דלייתו ליה, אמר הני כל דאמינא להו מיפך אפכי, אמר להו בישרא סומקא אגומרי וחמרא מרקא, אייתו ליה אינהו בישרא שמינא אגומרי וחמרא חייא</w:t>
      </w:r>
      <w:r w:rsidR="007F64FF" w:rsidRPr="007F64FF">
        <w:rPr>
          <w:rStyle w:val="HebrewChar"/>
          <w:rFonts w:cs="FrankRuehl" w:hint="cs"/>
          <w:rtl/>
        </w:rPr>
        <w:t>...</w:t>
      </w:r>
      <w:r w:rsidRPr="007F64FF">
        <w:rPr>
          <w:rStyle w:val="HebrewChar"/>
          <w:rFonts w:cs="FrankRuehl" w:hint="cs"/>
          <w:rtl/>
        </w:rPr>
        <w:t xml:space="preserve"> (שם סז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דרב מנגיד</w:t>
      </w:r>
      <w:r w:rsidR="007F64FF" w:rsidRPr="007F64FF">
        <w:rPr>
          <w:rStyle w:val="HebrewChar"/>
          <w:rFonts w:cs="FrankRuehl" w:hint="cs"/>
          <w:rtl/>
        </w:rPr>
        <w:t>...</w:t>
      </w:r>
      <w:r w:rsidRPr="007F64FF">
        <w:rPr>
          <w:rStyle w:val="HebrewChar"/>
          <w:rFonts w:cs="FrankRuehl" w:hint="cs"/>
          <w:rtl/>
        </w:rPr>
        <w:t xml:space="preserve"> ועל דמצער שלוחא דרבנן</w:t>
      </w:r>
      <w:r w:rsidR="007F64FF" w:rsidRPr="007F64FF">
        <w:rPr>
          <w:rStyle w:val="HebrewChar"/>
          <w:rFonts w:cs="FrankRuehl" w:hint="cs"/>
          <w:rtl/>
        </w:rPr>
        <w:t>...</w:t>
      </w:r>
      <w:r w:rsidRPr="007F64FF">
        <w:rPr>
          <w:rStyle w:val="HebrewChar"/>
          <w:rFonts w:cs="FrankRuehl" w:hint="cs"/>
          <w:rtl/>
        </w:rPr>
        <w:t xml:space="preserve"> (קידושין יב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אלא אומר לו אבא כך כתוב בתורה, צעורי קא מצער ליה, אלא אומר לו אבא מקרא כתוב בתורה. (שם לב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רבי שמעון בן אלעזר אומר, ראית מימיך חיה </w:t>
      </w:r>
      <w:r w:rsidRPr="007F64FF">
        <w:rPr>
          <w:rStyle w:val="HebrewChar"/>
          <w:rFonts w:cs="FrankRuehl" w:hint="cs"/>
          <w:rtl/>
        </w:rPr>
        <w:lastRenderedPageBreak/>
        <w:t>ועוף שיש להם אומנות, והן מתפרנסין שלא בצער, והלא לא נבראו אלא לשמשני, ואני נבראתי לשמש את קוני, אינו דין שאתפרנס שלא בצער, אלא שהורעתי מעשי וקפחתי את פרנסתי. (שם פב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החובל בחבירו חייב עליו משום חמשה דברים, בנזק בצער בריפוי בשבת ובושת</w:t>
      </w:r>
      <w:r w:rsidR="007F64FF" w:rsidRPr="007F64FF">
        <w:rPr>
          <w:rStyle w:val="HebrewChar"/>
          <w:rFonts w:cs="FrankRuehl" w:hint="cs"/>
          <w:rtl/>
        </w:rPr>
        <w:t>...</w:t>
      </w:r>
      <w:r w:rsidRPr="007F64FF">
        <w:rPr>
          <w:rStyle w:val="HebrewChar"/>
          <w:rFonts w:cs="FrankRuehl" w:hint="cs"/>
          <w:rtl/>
        </w:rPr>
        <w:t xml:space="preserve"> צער, כואו בשפוד או במסמר ואפילו על ציפורנו מקום שאינו עושה חבורה, אומדים כמה אדם כיוצא בזה רוצה ליטול להיות מצטער כך</w:t>
      </w:r>
      <w:r w:rsidR="007F64FF" w:rsidRPr="007F64FF">
        <w:rPr>
          <w:rStyle w:val="HebrewChar"/>
          <w:rFonts w:cs="FrankRuehl" w:hint="cs"/>
          <w:rtl/>
        </w:rPr>
        <w:t>...</w:t>
      </w:r>
      <w:r w:rsidRPr="007F64FF">
        <w:rPr>
          <w:rStyle w:val="HebrewChar"/>
          <w:rFonts w:cs="FrankRuehl" w:hint="cs"/>
          <w:rtl/>
        </w:rPr>
        <w:t xml:space="preserve"> (בבא קמא פג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 זביד משמיה דרבה אמר, אמר קרא פצע תחת פצע, ליתן צער במקום נזק, ואי סלקא דעתך ממש כי היכי דלהאי הוי ליה צערא להאי נמי אית ליה צערא, ומאי קושיא, דלמא איכא איניש דמפנק אית ליה צערא טפי, ואיכא איניש דלא מפנק לית ליה צערא</w:t>
      </w:r>
      <w:r w:rsidR="007F64FF" w:rsidRPr="007F64FF">
        <w:rPr>
          <w:rStyle w:val="HebrewChar"/>
          <w:rFonts w:cs="FrankRuehl" w:hint="cs"/>
          <w:rtl/>
        </w:rPr>
        <w:t>...</w:t>
      </w:r>
      <w:r w:rsidRPr="007F64FF">
        <w:rPr>
          <w:rStyle w:val="HebrewChar"/>
          <w:rFonts w:cs="FrankRuehl" w:hint="cs"/>
          <w:rtl/>
        </w:rPr>
        <w:t xml:space="preserve"> (שם פד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אלא אומדין כמה אדם רוצה ליתן לקטוע לו ידו המוכתב למלכות בין סייף לסם. (שם פה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אף על פי שהוא נותן לו אין נמחל לו עד שיבקש ממנו, שנאמר ועתה השב אשת וגו'</w:t>
      </w:r>
      <w:r w:rsidR="007F64FF" w:rsidRPr="007F64FF">
        <w:rPr>
          <w:rStyle w:val="HebrewChar"/>
          <w:rFonts w:cs="FrankRuehl" w:hint="cs"/>
          <w:rtl/>
        </w:rPr>
        <w:t>...</w:t>
      </w:r>
      <w:r w:rsidRPr="007F64FF">
        <w:rPr>
          <w:rStyle w:val="HebrewChar"/>
          <w:rFonts w:cs="FrankRuehl" w:hint="cs"/>
          <w:rtl/>
        </w:rPr>
        <w:t xml:space="preserve"> תנו רבנן כל אלו שאמרו דמי בושתו, אבל צערו אפילו הביא כל אילי נביות שבעולם אין נמחל לו עד שיבקש ממנו, שנאמר השב אשת האיש כי נביא הוא ויתפלל בעדך</w:t>
      </w:r>
      <w:r w:rsidR="007F64FF" w:rsidRPr="007F64FF">
        <w:rPr>
          <w:rStyle w:val="HebrewChar"/>
          <w:rFonts w:cs="FrankRuehl" w:hint="cs"/>
          <w:rtl/>
        </w:rPr>
        <w:t>...</w:t>
      </w:r>
      <w:r w:rsidRPr="007F64FF">
        <w:rPr>
          <w:rStyle w:val="HebrewChar"/>
          <w:rFonts w:cs="FrankRuehl" w:hint="cs"/>
          <w:rtl/>
        </w:rPr>
        <w:t xml:space="preserve"> (שם צב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איוב לא בדעת ידבר ודבריו לא בהשכל</w:t>
      </w:r>
      <w:r w:rsidRPr="007F64FF">
        <w:rPr>
          <w:rStyle w:val="HebrewChar"/>
          <w:rFonts w:cs="FrankRuehl" w:hint="cs"/>
          <w:rtl/>
        </w:rPr>
        <w:t>...</w:t>
      </w:r>
      <w:r w:rsidR="00ED75F4" w:rsidRPr="007F64FF">
        <w:rPr>
          <w:rStyle w:val="HebrewChar"/>
          <w:rFonts w:cs="FrankRuehl" w:hint="cs"/>
          <w:rtl/>
        </w:rPr>
        <w:t xml:space="preserve"> אמר רבא מכאן שאין אדם נתפס בשעת צערו. (בבא בתרא טז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כי הא דיתיב רבי וקא דריש והריח ריח שום, אמר מי שאכל שום יצא, עמד רבי חייא ויצא, עמדו כולן ויצאו. בשחר מצאו רבי שמעון בר' לרבי חייא אמר ליה אתה הוא שציערת לאבא, אמר לו לא תהא כזאת בישראל</w:t>
      </w:r>
      <w:r w:rsidRPr="007F64FF">
        <w:rPr>
          <w:rStyle w:val="HebrewChar"/>
          <w:rFonts w:cs="FrankRuehl" w:hint="cs"/>
          <w:rtl/>
        </w:rPr>
        <w:t>...</w:t>
      </w:r>
      <w:r w:rsidR="00ED75F4" w:rsidRPr="007F64FF">
        <w:rPr>
          <w:rStyle w:val="HebrewChar"/>
          <w:rFonts w:cs="FrankRuehl" w:hint="cs"/>
          <w:rtl/>
        </w:rPr>
        <w:t xml:space="preserve"> (סנהדרין יא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לכן כה אמר ה' אל בית יעקב אשר פדה את אברהם, וכי היכן מצינו ביעקב שפדאו לאברהם, אמר רב יהודה שפדאו מצער גידול בנים. (שם יט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רבה בר בר חנה כשחלה ר' אליעזר נכנסו תלמידיו לבקרו, אמר להן חמה עזה יש בעולם, התחילו הן בוכין ורבי עקיבא משחק, אמרו לו למה אתה משחק, אמר להן וכי מפני מה אתם בוכים, אמרו לו אפשר ספר תורה שרוי בצער </w:t>
      </w:r>
      <w:r w:rsidRPr="007F64FF">
        <w:rPr>
          <w:rStyle w:val="HebrewChar"/>
          <w:rFonts w:cs="FrankRuehl" w:hint="cs"/>
          <w:rtl/>
        </w:rPr>
        <w:lastRenderedPageBreak/>
        <w:t>ולא נבכה, אמר להן לכך אני משחק, כל זמן שאני רואה רבי שאין יינו מחמיץ ואין פשתנו לוקה, ואין שמנו מבאיש ואין דובשנו מדביש אמרתי שמא חס ושלום קיבל רבי עולמו, ועכשיו שאני רואה רבי בצער אני שמח</w:t>
      </w:r>
      <w:r w:rsidR="007F64FF" w:rsidRPr="007F64FF">
        <w:rPr>
          <w:rStyle w:val="HebrewChar"/>
          <w:rFonts w:cs="FrankRuehl" w:hint="cs"/>
          <w:rtl/>
        </w:rPr>
        <w:t>...</w:t>
      </w:r>
      <w:r w:rsidRPr="007F64FF">
        <w:rPr>
          <w:rStyle w:val="HebrewChar"/>
          <w:rFonts w:cs="FrankRuehl" w:hint="cs"/>
          <w:rtl/>
        </w:rPr>
        <w:t xml:space="preserve"> (שם קא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יוחנן כל מקום שנאמר וישב אינו אלא צער, שנאמר וישב ישראל בשטים ויחל העם לזנות אל בנות מואב</w:t>
      </w:r>
      <w:r w:rsidR="007F64FF" w:rsidRPr="007F64FF">
        <w:rPr>
          <w:rStyle w:val="HebrewChar"/>
          <w:rFonts w:cs="FrankRuehl" w:hint="cs"/>
          <w:rtl/>
        </w:rPr>
        <w:t>...</w:t>
      </w:r>
      <w:r w:rsidRPr="007F64FF">
        <w:rPr>
          <w:rStyle w:val="HebrewChar"/>
          <w:rFonts w:cs="FrankRuehl" w:hint="cs"/>
          <w:rtl/>
        </w:rPr>
        <w:t xml:space="preserve"> (שם קו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חנא בר ביזנא אמר ליה אליעזר לשם רבא כתיב למשפחותיהם יצאו מן התיבה, אתון היכן הויתון, א"ל צער גדול היה לנו בתיבה, בריה שדרכה להאכילה ביום האכלנוה ביום, שדרכה להאכילה בלילה האכלנוה בלילה</w:t>
      </w:r>
      <w:r w:rsidR="007F64FF" w:rsidRPr="007F64FF">
        <w:rPr>
          <w:rStyle w:val="HebrewChar"/>
          <w:rFonts w:cs="FrankRuehl" w:hint="cs"/>
          <w:rtl/>
        </w:rPr>
        <w:t>...</w:t>
      </w:r>
      <w:r w:rsidRPr="007F64FF">
        <w:rPr>
          <w:rStyle w:val="HebrewChar"/>
          <w:rFonts w:cs="FrankRuehl" w:hint="cs"/>
          <w:rtl/>
        </w:rPr>
        <w:t xml:space="preserve"> (שם קח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דא"ר זירא צער גדול היה לי (טורח גדול בשאילה זו ששאלתיה כמה פעמים ולא היה בידו), אצל ר' אסי ור' אסי אצל ר' יוחנן, ור' יוחנן אצל ר' ינאי, ור' ינאי אצל רבי נתן בן עמרם ור"נ בן עמרם אצל רבי, תינוק עובד כוכבים מאימתי מטמא בזיבה. (ע"ז לו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לפניו ר' ישמעאל ב"ר יוסי פעם אחת חש אבא במעיו והביאו לו יין תפוחים של עובדי כוכבים של ע' שנה ושתה ונתרפא, אמר לו כל כך היה בידך ואתה מצערני. (שם מ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בן הא הא אומר לפום צערא אגרא. (אבות ה כג)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כך היא דרכה של תורה, פת במלח תאכל, ומים במשורה תשתה, ועל הארץ תישן, וחיי צער תחיה ובתורה אתה עמל, ואם אתה עושה כן אשריך וטוב לך</w:t>
      </w:r>
      <w:r w:rsidR="007F64FF" w:rsidRPr="007F64FF">
        <w:rPr>
          <w:rStyle w:val="HebrewChar"/>
          <w:rFonts w:cs="FrankRuehl" w:hint="cs"/>
          <w:rtl/>
        </w:rPr>
        <w:t>...</w:t>
      </w:r>
      <w:r w:rsidRPr="007F64FF">
        <w:rPr>
          <w:rStyle w:val="HebrewChar"/>
          <w:rFonts w:cs="FrankRuehl" w:hint="cs"/>
          <w:rtl/>
        </w:rPr>
        <w:t xml:space="preserve"> (שם ו 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עצבונך זה צער העבור, והרונך זה צער העדוי, בעצב זה צער הנפלים, תלדי זה צער הלידה, בנים זה צער גידול בנים. אמר ראב"ש נוח לו לאדם לגדל לגיון אחד משל זיתים בגליל ולא לגדל תינוק אחד בארץ ישראל. (בראשית כ טו)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חנינא בן פזי הקוצין הללו אינם לא מתנכשין ולא נזרעים מאיליהן הן יוצאים ומתמרים ועולים, החטים הללו כמה צער וכמה יגיע עד שלא יעלו</w:t>
      </w:r>
      <w:r w:rsidR="007F64FF" w:rsidRPr="007F64FF">
        <w:rPr>
          <w:rStyle w:val="HebrewChar"/>
          <w:rFonts w:cs="FrankRuehl" w:hint="cs"/>
          <w:rtl/>
        </w:rPr>
        <w:t>...</w:t>
      </w:r>
      <w:r w:rsidRPr="007F64FF">
        <w:rPr>
          <w:rStyle w:val="HebrewChar"/>
          <w:rFonts w:cs="FrankRuehl" w:hint="cs"/>
          <w:rtl/>
        </w:rPr>
        <w:t xml:space="preserve"> (שם מה 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ותקרא שמו בן אוני, בר צערי בלשון ארמי. (שם פב 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א"ר ינאי מה התומים הללו אם חשש אחד בראשו חבירו מרגיש, כן אמר הקב"ה (תהלים צ"א) עמו אנכי בצרה. דבר אחר מהו עמו אנכי בצרה, כשיש להם צרה אינם קוראים אלא להקב"ה</w:t>
      </w:r>
      <w:r w:rsidR="007F64FF" w:rsidRPr="007F64FF">
        <w:rPr>
          <w:rStyle w:val="HebrewChar"/>
          <w:rFonts w:cs="FrankRuehl" w:hint="cs"/>
          <w:rtl/>
        </w:rPr>
        <w:t>...</w:t>
      </w:r>
      <w:r w:rsidRPr="007F64FF">
        <w:rPr>
          <w:rStyle w:val="HebrewChar"/>
          <w:rFonts w:cs="FrankRuehl" w:hint="cs"/>
          <w:rtl/>
        </w:rPr>
        <w:t xml:space="preserve"> א"ל הקב"ה למשה אי אתה מרגיש שאני שרוי בצער כשם שישראל שרויין בצער, הוי יודע ממקום שאני מדבר עמך מתוך הקוצים כביכול אני שותף בצערן. (שמות ב 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מקום שכתוב בתורה השקיפה לשון צער הוא, כמד"א וישקף ה' אל מחנה מצרים</w:t>
      </w:r>
      <w:r w:rsidR="007F64FF" w:rsidRPr="007F64FF">
        <w:rPr>
          <w:rStyle w:val="HebrewChar"/>
          <w:rFonts w:cs="FrankRuehl" w:hint="cs"/>
          <w:rtl/>
        </w:rPr>
        <w:t>...</w:t>
      </w:r>
      <w:r w:rsidRPr="007F64FF">
        <w:rPr>
          <w:rStyle w:val="HebrewChar"/>
          <w:rFonts w:cs="FrankRuehl" w:hint="cs"/>
          <w:rtl/>
        </w:rPr>
        <w:t xml:space="preserve"> (שם מא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וימים רבים לישראל, וכי ימים רבים היו, אלא על ידי שהיו ימים של צער היה קורא אותן רבים</w:t>
      </w:r>
      <w:r w:rsidR="007F64FF" w:rsidRPr="007F64FF">
        <w:rPr>
          <w:rStyle w:val="HebrewChar"/>
          <w:rFonts w:cs="FrankRuehl" w:hint="cs"/>
          <w:rtl/>
        </w:rPr>
        <w:t>...</w:t>
      </w:r>
      <w:r w:rsidRPr="007F64FF">
        <w:rPr>
          <w:rStyle w:val="HebrewChar"/>
          <w:rFonts w:cs="FrankRuehl" w:hint="cs"/>
          <w:rtl/>
        </w:rPr>
        <w:t xml:space="preserve"> (ויקרא יט 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שמלאי צער גדול נתן הקב"ה לאשה זו, שמאחר שמשמרת ימי זיבה יושבת ומשמרת ימי נדה והתורה קורא אותה נדה</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שאלה מטרונה אחת את רבי יוסי אמרה לו כמה נצטער אותו צדיק, כמה עבדים וכמה שפחות יש לו והן מפסלין באוכלין ומשקין שלו, אמר לה כל כך למה להודיעך שכל זמן שישראל בצער אף הצדיקים הוין עמהם בצער. (שם כח 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ונזרעה זרע, ר"א אומר כדאי הוא הצער שינתן לה בנים בשכרה, שאם היתה עקרה נפקדת. (במדבר ט לא)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משה לפני הקב"ה רבונו של עולם כשתהא רואה בני בצער ואין מי שיבקש רחמים עליהם מיד ענה אותן, א"ל הקב"ה, משה, חייך בכל שעה שיקראו אותי אני אענה אותם, דכתיב (דברים ד') כה' אלקינו בכל קראנו אליו. (דברים ב 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 חייא בריה דרב אדא דיפו אמר הלומד תורה בצער נוטל אלף, שלא בצער מאתים נוטל בשכרו, ממי את למד משבטו של יששכר ומשבטו של נפתלי, שבטו של נפתלי על ידי שהיו עוסקים ולומדים תורה בצער נטלו אלף, הדא הוא דכתיב (דה"א י"ב) ומנפתלי שרים אלף, אבל שבטו של יששכר על ידי שהיו למדין תורה שלא בצער נטלו שכר מאתים, שנאמר (שם) ראשיהם מאתים וכל אחיהם על פיהם. (שיר ח יד)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ED75F4" w:rsidRPr="007F64FF">
        <w:rPr>
          <w:rStyle w:val="HebrewChar"/>
          <w:rFonts w:cs="FrankRuehl" w:hint="cs"/>
          <w:rtl/>
        </w:rPr>
        <w:t>ואמרו חז"ל לא כתב הקב"ה בתורה למען הדברים האלה ולא בעבור הדברים האלה ולא בגלל הדברים אלא על פי הדברים, וזו היא תורה שבעל פה שהיא קשה ללמוד ויש בה צער גדול, שהיא משולה לחשך, שנאמר העם ההולכים בחושך ראו אור גדול</w:t>
      </w:r>
      <w:r w:rsidRPr="007F64FF">
        <w:rPr>
          <w:rStyle w:val="HebrewChar"/>
          <w:rFonts w:cs="FrankRuehl" w:hint="cs"/>
          <w:rtl/>
        </w:rPr>
        <w:t>...</w:t>
      </w:r>
      <w:r w:rsidR="00ED75F4" w:rsidRPr="007F64FF">
        <w:rPr>
          <w:rStyle w:val="HebrewChar"/>
          <w:rFonts w:cs="FrankRuehl" w:hint="cs"/>
          <w:rtl/>
        </w:rPr>
        <w:t xml:space="preserve"> (נח 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זה שאמר הכתוב והיה ראשיתך מצער וגו' (איוב ח'), ללמדך שכל המצטער בתחלתו נוח לו בסופו, ואין לך שמצטער מתחלתו יותר מאברהם שהושלך לכבשן וגלה מבית אביו ורדפו אחריו ט"ז מלכים ונתנסה בעשר נסיונות, וקבר את שרה, ולסוף נח, שנאמר (בראשית כ"ד) ואברהם זקן בא בימים וה' ברך וגו'. וכן יצחק נצטער, בנערותו קנאו בו פלשתים, שנאמר (שם כ"ו) ויאמר אבימלך אל יצחק לך מעמנו וגו', ולבסוף בקשו ממנו, שנאמר (שם) ויאמר אליהם מדוע באתם אלי וגו', ויעקב כמה נצטער, שנאמר (תהלים קכ"ט) רבת צררוני מנעורי יאמר נא ישראל, עד שהיה במעי אמו בקש עשו להרגו</w:t>
      </w:r>
      <w:r w:rsidR="007F64FF" w:rsidRPr="007F64FF">
        <w:rPr>
          <w:rStyle w:val="HebrewChar"/>
          <w:rFonts w:cs="FrankRuehl" w:hint="cs"/>
          <w:rtl/>
        </w:rPr>
        <w:t>...</w:t>
      </w:r>
      <w:r w:rsidRPr="007F64FF">
        <w:rPr>
          <w:rStyle w:val="HebrewChar"/>
          <w:rFonts w:cs="FrankRuehl" w:hint="cs"/>
          <w:rtl/>
        </w:rPr>
        <w:t xml:space="preserve"> ולבסוף נח, שנאמר (שם מ"ז) ויכלכל יוסף את אביו ואת אחיו, הוי והיה ראשיתך מצער ואחריתך ישגה מאד. (עקב 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אבות דרבי נתן: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אם למדת תורה בשעת שביעה אל תשוב לך בשעת רעבה, אם למדת תורה בשעת הריוח אל תשוב לך בשעת הדחק, לפי שטוב לו לאדם דבר אחד בצער ממאה בריוח</w:t>
      </w:r>
      <w:r w:rsidR="007F64FF" w:rsidRPr="007F64FF">
        <w:rPr>
          <w:rStyle w:val="HebrewChar"/>
          <w:rFonts w:cs="FrankRuehl" w:hint="cs"/>
          <w:rtl/>
        </w:rPr>
        <w:t>...</w:t>
      </w:r>
      <w:r w:rsidRPr="007F64FF">
        <w:rPr>
          <w:rStyle w:val="HebrewChar"/>
          <w:rFonts w:cs="FrankRuehl" w:hint="cs"/>
          <w:rtl/>
        </w:rPr>
        <w:t xml:space="preserve"> (ג ו)</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אמרו לו (להלל) בבלאי טפשאי, אי אתה יודע שלפום צערא אגרא, אמר להם שוטים וריקים על שאני אומר לכם אתם מחזירין לי כך, מה עשה להם הלל הזקן החזירן למוטב. (שם יב יב)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כי עני ואביון אני, וכי עני היה דוד, והכתיב (דה"א כ"ג) והנה בעניי הכינותי לבית אלקי, ומהו בעניי בצער שציערתי עליו. (מזמור 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דוד חשב לבנות המקדש ואף על פי שלא בנאו נכתב על שמו, שנאמר מזמור שיר חנוכת הבית לדוד, מכאן שכל מי שמצטער על הדבר נקרא על שמו, שנאמר מזמור שיר חנוכת הבית לדוד, מכאן שכל מי שמצטער על הדבר נקרא על שמו, </w:t>
      </w:r>
      <w:r w:rsidRPr="007F64FF">
        <w:rPr>
          <w:rStyle w:val="HebrewChar"/>
          <w:rFonts w:cs="FrankRuehl" w:hint="cs"/>
          <w:rtl/>
        </w:rPr>
        <w:lastRenderedPageBreak/>
        <w:t>שכן מצינו במשה על שנצטער בתורה וישב מ' יום ומ' לילה נקראה על שמו, שנאמר (מלאכי ג') זכרו תורת משה עבדי</w:t>
      </w:r>
      <w:r w:rsidR="007F64FF" w:rsidRPr="007F64FF">
        <w:rPr>
          <w:rStyle w:val="HebrewChar"/>
          <w:rFonts w:cs="FrankRuehl" w:hint="cs"/>
          <w:rtl/>
        </w:rPr>
        <w:t>...</w:t>
      </w:r>
      <w:r w:rsidRPr="007F64FF">
        <w:rPr>
          <w:rStyle w:val="HebrewChar"/>
          <w:rFonts w:cs="FrankRuehl" w:hint="cs"/>
          <w:rtl/>
        </w:rPr>
        <w:t xml:space="preserve"> (מזמור ל)</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תנא דבי אליהו רבא: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לעתיד יהא לצדיקים חייהם שלא בצער ושלא ביצר הרע לימות בן דוד ובעולם הבא, כבר נעשה מקצת חיים שלא בצער ושלא ביצר הרע אל הצדיקים בעולם הזה</w:t>
      </w:r>
      <w:r w:rsidR="007F64FF" w:rsidRPr="007F64FF">
        <w:rPr>
          <w:rStyle w:val="HebrewChar"/>
          <w:rFonts w:cs="FrankRuehl" w:hint="cs"/>
          <w:rtl/>
        </w:rPr>
        <w:t>...</w:t>
      </w:r>
      <w:r w:rsidRPr="007F64FF">
        <w:rPr>
          <w:rStyle w:val="HebrewChar"/>
          <w:rFonts w:cs="FrankRuehl" w:hint="cs"/>
          <w:rtl/>
        </w:rPr>
        <w:t xml:space="preserve"> (פרק 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ומפני מה זכה יעקב לחיים שלא בצער ושלא ביצר הרע בעולם הזה ממה שעתיד הקב"ה ליתן אל הצדיקים לעולם הבא, מפני שהיה יושב בבית המדרש מקטנותו ועד זקנותו, והיה בקי במקרא ובמשנה בהלכות ובאגדות</w:t>
      </w:r>
      <w:r w:rsidRPr="007F64FF">
        <w:rPr>
          <w:rStyle w:val="HebrewChar"/>
          <w:rFonts w:cs="FrankRuehl" w:hint="cs"/>
          <w:rtl/>
        </w:rPr>
        <w:t>...</w:t>
      </w:r>
      <w:r w:rsidR="00ED75F4" w:rsidRPr="007F64FF">
        <w:rPr>
          <w:rStyle w:val="HebrewChar"/>
          <w:rFonts w:cs="FrankRuehl" w:hint="cs"/>
          <w:rtl/>
        </w:rPr>
        <w:t xml:space="preserve"> (פרק 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בכל צרתם לו צר ומלאך פניו הושיעם באהבתו וגו', אין לי אלא צרת ציבור, צרת יחיד מנין, תלמוד לומר (תהלים צ"א) יקראני ואענהו וגו', אם כן למה נאמר בכל צרתם לו צר אלא אמר הקב"ה בכל צער וצער שיש לישראל כביכול אני עמהם, שנאמר לו צר</w:t>
      </w:r>
      <w:r w:rsidR="007F64FF" w:rsidRPr="007F64FF">
        <w:rPr>
          <w:rStyle w:val="HebrewChar"/>
          <w:rFonts w:cs="FrankRuehl" w:hint="cs"/>
          <w:rtl/>
        </w:rPr>
        <w:t>...</w:t>
      </w:r>
      <w:r w:rsidRPr="007F64FF">
        <w:rPr>
          <w:rStyle w:val="HebrewChar"/>
          <w:rFonts w:cs="FrankRuehl" w:hint="cs"/>
          <w:rtl/>
        </w:rPr>
        <w:t xml:space="preserve"> (פרק יח)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מאי יצא חתן מחדרו וכלה מחפתה, זה הנשיא ואב בית דין, מכאן אמרו אפילו חכם כמשה רבינו וחסיד כאהרן לא יאמר הואיל ואני יושב במנוחה בביתי שלום עלי נפשי אלא יצא ויכנוס עם הציבור בצער, ועליהם הוא אומר יצא חתן מחדרו וכלה מחופתה</w:t>
      </w:r>
      <w:r w:rsidR="007F64FF" w:rsidRPr="007F64FF">
        <w:rPr>
          <w:rStyle w:val="HebrewChar"/>
          <w:rFonts w:cs="FrankRuehl" w:hint="cs"/>
          <w:rtl/>
        </w:rPr>
        <w:t>...</w:t>
      </w:r>
      <w:r w:rsidRPr="007F64FF">
        <w:rPr>
          <w:rStyle w:val="HebrewChar"/>
          <w:rFonts w:cs="FrankRuehl" w:hint="cs"/>
          <w:rtl/>
        </w:rPr>
        <w:t xml:space="preserve"> (פרק כ)</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נסתכל משה בלוחות וראה את כתבן שפרח מעליהם, מיד שברן משה תחת ההר, ומיד נתאלם משה ולא היה יכול להשיב דבר, באותה שעה נגזרה גזרה על ישראל שילמדו תורה מתוך הצער ומתוך השעבוד ומתוך הטלטול ומתוך הטירוף ומתוך הדוחק, ומתוך שאין להם מזונות, ובשכר אותו הצער עתיד הקב"ה לשלם שכרם לימות בן דוד כפול ומכופל. (פרק כא)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ויאמרו אליהם ירא ה' עליכם וישפוט - מכאן שאין אדם נתפש על צערו. (שמות ה כא)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אמונות ודעות: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והתבוננתי עוד במחלות הללו הבאים עליו, ואמרתי מדוע לא יוגן מפניהם או שלא יבואו עליו, ומצאתים לטוב לו להרתיעו מלחטא </w:t>
      </w:r>
      <w:r w:rsidRPr="007F64FF">
        <w:rPr>
          <w:rStyle w:val="HebrewChar"/>
          <w:rFonts w:cs="FrankRuehl" w:hint="cs"/>
          <w:rtl/>
        </w:rPr>
        <w:lastRenderedPageBreak/>
        <w:t>ולהכניעו לאלוקו ולהישיר את דרכיו, כמו שאמר והוכח במכאוב על משכבו. והתבוננתי עוד בהשתלט החום והקור עליו והרגשתו רעלי בעלי חיים הטורפים והמזיקים, וידעתי כי הרגשתו בכך טובה לו, שאילו לא היה מרגיש כאב לא היה מבחין בעונש שמים, כי אם יאמר לו אני אצערך לא ידע מה זה צער, לפיכך ניתן בו להרגיש במיני צער אלה שיהו לו דוגמא, כמו שאמר בחום ובשרב כי הנה יום בא בוער כתנור</w:t>
      </w:r>
      <w:r w:rsidR="007F64FF" w:rsidRPr="007F64FF">
        <w:rPr>
          <w:rStyle w:val="HebrewChar"/>
          <w:rFonts w:cs="FrankRuehl" w:hint="cs"/>
          <w:rtl/>
        </w:rPr>
        <w:t>...</w:t>
      </w:r>
      <w:r w:rsidRPr="007F64FF">
        <w:rPr>
          <w:rStyle w:val="HebrewChar"/>
          <w:rFonts w:cs="FrankRuehl" w:hint="cs"/>
          <w:rtl/>
        </w:rPr>
        <w:t xml:space="preserve"> (מאמר ד פרק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ואומר כי העניים שקורה להם אונס ומחסרים בתפלתם ועבודתם כל מחסור שהוא בעבור המזון הרי יש להם התנצלות על כך, ואשר הוא בעבור מה שיותר על כך הרי הם נתבעים עליו, כאמרו "יחלץ עני בעניו", ואומר במתיסרים שאין להם התנצלות במה שמיחסים עוול למה שנידונו בו בחלים, כאמרו ולא זעקו אלי בלבם, כי ילילו על משכבותם</w:t>
      </w:r>
      <w:r w:rsidRPr="007F64FF">
        <w:rPr>
          <w:rStyle w:val="HebrewChar"/>
          <w:rFonts w:cs="FrankRuehl" w:hint="cs"/>
          <w:rtl/>
        </w:rPr>
        <w:t>...</w:t>
      </w:r>
      <w:r w:rsidR="00ED75F4" w:rsidRPr="007F64FF">
        <w:rPr>
          <w:rStyle w:val="HebrewChar"/>
          <w:rFonts w:cs="FrankRuehl" w:hint="cs"/>
          <w:rtl/>
        </w:rPr>
        <w:t xml:space="preserve"> ואומר במעונים מבני ישראל על ידי הגוים שאין להם התנצלות על קוצר רוחם אלא יחלו (יקוו), כאמרו יתן למכהו לחי ישבע בחרפה</w:t>
      </w:r>
      <w:r w:rsidRPr="007F64FF">
        <w:rPr>
          <w:rStyle w:val="HebrewChar"/>
          <w:rFonts w:cs="FrankRuehl" w:hint="cs"/>
          <w:rtl/>
        </w:rPr>
        <w:t>...</w:t>
      </w:r>
      <w:r w:rsidR="00ED75F4" w:rsidRPr="007F64FF">
        <w:rPr>
          <w:rStyle w:val="HebrewChar"/>
          <w:rFonts w:cs="FrankRuehl" w:hint="cs"/>
          <w:rtl/>
        </w:rPr>
        <w:t xml:space="preserve"> (מאמר ה פרק 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ממה שהשכל יחייב עוד שהבורא יתרומם ויתהדר כפי שנתגלה לנו מחכמתו ויכלתו וטובו על ברואיו, לא יתכן שיהא שעור האושר אשר עתד אותו לנפש הזו הוא מה שתמצא בעולם הזה מאושר העולם ותענוגיו, מפני שכל טובה בעולם הזה קשורה בפגע, וכל אושר ביגע, וכל עונג בצער וכל שמחה ביגון. ומוצא אני פרטיהם אלה או שהם שקולים או שהדברים המדאיבים מכריעים את המשמחים, וכיון שזה דבר שאין בו ספק הרי מן המוכחש שהחכם יתרומם ברוממותו יעשה תכלית הנאת הנפש הזו המצבים האלה המתהפכים, אלא חיובי הוא שכבר ייעד לה מקום שבו החיים המוחלטים והאושר הצרוף שיעניק לה אותם</w:t>
      </w:r>
      <w:r w:rsidR="007F64FF" w:rsidRPr="007F64FF">
        <w:rPr>
          <w:rStyle w:val="HebrewChar"/>
          <w:rFonts w:cs="FrankRuehl" w:hint="cs"/>
          <w:rtl/>
        </w:rPr>
        <w:t>...</w:t>
      </w:r>
      <w:r w:rsidRPr="007F64FF">
        <w:rPr>
          <w:rStyle w:val="HebrewChar"/>
          <w:rFonts w:cs="FrankRuehl" w:hint="cs"/>
          <w:rtl/>
        </w:rPr>
        <w:t xml:space="preserve"> (מאמר ט פרק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כויה תחת כויה - מכות אש, ועד עכשיו דבר בחבלה שיש בה פחת דמים, ועכשיו כשאין בה פחת דמים אלא צער, כגון כואו בשפוד על צפרניו אומדים כמה אדם כיוצא בזה רוצה לטול להיות מצטער כך. (שמות כא כה)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ספר חסידים: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ציער אדם כאלו ציער עולם מלא, שכל מה שבעולם יש באדם. רקק בפניו ולא הגיע לו הרוק פטור מדיני אדם וחייב בדיני שמים, אפילו ציער כל שהוא על כל צער וצער שהוא מצער את חבירו יענש בידי שמים, שנאמר כי על כל אלה יביאך האלקים במשפט (קהלת י"א ט') על כל נעלם (שם י"ב י"ד), ורבותינו דרשו, מאי על כל נעלם, זה ההורג כינה בפני חבירו ונמאס, ויש אומרים זה הרוקק, ולכן כל יראי ה' הצדיקים אשר אין הקב"ה מביא תקלה על ידם יהיו נזהרים למחול מיד להורג כינה או רוקק או עושה כל דבר מאוס שלא יהא נכשל על ידם</w:t>
      </w:r>
      <w:r w:rsidR="007F64FF" w:rsidRPr="007F64FF">
        <w:rPr>
          <w:rStyle w:val="HebrewChar"/>
          <w:rFonts w:cs="FrankRuehl" w:hint="cs"/>
          <w:rtl/>
        </w:rPr>
        <w:t>...</w:t>
      </w:r>
      <w:r w:rsidRPr="007F64FF">
        <w:rPr>
          <w:rStyle w:val="HebrewChar"/>
          <w:rFonts w:cs="FrankRuehl" w:hint="cs"/>
          <w:rtl/>
        </w:rPr>
        <w:t xml:space="preserve"> דברי גרמא שאדם גורם במזיד וגורם צער לחבירו נענש עליו, ואותם הגונבים או לוקחים דבר או מצניעים אותו כדי שיבקשנו בעל הדבר ויצטער עליו עובר בלאו, וכך דרשו חכמים לא תגנובו, על מנת להקניט, על מנת לצער</w:t>
      </w:r>
      <w:r w:rsidR="007F64FF" w:rsidRPr="007F64FF">
        <w:rPr>
          <w:rStyle w:val="HebrewChar"/>
          <w:rFonts w:cs="FrankRuehl" w:hint="cs"/>
          <w:rtl/>
        </w:rPr>
        <w:t>...</w:t>
      </w:r>
      <w:r w:rsidRPr="007F64FF">
        <w:rPr>
          <w:rStyle w:val="HebrewChar"/>
          <w:rFonts w:cs="FrankRuehl" w:hint="cs"/>
          <w:rtl/>
        </w:rPr>
        <w:t xml:space="preserve"> (מד)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ואם הצער שאדם מקבל שקול כנגד עונותיו הרי נתכפרו עונותיו, והזכיות במקומם עומדות. ואין מחלפין עון בזכות, שאין עבירה מכבה מצוה, ובלבד שהצער שקיבל לא יהיה לדבר עבירה, כגון שרואה אשה ומצטער עליה שאינה שלו, ועיניו גרמו לו, ועוד בושת יש לו לתובעה אולי לא תחפוץ היא, או ירא שהיא תודיע בושתו לבני אדם. וכן צער של גניבה שיבוש מבני אדם ואינו מצטער בשביל העבירות, שנמנע בשביל בושת בני אדם ואינו יכול לעשות מה שלבו חפץ, כי אז עונשו גדול ביותר. אבל אם קבל עליו צערו בשביל הקב"ה, כגון שמונע משעשוע בניו ובנותיו שישמע שבוכין ואשתו מגדלתן והוא מצטער שבוכין ואינו עומד בשביל שעוסק בתורה, ואינו הולך לטייל עם בניו וילדיו על זה יקבל שכר על זה הצער, וצער של גיהנם ממעטים לו. וכן צער אשה רעה ואינו חוטא, ודקדוקי עניות ואינו עושה עוולה, וצער יסורים בגופו או במיתת אוהביו או שמצטער על צער אוהביו ועל צער אחרים הכל מחשבים לו כנגד צער גיהנם כגנד עונותיו, שנאמר (ישעיה מ' ב') "כי נרצה עונה", וכתיב "כי מלאה צבאה" (שם)</w:t>
      </w:r>
      <w:r w:rsidRPr="007F64FF">
        <w:rPr>
          <w:rStyle w:val="HebrewChar"/>
          <w:rFonts w:cs="FrankRuehl" w:hint="cs"/>
          <w:rtl/>
        </w:rPr>
        <w:t>...</w:t>
      </w:r>
      <w:r w:rsidR="00ED75F4" w:rsidRPr="007F64FF">
        <w:rPr>
          <w:rStyle w:val="HebrewChar"/>
          <w:rFonts w:cs="FrankRuehl" w:hint="cs"/>
          <w:rtl/>
        </w:rPr>
        <w:t xml:space="preserve"> (קסד)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ולא נחלו על שבר יוסף (עמוס ו' ו') שצריך האדם להצטער כשמצטערין הרבים, כגון תלמיד </w:t>
      </w:r>
      <w:r w:rsidRPr="007F64FF">
        <w:rPr>
          <w:rStyle w:val="HebrewChar"/>
          <w:rFonts w:cs="FrankRuehl" w:hint="cs"/>
          <w:rtl/>
        </w:rPr>
        <w:lastRenderedPageBreak/>
        <w:t>חכם שמת, ועל כן מתים בניו כדי שיבכה לפי שלא בכה על הצדיקים. (תשיד)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אבל מפני שישראל ערבים זה לזה לכך כשצער בא על אחד חייבים כולם להצטער ולהתפלל, שנאמר (תהלים ל"ה י"ג) ואני בחלותם לבושי שק, וכתיב (שם) ותפלתי על חיקי תשוב. ואם לא היה מתפלל היה חוטא, שנאמר (ש"א י"ב כ"ג), גם אנכי חלילה לי מחטא לה' מחדול להתפלל בעדכם, ודוקא כשנשמעים אליו, שהרי סמוך לו (שם) והוריתי אתכם בדרך הטובה והישרה</w:t>
      </w:r>
      <w:r w:rsidRPr="007F64FF">
        <w:rPr>
          <w:rStyle w:val="HebrewChar"/>
          <w:rFonts w:cs="FrankRuehl" w:hint="cs"/>
          <w:rtl/>
        </w:rPr>
        <w:t>...</w:t>
      </w:r>
      <w:r w:rsidR="00ED75F4" w:rsidRPr="007F64FF">
        <w:rPr>
          <w:rStyle w:val="HebrewChar"/>
          <w:rFonts w:cs="FrankRuehl" w:hint="cs"/>
          <w:rtl/>
        </w:rPr>
        <w:t xml:space="preserve"> (תשנג)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וכאשר ראובן ושמעון מתוכחים וראובן יודע שהאמת עם שמעון ואיננו מודה, כאשר הוא מצער כך יצערוהו באותו עולם. (תתשסד)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יונה: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ישים במקום יסורים צומות ותעניות, והורדת דמעות, ומניעת נפשו מן התענוגים, כמו שנאמר (תהלים ק"ט כ"ד) "ברכי כשלו מצום ובשרי כחש משמן", ונאמר (יואל ב' י"ב) "שובו עדי בכל לבבכם ובצום ובבכי ובמספד". ויאנח תמיד במרירות לבו, כמו שזכרנו בשער הראשון מן התשובה, וישים רבוי המרירות במקום היסורים, כמו שנאמר "רוח איש יכלכל מחלהו ורוח נכאה מי ישאנה" (משלי י"ח י"ד)</w:t>
      </w:r>
      <w:r w:rsidR="007F64FF" w:rsidRPr="007F64FF">
        <w:rPr>
          <w:rStyle w:val="HebrewChar"/>
          <w:rFonts w:cs="FrankRuehl" w:hint="cs"/>
          <w:rtl/>
        </w:rPr>
        <w:t>...</w:t>
      </w:r>
      <w:r w:rsidRPr="007F64FF">
        <w:rPr>
          <w:rStyle w:val="HebrewChar"/>
          <w:rFonts w:cs="FrankRuehl" w:hint="cs"/>
          <w:rtl/>
        </w:rPr>
        <w:t xml:space="preserve"> הנה כי הדאגה ומרירות הלב יכבדו מחלי הגוף, כי הנפש סועדת הגוף בחליו, אבל כשהנפש חולה ונכאה מיגוניה לא יסעדנה הגוף, ואם תמצא את החוטא תלאה ותקרה אותו צרה ויצדיק עליו את הדין ויקבל המוסר באהבה, יהיה זה לו למגן מן היסורים הרבים הראוים לבא עליו, כמו שנאמר (תהלים ע"ו י"א) "כי חמת אדם תודך שארית חמות תחגור", פירוש, כאשר צער האדם יודה אותך כלומר שיודה אותך האדם בעת צערו, מלשון (איוב ו' ב') "לו שקול ישקל כעשי", שענינו הצער, שארית חמות, שהיו מפותחות לבא על האדם, כענין אל יתהלל חוגר כמפתח, תחגור ותעכב אותם ולא תביאם עליו</w:t>
      </w:r>
      <w:r w:rsidR="007F64FF" w:rsidRPr="007F64FF">
        <w:rPr>
          <w:rStyle w:val="HebrewChar"/>
          <w:rFonts w:cs="FrankRuehl" w:hint="cs"/>
          <w:rtl/>
        </w:rPr>
        <w:t>...</w:t>
      </w:r>
      <w:r w:rsidRPr="007F64FF">
        <w:rPr>
          <w:rStyle w:val="HebrewChar"/>
          <w:rFonts w:cs="FrankRuehl" w:hint="cs"/>
          <w:rtl/>
        </w:rPr>
        <w:t xml:space="preserve"> (שערי תשובה ד יב)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וחייב האדם להתבונן ולדעת כי אין התלאה אשר מצאתהו והיסורים הבאים עליו לפי גודל עונו ורוב חטאיו, אך השי"ת מיסרו דרך מוסר האב את בנו, בחמלת השם עליו, שנאמר (דברים </w:t>
      </w:r>
      <w:r w:rsidRPr="007F64FF">
        <w:rPr>
          <w:rStyle w:val="HebrewChar"/>
          <w:rFonts w:cs="FrankRuehl" w:hint="cs"/>
          <w:rtl/>
        </w:rPr>
        <w:lastRenderedPageBreak/>
        <w:t>ח' ה') "וידעת עם לבבך כי כאשר ייסר איש את בנו ה' אלקיך מיסרך". ופירשו רז"ל, לבך יודע מעשים שעשית ויסורים שהבאתי עליך כי לא לפי מעשיך יסרתיך</w:t>
      </w:r>
      <w:r w:rsidR="007F64FF" w:rsidRPr="007F64FF">
        <w:rPr>
          <w:rStyle w:val="HebrewChar"/>
          <w:rFonts w:cs="FrankRuehl" w:hint="cs"/>
          <w:rtl/>
        </w:rPr>
        <w:t>...</w:t>
      </w:r>
      <w:r w:rsidRPr="007F64FF">
        <w:rPr>
          <w:rStyle w:val="HebrewChar"/>
          <w:rFonts w:cs="FrankRuehl" w:hint="cs"/>
          <w:rtl/>
        </w:rPr>
        <w:t xml:space="preserve"> (שם יג, וראה עוד ערך יסורין)</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ולפיכך הנשים הצדקניות לא היו בפתקא של חוה, מפני שהם תחת סדר המציאות אשר אין שם רע, ובשביל זה יולדות שלא בצער כלל, ובפרט כאשר הולידה את משה שהוא עיקר מציאות העולם, לא היה ראוי שיהיה צער בשביל לידה זאת, וכאשר תבין עוד יש לך לדעת, כי העליונים שלא בצער והתחתונים הם בצער תמיד, ואין אפשר לך לומר אלא כי הדברים העליונים אשר אין הצורה מוטבעת בחומר אינם מתפעלים ומקבלים צער, והצדיקים בעבור שאינם נוטים אחר החומר אשר בו החטא והיצר הרע רק נוטים אל הצורה לכך אינם מקבלים צער, וימשך הנהגתם אחר הצורה שאין בה צער כלל, ולפיכך כאשר הולידה יוכבד את משה שבו שלימות הצורה יותר מכל אדם אשר על פני האדמה, לא היה לאמו צער לידה, כי כל ענין משה שהיה נוטה אחר הצורה ונבדל מן טבע החומר. ודברים אלו אין הרצון בזה שאין צער לצדיקים כלל, כי לא תמצא צער זולת בצדיקים, כדי לנקותם מחטא ועון, אבל הכונה זה היסורים אשר הם באים מפאת החומר כמנהגו של עולם, והצדיקים הנוטים אחר הצורה לא תמצא בהם הצער הזה שהוא בשביל החומר. והחלוק הזה יש לך להבין מאד. (גבורות ה' פרק טז)</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כל מי שיש לו צער ילך אצל חכם, כי התלמיד חכם לפי מדריגת השכל הוא עליון על מלאכי המות, ולפיכך ילך אצל תלמיד חכם, דכתיב "חמת מלך מלאכי מות" לגודל כח המלך והחכמה הוא יותר על הכעס, ומסלק הכעס, לכך אמר כי מי שיש לו צער ילך אצל חכם, שמדריגת השכל יותר במעלה, ולפיכך תפילתו מסלקת הכעס. (חידושי אגדות בבא בתרא קטו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רמח"ל: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ואמנם יש לך לדעת הקדמה גדולה, והיא, </w:t>
      </w:r>
      <w:r w:rsidRPr="007F64FF">
        <w:rPr>
          <w:rStyle w:val="HebrewChar"/>
          <w:rFonts w:cs="FrankRuehl" w:hint="cs"/>
          <w:rtl/>
        </w:rPr>
        <w:lastRenderedPageBreak/>
        <w:t>שבאמת אין הקב"ה מואס יגיע כפיו לעולם, חס וחלילה, ואינו עוזב ומניח את העולם, אלא בשעה שנראה כאלו העולם עזוב ממנו, הענין הוא שאדרבא, הרי הוא מחדש טובה לעולמו, ונפלאותיו ומחשבותיו תמיד כל היום, רק לתיקונו של עולם, לא לקלקולו, אלא שהוא מסתיר עצתו הסתר גדול מאד, ואז נמצא העולם כמו עזוב ובני האדם סובלים עונשי חטאתיהם. וכך אמרו ז"ל על יעקב אבינו ע"ה (ב"ר צ"א ו'), "ויאמר ישראל למה הרעותם לי", רבי לוי בשם רבי חמא ברבי חנינא, מעולם לא אמר יעקב אבינו דבר של בטלה, אלא כך אמר הקב"ה, אני עסוק להמליך את בנו במצרים, והוא אומר למה הרעותם לי. הדא הוא דכתיב, (ישעיה מ' כ"ז) "נסתרה דרכי מה'" וגו', והיינו כי כל זמן שהיה יעקב אבינו בצער על פרישת יוסף ממנו, הקב"ה לא היה אלא מגלגל גלגולים להמליך את יוסף ולהחיות את יעקב בשלוה, אלא שמתוך שעצה עמוקה היתה, היה הצער עובר על יעקב, וזה בנה אב, שלכל עילוי שרוצה הקב"ה לתת לאדם או לעולם, הנה כל זמן הזדמן הטוב אינו מזדמן ובא אלא מתוך עומק עצה נסתרת יקרה קודם לו צער, והרי זה כענין שאמרו ז"ל (ברכות ה'), "שלש מתנות טובות ניתנו לישראל וכלן לא ניתנו אלא על ידי יסורין"</w:t>
      </w:r>
      <w:r w:rsidR="007F64FF" w:rsidRPr="007F64FF">
        <w:rPr>
          <w:rStyle w:val="HebrewChar"/>
          <w:rFonts w:cs="FrankRuehl" w:hint="cs"/>
          <w:rtl/>
        </w:rPr>
        <w:t>...</w:t>
      </w:r>
      <w:r w:rsidRPr="007F64FF">
        <w:rPr>
          <w:rStyle w:val="HebrewChar"/>
          <w:rFonts w:cs="FrankRuehl" w:hint="cs"/>
          <w:rtl/>
        </w:rPr>
        <w:t xml:space="preserve"> (דעת תבונות קמו)</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 xml:space="preserve">אמנם כדי שלא תהיינה הצרות והדוחקים קושי ומניעה אל האהבה, יש לאדם להשיב אל עצמו ב' תשובות, הא' מהן שוה לכל נפש, והב' לחכמים בעלי הדעה העמוקה. הא' היא כל מאי דעבדין מן שמיא לטב (ברכות ס'), וזה כי אפילו הצער ההוא הדוחק הנראה בעיניו רעה, איננו באמת אלא טובה אמיתית, וכמשל הרופא החותך את הבשר או את האבר שנפסד כדי שיבריא שאר הגוף ולא ימות, שאף על פי שהמעשה אכזרי לכאורה אינו אלא רחמנות באמת להטיבו באחריתו, ולא יסיר החולה אהבתו מהרופא בעבור זה המעשה, אלא אדרבא יוסיף לאהבה אותו, כן הדבר הזה כשיחשוב האדם שכל מה שהקב"ה עושה עמו לטובתו הוא עושה, בין שיהיה בגופו, בין שיהיה בממונו, ואף על פי שהוא אינו רואה ואינו מבין איך זה הוא טובתו, ודאי טובתו הוא, הנה לא תחלש אהבתו מפני כל דוחק או כל צער, אלא </w:t>
      </w:r>
      <w:r w:rsidR="00ED75F4" w:rsidRPr="007F64FF">
        <w:rPr>
          <w:rStyle w:val="HebrewChar"/>
          <w:rFonts w:cs="FrankRuehl" w:hint="cs"/>
          <w:rtl/>
        </w:rPr>
        <w:lastRenderedPageBreak/>
        <w:t>אדרבא תגבר ונוספה בו תמיד, אך בעלי הדיעה האמיתית אינם צריכים אפילו לטעם הזה, כי הרי אין להם לכוין עצמם כלל, אלא כל תפלתם להגדיל כבוד השי"ת ולעשות נחת רוח לפניו, וכל מה שיתגברו עיכובים נגדם עד שיצטרכו הם יותר כח להעבירם, הנה יאמץ לבם וישמחו להראות תוקף אמונתם, כשר צבא הרשום בגבורה אשר יבחר לו תמיד במלחמה החזקה יותר להראות תקפו בנצחונה</w:t>
      </w:r>
      <w:r w:rsidRPr="007F64FF">
        <w:rPr>
          <w:rStyle w:val="HebrewChar"/>
          <w:rFonts w:cs="FrankRuehl" w:hint="cs"/>
          <w:rtl/>
        </w:rPr>
        <w:t>...</w:t>
      </w:r>
      <w:r w:rsidR="00ED75F4" w:rsidRPr="007F64FF">
        <w:rPr>
          <w:rStyle w:val="HebrewChar"/>
          <w:rFonts w:cs="FrankRuehl" w:hint="cs"/>
          <w:rtl/>
        </w:rPr>
        <w:t xml:space="preserve"> (מסילת ישרים פרק יט)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אמותה הפעם - לפי שקודם זה היו חייו חיי צער, והיה חשוב כמת בחייו, כאילו כבר מת ועבר ובטל מן העולם, אבל עכשיו שנאמר "ותחי רוח יעקב אביהם", שנעשה איש חי, מעתה יהיה מעותד אל המיתה, ורק פעם אחת ולא הרבה מיתות, כי החשוב כמת מחמת חיי צער, דומה כאילו בכל יום הוא מת</w:t>
      </w:r>
      <w:r w:rsidR="007F64FF" w:rsidRPr="007F64FF">
        <w:rPr>
          <w:rStyle w:val="HebrewChar"/>
          <w:rFonts w:cs="FrankRuehl" w:hint="cs"/>
          <w:rtl/>
        </w:rPr>
        <w:t>...</w:t>
      </w:r>
      <w:r w:rsidRPr="007F64FF">
        <w:rPr>
          <w:rStyle w:val="HebrewChar"/>
          <w:rFonts w:cs="FrankRuehl" w:hint="cs"/>
          <w:rtl/>
        </w:rPr>
        <w:t xml:space="preserve"> (בראשית מו ל)</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תורה תמימה: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לשבעת הימים - שהטעימם הקב"ה מעין עוה"ב, שידעו מה טובה מנעו מהם. כי צער הבא אחרי עונג הוא יותר גדול, שלכן מצוה לאכול בערב יום הכפורים</w:t>
      </w:r>
      <w:r w:rsidR="007F64FF" w:rsidRPr="007F64FF">
        <w:rPr>
          <w:rStyle w:val="HebrewChar"/>
          <w:rFonts w:cs="FrankRuehl" w:hint="cs"/>
          <w:rtl/>
        </w:rPr>
        <w:t>...</w:t>
      </w:r>
      <w:r w:rsidRPr="007F64FF">
        <w:rPr>
          <w:rStyle w:val="HebrewChar"/>
          <w:rFonts w:cs="FrankRuehl" w:hint="cs"/>
          <w:rtl/>
        </w:rPr>
        <w:t xml:space="preserve"> (בראשית ז 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מוהר"ן: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דע שכל אחד מישראל אפילו צדיק גדול, צריך שיהיה לו איזה צער בכל יום. וגם מי שדעתו יותר גדולה צערו גדול ביותר, בבחינת (קהלת א') "יוסיף דעת יוסיף מכאוב". וההמתקה היא על ידי אכילה בקדושה וביראת שמים, היינו שעל ידי אכילה בקדושה על ידי זה נעשה המתקה, שלא יתגבר הצער ביותר חס ושלום, וגם שלא יהיה נשתלשל מן הצער חס ושלום השתלשלות אל הס"א, שהיא דין קשה חס ושלום</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ומה שנמתק הצער על ידי אכילה בקדושה, כי דע כי זאת ההשתלשלות שנשתלשל ובא צער יותר גדול למי שהוא בר דעת, בבחינת יוסף דעת יוסיף מכאוב כנ"ל, ולכאורה קשה מפני מה יהיה כך, שמי שמוסיף דעת יוסיף צער חס </w:t>
      </w:r>
      <w:r w:rsidRPr="007F64FF">
        <w:rPr>
          <w:rStyle w:val="HebrewChar"/>
          <w:rFonts w:cs="FrankRuehl" w:hint="cs"/>
          <w:rtl/>
        </w:rPr>
        <w:lastRenderedPageBreak/>
        <w:t>ושלום. אך דע כי זה בחינת מעברתא של תפילין, כי ראשית חכמה יראת ה' (תהלים קי"א), ואם אין יראה אין חכמה (אבות ג'), ועל כן כל מי שזוכה לאיזה חכמה ודעת עובר עליו יראה גם כן, כי זה תלוי בזה כנ"ל, וזה בחינת מעברתא של תפילין, כי תפילין הם בחינת מוחין, והרצועה היא בחינת יראה</w:t>
      </w:r>
      <w:r w:rsidR="007F64FF" w:rsidRPr="007F64FF">
        <w:rPr>
          <w:rStyle w:val="HebrewChar"/>
          <w:rFonts w:cs="FrankRuehl" w:hint="cs"/>
          <w:rtl/>
        </w:rPr>
        <w:t>...</w:t>
      </w:r>
      <w:r w:rsidRPr="007F64FF">
        <w:rPr>
          <w:rStyle w:val="HebrewChar"/>
          <w:rFonts w:cs="FrankRuehl" w:hint="cs"/>
          <w:rtl/>
        </w:rPr>
        <w:t xml:space="preserve"> ועל כן כל איש ישראל שזוכה בכל יום לבחינת מוחין, בחינת תפילין, עובר עליו יראה גם כן, בבחינת הרצועה שעוברת במעברתא של תפילין. ומזה נשתלשל ובא לכל אחד איזה צער בכל יום. וכל מי שדעתו יותר גדולה צערו יותר גדול, כי הצער נשתלשל מן היראה והיראה היא כפי המוח והדעת כנ"ל. ויש צער שבא מיראה דקדושה, אבל יש שנשתלשל חס ושלום עד שבא הצער מבחינת יראות הנפולות, רצועה בישא, ואפילו בר ישראל כשאינו זוכה, אזי חס ושלום יש לו צער מרצועה בישא חס ושלום. אבל על ידי אכילה בקדושה שאוכל בקדושה וממשיך עליו היראה דקדושה בשעת האכילה שבאה ונגשת אליו אז כנ"ל, אז על ידי זה הוא ממתיק הצער והדין הבא מרצועה בישא חס ושלום, כי הוא ממשיך עליו היראה דקדושה, שעל ידי זה עולין ונמתקין היראות הנפולות שהם בחינת רצועה בישא חס ושלום. (תנינא עז)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צדוק:</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מיני צער ויסורים שיש לאדם על ידי אדם אחר בין מדעתו בין שלא מדעתו רק בגרמא דיליה נגרם צער לאחר, וכן אפילו מוכיחו ועל ידי זה מצטער הוא הרצועה מרדות לו על עונו, כי גם הבושה והצער שיש לאדם בעונו כשמוכיחין אותו גם זה הוא ליסורין על עונו, ולכן יש לאדם ליזהר שיהיה הוא נקי בזה, וכמ"ש "ופקדתי את דמי יזרעאל על בית יהוא"</w:t>
      </w:r>
      <w:r w:rsidR="007F64FF" w:rsidRPr="007F64FF">
        <w:rPr>
          <w:rStyle w:val="HebrewChar"/>
          <w:rFonts w:cs="FrankRuehl" w:hint="cs"/>
          <w:rtl/>
        </w:rPr>
        <w:t>...</w:t>
      </w:r>
      <w:r w:rsidRPr="007F64FF">
        <w:rPr>
          <w:rStyle w:val="HebrewChar"/>
          <w:rFonts w:cs="FrankRuehl" w:hint="cs"/>
          <w:rtl/>
        </w:rPr>
        <w:t xml:space="preserve"> ויסורין הבאים לאחר על ידו שלא מדעתו אין הקב"ה מביאם אלא על ידי שנקי בדבר, כי אין הקב"ה רוצה להביא תקלה לאיש מישראל, אם לא שגם לו יש משפט בזה שיקבל העונש על מה שנענש זה על ידו</w:t>
      </w:r>
      <w:r w:rsidR="007F64FF" w:rsidRPr="007F64FF">
        <w:rPr>
          <w:rStyle w:val="HebrewChar"/>
          <w:rFonts w:cs="FrankRuehl" w:hint="cs"/>
          <w:rtl/>
        </w:rPr>
        <w:t>...</w:t>
      </w:r>
      <w:r w:rsidRPr="007F64FF">
        <w:rPr>
          <w:rStyle w:val="HebrewChar"/>
          <w:rFonts w:cs="FrankRuehl" w:hint="cs"/>
          <w:rtl/>
        </w:rPr>
        <w:t xml:space="preserve"> (חלק ב צדקת הצדיק ס עמוד טז)</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צריך ליזהר מלגרום צער לשום בריה אפילו לצורך מצוה, כמ"ש (ב"ב ח') "על כל לוחציו" </w:t>
      </w:r>
      <w:r w:rsidRPr="007F64FF">
        <w:rPr>
          <w:rStyle w:val="HebrewChar"/>
          <w:rFonts w:cs="FrankRuehl" w:hint="cs"/>
          <w:rtl/>
        </w:rPr>
        <w:lastRenderedPageBreak/>
        <w:t>אפילו גבאי צדקה, ואדונירם על המס דשלמה המלך ע"ה לחצוב אבנים לבנין בית המקדש, דאין לך מצוה גדולה מזו, נענש מדה כנגד מדה רגמו בו אבן, והיינו דמס נקרא מה שיותר לפי הכח</w:t>
      </w:r>
      <w:r w:rsidR="007F64FF" w:rsidRPr="007F64FF">
        <w:rPr>
          <w:rStyle w:val="HebrewChar"/>
          <w:rFonts w:cs="FrankRuehl" w:hint="cs"/>
          <w:rtl/>
        </w:rPr>
        <w:t>...</w:t>
      </w:r>
      <w:r w:rsidRPr="007F64FF">
        <w:rPr>
          <w:rStyle w:val="HebrewChar"/>
          <w:rFonts w:cs="FrankRuehl" w:hint="cs"/>
          <w:rtl/>
        </w:rPr>
        <w:t xml:space="preserve"> ואז"ל בתדב"א (רבה פרק כ"ד) אפילו אבן שנסקל ועץ שנצלב עתיד ליתן הדין, והיינו אפילו במחוייבי מיתת בית דין, ולכך היו סנהדרין מתענין אותו יום (סנהדרין ס"ג) לכפר על נפשותם</w:t>
      </w:r>
      <w:r w:rsidR="007F64FF" w:rsidRPr="007F64FF">
        <w:rPr>
          <w:rStyle w:val="HebrewChar"/>
          <w:rFonts w:cs="FrankRuehl" w:hint="cs"/>
          <w:rtl/>
        </w:rPr>
        <w:t>...</w:t>
      </w:r>
      <w:r w:rsidRPr="007F64FF">
        <w:rPr>
          <w:rStyle w:val="HebrewChar"/>
          <w:rFonts w:cs="FrankRuehl" w:hint="cs"/>
          <w:rtl/>
        </w:rPr>
        <w:t xml:space="preserve"> אמנם מדת מלכות היא דייקא להיפך, כמשז"ל אדוד המע"ה ידיך חדות וחרוצות לרדות בהן עולמי, ונאמר בו אדמוני כבעשו, רק עם יפה עינים מדעת סנהדרין (ב"ר ס"ג), לכך זכה למלכות, ושאול נסתלק מפני שנעשה רחמן על האכזרים כנודע, דמדת מלכות היא מדת הדין הקשה, ונאמר בי מלכים ימלוכו, כי אורייתא נפקא מגבורה</w:t>
      </w:r>
      <w:r w:rsidR="007F64FF" w:rsidRPr="007F64FF">
        <w:rPr>
          <w:rStyle w:val="HebrewChar"/>
          <w:rFonts w:cs="FrankRuehl" w:hint="cs"/>
          <w:rtl/>
        </w:rPr>
        <w:t>...</w:t>
      </w:r>
      <w:r w:rsidRPr="007F64FF">
        <w:rPr>
          <w:rStyle w:val="HebrewChar"/>
          <w:rFonts w:cs="FrankRuehl" w:hint="cs"/>
          <w:rtl/>
        </w:rPr>
        <w:t xml:space="preserve"> (שם קעה עמוד סא)</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צער בעלי חיים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בעלי חיים, שלוח הקן)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כי תראה חמור שונאך רובץ תחת משאו וחדלת מעזוב לו, עזוב תעזוב עמו. (שמות כג 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בתוך כך הנה ג' אילנות מתפשטים בענפיהם לג' צדדים מעל ראשם (ועשו להם צל), ומעיין מים נובע לפניהם, שמחו כל החברים ושמח ר' פנחס ור' שמעון. א"ר פנחס, יגיעה גדולה היתה לאלו העופות בתחלה (לעשות צל), ויגיעת בעלי חיים איני רוצה, כי ורחמיו על כל מעשיו כתוב, א"ר שמעון אני לא הטרחתי אותם, אבל אם הקב"ה רחם עלינו (ושלח לנו את העופות לעשות עלינו צל), אין אנו יכולים לדחות את המתנות שלו. ישבו תחת צל אילן ההוא ושתו מן המים ונהנו שם. (בלק שט)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מילדין את הבהמה ביום טוב אבל מסעדין</w:t>
      </w:r>
      <w:r w:rsidR="007F64FF" w:rsidRPr="007F64FF">
        <w:rPr>
          <w:rStyle w:val="HebrewChar"/>
          <w:rFonts w:cs="FrankRuehl" w:hint="cs"/>
          <w:rtl/>
        </w:rPr>
        <w:t>...</w:t>
      </w:r>
      <w:r w:rsidRPr="007F64FF">
        <w:rPr>
          <w:rStyle w:val="HebrewChar"/>
          <w:rFonts w:cs="FrankRuehl" w:hint="cs"/>
          <w:rtl/>
        </w:rPr>
        <w:t xml:space="preserve"> כיצד מסעדין, רב יהודה אמר אוחז את הולד שלא יפול לארץ. רב נחמן אמר דוחק בבשר כדי שיצא הולד</w:t>
      </w:r>
      <w:r w:rsidR="007F64FF" w:rsidRPr="007F64FF">
        <w:rPr>
          <w:rStyle w:val="HebrewChar"/>
          <w:rFonts w:cs="FrankRuehl" w:hint="cs"/>
          <w:rtl/>
        </w:rPr>
        <w:t>...</w:t>
      </w:r>
      <w:r w:rsidRPr="007F64FF">
        <w:rPr>
          <w:rStyle w:val="HebrewChar"/>
          <w:rFonts w:cs="FrankRuehl" w:hint="cs"/>
          <w:rtl/>
        </w:rPr>
        <w:t xml:space="preserve"> ונופח לו בחוטמו ונותן לו דד לתוך פיו כדי שינק</w:t>
      </w:r>
      <w:r w:rsidR="007F64FF" w:rsidRPr="007F64FF">
        <w:rPr>
          <w:rStyle w:val="HebrewChar"/>
          <w:rFonts w:cs="FrankRuehl" w:hint="cs"/>
          <w:rtl/>
        </w:rPr>
        <w:t>...</w:t>
      </w:r>
      <w:r w:rsidRPr="007F64FF">
        <w:rPr>
          <w:rStyle w:val="HebrewChar"/>
          <w:rFonts w:cs="FrankRuehl" w:hint="cs"/>
          <w:rtl/>
        </w:rPr>
        <w:t xml:space="preserve"> ומזלפין מי שליא על גבי ולד כדי שתריח ריחו ותרחם עליו, ודוקא טהורה אבל טמאה לא, מאי טעמא, טמאה לא מרחקא ולדא, ואי מרחקא ולדא לא מקרבא. (שבת קכח </w:t>
      </w:r>
      <w:r w:rsidRPr="007F64FF">
        <w:rPr>
          <w:rStyle w:val="HebrewChar"/>
          <w:rFonts w:cs="FrankRuehl" w:hint="cs"/>
          <w:rtl/>
        </w:rPr>
        <w:lastRenderedPageBreak/>
        <w:t>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לימא מסייע ליה, בהמת עובד ככובים מטפל בה כבהמת ישראל, אי אמרת בשלמא צער בעלי חיים דאורייתא משום הכי מטפל בה כבהמת ישראל, אלא אי אמרת צער בעלי חיים לאו דאורייתא אמאי מטפל בה כבהמת ישראל, התם משום איבה. הכי נמי מסתברא, דקתני אם היתה טעונה יין אסור אין זקוק לה. אי אמרת בשלמא לאו דאורייתא משום הכי אין זקוק לה, אלא אי אמרת דאורייתא אמאי אין זקוק לה, הכי קאמר ולהטעינה יין אסור אין זקוק לה</w:t>
      </w:r>
      <w:r w:rsidRPr="007F64FF">
        <w:rPr>
          <w:rStyle w:val="HebrewChar"/>
          <w:rFonts w:cs="FrankRuehl" w:hint="cs"/>
          <w:rtl/>
        </w:rPr>
        <w:t>...</w:t>
      </w:r>
      <w:r w:rsidR="00ED75F4" w:rsidRPr="007F64FF">
        <w:rPr>
          <w:rStyle w:val="HebrewChar"/>
          <w:rFonts w:cs="FrankRuehl" w:hint="cs"/>
          <w:rtl/>
        </w:rPr>
        <w:t xml:space="preserve"> תא שמע אוהב לפרוק ושונא לטעון, מצוה בשונא כדי לכוף את יצרו, ואי סלקא דעתך צער בעלי חיים דאורייתא הא עדיף לה, אפילו הכי לכוף את יצרו עדיף</w:t>
      </w:r>
      <w:r w:rsidRPr="007F64FF">
        <w:rPr>
          <w:rStyle w:val="HebrewChar"/>
          <w:rFonts w:cs="FrankRuehl" w:hint="cs"/>
          <w:rtl/>
        </w:rPr>
        <w:t>...</w:t>
      </w:r>
      <w:r w:rsidR="00ED75F4" w:rsidRPr="007F64FF">
        <w:rPr>
          <w:rStyle w:val="HebrewChar"/>
          <w:rFonts w:cs="FrankRuehl" w:hint="cs"/>
          <w:rtl/>
        </w:rPr>
        <w:t xml:space="preserve"> (בבא מציעא לב ב,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אמר רבי יוחנן צער בעלי חיים דאורייתא, דכתיב על מה הכית את אתנך. (במדבר כב לב)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אמונות ודעות:</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ואבאר עוד הזכיות אשר על כל פנים יש בהן גמול בעולם הזה, ואפילו כפר האדם</w:t>
      </w:r>
      <w:r w:rsidR="007F64FF" w:rsidRPr="007F64FF">
        <w:rPr>
          <w:rStyle w:val="HebrewChar"/>
          <w:rFonts w:cs="FrankRuehl" w:hint="cs"/>
          <w:rtl/>
        </w:rPr>
        <w:t>...</w:t>
      </w:r>
      <w:r w:rsidRPr="007F64FF">
        <w:rPr>
          <w:rStyle w:val="HebrewChar"/>
          <w:rFonts w:cs="FrankRuehl" w:hint="cs"/>
          <w:rtl/>
        </w:rPr>
        <w:t xml:space="preserve"> והרחמנות על בעלי חיים, כאמרו שלח תשלח את האם</w:t>
      </w:r>
      <w:r w:rsidR="007F64FF" w:rsidRPr="007F64FF">
        <w:rPr>
          <w:rStyle w:val="HebrewChar"/>
          <w:rFonts w:cs="FrankRuehl" w:hint="cs"/>
          <w:rtl/>
        </w:rPr>
        <w:t>...</w:t>
      </w:r>
      <w:r w:rsidRPr="007F64FF">
        <w:rPr>
          <w:rStyle w:val="HebrewChar"/>
          <w:rFonts w:cs="FrankRuehl" w:hint="cs"/>
          <w:rtl/>
        </w:rPr>
        <w:t xml:space="preserve"> (מאמר ה פרק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הקב"ה כל דרכיו משפט צוה לשחוט בהמות לאכלנו, ומה לו לזה, טוב להיותינו נזונים במולד פירות ומגדים, ומה לו להפקיר דם בהמות וחיות ולצערם צער גדול. דע כי אלה הם מסודות עולם שהשי"ת מטיב לכל בריה, והוא מרחם על כל בריותיו, ועל זה אמר טוב ה' לכל ורחמיו על כל מעשיו, הודיע בפסוק זה כי שחיטת בעלי חיים ואכילתם על ידי בני אדם לטובת בעלי חיים הוא וחמלה ורחמים עליהם, והנני מבאר לך זה</w:t>
      </w:r>
      <w:r w:rsidR="007F64FF" w:rsidRPr="007F64FF">
        <w:rPr>
          <w:rStyle w:val="HebrewChar"/>
          <w:rFonts w:cs="FrankRuehl" w:hint="cs"/>
          <w:rtl/>
        </w:rPr>
        <w:t>...</w:t>
      </w:r>
      <w:r w:rsidRPr="007F64FF">
        <w:rPr>
          <w:rStyle w:val="HebrewChar"/>
          <w:rFonts w:cs="FrankRuehl" w:hint="cs"/>
          <w:rtl/>
        </w:rPr>
        <w:t xml:space="preserve"> (אגרת הקדש תחלת פרק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כי יקרא קן צפור - גם זו מצוה מבוארת מן אותו ואת בנו לא תשחטו ביום אחד, כי הטעם בשניהם לבלתי היות לנו לב אכזרי ולא נרחם, או שלא יתיר הכתוב לעשות השחתה לעקור המין אף על פי שהתיר השחיטה במין ההוא. והנה ההורג האם והבנים ביום אחד או לוקח </w:t>
      </w:r>
      <w:r w:rsidRPr="007F64FF">
        <w:rPr>
          <w:rStyle w:val="HebrewChar"/>
          <w:rFonts w:cs="FrankRuehl" w:hint="cs"/>
          <w:rtl/>
        </w:rPr>
        <w:lastRenderedPageBreak/>
        <w:t>אותם בהיות להם דרור לעוף כאלו יכרית המין ההוא.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וכתב הרב במורה נבוכים כי טעם שלוח הקן וטעם אותו ואת בנו לא תשחטו ביום אחד כדי להזהיר שלא ישחוט הבן בעיני האם, כי יש לבהמות דאגה גדולה בזה, ואין הפרש בין דאגת האדם לדאגת הבהמות על בניהם, כי אהבת האם וחנותה לבני בטנה איננו נמשך אחרי השכל והדבור, אבל הוא מפעולת כח המחשבה המצויה בבהמות כאשר היא מצויה באדם</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אבל כל מה שנצטוינו שיהיו בריותיו צרופות ומזוקקות בלי סיגי מחשבות רעות ומדות מגונות, וכן מה שאמרו לפי שעושה מדותיו של הקב"ה רחמים ואינן אלא גזרות, לומר שלא חס הא-ל על קן צפור ולא הגיעו רחמיו על אותו ואת בנו, שאין רחמיו מגיעין בבעלי הנפש הבהמית למנוע אותנו מלעשות בהם צרכנו, שאם כן היה אוסר השחיטה, אבל טעם המניעה ללמד אותנו מדת הרחמנות ושלא נתאכזר האכזריות התפשט בנפש האדם, כידוע בטבחים שוחטי השורים הגדולים והחמורים שהם אנשי דמים זובחי אדם אכזרים מאד, ומפני זה אמרו טוב שבטבחים שותפו של עמלק. והנה המצות האלה בבהמה ובעוף אינן רחמנות עליהם אלא גזירות בנו להדריכנו וללמד אותנו המדות הטובות</w:t>
      </w:r>
      <w:r w:rsidR="007F64FF" w:rsidRPr="007F64FF">
        <w:rPr>
          <w:rStyle w:val="HebrewChar"/>
          <w:rFonts w:cs="FrankRuehl" w:hint="cs"/>
          <w:rtl/>
        </w:rPr>
        <w:t>...</w:t>
      </w:r>
      <w:r w:rsidRPr="007F64FF">
        <w:rPr>
          <w:rStyle w:val="HebrewChar"/>
          <w:rFonts w:cs="FrankRuehl" w:hint="cs"/>
          <w:rtl/>
        </w:rPr>
        <w:t xml:space="preserve"> (דברים כב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חסידים: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אף אם עשה צער לבהמה בחנם כמו שמשים עליה משאוי יותר מכדי הראוי ומכה אותה והיא אינה יכולה ללכת בא לדין על שציער בעל חי. וכן המושכין אזני החתולים להשמיע צעקתם הם חוטאים, גם דרשו חכמים ביום ההוא נאום ה' אכה כל סוס בתמהון ורוכבו בשגעון (זכריה י"ב ד'), עתיד הקב"ה להפרע עלבון סוסים מרוכביהם על שהכו אותם במגפיים שקורין ספורני בלע"ז. (מד)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ומי שמשעבד בבני אדם או נותן על בני אדם חתיתו משעבדים אותו באותו עולם כבהמה, ואפילו מי שמענה בהמתו יותר מדאי. (קסט, וראה עוד ערך צער)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מעשה גרמות שאדם גורם צער לחבירו נענש, ואף עם יעשה צער על חנם לבהמה, כגון </w:t>
      </w:r>
      <w:r w:rsidRPr="007F64FF">
        <w:rPr>
          <w:rStyle w:val="HebrewChar"/>
          <w:rFonts w:cs="FrankRuehl" w:hint="cs"/>
          <w:rtl/>
        </w:rPr>
        <w:lastRenderedPageBreak/>
        <w:t>שמשים עליה משאוי יותר מאשר יכולה לשאת ואינה יכולה ללכת ומכה אותה עתיד ליתן את הדין, שהרי צער בעלי חיים דאורייתא. כתיב בענין בלעם (במדבר כ"ג ל"ב) "על מה הכית את אתונך", וכנגד שאמר לו יש חרב בידי כי עתה הרגתיך, לכן נהרג בחרב, ואנה הוזהר, שהרי בבני נח לא מצינו רדיה, לאדם שלא הותר לו בשר תאוה נתנה לו רדיה, אבל לבני נח שהתיר להם בשר תאוה לא נתנה לו רדיה. דבר אחר למה מן הדין אין לרדות בעבדים ובהמות כשאינם פושעים, ואין להטריחם על חנם אלא בערב שבת ובערב יום טוב, כדי להכניסם מבעוד יום לביתו, כתיב (דברים י"ג י"ח) "ונתן לך רחמים ורחמך", ר' יהודא אומר משום רבן גמליאל הרי הוא אומר ונתן לך רחמים ורחמך, הרי סימן זה מסור בידך, כל זמן שאתה רחמן ירחמו עליך. (תרסו)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אליו מלאך ה' על מה הכית את אתונך" (במדבר כ"ב ל"ב), יכול לא יכה כשאין המשא עליה כבד ואינה רוצה ללכת, לכך נאמר (שם) "זה שלש רגלים", על זה אתה נענש, כיון שמלומדת ללכת היה לך לחשוב שמא חולה היא, והוא עון שהטריחה</w:t>
      </w:r>
      <w:r w:rsidR="007F64FF" w:rsidRPr="007F64FF">
        <w:rPr>
          <w:rStyle w:val="HebrewChar"/>
          <w:rFonts w:cs="FrankRuehl" w:hint="cs"/>
          <w:rtl/>
        </w:rPr>
        <w:t>...</w:t>
      </w:r>
      <w:r w:rsidRPr="007F64FF">
        <w:rPr>
          <w:rStyle w:val="HebrewChar"/>
          <w:rFonts w:cs="FrankRuehl" w:hint="cs"/>
          <w:rtl/>
        </w:rPr>
        <w:t xml:space="preserve"> (תרסח)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כלב שאינו נושך אם יכנס בבית אם חפץ יהודי לגרשו יגרשהו בשבט קטן אבל לא יזרוק עליו מים רותחים או להכותו במקל גדול או לדחות אותו בדלת או לעוורו לא יתכן. (עתר)</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ועוד נאמר בטעם השחיטה מן הצואר ובסכין בדוק, כדי שלא נצער בעלי החיים יותר מדאי, כי התורה התירן לאדם למעלתו ליזון מהם ולכל צרכיו ולא לצערן חנם, וכבר דברו חכמים הרבה באסור צער בעלי חיים בבבא מציעא ובשבת, אם הוא באסור דאורייתא, והעלו לפי הדומה שאסור דאורייתא הוא. (ראה מצוה תנא)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שלא לחרוש בשור ובחמור יחדיו</w:t>
      </w:r>
      <w:r w:rsidR="007F64FF" w:rsidRPr="007F64FF">
        <w:rPr>
          <w:rStyle w:val="HebrewChar"/>
          <w:rFonts w:cs="FrankRuehl" w:hint="cs"/>
          <w:rtl/>
        </w:rPr>
        <w:t>...</w:t>
      </w:r>
      <w:r w:rsidRPr="007F64FF">
        <w:rPr>
          <w:rStyle w:val="HebrewChar"/>
          <w:rFonts w:cs="FrankRuehl" w:hint="cs"/>
          <w:rtl/>
        </w:rPr>
        <w:t xml:space="preserve"> ואחר רשות אדוני הרב הנזכר והודאה על דברו הטוב אענה אף אני חלקי, ואומר כי מטעמי מצוה זו ענין צער בעלי חיים שהוא אסור מן התורה, וידוע שיש למיני הבהמות ולעופות דאגה גדולה לשכון עם שאינם מינן וכל שכן לעשות עמהן מלאכה, וכמו שאנו רואים בעינינו באותם </w:t>
      </w:r>
      <w:r w:rsidRPr="007F64FF">
        <w:rPr>
          <w:rStyle w:val="HebrewChar"/>
          <w:rFonts w:cs="FrankRuehl" w:hint="cs"/>
          <w:rtl/>
        </w:rPr>
        <w:lastRenderedPageBreak/>
        <w:t>שאינם תחת ידינו כי כל עוף למינו ישכן, וכל הבהמות ושאר המינין גם כן ידבקו לעולם במיניהן</w:t>
      </w:r>
      <w:r w:rsidR="007F64FF" w:rsidRPr="007F64FF">
        <w:rPr>
          <w:rStyle w:val="HebrewChar"/>
          <w:rFonts w:cs="FrankRuehl" w:hint="cs"/>
          <w:rtl/>
        </w:rPr>
        <w:t>...</w:t>
      </w:r>
      <w:r w:rsidRPr="007F64FF">
        <w:rPr>
          <w:rStyle w:val="HebrewChar"/>
          <w:rFonts w:cs="FrankRuehl" w:hint="cs"/>
          <w:rtl/>
        </w:rPr>
        <w:t xml:space="preserve"> (כי תצא מצוה תקנ)</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חרדים: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פ"ו דברכות, אמר רב יהודה אמר רב אסור לאדם שיטעום כלום קודם שיתן מאכל לבהמתו, שנאמר ונתתי עשב בשדך לבהמתך, והדר ואכלת ושבעת, דהוי צער בעלי חיים וכל שכן שאסור לצער כל בעל חי בידים, וכדאמרן בכמה דוכתי צער בעלי חיים דאורייתא, הביאוה הפוסקים. ומעשה היה בדורנו שהרב המקובל הגדול כמהר"ר יצחק אשכנזי ז"ל שנסתכל בפני תלמיד חכם אחד ואמר לו נרשם בפניך עון צער בעלי חיים, והיה אותו תלמיד חכם מצטער ומפשפש בדבר, עד שמצא שאשתו לא היתה נותנת מאכל לתרנגולים בבקר אלא מנחת אותן הולכות בחצר וברחוב לנקר, ואז צוה עליה וזרזה לעשות להן גיבול הסובין והמים בבקר בבקר, ואחרי שנתקן הדבר והרב לא ידע, נסתכל בפניו אמר לו סר עונך, מה היה הדבר, אז הגיד לו הענין, ונראה שזה ענף ממצות והלכת בדרכיו, ופירשו מה הוא רחום אף אתה רחום, וכתיב ורחמיו על כל מעשיו. (פרק ד מצות עשה התלויות בושט)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בעל הטורים: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לא תחרוש בשור ובחמור - ואידך אל תחרוש על רעך רעה, שיראה החמור השור מעלה גרה וסבור שהוא אוכל, ומצטער. (דברים כב 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הן עוד היום גדול - התערב בדבר מפני צער בעלי חיים, וגם רצה לדעת אם עושים כן לסבות רחוק העיר. (בראשית כט 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משך חכמה: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ותאמר גם לגמליך אשאב - למדנו שהאדם צריך לחוש לעצמו ושמירתו על עצמו, ולאליעזר אחר שבקש הגמיאיני נא נתנה לו, אבל בהמות משום צער בעלי חיים מוטל על אחר כמו על הבעלים, ומזה למדנו הלכה, דקוצץ אדם על ידי עצמו, אבל אינו קוצץ על ידי בהמתו מפני שאין בה </w:t>
      </w:r>
      <w:r w:rsidRPr="007F64FF">
        <w:rPr>
          <w:rStyle w:val="HebrewChar"/>
          <w:rFonts w:cs="FrankRuehl" w:hint="cs"/>
          <w:rtl/>
        </w:rPr>
        <w:lastRenderedPageBreak/>
        <w:t>דעת</w:t>
      </w:r>
      <w:r w:rsidR="007F64FF" w:rsidRPr="007F64FF">
        <w:rPr>
          <w:rStyle w:val="HebrewChar"/>
          <w:rFonts w:cs="FrankRuehl" w:hint="cs"/>
          <w:rtl/>
        </w:rPr>
        <w:t>...</w:t>
      </w:r>
      <w:r w:rsidRPr="007F64FF">
        <w:rPr>
          <w:rStyle w:val="HebrewChar"/>
          <w:rFonts w:cs="FrankRuehl" w:hint="cs"/>
          <w:rtl/>
        </w:rPr>
        <w:t xml:space="preserve"> (בראשית כד יד)</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הבט, ראה)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מהר"י יעבץ:</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ואמר הכל צפוי ולא אמר הכל ידוע, לפי שמלת צפייה היא הבטה ממקום גבוה ורחוק, ולכן נקרא מי שרואה הדברים קודם האחרים צופה, ולכן נקרא הרואה הנביא צופה, לפי שצופה העתידות בהשגחתו טרם בואם, ולכן אמר (הכל) צפוי, לרמוז כי ידיעתו אינה כידיעתנו, שהוא יודע הדברים קודם שיהיו</w:t>
      </w:r>
      <w:r w:rsidR="007F64FF" w:rsidRPr="007F64FF">
        <w:rPr>
          <w:rStyle w:val="HebrewChar"/>
          <w:rFonts w:cs="FrankRuehl" w:hint="cs"/>
          <w:rtl/>
        </w:rPr>
        <w:t>...</w:t>
      </w:r>
      <w:r w:rsidRPr="007F64FF">
        <w:rPr>
          <w:rStyle w:val="HebrewChar"/>
          <w:rFonts w:cs="FrankRuehl" w:hint="cs"/>
          <w:rtl/>
        </w:rPr>
        <w:t xml:space="preserve"> (אבות ג כ)</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ההבדל בין צפה ובין יתר לשונות המורים על הראיה הוא, כי הצופה אין עצם המובט עוד נגד עיניו, ומכין את עצמו לראות את העתיד לבא, כמו "יצף ה'" יראה בעתיד</w:t>
      </w:r>
      <w:r w:rsidR="007F64FF" w:rsidRPr="007F64FF">
        <w:rPr>
          <w:rStyle w:val="HebrewChar"/>
          <w:rFonts w:cs="FrankRuehl" w:hint="cs"/>
          <w:rtl/>
        </w:rPr>
        <w:t>...</w:t>
      </w:r>
      <w:r w:rsidRPr="007F64FF">
        <w:rPr>
          <w:rStyle w:val="HebrewChar"/>
          <w:rFonts w:cs="FrankRuehl" w:hint="cs"/>
          <w:rtl/>
        </w:rPr>
        <w:t xml:space="preserve"> וכשבא בבנין הכבד נקשר עמו תמיד מושג התקוה שמצפה ומקוה אל הדבר לראותו, כמו "עלי יושב וגו' מצפה", מצפה על מבשר שיבא מהמלחמה להגיד לו מה נעשה</w:t>
      </w:r>
      <w:r w:rsidR="007F64FF" w:rsidRPr="007F64FF">
        <w:rPr>
          <w:rStyle w:val="HebrewChar"/>
          <w:rFonts w:cs="FrankRuehl" w:hint="cs"/>
          <w:rtl/>
        </w:rPr>
        <w:t>...</w:t>
      </w:r>
      <w:r w:rsidRPr="007F64FF">
        <w:rPr>
          <w:rStyle w:val="HebrewChar"/>
          <w:rFonts w:cs="FrankRuehl" w:hint="cs"/>
          <w:rtl/>
        </w:rPr>
        <w:t xml:space="preserve"> ושם מצפה מציין מקום גבוה כמו הר, מגדל, חומה, שעליו יעמוד הצופה ויביט מרחוק.</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צופה מציין איש העומד במקום גבוה וצופה ורואה הנעשה מרחוק</w:t>
      </w:r>
      <w:r w:rsidR="007F64FF" w:rsidRPr="007F64FF">
        <w:rPr>
          <w:rStyle w:val="HebrewChar"/>
          <w:rFonts w:cs="FrankRuehl" w:hint="cs"/>
          <w:rtl/>
        </w:rPr>
        <w:t>...</w:t>
      </w:r>
      <w:r w:rsidRPr="007F64FF">
        <w:rPr>
          <w:rStyle w:val="HebrewChar"/>
          <w:rFonts w:cs="FrankRuehl" w:hint="cs"/>
          <w:rtl/>
        </w:rPr>
        <w:t xml:space="preserve"> צופה שמעמידים לראות אם אויב יבא לעיר מאיזה צד, ב', אחר שכבר בא האויב מעמידים צופה לראות ולעיין על מחנה האויב ולהזהיר את עם העיר שישמרו עצמם מן הצד שמשם יערוך האויב מלחמה</w:t>
      </w:r>
      <w:r w:rsidR="007F64FF" w:rsidRPr="007F64FF">
        <w:rPr>
          <w:rStyle w:val="HebrewChar"/>
          <w:rFonts w:cs="FrankRuehl" w:hint="cs"/>
          <w:rtl/>
        </w:rPr>
        <w:t>...</w:t>
      </w:r>
      <w:r w:rsidRPr="007F64FF">
        <w:rPr>
          <w:rStyle w:val="HebrewChar"/>
          <w:rFonts w:cs="FrankRuehl" w:hint="cs"/>
          <w:rtl/>
        </w:rPr>
        <w:t xml:space="preserve"> ומצד זה גם הנביא יקרא צופה, מצד שצופה ומביט את העתיד לבא מהפורעניות הנגזר עליהם וינבא להם מקדם להזהירם על מעשיהם</w:t>
      </w:r>
      <w:r w:rsidR="007F64FF" w:rsidRPr="007F64FF">
        <w:rPr>
          <w:rStyle w:val="HebrewChar"/>
          <w:rFonts w:cs="FrankRuehl" w:hint="cs"/>
          <w:rtl/>
        </w:rPr>
        <w:t>...</w:t>
      </w:r>
      <w:r w:rsidRPr="007F64FF">
        <w:rPr>
          <w:rStyle w:val="HebrewChar"/>
          <w:rFonts w:cs="FrankRuehl" w:hint="cs"/>
          <w:rtl/>
        </w:rPr>
        <w:t xml:space="preserve"> (הכרמל)</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צפון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דרום, מזרח, מערב, רוחות)</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מצד צפון מתפשטות המדרגות עד שמגיעה למטה (לבי"ע), פסולת הזהב בצד הטמא, טנופת הטמאה, אוחזת לזה של מעלה, שהוא הזכר, ואוחזת לזה שלמטה, שהיא הנקבה, וכאן מזדווגים זכר ונקבה יחד, והם רוכב (על נחש), </w:t>
      </w:r>
      <w:r w:rsidRPr="007F64FF">
        <w:rPr>
          <w:rStyle w:val="HebrewChar"/>
          <w:rFonts w:cs="FrankRuehl" w:hint="cs"/>
          <w:rtl/>
        </w:rPr>
        <w:lastRenderedPageBreak/>
        <w:t>ונחש, שה"ס דכר ונוקבא, וזה סוד עזאזל (שהוא כולל דכר ונוקבא דטומאה).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ומכאן המדרגות מתחלקות, וכמה בחינות יוצאות לעולם, המתפשטות מכאן ושולטות על העולם, והן כולן בחינות הטומאה, ושרים הממונים על העולם. תא חזי, עשו כשיצא לעולם היה כולו אדום, כמו ורד, (שצבע אדום רומז על השמאל), ובשערות כמו שעיר, (הוא מטומאה כמ"ש ושעירים ירקדו שם), ומשם אלופים ממונים התקיפים השולטים בעולם, וכבר בארוהו. (ויצא קטז)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צא וראה פעולת הרחמים שעושה הקב"ה, כי במה שהוא מכה בו נותן הרפואה, במה הוא מכה, בשמאל, כי בימין הוא מקרב ובשמאל הוא מכה, הנה במה שהוא מכה בו נותן רפואה לעולם, כי כתוב מצפון תפתח הרעה, (שהוא השמאל), שבצפון הוא מכה, כי משם יוצאים כל הדינים וכל גזירות הקשות, ובו שורה כל שכר טוב וכל חסד שעתיד הקב"ה לתת לישראל, כי לעתיד לבא קורא הקב"ה לצפון, (שהוא השמאל), ויאמר לו בך נתתי כל טוב וכל שכר טוב לבני שסבלו כמה רעות בעולם הזה על קדושת שמי, תן כל שכר הטוב שנתתי בך.</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ז"ש אומר לצפון תני, ולתימן אל תכלאי וגו', וכי כך הוא הדרך של הדרום, (שהוא ימין), למנוע ברכות, והרי כל הברכות הם מצד דרום, וכל טוב שבעולם יוצא מדרום, והוא אומר לתימן אל תכלאי. (שלח שא, ועיין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תניא ר"א אומר, עולם לאכסדרא הוא דומה ורוח צפונית אינה מסובבת, וכיון שהגיעה חמה אצל קרן מערבית צפונית נכפפת ועולה למעלה מן הרקיע, ורבי יהושע אומר עולם לקובה הוא דומה ורוח צפונית מסובבת, וכיון שחמה מגעת לקרן מערבית צפונית מקפת וחוזרת אחורי כיפה, שנאמר הולך אל דרום וסובב אל צפון וגו', הולך אל דרום ביום וסובב אל צפון בלילה</w:t>
      </w:r>
      <w:r w:rsidR="007F64FF" w:rsidRPr="007F64FF">
        <w:rPr>
          <w:rStyle w:val="HebrewChar"/>
          <w:rFonts w:cs="FrankRuehl" w:hint="cs"/>
          <w:rtl/>
        </w:rPr>
        <w:t>...</w:t>
      </w:r>
      <w:r w:rsidRPr="007F64FF">
        <w:rPr>
          <w:rStyle w:val="HebrewChar"/>
          <w:rFonts w:cs="FrankRuehl" w:hint="cs"/>
          <w:rtl/>
        </w:rPr>
        <w:t xml:space="preserve"> אמר רבי יצחק הרוצה שיחכים ידרים, ושיעשיר יצפין, וסימניך שלחן בצפון ומנורה בדרום</w:t>
      </w:r>
      <w:r w:rsidR="007F64FF" w:rsidRPr="007F64FF">
        <w:rPr>
          <w:rStyle w:val="HebrewChar"/>
          <w:rFonts w:cs="FrankRuehl" w:hint="cs"/>
          <w:rtl/>
        </w:rPr>
        <w:t>...</w:t>
      </w:r>
      <w:r w:rsidRPr="007F64FF">
        <w:rPr>
          <w:rStyle w:val="HebrewChar"/>
          <w:rFonts w:cs="FrankRuehl" w:hint="cs"/>
          <w:rtl/>
        </w:rPr>
        <w:t xml:space="preserve"> (בבא בתרא כה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מהו פנו לכם צפונה, א"ר חייא אמר להם אם ראיתם אותו שמבקש להתגרות בכם אל תעמדו כנגדו, אלא הצפינו עצמיכם ממנו עד שיעבור עולמו, הוי פנו לכם צפונה</w:t>
      </w:r>
      <w:r w:rsidR="007F64FF" w:rsidRPr="007F64FF">
        <w:rPr>
          <w:rStyle w:val="HebrewChar"/>
          <w:rFonts w:cs="FrankRuehl" w:hint="cs"/>
          <w:rtl/>
        </w:rPr>
        <w:t>...</w:t>
      </w:r>
      <w:r w:rsidRPr="007F64FF">
        <w:rPr>
          <w:rStyle w:val="HebrewChar"/>
          <w:rFonts w:cs="FrankRuehl" w:hint="cs"/>
          <w:rtl/>
        </w:rPr>
        <w:t xml:space="preserve"> אמר להן אם ראיתם שמזדווג לכם (עשו) ברחו לתורה, ואין צפונה אלא תורה, שנאמר (משלי ב') יצפון לישרים תושיה. דבר אחר מהו צפונה, א"ר יצחק אמר הקב"ה המתינו עד עכשיו מלך המשיח לבא ויקיים מה רב טובך אשר צפנת ליראיך. (דברים א יז)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 אליעזר: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ארבע רוחות בעולם</w:t>
      </w:r>
      <w:r w:rsidR="007F64FF" w:rsidRPr="007F64FF">
        <w:rPr>
          <w:rStyle w:val="HebrewChar"/>
          <w:rFonts w:cs="FrankRuehl" w:hint="cs"/>
          <w:rtl/>
        </w:rPr>
        <w:t>...</w:t>
      </w:r>
      <w:r w:rsidRPr="007F64FF">
        <w:rPr>
          <w:rStyle w:val="HebrewChar"/>
          <w:rFonts w:cs="FrankRuehl" w:hint="cs"/>
          <w:rtl/>
        </w:rPr>
        <w:t xml:space="preserve"> רוח פנת הצפון משם אוצרות השלג ואוצרות הברד וקור וחום וגשמים יוצאים לעולם, דבר אחר רוח פנת הצפון ברא ולא גמרו, אמר שכל מי שיאמר שהוא אלוה יבא ויגמור את הפנה הזאת שהנחתי, וידעו הכל שהוא אלוה. ושם הוא מדור למזיקין ולזועות לרוחות ולשדים לברקים ולרעמים ומשם רעה יוצאת לעולם, שנאמר (ירמיה א') מצפון תפתח הרעה. (פרק 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תדשא: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שלשה פנים צפונה וגו', למה צפונה תחלה, שהיא פתוחה, שרוח צפון פתוחה לעולם, שנאמר (איוב כ"ו ז') נטה צפון על תוהו, ולא עוד אלא שכל רוח רעה אינו אלא מצפון, שנאמר (ירמיה א') מצפון תפתח הרעה. טלה אריה קשת פונים צפונה</w:t>
      </w:r>
      <w:r w:rsidR="007F64FF" w:rsidRPr="007F64FF">
        <w:rPr>
          <w:rStyle w:val="HebrewChar"/>
          <w:rFonts w:cs="FrankRuehl" w:hint="cs"/>
          <w:rtl/>
        </w:rPr>
        <w:t>...</w:t>
      </w:r>
      <w:r w:rsidRPr="007F64FF">
        <w:rPr>
          <w:rStyle w:val="HebrewChar"/>
          <w:rFonts w:cs="FrankRuehl" w:hint="cs"/>
          <w:rtl/>
        </w:rPr>
        <w:t xml:space="preserve"> (פרק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אותיות דר' עקיבא: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ובאי זה צד נתחתמו בהן, ארבע ארבע לכל רוח ורוח, שתי אותיות למעלה לכל רוח ושתי אותיות מלמטה לכל רוח, א"ה מלמטה י"ה מלמעלה, י"ה מלמטה, ורוח רביעית פתוחה ועומדת ואינה חתומה, יש זמן שהיא פתוחה ועומדת ואינה חתומה, ויש זמן שהיא חתומה, ובזמן שהיא חתומה אינה חתומה אלא בי"ה ו"ה, י"ה מלמעלה, ו"ה מלמטה, ומפני מה יש זמן שהיא פתוחה, מפני שירד בה הקב"ה לבלבל את הלשון, שנאמר וירד ה' לראות את העיר וגו' (בראשית י"א), ובה ירד על הר סיני, שנאמר וירד ה' על הר סיני וגו', ובה עתיד לירד </w:t>
      </w:r>
      <w:r w:rsidRPr="007F64FF">
        <w:rPr>
          <w:rStyle w:val="HebrewChar"/>
          <w:rFonts w:cs="FrankRuehl" w:hint="cs"/>
          <w:rtl/>
        </w:rPr>
        <w:lastRenderedPageBreak/>
        <w:t>לירושלים לחדש את העולם, שנאמר (זכריה י"ד) ועמדו רגליו ביום ההוא על הר הזיתים</w:t>
      </w:r>
      <w:r w:rsidR="007F64FF" w:rsidRPr="007F64FF">
        <w:rPr>
          <w:rStyle w:val="HebrewChar"/>
          <w:rFonts w:cs="FrankRuehl" w:hint="cs"/>
          <w:rtl/>
        </w:rPr>
        <w:t>...</w:t>
      </w:r>
      <w:r w:rsidRPr="007F64FF">
        <w:rPr>
          <w:rStyle w:val="HebrewChar"/>
          <w:rFonts w:cs="FrankRuehl" w:hint="cs"/>
          <w:rtl/>
        </w:rPr>
        <w:t xml:space="preserve"> (הי וא)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המכירי: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העירותי מצפון ויאת ממזרח וגו'</w:t>
      </w:r>
      <w:r w:rsidR="007F64FF" w:rsidRPr="007F64FF">
        <w:rPr>
          <w:rStyle w:val="HebrewChar"/>
          <w:rFonts w:cs="FrankRuehl" w:hint="cs"/>
          <w:rtl/>
        </w:rPr>
        <w:t>...</w:t>
      </w:r>
      <w:r w:rsidRPr="007F64FF">
        <w:rPr>
          <w:rStyle w:val="HebrewChar"/>
          <w:rFonts w:cs="FrankRuehl" w:hint="cs"/>
          <w:rtl/>
        </w:rPr>
        <w:t xml:space="preserve"> ר' יצחק אמר מזבח אחד יש לי והוא עתיד לפגרו, ואתם באין להזדווג לו. דבר אחר פנו לכם צפונה, צפון אחד יש לי ביניכם, זה בית המקדש, שהייתי נצפן עמכם בו, והוא עתיד להחריבו, שנאמר והסבותי פני מהם וחללו את צפוני (יחזקאל ז' כ"ב). דבר אחר פנו לכם צפונה, עד עכשיו עתיד נבוכדנצר לבא מצפון, שנאמר קרץ מצפון בא בא (ירמיה מ"ו ב')</w:t>
      </w:r>
      <w:r w:rsidR="007F64FF" w:rsidRPr="007F64FF">
        <w:rPr>
          <w:rStyle w:val="HebrewChar"/>
          <w:rFonts w:cs="FrankRuehl" w:hint="cs"/>
          <w:rtl/>
        </w:rPr>
        <w:t>...</w:t>
      </w:r>
      <w:r w:rsidRPr="007F64FF">
        <w:rPr>
          <w:rStyle w:val="HebrewChar"/>
          <w:rFonts w:cs="FrankRuehl" w:hint="cs"/>
          <w:rtl/>
        </w:rPr>
        <w:t xml:space="preserve"> דבר אחר צפונה עתיד טרינוס הרשע ליכנס לתוכו ולהחריבו ולגדור את הפרוכת ולומר אם יש כאן א-לוה יעמוד עליכם, שנאמר ואמר אי אלהימו (דברים ל"ב). דבר אחר צפונה, עד עכשיו גוג ומגוג עתיד לבא מצפון, שנאמר (יחזקאל ל"ט) ושובבתיך וששאתיך, ועד עכשיו הגליות עתידות לבא מצפון, שנאמר העירותי מצפון ויאת</w:t>
      </w:r>
      <w:r w:rsidR="007F64FF" w:rsidRPr="007F64FF">
        <w:rPr>
          <w:rStyle w:val="HebrewChar"/>
          <w:rFonts w:cs="FrankRuehl" w:hint="cs"/>
          <w:rtl/>
        </w:rPr>
        <w:t>...</w:t>
      </w:r>
      <w:r w:rsidRPr="007F64FF">
        <w:rPr>
          <w:rStyle w:val="HebrewChar"/>
          <w:rFonts w:cs="FrankRuehl" w:hint="cs"/>
          <w:rtl/>
        </w:rPr>
        <w:t xml:space="preserve"> והמקום מעורר את הגאולה מן הדרום תחלה ואחר כך מן המזרח ומן הצפון, אלא הרי רוח הצפון לדרום והדרום לצפון, כל אלה ליבש את מעינות המים חוץ משבעה הנהרות, כל עץ פרי שזבחו שם לע"ז ויבשו</w:t>
      </w:r>
      <w:r w:rsidR="007F64FF" w:rsidRPr="007F64FF">
        <w:rPr>
          <w:rStyle w:val="HebrewChar"/>
          <w:rFonts w:cs="FrankRuehl" w:hint="cs"/>
          <w:rtl/>
        </w:rPr>
        <w:t>...</w:t>
      </w:r>
      <w:r w:rsidRPr="007F64FF">
        <w:rPr>
          <w:rStyle w:val="HebrewChar"/>
          <w:rFonts w:cs="FrankRuehl" w:hint="cs"/>
          <w:rtl/>
        </w:rPr>
        <w:t xml:space="preserve"> אף הקב"ה כיון שיגיע הקץ אמר הכתוב העירותי מצפון ויאת ממזרח שמש יקרא בשמי, ולמה הוא בא מן הצפון, אלא שגלו ישראל לצפון כביכול גלה עמהם הכבוד לצפון, בשביל כך נאמר העירותי מצפון ויאת, וכן יחזקאל אומר (יחזקאל א') וארא והנה רוח סערה באה מן הצפון, ולאיכן הוא הולך, לדרום, למקום ישיבתו, לכך נאמר לפתוח לפניו דלתים של שערי מזרח</w:t>
      </w:r>
      <w:r w:rsidR="007F64FF" w:rsidRPr="007F64FF">
        <w:rPr>
          <w:rStyle w:val="HebrewChar"/>
          <w:rFonts w:cs="FrankRuehl" w:hint="cs"/>
          <w:rtl/>
        </w:rPr>
        <w:t>...</w:t>
      </w:r>
      <w:r w:rsidRPr="007F64FF">
        <w:rPr>
          <w:rStyle w:val="HebrewChar"/>
          <w:rFonts w:cs="FrankRuehl" w:hint="cs"/>
          <w:rtl/>
        </w:rPr>
        <w:t xml:space="preserve"> (ישעיה מא כה)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צפון - מדבריא די בצפונא ויתבין די בדרומא</w:t>
      </w:r>
      <w:r w:rsidR="007F64FF" w:rsidRPr="007F64FF">
        <w:rPr>
          <w:rStyle w:val="HebrewChar"/>
          <w:rFonts w:cs="FrankRuehl" w:hint="cs"/>
          <w:rtl/>
        </w:rPr>
        <w:t>...</w:t>
      </w:r>
      <w:r w:rsidRPr="007F64FF">
        <w:rPr>
          <w:rStyle w:val="HebrewChar"/>
          <w:rFonts w:cs="FrankRuehl" w:hint="cs"/>
          <w:rtl/>
        </w:rPr>
        <w:t xml:space="preserve"> (תהלים פט יג)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והבאת את השולחן - ותעל ית פתורא בסטר צפונא מטול דמתמן מתיהיב עותרא דמתמן זלחן רסיסי מלקושין על עיסבין למתפרנסא בהון דיירי עלמא</w:t>
      </w:r>
      <w:r w:rsidR="007F64FF" w:rsidRPr="007F64FF">
        <w:rPr>
          <w:rStyle w:val="HebrewChar"/>
          <w:rFonts w:cs="FrankRuehl" w:hint="cs"/>
          <w:rtl/>
        </w:rPr>
        <w:t>...</w:t>
      </w:r>
      <w:r w:rsidRPr="007F64FF">
        <w:rPr>
          <w:rStyle w:val="HebrewChar"/>
          <w:rFonts w:cs="FrankRuehl" w:hint="cs"/>
          <w:rtl/>
        </w:rPr>
        <w:t xml:space="preserve"> (שמות מ 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רש"י: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ונפן ונעל - כל צד צפון הוא עליה. (דברים ג 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זהב - רוח צפונית מעבירה הגשם, או בצפון נצפן הזהב לאותם שיאתיו למצוות ומאמינים בא-ל הנורא. (איוב לז כב)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והצפון יזכירנו בשמו, ונקרא כן כי הוא צפ</w:t>
      </w:r>
      <w:r w:rsidR="00ED75F4" w:rsidRPr="007F64FF">
        <w:rPr>
          <w:rStyle w:val="HebrewChar"/>
          <w:rFonts w:cs="FrankRuehl"/>
          <w:rtl/>
        </w:rPr>
        <w:softHyphen/>
      </w:r>
      <w:r w:rsidR="00ED75F4" w:rsidRPr="007F64FF">
        <w:rPr>
          <w:rStyle w:val="HebrewChar"/>
          <w:rFonts w:cs="FrankRuehl" w:hint="cs"/>
          <w:rtl/>
        </w:rPr>
        <w:t>ן אין השמש נראה בו לעולם</w:t>
      </w:r>
      <w:r w:rsidRPr="007F64FF">
        <w:rPr>
          <w:rStyle w:val="HebrewChar"/>
          <w:rFonts w:cs="FrankRuehl" w:hint="cs"/>
          <w:rtl/>
        </w:rPr>
        <w:t>...</w:t>
      </w:r>
      <w:r w:rsidR="00ED75F4" w:rsidRPr="007F64FF">
        <w:rPr>
          <w:rStyle w:val="HebrewChar"/>
          <w:rFonts w:cs="FrankRuehl" w:hint="cs"/>
          <w:rtl/>
        </w:rPr>
        <w:t xml:space="preserve"> (שמות כו יח)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עורי צפון - התעורר מדת הצפון היא האש הגדולה האוכלת על המזבח את העולה ואת החלבים, ובואי תימן - אחר שתקח מדת הצפון את חלקה תתפרנס אחריה מדת הדרום, וימשיכו שניהם ויספיקו לנו מן הרוח המתרבה פרנסתו ודי סיפוקו</w:t>
      </w:r>
      <w:r w:rsidR="007F64FF" w:rsidRPr="007F64FF">
        <w:rPr>
          <w:rStyle w:val="HebrewChar"/>
          <w:rFonts w:cs="FrankRuehl" w:hint="cs"/>
          <w:rtl/>
        </w:rPr>
        <w:t>...</w:t>
      </w:r>
      <w:r w:rsidRPr="007F64FF">
        <w:rPr>
          <w:rStyle w:val="HebrewChar"/>
          <w:rFonts w:cs="FrankRuehl" w:hint="cs"/>
          <w:rtl/>
        </w:rPr>
        <w:t xml:space="preserve"> ועל זה רמזו חז"ל עורי צפון זו עולה הנשחטת בצפון, ובואי תימן אלו שלמים הנשחטים בדרום</w:t>
      </w:r>
      <w:r w:rsidR="007F64FF" w:rsidRPr="007F64FF">
        <w:rPr>
          <w:rStyle w:val="HebrewChar"/>
          <w:rFonts w:cs="FrankRuehl" w:hint="cs"/>
          <w:rtl/>
        </w:rPr>
        <w:t>...</w:t>
      </w:r>
      <w:r w:rsidRPr="007F64FF">
        <w:rPr>
          <w:rStyle w:val="HebrewChar"/>
          <w:rFonts w:cs="FrankRuehl" w:hint="cs"/>
          <w:rtl/>
        </w:rPr>
        <w:t xml:space="preserve"> (שיר השירים ד טז)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הריקאנטי: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והנחש היה ערום, מלת נחש נראה לי שהוא נגזר מלשון לא תנחשו, והכלל הוא כי הוא רמז לרוח הטומאה הבא מן הצפון, כי משם יניקתו ומשם נשפעין המחשבות הרעות המטמאות ומדיחות את האדם, שנאמר מצפון תפתח הרעה. ספר הזוהר, האי נחש איהו דרועא שמאלא די רוח מסאבא אחיד ביה, בפרקין דרבי אליעזר רוח פנת הצפון משם חושך יוצא לעולם ושם מדור לזיקים ולזועות לרוחות ולשדים לברקים ולרעמים, משם רעה יוצאה לעולם, שנאמר מצפון תפתח הרעה. (בראשית)</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ובספר הבהיר, כל הרוחות סתומות חוץ מפאת צפון, שהיא פתוחה לטוב ורע, לטוב הוא כתיב והנה רוח סערה באה מן הצפון, ענן גדול ואש מתלקחת ואין אש אלא חרון אף, דכתיב ותצא אש מלפני ה', אמר להם לא קשיא, כאן כשישראל עושין רצונו של מקום, כאן כשאין עושין רצונו של מקום, בזמן שאין ישראל עושין רצונו של מקום אש קרובה, בזמן שעושין רצונו מדת רחמים מגלגלת וסובבת, הדא הוא דאמרינן נושא עון ועובר על פשע</w:t>
      </w:r>
      <w:r w:rsidR="007F64FF" w:rsidRPr="007F64FF">
        <w:rPr>
          <w:rStyle w:val="HebrewChar"/>
          <w:rFonts w:cs="FrankRuehl" w:hint="cs"/>
          <w:rtl/>
        </w:rPr>
        <w:t>...</w:t>
      </w:r>
      <w:r w:rsidRPr="007F64FF">
        <w:rPr>
          <w:rStyle w:val="HebrewChar"/>
          <w:rFonts w:cs="FrankRuehl" w:hint="cs"/>
          <w:rtl/>
        </w:rPr>
        <w:t xml:space="preserve"> (נשא)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מצפון זהב - שהוא מקום תוקף הדין והרוגז, </w:t>
      </w:r>
      <w:r w:rsidRPr="007F64FF">
        <w:rPr>
          <w:rStyle w:val="HebrewChar"/>
          <w:rFonts w:cs="FrankRuehl" w:hint="cs"/>
          <w:rtl/>
        </w:rPr>
        <w:lastRenderedPageBreak/>
        <w:t>משם בא הזהב. (איוב לז כב)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ומה שסבר ר' אליעזר כי הרקיע דומה לאכסדרא שפרוץ בדופן רביעי, וזה כי לחסרון העלול אי אפשר שיהיה העולם שלם לגמרי מבלי חסרון כלל, אבל העולם חסר נברא, ואי אפשר שיהיה העולם שלם לגמרי, כי העלול אינו בשלימות, לכך אף הרקיע שהוא התחלת העולם אשר הוא המבדיל בין עליונים לתחתונים הוא חסר, וזה דעת רבי אליעזר שצד צפון שהוא מתיחס לשמאל, והשמאל הוא פחות וחסר מן הימין, והוא חסרון העלול שכל עלול אינו שלם לגמרי, ולפיכך סבר כי הרקיע אינו בשלימות וזאת היא הפרצה, ולפיכך אמרו במדרש רוח צפונית שלג וברד וממנו גשמים יוצאים ושם מדור המזיקים, שנאמר מצפון תפתח הרעה, הרי בארו כי אי אפשר שיהיה העולם בשלימות מפני חסרון העלול, ולכך יש פרצה בצד צפון, רוצה לומר שאין שם שלימות העולם, וזה שאמר שעולם דומה לאכסדרא שאינו שלם רק בג' רוחות, וברוח אחד אינו שלם, ולפיכך שם מדור המזיקים שהם בריות חסרות</w:t>
      </w:r>
      <w:r w:rsidRPr="007F64FF">
        <w:rPr>
          <w:rStyle w:val="HebrewChar"/>
          <w:rFonts w:cs="FrankRuehl" w:hint="cs"/>
          <w:rtl/>
        </w:rPr>
        <w:t>...</w:t>
      </w:r>
      <w:r w:rsidR="00ED75F4" w:rsidRPr="007F64FF">
        <w:rPr>
          <w:rStyle w:val="HebrewChar"/>
          <w:rFonts w:cs="FrankRuehl" w:hint="cs"/>
          <w:rtl/>
        </w:rPr>
        <w:t xml:space="preserve"> וכבר אמרנו לך הטעם למה דוקא רוח צפונית, מפני כי השמאל הוא חסר מן הימין, וצד דרום נקרא ימין, אבל מערב שנקרא אחור אף על גב שאינו במדריגת שהוא מזרח מכל מקום אין חסרון בו, אבל צד שמאל חסר כמו שידוע שהיא חסרה, ודבר זה ידוע. ודעת ר' יהושע שרוח צפונית אינו חסר, אף כי יש חסרון בעולם שהוא העלול אין צריך לומר כי הוא חסר בענין זה עד שניחשב שצד מן הרקיע פרוץ לגמרי, רק החסרון הוא מצד אחר, ואין בהתחלת העולם שהוא הרקיע חסרון. ועוד אמרו בפרקי ר' אליעזר, כי רוח צפון בראו ולא גמרו, אמר מי שהוא א-לוה יבא ויגמור אותו. והדברים האלו נראים רחוקים וזרים והם דברי חכמה עליונה, וביאור ענין זה, כי מה שלא גמרו לחסרון העלול, וזה מורה על שהוא יתברך יחיד בעולם, ולפיכך אי אפשר שיהיה פעולתו שהוא העלול, אשר יבא ממנו שלם בשלימות הגמור, כי אם היה דבר זה שהיה שלם בלי חסרון צריך שיהיו כאן שני אלקות, וכל אחד בא ממנו חציו, והיה פעולת כל אחד חסר</w:t>
      </w:r>
      <w:r w:rsidRPr="007F64FF">
        <w:rPr>
          <w:rStyle w:val="HebrewChar"/>
          <w:rFonts w:cs="FrankRuehl" w:hint="cs"/>
          <w:rtl/>
        </w:rPr>
        <w:t>...</w:t>
      </w:r>
      <w:r w:rsidR="00ED75F4" w:rsidRPr="007F64FF">
        <w:rPr>
          <w:rStyle w:val="HebrewChar"/>
          <w:rFonts w:cs="FrankRuehl" w:hint="cs"/>
          <w:rtl/>
        </w:rPr>
        <w:t xml:space="preserve"> ולפיכך אמר כי ברא </w:t>
      </w:r>
      <w:r w:rsidR="00ED75F4" w:rsidRPr="007F64FF">
        <w:rPr>
          <w:rStyle w:val="HebrewChar"/>
          <w:rFonts w:cs="FrankRuehl" w:hint="cs"/>
          <w:rtl/>
        </w:rPr>
        <w:lastRenderedPageBreak/>
        <w:t>רוח צפונית ולא גמרו, ואמר כי מי שהוא אלוה יבא ויגמור אותו, כלומר כי בודאי אי אפשר שלא יהיה העולם נברא חסר מצד כי העלול הוא חסר, ואם הוא שלם אי אפשר רק שהוא משני אלקות, אשר כל אחד משלים פעולת השני עד שהוא שלם, וכאשר העלול חסר ולא ישולם מורה שהפועל הוא אחד, ודבר זה שנברא העולם חסר מוכיח ומחייב שהוא יתברך אחד ואין זולתו</w:t>
      </w:r>
      <w:r w:rsidRPr="007F64FF">
        <w:rPr>
          <w:rStyle w:val="HebrewChar"/>
          <w:rFonts w:cs="FrankRuehl" w:hint="cs"/>
          <w:rtl/>
        </w:rPr>
        <w:t>...</w:t>
      </w:r>
      <w:r w:rsidR="00ED75F4" w:rsidRPr="007F64FF">
        <w:rPr>
          <w:rStyle w:val="HebrewChar"/>
          <w:rFonts w:cs="FrankRuehl" w:hint="cs"/>
          <w:rtl/>
        </w:rPr>
        <w:t xml:space="preserve"> (באר הגולה ו)</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ויש לך לדעת כי מכח צפון כח הזכרים, כי נקרא צפון משום שאין השמש נמצא שם, ולפיכך הברכה היא מכח צפון, וכמו שאמרו ז"ל, הרוצה להעשיר יצפין, כי צפון כח נסתר שאין אור השמש נגלה לשם, והעושר והברכה הוא מכח נסתר שאין ברכה אלא בדבר הסמוי מן העין, ולכך אמר וצפונך תמלא בטנם ישבעו בנים, כלומר כי מצד צפון כח הברכה הנסתרת ומשם הברכה</w:t>
      </w:r>
      <w:r w:rsidRPr="007F64FF">
        <w:rPr>
          <w:rStyle w:val="HebrewChar"/>
          <w:rFonts w:cs="FrankRuehl" w:hint="cs"/>
          <w:rtl/>
        </w:rPr>
        <w:t>...</w:t>
      </w:r>
      <w:r w:rsidR="00ED75F4" w:rsidRPr="007F64FF">
        <w:rPr>
          <w:rStyle w:val="HebrewChar"/>
          <w:rFonts w:cs="FrankRuehl" w:hint="cs"/>
          <w:rtl/>
        </w:rPr>
        <w:t xml:space="preserve"> (נתיב העבודה פרק 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וכנגד הפועל שהוא מתיחס אל צד צפון זכר ההוד, ואמר זו מלחמות נחלי ארנון, כבר אמרנו לך כי זה הצד מתיחס לדבר שהוא צופן ונעלם ומשם מעשים הנסתרים בעולם ואין האדם יודע</w:t>
      </w:r>
      <w:r w:rsidRPr="007F64FF">
        <w:rPr>
          <w:rStyle w:val="HebrewChar"/>
          <w:rFonts w:cs="FrankRuehl" w:hint="cs"/>
          <w:rtl/>
        </w:rPr>
        <w:t>...</w:t>
      </w:r>
      <w:r w:rsidR="00ED75F4" w:rsidRPr="007F64FF">
        <w:rPr>
          <w:rStyle w:val="HebrewChar"/>
          <w:rFonts w:cs="FrankRuehl" w:hint="cs"/>
          <w:rtl/>
        </w:rPr>
        <w:t xml:space="preserve"> (גבורות ה' הקדמה 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וצדו האחד ברזל, נגד צפון, ששם תוקף וכח הברזל, כי מצפון תפתח הרעה, כי משם ההשחתה ומשם נולד כח הברזל שהוא משחית, ודבר זה ידוע מן אבן המגניט"ו ששואבת הברזל והוא בצפון כאשר נראה לחוש העין</w:t>
      </w:r>
      <w:r w:rsidRPr="007F64FF">
        <w:rPr>
          <w:rStyle w:val="HebrewChar"/>
          <w:rFonts w:cs="FrankRuehl" w:hint="cs"/>
          <w:rtl/>
        </w:rPr>
        <w:t>...</w:t>
      </w:r>
      <w:r w:rsidR="00ED75F4" w:rsidRPr="007F64FF">
        <w:rPr>
          <w:rStyle w:val="HebrewChar"/>
          <w:rFonts w:cs="FrankRuehl" w:hint="cs"/>
          <w:rtl/>
        </w:rPr>
        <w:t xml:space="preserve"> (נצח ישראל פרק יז)</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תניא ר' אליעזר אומר וכו'</w:t>
      </w:r>
      <w:r w:rsidR="007F64FF" w:rsidRPr="007F64FF">
        <w:rPr>
          <w:rStyle w:val="HebrewChar"/>
          <w:rFonts w:cs="FrankRuehl" w:hint="cs"/>
          <w:rtl/>
        </w:rPr>
        <w:t>...</w:t>
      </w:r>
      <w:r w:rsidRPr="007F64FF">
        <w:rPr>
          <w:rStyle w:val="HebrewChar"/>
          <w:rFonts w:cs="FrankRuehl" w:hint="cs"/>
          <w:rtl/>
        </w:rPr>
        <w:t xml:space="preserve"> ומחלוקת ר"א ור"י כי הרקיע הזה שהוא התחלת עולם התחתון, אם הוא שלם מכל צד, וזה כי לחסרון העלול אי אפשר שיהיה העולם שלם לגמרי מבלי חסרון כלל, אבל העולם חסר נברא, לכך אף הרקיע שהוא התחלת העולם אשר הוא מבדיל בין עליונים לתחתונים הוא חסר. וזהו דעת ר"א שצד צפון שהוא מתיחס לשמאל והשמאל הוא פחות וחסר מן הימין, וזהו חסרון העלול, שכל עלול הוא חסר, ולפיכך סבר כי הרקיע אינו בשלימות, וזאת היא הפרצה. ולפיכך אמרו במדרש (פדר"א ג') רוח צפונית שלג וברד גשמים יוצאים משם ושם מדור המזיקים, שנאמר מצפון תפתח הרעה, הרי בארו כי אי </w:t>
      </w:r>
      <w:r w:rsidRPr="007F64FF">
        <w:rPr>
          <w:rStyle w:val="HebrewChar"/>
          <w:rFonts w:cs="FrankRuehl" w:hint="cs"/>
          <w:rtl/>
        </w:rPr>
        <w:lastRenderedPageBreak/>
        <w:t>אפשר שיהיה העולם בתכלית השלימות מפני חסרון העלול, ולכך יש פרצה בצד צפון, רוצה לומר שאין שם שלימות העולם</w:t>
      </w:r>
      <w:r w:rsidR="007F64FF" w:rsidRPr="007F64FF">
        <w:rPr>
          <w:rStyle w:val="HebrewChar"/>
          <w:rFonts w:cs="FrankRuehl" w:hint="cs"/>
          <w:rtl/>
        </w:rPr>
        <w:t>...</w:t>
      </w:r>
      <w:r w:rsidRPr="007F64FF">
        <w:rPr>
          <w:rStyle w:val="HebrewChar"/>
          <w:rFonts w:cs="FrankRuehl" w:hint="cs"/>
          <w:rtl/>
        </w:rPr>
        <w:t xml:space="preserve"> וכבר אמרנו לך הטעם למה דוקא רוח צפונית, מפני כי השמאל הוא חסר מן הימין, וצד דרום נקרא ימין ורוח צפון נקרא שמאל, אבל מערב שנקרא אחור, אף על גב שאינו במדריגות הפנים שהוא מזרח, מכל מקום אין חסרון בו, אבל צד שמאל חסר, כמו שידוע מצד שמאל שהיא חסירה ודבר זה ידוע</w:t>
      </w:r>
      <w:r w:rsidR="007F64FF" w:rsidRPr="007F64FF">
        <w:rPr>
          <w:rStyle w:val="HebrewChar"/>
          <w:rFonts w:cs="FrankRuehl" w:hint="cs"/>
          <w:rtl/>
        </w:rPr>
        <w:t>...</w:t>
      </w:r>
      <w:r w:rsidRPr="007F64FF">
        <w:rPr>
          <w:rStyle w:val="HebrewChar"/>
          <w:rFonts w:cs="FrankRuehl" w:hint="cs"/>
          <w:rtl/>
        </w:rPr>
        <w:t xml:space="preserve"> (חידושי אגדות בבא בתרא כה 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רמח"ל: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והנה רז"ל אמרו שצד צפון הוא פרוץ, והסוד כי למעלה הגבורה היא שלא נתקנה לגמרי, והוא מה שאמרנו למעלה שאין התיקון נשלם ונשאר כן הקלקול עד לתיקון העתיד, וכנגד זה למטה בצפון יש מדור לשדים ומקום השראה לקליפות ומטעם זה הוא פרוץ, והוא כי בגלגל הסובב את העולם לכל הצדדים האחרים יש זה הפנימיות המתלבש בגלגל החיצון המשפיע על הארץ, אך בצד צפון אין הכח הזה מתפשט, כי לא יגיע ממנו אל חלק הארץ שתחתיו השפעה חזקה כשאר הצדדים, יען החלק ההוא אינו אלא מדור לס"א, והשמש גם כן לא ילך שם היינו השמש הפנימי גם כי החיצון הולך, ואז נמצא שלא יגיע אל צפון אלא כמו רשימו מן השמש פנימי לבד, והוא אותו החלק הראוי להם לא יותר. והנה על זה אמרו עולם לאכסדרה הוא דומה שהרי צד הצפוני פרוץ כנ"ל, וכשהשמש הפנימי מגיע לקרן מערבית צפונית הוא מסתלק, ועם כל זה מלוה את השמש החיצוני מסביבו שלו, אלא שאינו מתלבש בו, כי אם מאיר מרחוק עד שיחזור לנקודת מזרח וחוזר ומתלבש בו</w:t>
      </w:r>
      <w:r w:rsidR="007F64FF" w:rsidRPr="007F64FF">
        <w:rPr>
          <w:rStyle w:val="HebrewChar"/>
          <w:rFonts w:cs="FrankRuehl" w:hint="cs"/>
          <w:rtl/>
        </w:rPr>
        <w:t>...</w:t>
      </w:r>
      <w:r w:rsidRPr="007F64FF">
        <w:rPr>
          <w:rStyle w:val="HebrewChar"/>
          <w:rFonts w:cs="FrankRuehl" w:hint="cs"/>
          <w:rtl/>
        </w:rPr>
        <w:t xml:space="preserve"> (אדיר במרום דף סז ועיין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דע כי בצד צפון יש מקומות וחדרים מלאכים מלאכי חבלה מיני משחית מיני פורענות, נחשים ועקרבים וכו', ומצפים מתי יצא בדין לחרוב ארצות ולעקור ממלכות ולהכות בני אדם בכל מיני מכה, וכו' ואז יוצאים כל מיני מלאכי חבלה ומיני פורענות, ועל אלו נאמר מצפון תפתח </w:t>
      </w:r>
      <w:r w:rsidRPr="007F64FF">
        <w:rPr>
          <w:rStyle w:val="HebrewChar"/>
          <w:rFonts w:cs="FrankRuehl" w:hint="cs"/>
          <w:rtl/>
        </w:rPr>
        <w:lastRenderedPageBreak/>
        <w:t>הרעה, דע שיש במקום הזה אלף מקטריגים מלשינים על הבריות, ולפי שלישראל נתן תורה ומצוה צוה בחמלתו להקריב קרבנות לכפר על העונות, וצוה בתורה כל קרבן הבא על חטא יהיה נשחט בצפון, וכן הוא אומר ושחט אותו על ירך המזבח צפונה. (ויקרא)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יצפון - מעמיד הדבר במקום שלא יראהו כל אחד, ובכל זאת אינו מכוסה. (משלי י יד)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משך חכמה: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וארבעים אדניהם כסף - יתכן דאמר בירושלמי שבת פי"ב דקרש שזכה להנתן בצפון וכו', רואים אנו דצפון קדוש יותר מדרום, ואדנים שהיו בצפון מוכרחים להיות בצפון, ואינם רשאים לשנותם לדרום משום דאין מורידין בקודש</w:t>
      </w:r>
      <w:r w:rsidR="007F64FF" w:rsidRPr="007F64FF">
        <w:rPr>
          <w:rStyle w:val="HebrewChar"/>
          <w:rFonts w:cs="FrankRuehl" w:hint="cs"/>
          <w:rtl/>
        </w:rPr>
        <w:t>...</w:t>
      </w:r>
      <w:r w:rsidRPr="007F64FF">
        <w:rPr>
          <w:rStyle w:val="HebrewChar"/>
          <w:rFonts w:cs="FrankRuehl" w:hint="cs"/>
          <w:rtl/>
        </w:rPr>
        <w:t xml:space="preserve"> (שמות כו כא)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ושחט אותו - הנה כתב צפון בצאן ולא בבן בקר, אף על גב דבכל מקום כתיב במקום העולה, אלא דשם עולה הוא נשחט בצפון, ובכל זאת נזהרה התורה להזכיר צפון רק בצאן ולא בבקר, אמרו במדרש לפי שצפון מורה על עקדתו של יצחק, שצפון אפרו לזכרון לפני ה' תמיד, והכוונה, שאמרו שרוח צפונית פתוחה ומורה על הבחירה החפשית שעשה אברהם אבינו שיהיה מוסר נפשו של הישראלי להשם וכמעט ששלל הבחירה מבניו אחריו, וכמעט הוקבע טבע קיים בנפש הישראלי למסור עצמו על אהבת השי"ת, לכן לא כתיב רק בבן צאן זכר לאילו של יצחק הבא תמורת יצחק, ולכן לא נזכר בבן בקר בהדיא, דגם אלה תשכחנה, זה מעשה העגל אשר עשו שור אוכל עשב</w:t>
      </w:r>
      <w:r w:rsidR="007F64FF" w:rsidRPr="007F64FF">
        <w:rPr>
          <w:rStyle w:val="HebrewChar"/>
          <w:rFonts w:cs="FrankRuehl" w:hint="cs"/>
          <w:rtl/>
        </w:rPr>
        <w:t>...</w:t>
      </w:r>
      <w:r w:rsidRPr="007F64FF">
        <w:rPr>
          <w:rStyle w:val="HebrewChar"/>
          <w:rFonts w:cs="FrankRuehl" w:hint="cs"/>
          <w:rtl/>
        </w:rPr>
        <w:t xml:space="preserve"> (ויקרא א יא)</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צפוני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יצר הרע)</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מהיכל הזה יוצא רוח אחד הממונה על הרוחות שנקרא צפוני, (שהוא שם הז' של יצר הרע), וסימניך, צפניה, צפן רוח, ורוח הזה הוא ממונה על זה (הצפוני), והיכל ז' הזה הוא כנגד שם ההוא של גיהנם שנקרא ארץ תחתית, ועל זה (על הצפוני הנ"ל) כתוב, ואת הצפוני ארחיק </w:t>
      </w:r>
      <w:r w:rsidRPr="007F64FF">
        <w:rPr>
          <w:rStyle w:val="HebrewChar"/>
          <w:rFonts w:cs="FrankRuehl" w:hint="cs"/>
          <w:rtl/>
        </w:rPr>
        <w:lastRenderedPageBreak/>
        <w:t>מעליכם. (פקודי תתקכח)</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צפור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יונה, עוף, שלוח הקן)</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ובמיני הכשוף של קסדיאל הראשון מצאנו, שצפור הזה, היו עושים אותו בזמנים ידועים מכסף מעורב בזהב, (הכסף הוא סוד קו ימין חסדים), זהב הוא קו שמאל חכמה, והיו עושים ומרכיבים את הצפור להדמות לקדושה כקוף בבני אדם, וכמו שבקדושה החכמה דשמאל מעורבת בחסדים דימין, היו רוצים להמשיך כן, אמנם כיון שאין להם כח היחוד דקו אמצעי נמצא בהם הכל בבחינת פסולת), הראש, (הג"ר של הצפור) מזהב, (דהיינו פסולת הזהב), פיה מכסף, (דהיינו פסולת הכסף), כנפיו, (חו"ג) מנחושת קלל, (הוא שמאל), מעורב בכסף, (שהוא ימין כי (כל אחת) היא הכלולה (מימין ומשמאל), הגוף של זהב, נקודות הכסף בנוצה שלה, רגליה (נה"י) מזהב, ושמים בפיה, לשון, של הצפור ההוא הנקרא ידוע, (כי הלשון הוא דעת, ומתוך שהקליפות אין להם דעת יש להם במקומו ידוע).</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והם שמים את צפור ההוא בחלון אחד (מהנזכרות לעיל וביום), פותחין החלון נגד השמש, (שהוא ממשלת היום), ובלילה, פותחים החלון נגד הלבנה, (שהיא ממשלת הלילה), ומקטירים קטורת ועושים כשפים, וביום משביעים את השמש (שתשפיע שפעה), ובלילה משביעים ללבנה, וכך עושים ז' ימים. מכאן ולהלאה כבר לשון ההוא מקשקש בפי הצפור, (אבל לא תוכל לדבר אחר זה) נוקבין אותו הלשון, במחט של זהב, והיא מדברת גדולות מאליה, והכל ידע בלק על ידי צפור הזו, על כן נקרא בן צפור, ומשום זה ראה מה שאדם אחר לא יכול לדעת, ולא יכול לראות. (בלק ה,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יאשיה כל מקום שנאמר צפור בטהור הכתוב מדבר. א"ר יצחק עוף טהור נקרא עוף ונקרא צפור, והטמא אין נקרא אלא עוף בלבד. (ראה צח)</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w:t>
      </w:r>
      <w:r w:rsidR="00ED75F4" w:rsidRPr="007F64FF">
        <w:rPr>
          <w:rStyle w:val="HebrewChar"/>
          <w:rFonts w:cs="FrankRuehl" w:hint="cs"/>
          <w:rtl/>
        </w:rPr>
        <w:t>תלמוד לומר כל צפור טהורה תאכלו, זה בניין אב כל מקום שנאמר צפור בטהורה הכתוב מדבר כדברי ר' יאשיה. (תצא רכח)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הרואה צפור בחלום ישכים ויאמר כצפרים עפות כי יגן וגו', קודם שיקדמנו פסוק אחר, כצפור נודדת מן קנה וגו'. (ברכות נו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רבה בר רב הונא הכא בצפור דרור עסקינן, לפי שאינה מקבלת מרות, דתנא דבי ר' ישמעאל למה נקרא שמה צפור דרור מפני שדרה בבית כבשדה. (שבת קו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יהודה בן לקיש אמר כל תלמיד חכם שפירש מן התורה עליו הכתוב אומר כצפור נודדת מן קנה כן איש נודד ממקומו. (חגיגה 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ציפורי מצורע מנלן (דאסורים בהנאה), דתנא דבי רבי ישמעאל נאמר מכשיר ומכפר מבפנים ונאמר מכשיר ומכפר מבחוץ, מה מכשיר ומכפר האמור בפנים עשה בו מכשיר כמכפר, אף מכשיר ומכפר האמור בחוץ עשה בו מכשיר כמכפר. איתמר ציפורי מצורע מאימתי אסורים, רבי יוחנן אמר משעת שחיטה, וריש לקיש אמר משעת לקיחה</w:t>
      </w:r>
      <w:r w:rsidR="007F64FF" w:rsidRPr="007F64FF">
        <w:rPr>
          <w:rStyle w:val="HebrewChar"/>
          <w:rFonts w:cs="FrankRuehl" w:hint="cs"/>
          <w:rtl/>
        </w:rPr>
        <w:t>...</w:t>
      </w:r>
      <w:r w:rsidRPr="007F64FF">
        <w:rPr>
          <w:rStyle w:val="HebrewChar"/>
          <w:rFonts w:cs="FrankRuehl" w:hint="cs"/>
          <w:rtl/>
        </w:rPr>
        <w:t xml:space="preserve"> (קידושין נז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וחזינן ההוא ציפרא דקאים עד קרצוליה במיא ורישיה ברקיע, ואמרינן ליכא מיא ובעינן לחות לאקורי נפשין, ונפק בת קלא ואמר לן לא תיחותו הכא, דנפלת ליה חציצא לבר נגרא הא שב שני ולא קא מטיא אארעא, ולא משום דנפישי מיא אלא משום דרדפי מיא. אמר רב אשי ההוא זיז שדי הוא, דכתיב וזיז שדי עמדי. (בבא בתרא עג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עוף טמא פטור מלשלח, מנא הני מילי, א"ר יצחק דאמר קרא כי יקרא קן צפור לפניך, עוף משמע לן בין טהור בין טמא, צפור טהור אשכחן דאיקרי צפור, טמא לא אשכחן דאיקרי צפור. תא שמע תבנית כל צפור כנף, מאי לאו צפור בין טהור בין טמא, כנף חגבים, לא צפור טהור, כנף טמא וחגבים</w:t>
      </w:r>
      <w:r w:rsidR="007F64FF" w:rsidRPr="007F64FF">
        <w:rPr>
          <w:rStyle w:val="HebrewChar"/>
          <w:rFonts w:cs="FrankRuehl" w:hint="cs"/>
          <w:rtl/>
        </w:rPr>
        <w:t>...</w:t>
      </w:r>
      <w:r w:rsidRPr="007F64FF">
        <w:rPr>
          <w:rStyle w:val="HebrewChar"/>
          <w:rFonts w:cs="FrankRuehl" w:hint="cs"/>
          <w:rtl/>
        </w:rPr>
        <w:t xml:space="preserve"> תא שמע ובענפוהי ידורון צפרי שמיא, צפרי שמיא איקרו, צפרי סתמא לא איקרו. תא שמע כל צפור טהורה, מכלל דאיכא טמאה, לא מכלל דאיכא אסורה, מאי היא אי טרפה בהדיא כתיב, ואי שחוטה דמצורע מסיפא דקרא נפקא, וזה אשר לא תאכלו </w:t>
      </w:r>
      <w:r w:rsidRPr="007F64FF">
        <w:rPr>
          <w:rStyle w:val="HebrewChar"/>
          <w:rFonts w:cs="FrankRuehl" w:hint="cs"/>
          <w:rtl/>
        </w:rPr>
        <w:lastRenderedPageBreak/>
        <w:t>מהם, לרבות שחוטת מצורע, לעולם בשחוטה דמצורע, ולעבור עליו בעשה ובלא תעשה</w:t>
      </w:r>
      <w:r w:rsidR="007F64FF" w:rsidRPr="007F64FF">
        <w:rPr>
          <w:rStyle w:val="HebrewChar"/>
          <w:rFonts w:cs="FrankRuehl" w:hint="cs"/>
          <w:rtl/>
        </w:rPr>
        <w:t>...</w:t>
      </w:r>
      <w:r w:rsidRPr="007F64FF">
        <w:rPr>
          <w:rStyle w:val="HebrewChar"/>
          <w:rFonts w:cs="FrankRuehl" w:hint="cs"/>
          <w:rtl/>
        </w:rPr>
        <w:t xml:space="preserve"> (חולין קלט ב,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דתנינן, הרי עלי ציפורין, רבי מאיר אומר נזיר, וחכמים אומרים אינו נזיר, אמר ר' יוחנן משום כינויי כינויין עד די שעריה כנישרין רבא וטיפרוהי כציפורין. (נזיר ב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וצוה הכהן ולקח למטהר שתי צפרים חיות, אמר ר"י ברבי סימון, אלין צפריא קולנין, אמר הקב"ה יבא הקול ויכפר על הקול, ורבי יהושע בן לוי אמר צפור דרור שאוכלת מפתו ושותה ממימיו, והלא דברים קל וחומר ומה צפרים שאוכל מפתו ושותה ממימיו מכפרים עליו, כהן שנהנה מישראל כ"ד מתנות על אחת כמה וכמה</w:t>
      </w:r>
      <w:r w:rsidR="007F64FF" w:rsidRPr="007F64FF">
        <w:rPr>
          <w:rStyle w:val="HebrewChar"/>
          <w:rFonts w:cs="FrankRuehl" w:hint="cs"/>
          <w:rtl/>
        </w:rPr>
        <w:t>...</w:t>
      </w:r>
      <w:r w:rsidRPr="007F64FF">
        <w:rPr>
          <w:rStyle w:val="HebrewChar"/>
          <w:rFonts w:cs="FrankRuehl" w:hint="cs"/>
          <w:rtl/>
        </w:rPr>
        <w:t xml:space="preserve"> וצוה הכהן ושחט את הצפור האחת, למה שוחט אחת ומניח אחת, לומר כשם שאי אפשר לשחוטה לחזור, כך אי אפשר לנגעים לחזור. (ויקרא פרק יד, תקנט)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כל עוף טהור תאכלו - דאית ביה זפק, וקורקבניה קליף, ואית ליה צבעה יתירא ולא דריס. (דברים יד יא)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צפור כל כנף - דבוק הוא, צפור של כל מין כנף, לרבות חגבים, כנף לשון נוצה, כמו ושסע אותו בכנפיו, שאפילו נוצתה עולה, אף כאן צפור כל מין מראית נוצה. (בראשית ז יד)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צפור - שם כלל לאשר יש לו כנף. (בראשית ז יד)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שתי צפרים - כל עוף יקרא צפור, והנה יקח כל עוף שימצא. (ויקרא יד 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כצפרים - לעולם נקבה, יגן - כבני צפרים שיגנו עליהם. (ישעיה לא 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שתי צפרים חיות - חיות פרט לטרפות, טהורות </w:t>
      </w:r>
      <w:r w:rsidRPr="007F64FF">
        <w:rPr>
          <w:rStyle w:val="HebrewChar"/>
          <w:rFonts w:cs="FrankRuehl" w:hint="cs"/>
          <w:rtl/>
        </w:rPr>
        <w:lastRenderedPageBreak/>
        <w:t>פרט לעוף טמא, לפי שהנגעים באים על לשון הרע שהוא מעשה פטפוט, לפיכך הוצרכו בטהרתו צפרים שמפטפטין תמיד בצפצוף קול, לרש"י. ומפני שאמר טהורות פרט לעוף טמא, נלמד שאין הצפרים מין ידוע, אבל הוא שם כולל כל העופות, אם כן מהו הפטפוט הזה שמצאו להם, כי עופות רבים אין בהם פוצה ומצפצף. ועוד כי מדרש חיות פרט לטרפות יבא במחלוקת, ולמאן דאמר טרפה חיה אינו כן, ובתורת כהנים, חיות לא שחוטות, טהורות לא טמאות, טהורות לא טרפות, ובעלי הפשט אומרים כי כל עוף יקרא צפור, ממה שאמר "צפור שמים ודגי הים", "כל צפור כל כנף", "בן אדם אמור לצפור כל כנף", וכן "ואת הצפור לא בתר" על תורים ובני יונה. והנכון בעיני ששם צפור כלל לעופות הקטנים המשכימים בבקר לצפצף ולשורר, מלשון ארמית צפרא, וכן ישוב ויצפור ישכים בבקר. אמר צפור שמים עליהם, כי הם לרובם יגביהו לעוף בשמים וכל צפור כל כנף שני מינין כל הקטנים וכל הגדולים</w:t>
      </w:r>
      <w:r w:rsidR="007F64FF" w:rsidRPr="007F64FF">
        <w:rPr>
          <w:rStyle w:val="HebrewChar"/>
          <w:rFonts w:cs="FrankRuehl" w:hint="cs"/>
          <w:rtl/>
        </w:rPr>
        <w:t>...</w:t>
      </w:r>
      <w:r w:rsidRPr="007F64FF">
        <w:rPr>
          <w:rStyle w:val="HebrewChar"/>
          <w:rFonts w:cs="FrankRuehl" w:hint="cs"/>
          <w:rtl/>
        </w:rPr>
        <w:t xml:space="preserve"> ומכל מקום כולם בעלי פטפוט הם</w:t>
      </w:r>
      <w:r w:rsidR="007F64FF" w:rsidRPr="007F64FF">
        <w:rPr>
          <w:rStyle w:val="HebrewChar"/>
          <w:rFonts w:cs="FrankRuehl" w:hint="cs"/>
          <w:rtl/>
        </w:rPr>
        <w:t>...</w:t>
      </w:r>
      <w:r w:rsidRPr="007F64FF">
        <w:rPr>
          <w:rStyle w:val="HebrewChar"/>
          <w:rFonts w:cs="FrankRuehl" w:hint="cs"/>
          <w:rtl/>
        </w:rPr>
        <w:t xml:space="preserve"> (ויקרא יד ד,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צפור כל כנף - צפור הם העופות הגדולים, וכל כנף הקטנים כמו מיני הארבה והצרעה והזבוב. (בראשית ז יד)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נודד כנף - כי כשהעוף בקן הוא מכה בכנפיו בקן למנוע הלוקח הביצים. (ישעיה י יד)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כצפרים - המשיל המלאך המכה ארם לאריה בגבורתו ולצפור במהירותו. (שם לא 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גם צפור מצאה - אם המזמור נאמר בהיותו בארץ פלשתים כשהיו מזבחות בכל מקום ומקננים באילנותיהם עופות, אבל בבית המקדש לא היו מקננים מפני הטומאה. דרור - שהוא חפשי בין בני אדם ומקנן בבתיהם, ואמר שהעופות מקננים במקום מזבחך החרב, ואנו לא נוכל לחוג ולהקריב שם. (תהלים פד 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ויש למדרש הזה טעם נפלא, כי דם צפור ראוי דווקא לטהר מצורע שנקרא מת, שראוי לטהרתו דווקא דם, שהדם הוא חיי הנפש, ובדבר שהוא </w:t>
      </w:r>
      <w:r w:rsidRPr="007F64FF">
        <w:rPr>
          <w:rStyle w:val="HebrewChar"/>
          <w:rFonts w:cs="FrankRuehl" w:hint="cs"/>
          <w:rtl/>
        </w:rPr>
        <w:lastRenderedPageBreak/>
        <w:t>חיים ראוי לטהר אותו מן המיתה שהוא נחשב מת, ודוקא של צפור מפני שהצפור ביותר מתיחס אל החיים בעבור קלות תנועתו שהוא חי לגמרי, והוא הפך המת שאין לו תנועה. ועוד כי הצפור יש לו דקות וטוב החומר שהרי לדקות החומר שבו פורח באויר, והצרעת מתהוה מן הפסד החומר, כי לחומר טוב ודק אין הצרעת נעשה בו, ולכך בדם הצפור ראוי לטהר המצורע, ולכך היתה נקראת צפורה גם כן על שם שהיה לה דקות וטוב החומר כמו הצפור</w:t>
      </w:r>
      <w:r w:rsidR="007F64FF" w:rsidRPr="007F64FF">
        <w:rPr>
          <w:rStyle w:val="HebrewChar"/>
          <w:rFonts w:cs="FrankRuehl" w:hint="cs"/>
          <w:rtl/>
        </w:rPr>
        <w:t>...</w:t>
      </w:r>
      <w:r w:rsidRPr="007F64FF">
        <w:rPr>
          <w:rStyle w:val="HebrewChar"/>
          <w:rFonts w:cs="FrankRuehl" w:hint="cs"/>
          <w:rtl/>
        </w:rPr>
        <w:t xml:space="preserve"> (גבורות ה' פרק יט)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והזה על המטהר מן הצרעת, הצפור השני המשולח על פני השדה סודו הוא בסוד שעיר המשתלח, רק שהשעיר הוא לעזאזל וכאן פורחים, ואף על גב שהן לכת א' אלו העופות ואלו הבהמות, שהבהמות לסמא"ל והעופות לשדים שהן טסין ופורחין באויר, וזה והטעם על פני השדה, הרמז לשדה של תפוחים כי משם קבלתם, ומצאתי בתרגום יונתן בן עוזיאל ז"ל ויפטור ית צפורא חייתא על אנפי חקלא ויהי אין אטימוס ההוא גברא למלקא תוב בצרעאי תייבא צפרא חית לביתא ביומא ההוא</w:t>
      </w:r>
      <w:r w:rsidR="007F64FF" w:rsidRPr="007F64FF">
        <w:rPr>
          <w:rStyle w:val="HebrewChar"/>
          <w:rFonts w:cs="FrankRuehl" w:hint="cs"/>
          <w:rtl/>
        </w:rPr>
        <w:t>...</w:t>
      </w:r>
      <w:r w:rsidRPr="007F64FF">
        <w:rPr>
          <w:rStyle w:val="HebrewChar"/>
          <w:rFonts w:cs="FrankRuehl" w:hint="cs"/>
          <w:rtl/>
        </w:rPr>
        <w:t xml:space="preserve"> (מצורע)</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צפרים חיות טהורות - דברי הספרא הם שלא כסוגיית הגמרא חולין ק"מ, דשם אמר ר' יצחק שיש הבדל בין שם עוף ובין שם צפור, שעוף כולל טמא וטהור, וצפור הוא שם מיוחד רק למיני טהורים, אם לא בשאומר צפור שמים צפור כנף, ומסיק דטהורות בא לדרשא אחרת</w:t>
      </w:r>
      <w:r w:rsidR="007F64FF" w:rsidRPr="007F64FF">
        <w:rPr>
          <w:rStyle w:val="HebrewChar"/>
          <w:rFonts w:cs="FrankRuehl" w:hint="cs"/>
          <w:rtl/>
        </w:rPr>
        <w:t>...</w:t>
      </w:r>
      <w:r w:rsidRPr="007F64FF">
        <w:rPr>
          <w:rStyle w:val="HebrewChar"/>
          <w:rFonts w:cs="FrankRuehl" w:hint="cs"/>
          <w:rtl/>
        </w:rPr>
        <w:t xml:space="preserve"> (ויקרא יד ד, וראה שם עוד)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נודד כנף - דרך העוף להכות בכנפיו. (ישעיה י יד)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צפור כל כנף - העוף נקרא עוף על שם תנועתו, הוא עף, שואף ומתקדם למטרה</w:t>
      </w:r>
      <w:r w:rsidR="007F64FF" w:rsidRPr="007F64FF">
        <w:rPr>
          <w:rStyle w:val="HebrewChar"/>
          <w:rFonts w:cs="FrankRuehl" w:hint="cs"/>
          <w:rtl/>
        </w:rPr>
        <w:t>...</w:t>
      </w:r>
      <w:r w:rsidRPr="007F64FF">
        <w:rPr>
          <w:rStyle w:val="HebrewChar"/>
          <w:rFonts w:cs="FrankRuehl" w:hint="cs"/>
          <w:rtl/>
        </w:rPr>
        <w:t xml:space="preserve"> מוצא תיבת צפור אינו ידוע, משורש צפר נגזר צפורן וכן צפיר, שעיר, יתכן אפוא שהעוף נקרא צפור על שם כסוי נוצותיו</w:t>
      </w:r>
      <w:r w:rsidR="007F64FF" w:rsidRPr="007F64FF">
        <w:rPr>
          <w:rStyle w:val="HebrewChar"/>
          <w:rFonts w:cs="FrankRuehl" w:hint="cs"/>
          <w:rtl/>
        </w:rPr>
        <w:t>...</w:t>
      </w:r>
      <w:r w:rsidRPr="007F64FF">
        <w:rPr>
          <w:rStyle w:val="HebrewChar"/>
          <w:rFonts w:cs="FrankRuehl" w:hint="cs"/>
          <w:rtl/>
        </w:rPr>
        <w:t xml:space="preserve"> אולי מציין כאן עוף את כלל המעופפים אף שאין לו נוצה, ואלו צפור </w:t>
      </w:r>
      <w:r w:rsidRPr="007F64FF">
        <w:rPr>
          <w:rStyle w:val="HebrewChar"/>
          <w:rFonts w:cs="FrankRuehl" w:hint="cs"/>
          <w:rtl/>
        </w:rPr>
        <w:lastRenderedPageBreak/>
        <w:t>מציינת את המעופפים בעלי הנוצה, אולם חז"ל אומרים בכל מקום שאין צפור אלא טהורה</w:t>
      </w:r>
      <w:r w:rsidR="007F64FF" w:rsidRPr="007F64FF">
        <w:rPr>
          <w:rStyle w:val="HebrewChar"/>
          <w:rFonts w:cs="FrankRuehl" w:hint="cs"/>
          <w:rtl/>
        </w:rPr>
        <w:t>...</w:t>
      </w:r>
      <w:r w:rsidRPr="007F64FF">
        <w:rPr>
          <w:rStyle w:val="HebrewChar"/>
          <w:rFonts w:cs="FrankRuehl" w:hint="cs"/>
          <w:rtl/>
        </w:rPr>
        <w:t xml:space="preserve"> (בראשית ז יד)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ואת הצפור לא בתר - צפור טהורה אין כוחה אלא בנוצתה, בניגוד לעוף הטורף הדורס וממית בציפרניו, היא חסרת אונים ונטולת כח התנגדות, ואף על פי כן היא משתמטת משלטון האדם בכוח מעופה, היא ציפור הדרור, היא מסמלת את עם ישראל, המעט בכח ורב בדרור, ומכאן תפקידה בקרבן, היא מסמלת אדם ערטילאי שאין לו רכוש מעמד או כח, ודיו אשר הוא חי, ומאידך מסמלת אדם שקם מחליו וזכה שנית בחיי דרור רעננים</w:t>
      </w:r>
      <w:r w:rsidR="007F64FF" w:rsidRPr="007F64FF">
        <w:rPr>
          <w:rStyle w:val="HebrewChar"/>
          <w:rFonts w:cs="FrankRuehl" w:hint="cs"/>
          <w:rtl/>
        </w:rPr>
        <w:t>...</w:t>
      </w:r>
      <w:r w:rsidRPr="007F64FF">
        <w:rPr>
          <w:rStyle w:val="HebrewChar"/>
          <w:rFonts w:cs="FrankRuehl" w:hint="cs"/>
          <w:rtl/>
        </w:rPr>
        <w:t xml:space="preserve"> (שם טו 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גם צפור - נמשכת לקנה, וכן אנו למקום לידת וטפוח מה שיצרנו בהיותך מלכי ואלקי, הצפור בונה קן לעצמה, וכן לכל אחד תפקיד מיוחד של טיהור והתמסרות בבית ה'. (תהלים פד 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כל צפור כל כנף - בחולין קל"ט מפרש צפור משמע טהורה דוקא, כל כנף אלו טמאים, ולפי הפשט משמע צפור דרור שעף הרבה, אבל עופות ביתיים אינם יכולים לעוף הרבה, ומשום הכי אינם אלא בעלי כנף. (בראשית ז יד)</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צפורה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יתרו, משה-וצפורה)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ויואל משה לשבת את האיש, ויתן את צפורה בתו למשה. (שמות ב כב)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ותדבר מרים ואהרן במשה על אודות האשה הכושית אשר לקח, כי אשה כושית לקח. (במדבר יב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ותדבר מרים ואהרן במשה, מניין היתה מרים יודעת שפירש שמה מפריה ורביה, אלא שראתה צפורה שאינה מתקשטת בתכשיטי נשים, אמרה לה מה לך שאין את מתקשטת בתכשיטי נשים, אמרה לה אין אחיך מקפיד בדבר</w:t>
      </w:r>
      <w:r w:rsidR="007F64FF" w:rsidRPr="007F64FF">
        <w:rPr>
          <w:rStyle w:val="HebrewChar"/>
          <w:rFonts w:cs="FrankRuehl" w:hint="cs"/>
          <w:rtl/>
        </w:rPr>
        <w:t>...</w:t>
      </w:r>
      <w:r w:rsidRPr="007F64FF">
        <w:rPr>
          <w:rStyle w:val="HebrewChar"/>
          <w:rFonts w:cs="FrankRuehl" w:hint="cs"/>
          <w:rtl/>
        </w:rPr>
        <w:t xml:space="preserve"> (בהעלותך צט)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כיוצא בדבר אתה אומר על אודות האשה הכושית אשר לקח, וכי כושית שמה והלא </w:t>
      </w:r>
      <w:r w:rsidRPr="007F64FF">
        <w:rPr>
          <w:rStyle w:val="HebrewChar"/>
          <w:rFonts w:cs="FrankRuehl" w:hint="cs"/>
          <w:rtl/>
        </w:rPr>
        <w:lastRenderedPageBreak/>
        <w:t>ציפורה שמה, אלא מה כושית משונה בעורה אף ציפורה משונה במעשיה. (מועד קטן טז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דרש רבי יהודה בר ביזנא בשעה שנתרשל משה רבינו מן המילה באו אף וחימה ובלעוהו ולא שיירו ממנו אלא רגליו, מיד ותקח צפורה צור ותכרות את ערלת בנה, מיד וירף ממנו. (נדרים לב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ויואל משה, ר"י אומר שנשבע לו, ואין ויואל אלא לשון שבועה, ולמה השביעו, א"ל יודע אני שיעקב אביכם כשנתן לו לבן בנותיו נטלן והלך לו חוץ מדעתו, שמא אם אתן לך את בתי אתה עושה לי כך, מיד נשבע לו ונתן לו את צפורה</w:t>
      </w:r>
      <w:r w:rsidR="007F64FF" w:rsidRPr="007F64FF">
        <w:rPr>
          <w:rStyle w:val="HebrewChar"/>
          <w:rFonts w:cs="FrankRuehl" w:hint="cs"/>
          <w:rtl/>
        </w:rPr>
        <w:t>...</w:t>
      </w:r>
      <w:r w:rsidRPr="007F64FF">
        <w:rPr>
          <w:rStyle w:val="HebrewChar"/>
          <w:rFonts w:cs="FrankRuehl" w:hint="cs"/>
          <w:rtl/>
        </w:rPr>
        <w:t xml:space="preserve"> (שמות א מ)</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 הקדום: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ויאמר אל בנותיו ואיו, מיד רצתה צפורה כצפור והביאתהו. דבר אחר למה נקראת צפורה, שטיהרה כל בית אביה כדם הצפור. (שמות יא)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דרבי אליעזר: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ותדבר מרים ואהרן במשה על אודות האשה הכושית אשר לקח וגו', וכי כושית היתה, אלא מה הכושי הזה משונה בעורו, כך היתה צפורה משונה במעשיה הטובים. (פרק נג)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כיוצא בו אתה אומר על אודות האשה הכושית, וכי כושית היתה, אלא כושית במעשיה כושית בשמה, יש אשה כשרה ואינה נאה, ויש נאה ואינה כשרה, אבל צפורה נאה וכשרה. יש נאה בפני אחרים ואינה נאה בפני בעלה, או נאה בפני בעלה ואינה נאה בפני אחרים, אבל צפורה נאה בפני בעלה ונאה בפני הכל. (מזמור 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גמלתהו טוב ולא רע, זו רבקה שעל ידה באו הברכות ליעקב. דבר אחר זו צפורה, ולמה נקרא שמה צפורה, מלמד שצפתה וראתה והולידה שני בנים למשה גרשם ואליעזר, אליעזר מלמד שעזרו הקב"ה מפרעה עד שדבק בצפורה, וגרשם מלמד שגרשה אותו צפורה ממצרים. (מדרש אשת חיל)</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ילקוט שמעוני: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ויהי כשמוע רעואל את דבריו אמר בלבו אתנה זה בית הכלא וארצה בו לבני כוש כי נוסס הוא, ויקחהו אל בית הסהר ויהי כלוא שם עשר שנים. ויהי בהיותו עצור שמה ותחמול עליו צפורה בת רעואל ותכלכלהו לחם ומים, ויהי מקץ עשר שנים ותאמר אל אביה לאמר, האיש העברי אשר כלאתו זה עשר שנים בבית הסהר ואין דורש ואין מבקש אליו, ועתה אם טוב בעיניך אבי נשלח ונראה אם מת ואם חי הוא, ואביה לא ידע כי כלכלתהו, ויען ויאמר רעואל הנהיה כדבר הזה להעצר גבר בבית הכלא עשר שנים ולא יאכל ויחיה. ותען צפורה את אביה לאמר, הלא שמעת אבי כי אלקי העברים גדול ונורא הוא ומפליא להם בכל עת, הוא הציל אברהם מאור כשדים, ואת יצחק מן החרב, ואת יעקב מן המלאך בהאבקו עמו, וגם עם זה רבות עשה ויצילהו מיאור מצרים וחרב פרעה גם מזה יכול למלטהו. וייטב הדבר בעיני רעואל ויעש כן כדבר בתו, וישלח אל הבור לראות מה נעשה בו, ויראו והנה האיש חי ועומד על רגליו ומתחנן אל אלקי אבותיו. ויוציאוהו מן הבור ויגלחוהו וישנו את בגדי כלאו ויאכל לחם וירד האיש אל גנת רעואל אשר אחרי הבית, ויתפלל אל אלקיו אשר עשה אתו נפלאות רבות. ויהי בהתפללו ויבט בצדו והנה מטה ספיר מוצב ארצה והוא נטוע בתוך הגנה, ויקרב אל המטה והנה חקוק בו שם ה' אלקים צב-אות כתוב ומפורש על המטה, ויקרא בו ויתלשהו כהתלש עץ יער מסבכו ויהי למטה בכפו</w:t>
      </w:r>
      <w:r w:rsidR="007F64FF" w:rsidRPr="007F64FF">
        <w:rPr>
          <w:rStyle w:val="HebrewChar"/>
          <w:rFonts w:cs="FrankRuehl" w:hint="cs"/>
          <w:rtl/>
        </w:rPr>
        <w:t>...</w:t>
      </w:r>
      <w:r w:rsidRPr="007F64FF">
        <w:rPr>
          <w:rStyle w:val="HebrewChar"/>
          <w:rFonts w:cs="FrankRuehl" w:hint="cs"/>
          <w:rtl/>
        </w:rPr>
        <w:t xml:space="preserve"> ויגיע המטה אל יד רעואל המדיני, ובעת צאתו ממצרים לקחו בידו ויטעהו בתוך גנתו, ויבחנו כל גבורי קיני לתלשו בבקשם לקחת צפורה בתו ולא יכלו, וישאר בתוך הגן עד בא אשר לו המשפט ויקחהו, ויהי כראות רעואל את המטה בידו ויתמה על ככה ויתן רעואל צפורה בתו למשה. (שמות פרק ב, קסח)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ויקח יתרו חותן משה את צפורה וגו', רבי יהושע אומר מאחר שפטרה הימנו בגט, נאמר כאן שלוח ונאמר להלן שלוח, מה שלוח האמור להלן גט, אף שלוח האמור כאן גט, ר"א המודעי אומר מאחר שנפטרה הימנו במאמר. (שמות פרק יח, רסח)</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w:t>
      </w:r>
      <w:r w:rsidR="00ED75F4" w:rsidRPr="007F64FF">
        <w:rPr>
          <w:rStyle w:val="HebrewChar"/>
          <w:rFonts w:cs="FrankRuehl" w:hint="cs"/>
          <w:rtl/>
        </w:rPr>
        <w:t>כיון שנתמנו הזקנים הדליקו להן כל ישראל נרות ושמחו להם, מרים רואה את הנרות דולקות אמרה לצפורה מה עסק של נרות הללו דולקין, אמרה הענין, אמרה מרים אשריהן נשים של אלו מה הן רואות היאך עלו בעליהן לשררה, אמרה לה צפורה אוי להן שמעכשיו אינם נזקקין להן לתשמיש אלא הן נעקרות מעכשיו, א"ל מנין את יודעת, אמרה לה מאחיך שמשעה שנתקדש לדבור אינו מכיר למטתו, כיון ששמעה מרים כך הלכה לה אצל אהרן ואמרה לו את הדבר, התחילו יושבין ונושאים ונותנים בדבר</w:t>
      </w:r>
      <w:r w:rsidRPr="007F64FF">
        <w:rPr>
          <w:rStyle w:val="HebrewChar"/>
          <w:rFonts w:cs="FrankRuehl" w:hint="cs"/>
          <w:rtl/>
        </w:rPr>
        <w:t>...</w:t>
      </w:r>
      <w:r w:rsidR="00ED75F4" w:rsidRPr="007F64FF">
        <w:rPr>
          <w:rStyle w:val="HebrewChar"/>
          <w:rFonts w:cs="FrankRuehl" w:hint="cs"/>
          <w:rtl/>
        </w:rPr>
        <w:t xml:space="preserve"> (במדבר פרק יב, תשלח)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לקח טוב: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ותלד בן, לא נאמר בה ותהר, זה כמו שאמרנו בבלהה (בזלפה), שלא נאמר בה ותהר לפי שהיתה בחורה ולא היתה נראית מעוברת, וכסבורין היא שכניה שלא נתעברה, ועד שילדה לא הוכר עוברה, לכך נאמר ותלד. (שמות ב כב)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ותקח צפורה צר, שהיתה זריזה כצפור, ותכרות את ערלת, מיכן שהמילה כשרה בנשים. (שם ד כה)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על אודות האשה הכושית, וכי כושית היית והלא מדינית היית, אלא מה כושי ניכר במראיו מכל הבריות, כך היתה צפורה ניכרת במראיה ובמעשיה מכל הנשים</w:t>
      </w:r>
      <w:r w:rsidR="007F64FF" w:rsidRPr="007F64FF">
        <w:rPr>
          <w:rStyle w:val="HebrewChar"/>
          <w:rFonts w:cs="FrankRuehl" w:hint="cs"/>
          <w:rtl/>
        </w:rPr>
        <w:t>...</w:t>
      </w:r>
      <w:r w:rsidRPr="007F64FF">
        <w:rPr>
          <w:rStyle w:val="HebrewChar"/>
          <w:rFonts w:cs="FrankRuehl" w:hint="cs"/>
          <w:rtl/>
        </w:rPr>
        <w:t xml:space="preserve"> ר' יוסי אומר יש לך אשה שהיא נאה בילדותה ואינה נאה בזקנותה, ומנין אתה אומר שהיתה צפורה נאה בילדותה ונאה בזקנותה, אמר על אודות האשה הכושית אשר לקח. ר' יהודה אומר יש לך ענייה בת עניים שהיא נזקקת למלכות ואינה יודעת לנהוג כמנהג המלכות, ומנין אתה אומר שהיתה צפורה כושית בעניות וכושית במלכות, אמר על אודות האשה הכושית אשר לקח, ומנין אתה אומר בשביל כך לקחה משה, תלמוד לומר כי אשה כושית לקח. (במדבר יב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האשה הכושית - מגיד שהכל מודים ביפיה כשם שהכל מודים בשחרותו של כושי. כושית בגימטריא יפת מראה. על אודות - על אודות </w:t>
      </w:r>
      <w:r w:rsidRPr="007F64FF">
        <w:rPr>
          <w:rStyle w:val="HebrewChar"/>
          <w:rFonts w:cs="FrankRuehl" w:hint="cs"/>
          <w:rtl/>
        </w:rPr>
        <w:lastRenderedPageBreak/>
        <w:t>גירושיה. כי אשה כושית לקח - מה תלמוד לומר, אלא יש לך אשה נאה ביפיה ואינה נאה במעשיה, במעשיה ולא ביופיה, אבל זאת נאה בכל. האשה הכושית - על אודות נויה נקראת כושית, כאדם הקורא את בנו נאה כושי כדי שלא תשלוט בו עין רעה. כי אשה כושית לקח - ועתה גרשה. (במדבר יב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חזקוני: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ויתן את צפורה - דבר אחר היתה יפה ומאירה כבקר, דמתרגמינן צפרא, ואומר באה הצפירה. (שמות ב כא)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וישמע יתרו - וספרה תורה מעלת יתרו ומוסר אשתו (צפורה), כי אף על פי שאין דרכה של אבדה לחזור אחר בעליה, וצריך שתתנהג האשה בכבדות בעניני קרוב לבעלה, כאשר שמעו שמע משה וגבורתו אשר הוא חונה הר האלקים, מחלו על כבודם ובאו אליו. ואחשוב שה' העיר רוחם כדי שימצאו שם ביום הקהל הנכבד והנורא, ובלי ספק היה שולח להביאם ליום זה אם לא באו מעצמם. (שמות יח א שער מג)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רמ"ע מפאנו: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דבורה הנביאה נתגלגלה בה צפורה אשת משה רבינו ע"ה, כי בזמן שאמרו ישראל שירה על הים לא היתה צפורה עמהם, והיא היתה מצטערת על זה, ובזכות המילה שמלתה את בנה, כמו שאמר הכתוב ותקח צפורה צור ותכרות את ערלת בנה, זכתה לבא בדבורה ולשיר שירה זו על ידי רוח הקדש, וזה שאמרה בשירה "בפרע פרעות בישראל" לשון פריעת מילה, על שהכריתה ערלת בנה, ודוק. (גלגולי נשמות קנב)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ויתן את צפורה בתו למשה, צפור טהורה ממש ראויה לקרבן, נאה במעשיה שלא שמעה לקין וקשרה פתחה, כטעם כי אשה כושית לקח, שהיתה משחרת ומנוולת עצמה לגבי שבאי</w:t>
      </w:r>
      <w:r w:rsidR="007F64FF" w:rsidRPr="007F64FF">
        <w:rPr>
          <w:rStyle w:val="HebrewChar"/>
          <w:rFonts w:cs="FrankRuehl" w:hint="cs"/>
          <w:rtl/>
        </w:rPr>
        <w:t>...</w:t>
      </w:r>
      <w:r w:rsidRPr="007F64FF">
        <w:rPr>
          <w:rStyle w:val="HebrewChar"/>
          <w:rFonts w:cs="FrankRuehl" w:hint="cs"/>
          <w:rtl/>
        </w:rPr>
        <w:t xml:space="preserve"> (מאמר חקור דין חלק ג פרק ט, ועיין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ולכהן מדין שבע בנות, ויש לדקדק למה הוצרך </w:t>
      </w:r>
      <w:r w:rsidRPr="007F64FF">
        <w:rPr>
          <w:rStyle w:val="HebrewChar"/>
          <w:rFonts w:cs="FrankRuehl" w:hint="cs"/>
          <w:rtl/>
        </w:rPr>
        <w:lastRenderedPageBreak/>
        <w:t>לומר מנין הבנות, ויראה לומר כי השביעית מקודשת מן השאר, ולכך תמצא כי השביעי מקודש בימים ובחדשים ובשנים, כדאיתא בויקרא רבה פרשת אמור, ובשביל זה היתה צפורה מיוחדת להדבק בגוף קדוש כמו משה. ובמדרש, צפורה שטהרה כל בית אביה כדם הצפור, פירוש בית אביה היו עובדים מתחלה ע"ז שנמשלה למת, שנאמר ויאכלו זבחי מתים, והמצורע גם כן כמת, דכתיב אל נא תהי כמת, וצפורה היתה מטהרת כל בית אביה מן הע"ז שנקראת מת כמו שצפרי מצורע מטהרין את המצורע שנקרא מת, ולפיכך נקראת צפורה</w:t>
      </w:r>
      <w:r w:rsidR="007F64FF" w:rsidRPr="007F64FF">
        <w:rPr>
          <w:rStyle w:val="HebrewChar"/>
          <w:rFonts w:cs="FrankRuehl" w:hint="cs"/>
          <w:rtl/>
        </w:rPr>
        <w:t>...</w:t>
      </w:r>
      <w:r w:rsidRPr="007F64FF">
        <w:rPr>
          <w:rStyle w:val="HebrewChar"/>
          <w:rFonts w:cs="FrankRuehl" w:hint="cs"/>
          <w:rtl/>
        </w:rPr>
        <w:t xml:space="preserve"> ולכך היתה נקראת צפורה גם כן על שם שהיה לה דקות וטוב החומר כמו הצפור, לא כמו שאר עכו"ם שסורם רע ויש להם חומר רע, והיתה ראויה למשה שלא היה גוף קדוש ונקי כמו שהיה למשה, ומפני זה היתה מטהרת כל בית אביה כצפור, שבשביל דקות החומר של צפור ראוי לטהרת המצורע. וכך צפורה בודאי היתה ראויה להיות דבוקה בישראל, שחומר שלה אינה כחומר של העכו"ם, ועל ידה היה לבית אביה חבור אל ישראל והיתה מטהרת כל בית אביה להיות דבקים בישראל, כי שאר העכו"ם לפחיתות החומר שלהם אין להם דביקות בישראל.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ובמדרש אמר להן יתרו למה זה עזבתן את האיש קראן לו, מיד רצתה צפורה אחריו כצפור והביאתו. ביאר בזה, כי צפורה בעבור שהיתה ראויה למשה בשביל שהיה לה טוב החומר ומפני שמאד היתה ראויה לו, לכך רצתה אחר משה כצפור, שדבר זה מורה על חוזק החבור שהיה לצפורה עם משה. ועוד תדע דבר עמוק, בעבור שהצפור נברא מן הרקק אין לו ענין מיוחד, שהרי מן הרקק נברא לא מן המים ולא מן העפר לגמרי, ולכך אין הצפור מיוחד בדבר מה, ולפיכך אשת משה ראויה שתהיה נקראת צפורה, להורות כי אין ראוי שתקרא מדינית אבל היתה משוללת מזה, שלא נתייחדה בדבר מן הדברים ששייך למדינית, וראויה היתה להתדבק במשה להיות נעשה גיורת להתדבק בישראל, שאלו נתיחדה בענין מדינים לא היתה ראויה לשמה שהיה ראש לישראל. ומפני זה טהרה בית אביה גם כן, אף על גב שהם מדינים, בעבור </w:t>
      </w:r>
      <w:r w:rsidRPr="007F64FF">
        <w:rPr>
          <w:rStyle w:val="HebrewChar"/>
          <w:rFonts w:cs="FrankRuehl" w:hint="cs"/>
          <w:rtl/>
        </w:rPr>
        <w:lastRenderedPageBreak/>
        <w:t>שצפורה היתה משוללת מאיכות שיש למדינים טהרה כל בית אביה, כי לה יש חבור לישראל, וכל בית אביה על ידה יש להם חבור</w:t>
      </w:r>
      <w:r w:rsidR="007F64FF" w:rsidRPr="007F64FF">
        <w:rPr>
          <w:rStyle w:val="HebrewChar"/>
          <w:rFonts w:cs="FrankRuehl" w:hint="cs"/>
          <w:rtl/>
        </w:rPr>
        <w:t>...</w:t>
      </w:r>
      <w:r w:rsidRPr="007F64FF">
        <w:rPr>
          <w:rStyle w:val="HebrewChar"/>
          <w:rFonts w:cs="FrankRuehl" w:hint="cs"/>
          <w:rtl/>
        </w:rPr>
        <w:t xml:space="preserve"> (גבורות ה' פרק יט)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הבל הוא משה רבינו ע"ה, כמו שכתבו המקובלים, וקין הוא יתרו, כי חבר הקני נפרד מקין, ובזה יתורצו כמה ענינים, לפי הסוד שמצאתי בדברי האר"י ז"ל, כי נפש קין נתגלגלה במצרי שהרגו משה, והנשמה ביתרו. והנה קין הרג את הבל בעבור תאומה יתרה, וזאת התאומה נתגלגלה בציפורה, ועל כן השיב יתרו את הגזילה ונתנו למשה, ובזה מתורץ איך לקח משה רבינו ע"ה בת כומר ופיו לא רצה לינק מנכרית, אלא היא צלעו, על כן בבואו להמדבר אמר צא בגין אשתך אשר אני נותן לך, ושני בניה במקום דם זרעיותיו. אני חותנך יתרו ראשי תיבות אחי, כי הוא אחיו</w:t>
      </w:r>
      <w:r w:rsidR="007F64FF" w:rsidRPr="007F64FF">
        <w:rPr>
          <w:rStyle w:val="HebrewChar"/>
          <w:rFonts w:cs="FrankRuehl" w:hint="cs"/>
          <w:rtl/>
        </w:rPr>
        <w:t>...</w:t>
      </w:r>
      <w:r w:rsidRPr="007F64FF">
        <w:rPr>
          <w:rStyle w:val="HebrewChar"/>
          <w:rFonts w:cs="FrankRuehl" w:hint="cs"/>
          <w:rtl/>
        </w:rPr>
        <w:t xml:space="preserve"> (תורה שבכתב יתרו תורה אור)</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הבל נולדו עמו שני תאומים, ועל זה הרגו קין, שהיה לו משפט פי שנים שהוא בכור, וב' תאומים הם צפורה ובתיה בת פרעה. (בראשית)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כמו שבמלכות של תבונה נעשה פרצוף לאה, כן מן מלכות חכמה נעשה פרצוף צפורה, והיא בת יתרו, יתר הוא מספר כ"ח אתוון מילוי של ע"ב, וזה בגדלו, אמנם בקטנותה כמו שהמלכות בינה בגדלו יצאת לאה, כן בקטנות יצאת תמנ"ע, וכמו שהמלכות חכ"מה בגדלו יצאה צפורה, כן בקטנות יצאה כושית</w:t>
      </w:r>
      <w:r w:rsidR="007F64FF" w:rsidRPr="007F64FF">
        <w:rPr>
          <w:rStyle w:val="HebrewChar"/>
          <w:rFonts w:cs="FrankRuehl" w:hint="cs"/>
          <w:rtl/>
        </w:rPr>
        <w:t>...</w:t>
      </w:r>
      <w:r w:rsidRPr="007F64FF">
        <w:rPr>
          <w:rStyle w:val="HebrewChar"/>
          <w:rFonts w:cs="FrankRuehl" w:hint="cs"/>
          <w:rtl/>
        </w:rPr>
        <w:t xml:space="preserve"> והכוונה מכל אלו הצדיקים דחו את דינים שבהם יש שכ"ה דינים, ועם הכולל בגימטריא כו"ש</w:t>
      </w:r>
      <w:r w:rsidR="007F64FF" w:rsidRPr="007F64FF">
        <w:rPr>
          <w:rStyle w:val="HebrewChar"/>
          <w:rFonts w:cs="FrankRuehl" w:hint="cs"/>
          <w:rtl/>
        </w:rPr>
        <w:t>...</w:t>
      </w:r>
      <w:r w:rsidRPr="007F64FF">
        <w:rPr>
          <w:rStyle w:val="HebrewChar"/>
          <w:rFonts w:cs="FrankRuehl" w:hint="cs"/>
          <w:rtl/>
        </w:rPr>
        <w:t xml:space="preserve"> (וישב)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ויתן צפורה בתו למשה וגו', צפור טהורה ממש ראויה לקרבן, נאה במעשיה שלא שמעה לקין וקשרה פתחה, כטעם כי אשה כושית לקח וגו', ואפשר מעשה ניסים נעשים לה כאסתר שנתחלפה בשדית, ואולי היא זאת ריבה אשת שמחוזאי ועזאל נתנו עיניהם בה, א"ל איני שומעת לכם עד שתלמדוני שם המפורש, ולמדו לה, והזכירתה ועלתה לרקיע בלא חטא וצוה הקב"ה לקבעה בין ז' כוכבים וקבעוה בכימה, </w:t>
      </w:r>
      <w:r w:rsidRPr="007F64FF">
        <w:rPr>
          <w:rStyle w:val="HebrewChar"/>
          <w:rFonts w:cs="FrankRuehl" w:hint="cs"/>
          <w:rtl/>
        </w:rPr>
        <w:lastRenderedPageBreak/>
        <w:t>ויתרו עצמו הוא גלגול קין החזירה למשה הוא הבל. (שמות)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דבורה היא גלגול של צפורה אשת משה, ומשה בת"ת מלגאו וצפורה אשתו אשר חבר כחבר גם כן בת"ת, ולפי שלא זכתה צפורה לומר שירה על הים, כי אחר קריעת ים סוף בא יתרו עמה אצל משה, על כן דבורה שהיא גלגול צפורה אמרה שירה במקומה, ומהכי דבורה היא צפורה.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ותכסהו בשמיכה, וחזרנו על כל המקרא ולא מצינו עוד מלת שמיכה, אלא רזא דמלה נאמן רוח מכסה דבר, שמי"כה גימטריא צפור"ה, שניתנה למשה גם כן בגימטריא הכי, והוא סוד אל הבל ואל מנחתו שע"ה גימטריא גם כן הכי, והמבין סוד זה יוכל גם כן להבין למה נקרא יתרו חבר הקני נפרד מקין, לכן אמר למה עזבתן את האיש, הצדיק עליו דין שמים שחטא בזה בגלגול קדמאה שהרג הבל עבור התאומה יתירה שהיתה עמה ועבר על דין אשת איש, מזה הטעם השליכו הרועים בתו למים, כי הרועים סברו צפורה היה ראוי להיות בחלקו של קין, ולכן השליכוה למים כדין אשת איש בחנק וכו', בעל אבידה הציל אבידתו, ויקם משה ויושיען, וכתיב התם בשדה מצאה ואין מושיע לה, ובקין אתמר ויהי בהיותם בשדה, לכן אמר קראן לו ויאכל לחם ליתן אבידתו מה שלקח ממנו תחילה, ויתן לו צפורה בתו למשה, בתו דייקא שנתהפכה עתה להיות בתו. (שם)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צפורה היא צפור טהורה ראוייה לקרבן, נאה במעשיה שלא שמעה לקין וקשרה פתחה, מטעם כי אשה כושית לקח, שהיתה משחרת ומנוולת עצמה לגבי שבאי, והיא אותה ריבה אשר שמחזאי ועזאל נתנו עיניהם בה ולמדה שם המפורש. (בהעלותך)</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ותאמר כי חתן דמים אתה לי - באשר בית יתרו היו אצטגנינים חשבו שמה שישראל מלים את עצמם הוא מפני ששולט עליהם כוכב מאדים, ועל ידי דם המילה ישכך חמת הכוכב הרע הזה</w:t>
      </w:r>
      <w:r w:rsidR="007F64FF" w:rsidRPr="007F64FF">
        <w:rPr>
          <w:rStyle w:val="HebrewChar"/>
          <w:rFonts w:cs="FrankRuehl" w:hint="cs"/>
          <w:rtl/>
        </w:rPr>
        <w:t>...</w:t>
      </w:r>
      <w:r w:rsidRPr="007F64FF">
        <w:rPr>
          <w:rStyle w:val="HebrewChar"/>
          <w:rFonts w:cs="FrankRuehl" w:hint="cs"/>
          <w:rtl/>
        </w:rPr>
        <w:t xml:space="preserve"> ובאשר משה הרג את המצרי חשבה מפני שנולד במזל מאדים שהוא מוהלא או אשיד דמא, ורצתה לבטל זה על ידי דם המילה, ואמרה חתן דמים אתה לי, רוצה לומר שאתה מחותן לי </w:t>
      </w:r>
      <w:r w:rsidRPr="007F64FF">
        <w:rPr>
          <w:rStyle w:val="HebrewChar"/>
          <w:rFonts w:cs="FrankRuehl" w:hint="cs"/>
          <w:rtl/>
        </w:rPr>
        <w:lastRenderedPageBreak/>
        <w:t>ואתה מחותן גם כן לכוכב של דם, ורצתה לבטל הוראת הכוכב שהוא מחותן אליו. (שמות ד כה)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אחר שלוחיה - עדיין דבקה דעתה בו, אף על פי שהיתה כמגורשת. (שמות יח ב)</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צפורן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אדם הראשון-כתנות עור, אצבע)</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האצבעות עומדות בסודות עליונים, הצפרנים של האצבעות העומדים ומכסים עליהם הם מבחוץ, והעמידוהו באלו הסודות שהם פנים שמבחוץ, ובהם יש סודות לאלו המכשפים המסתכלים בצפרנים, באור של דבר אחר השולט בהם, ואלו המכשפים מטמאים למקום ההוא.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בצפרנים יש זמנים שמאירים בהם כוכבים לבנים קטנים, (כלומר שנראות נקודות לבנות בצפרנים) ואלו הם כתולדה של עדשים, והם שקועים בצפרנים כמסמר הזה על הלוח, ואם אינם כאלו נקודות לבנות אחרות שאינם שקועות, אלא עומדות למעלה (על הצפרנים), באלו שאין שקועות אין בהם ממש, אבל אלו השקועות ולבנים כתולדה של עדשים, יש בהם ממש, וסימן טוב יש לאדם בהם, ויצליח בזמן הוא, או גזירה נגזר עליו ונצול הימנה. (יתרו קלד)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מחלון ההוא יוצאים (למטה) שש מאות אלף רבוא רוחות השולטים על צפרני בני אדם בשעה שהם נזרקים בגלוי, בזה עושים כשפים וקסמים כל אלו היודעים בהם בעת ההוא שכוכב הזה שולט, כל אלו הזורקים צפרניהם או עושים כשפים בהם, גורמים מות לכל העולם, והכשפים שהם עושים מצליחים בידיהם. (תרומה תתנד)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וזה סוד הצפרנים שבאחורי האצבעות, (שה"ס מאורי האש), והאצבעות בעצמם בפנים (היד, שה"ס מאורי אור, ומפרש) הצפרנים שבאחורי האצבעות הן פנים אחרים, הצריכים להאיר מתוך הנר, (שהיא המלכות), והפנים האלו הם הנקראים אחורים האצבעות שבפנים (היד, שהם בלי) צפרנים אלו הן פנים פנימים המתכסים, (שאין בהם בחינת ראיה שהיא חכמה), וזה סוד וראית את אחורי, שאלו אחורי, (פירושו) אחורי </w:t>
      </w:r>
      <w:r w:rsidR="00ED75F4" w:rsidRPr="007F64FF">
        <w:rPr>
          <w:rStyle w:val="HebrewChar"/>
          <w:rFonts w:cs="FrankRuehl" w:hint="cs"/>
          <w:rtl/>
        </w:rPr>
        <w:lastRenderedPageBreak/>
        <w:t>האצבעות בצפרניהן, ופני לא יראו אלה הם האצבעות בפנימיות (היד שהן) בלי צפרנים שהם פנים פנימים.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וכשמברכים על הנר, צריכים להראות אחורי האצבעות בצפרנים, (הרומזים על ד' מרכבות הנ"ל), שיאירו מתוך נר ההוא, (הרומז על מלכות), אבל הפנים של האצבעות אין צריכים להראותם שיאירו מתוך נר ההוא, (שהוא מלכות), כי הם אינם מאירים אלא מתוך נר העליון למעלה למעלה, (שהוא חכמה דז"א), שהיא מכוסה וגנוזה, (שהחכמה שלה) אינה מתגלה כלל, והם אינם מאירים מתוך הנר שנתגלה, (שהיא המלכות, שהחכמה מגולה בה), ועל כן צריכים להראות אחורי האצבעות בצפרנים (שעליהם, להיותם ממשיכים החכמה מן הנר ההוא שהוא המלכות), ופנים של האצבעות לא צריכים להראות לפני נר הזה, כי נסתרים הם ומאירים בנסתר</w:t>
      </w:r>
      <w:r w:rsidR="007F64FF" w:rsidRPr="007F64FF">
        <w:rPr>
          <w:rStyle w:val="HebrewChar"/>
          <w:rFonts w:cs="FrankRuehl" w:hint="cs"/>
          <w:rtl/>
        </w:rPr>
        <w:t>...</w:t>
      </w:r>
      <w:r w:rsidRPr="007F64FF">
        <w:rPr>
          <w:rStyle w:val="HebrewChar"/>
          <w:rFonts w:cs="FrankRuehl" w:hint="cs"/>
          <w:rtl/>
        </w:rPr>
        <w:t xml:space="preserve"> (ויקהל רסח, ועיין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משום כשחטא אדם הוסר ממנו לבוש היקר שהתלבש בו בתחילה כשהכניסו הקב"ה לגן עדן, ואחר שחטא הלבישו בלבוש אחר, לבוש הראשון שאדם נתלבש בו תחלה בגן עדן, היה מאלו המרכבות הנקראות אחורים, שהם הלבושים הנקראים לבושי צפורן.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וכשהיה בגן עדן כל אלו המרכבות וכל אלו המחנות הקדושים כולם היו מסבבים את אדם, ונשמר מהכל, ולא היה יכול דבר רע להתקרב אליו, כיון שחטא והוסרו ממנו אלו הלבושים של צפורן, היה מתירא מדברים רעים ומרוחות רעים, ונסתלקו ממנו אלו מחנות הקדושים (שהיו מסבבים ושומרים אותו), ולא נשארו מאלו הלבושים אלא אלו צפרנים שבראשי האצבעות, וזוהמא (דסטרא) אחרא מקפת הצפרנים מסביב להם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ומשום זה, אין צריך האדם לגדל הצפרנים שיש בהם זוהמא, כי כמו שהם גדלים כך גדל עליו כח הדין, (מכח הקליפות היונקים מצפרנים העודפים על הבשר), וידאג על זה כל יום, וצריך לחתוך אותם ולא ישליכם, כדי שלא לנהוג בזיון במקום ההוא, (להיות שורשם ממקום גבוה כנ"ל בדבור הסמוך), כי אדם ההוא יכול להיות ניזוק מזה, והכל הוא כעין של מעלה, כי בכל הכלים </w:t>
      </w:r>
      <w:r w:rsidRPr="007F64FF">
        <w:rPr>
          <w:rStyle w:val="HebrewChar"/>
          <w:rFonts w:cs="FrankRuehl" w:hint="cs"/>
          <w:rtl/>
        </w:rPr>
        <w:lastRenderedPageBreak/>
        <w:t>דאחורים למעלה מסבב עליהם סטרא אחרא, (ועל כן גם בצפרנים מקיף הזוהמא את הצפרנים, להיותם נמשכים מאחורים כנ"ל בסמוך), ולא צריכים להיות במקום העולם, (דהיינו במקום ישוב). (שם רעב, ועיין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שלמדנו בסודות הטומאה, הזוהמא של הצפרנים יעוררו זוהמא אחרא, (דהיינו זוהמת הנחש, ומשום זה צריכים לגנוז אותם, ומי שמעבירן לגמרי דהיינו ששורפן, הוא כאלו מעורר חסד בעולם, שלמדנו אין האדם צריך לתת זכרון למינים הרעים, כי למדנו אלף וארבע מאות וחמשה מינים רעים נאחזים בזוהמא ההיא שהטיל הנחש החזק, וכולם מתעוררים באותה הזוהמא של הצפרנים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ואפילו מי שרוצה, יכול לעשות בהן כשפים לבני אדם, משום אלו (המזיקים) התלוים בהן, ומי שמעביר אותן, (דהיינו ששורפן), הוא כאלו מרבה חסד בעולם, ודינים רעים אינם נמצאים, ותתבטל הזוהמא ההיא וצפרניה הרשומות בה (בזוהמא), שלמדנו, מי שדורך ברגליו או במנעליו על הצפרנים יכול להנזק, ומה בשירים אלו של שיורי זוהמא שלמעלה כך, האשה שקבלה ונתחברה בנחש והטיל בה זוהמא על אחת כמה וכמה, אוי לעולם המקבל ממנה</w:t>
      </w:r>
      <w:r w:rsidR="007F64FF" w:rsidRPr="007F64FF">
        <w:rPr>
          <w:rStyle w:val="HebrewChar"/>
          <w:rFonts w:cs="FrankRuehl" w:hint="cs"/>
          <w:rtl/>
        </w:rPr>
        <w:t>...</w:t>
      </w:r>
      <w:r w:rsidRPr="007F64FF">
        <w:rPr>
          <w:rStyle w:val="HebrewChar"/>
          <w:rFonts w:cs="FrankRuehl" w:hint="cs"/>
          <w:rtl/>
        </w:rPr>
        <w:t xml:space="preserve"> (אחרי תד, ועיין שם עוד)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ומה הוא אותו חלק, (שהאשה צריכה לתת לס"א), הוא הצפרנים בטנופת שלהן, ומעט מראשי השערות, כי צריכה לסרוק את ראשה ולכרוך אותן זו בזו, (לתת אותן לס"א), ולא ילך אחריה אותו צד הרע להזיק לה, ויהיה נפרד ממנה מכל הצדדים, ומה תעשה מאותן השערות והצפרנים הוא, כי לאחר שכרכה אותן יחד צריכה להניחן במקום שבני אדם אינם עוברים שם, או בתוך חורים תחתונים שבחצר, ותצניע אותן שם. (פנחס תרפה)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הנוטל צפרניו זו בזו או בשיניו</w:t>
      </w:r>
      <w:r w:rsidR="007F64FF" w:rsidRPr="007F64FF">
        <w:rPr>
          <w:rStyle w:val="HebrewChar"/>
          <w:rFonts w:cs="FrankRuehl" w:hint="cs"/>
          <w:rtl/>
        </w:rPr>
        <w:t>...</w:t>
      </w:r>
      <w:r w:rsidRPr="007F64FF">
        <w:rPr>
          <w:rStyle w:val="HebrewChar"/>
          <w:rFonts w:cs="FrankRuehl" w:hint="cs"/>
          <w:rtl/>
        </w:rPr>
        <w:t xml:space="preserve"> רבי אליעזר מחייב וחכמים אוסרין משום שבות. אמר ר"א מחלוקת ביד אבל בכלי חייב, פשיטא, זו בזו תנן, מהו דתימא רבנן בכלי נמי פטרי, והא דקתני זו בזו להודיעך כחו דר' אליעזר קא משמע לן</w:t>
      </w:r>
      <w:r w:rsidR="007F64FF" w:rsidRPr="007F64FF">
        <w:rPr>
          <w:rStyle w:val="HebrewChar"/>
          <w:rFonts w:cs="FrankRuehl" w:hint="cs"/>
          <w:rtl/>
        </w:rPr>
        <w:t>...</w:t>
      </w:r>
      <w:r w:rsidRPr="007F64FF">
        <w:rPr>
          <w:rStyle w:val="HebrewChar"/>
          <w:rFonts w:cs="FrankRuehl" w:hint="cs"/>
          <w:rtl/>
        </w:rPr>
        <w:t xml:space="preserve"> (שבת צד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דשקיל טופריה ולא משי ידיה מפחיד חד יומא ולא ידע מאי קא מפחיד. (פסחים קיב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כשם שאמרו אסור לגלח במועד כך אסור ליטול צפורנים במועד, דברי ר' יהודה, ורבי יוסי מתיר, וכשם שאמרו אבל אסור לגלח בימי אבלו, כך אסור ליטול צפורנים בימי אבלו, דברי רבי יהודה, ורבי יוסי מתיר</w:t>
      </w:r>
      <w:r w:rsidR="007F64FF" w:rsidRPr="007F64FF">
        <w:rPr>
          <w:rStyle w:val="HebrewChar"/>
          <w:rFonts w:cs="FrankRuehl" w:hint="cs"/>
          <w:rtl/>
        </w:rPr>
        <w:t>...</w:t>
      </w:r>
      <w:r w:rsidRPr="007F64FF">
        <w:rPr>
          <w:rStyle w:val="HebrewChar"/>
          <w:rFonts w:cs="FrankRuehl" w:hint="cs"/>
          <w:rtl/>
        </w:rPr>
        <w:t xml:space="preserve"> (מועד קטן יז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תנן התם כל שבמת טמא חוץ מן השינים והשער והצפורן, ובשעת חיבורן כולן טמאין. בעי חזקיה, שערו העומד לגלח, צפורן העומד ליגזז מאי, מי אמרינן כל העומד ליגזז כגזוז דמי, או דלמא השתא מיהא הא מחוברין</w:t>
      </w:r>
      <w:r w:rsidR="007F64FF" w:rsidRPr="007F64FF">
        <w:rPr>
          <w:rStyle w:val="HebrewChar"/>
          <w:rFonts w:cs="FrankRuehl" w:hint="cs"/>
          <w:rtl/>
        </w:rPr>
        <w:t>...</w:t>
      </w:r>
      <w:r w:rsidRPr="007F64FF">
        <w:rPr>
          <w:rStyle w:val="HebrewChar"/>
          <w:rFonts w:cs="FrankRuehl" w:hint="cs"/>
          <w:rtl/>
        </w:rPr>
        <w:t xml:space="preserve"> (נזיר נא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לא צריכא דדריס ופסקוה לידיה, מהו דתימא בהדי דדריס שדי זיהריה, קא משמע לן בהדי דשליף שדי זיהריה</w:t>
      </w:r>
      <w:r w:rsidRPr="007F64FF">
        <w:rPr>
          <w:rStyle w:val="HebrewChar"/>
          <w:rFonts w:cs="FrankRuehl" w:hint="cs"/>
          <w:rtl/>
        </w:rPr>
        <w:t>...</w:t>
      </w:r>
      <w:r w:rsidR="00ED75F4" w:rsidRPr="007F64FF">
        <w:rPr>
          <w:rStyle w:val="HebrewChar"/>
          <w:rFonts w:cs="FrankRuehl" w:hint="cs"/>
          <w:rtl/>
        </w:rPr>
        <w:t xml:space="preserve"> (חולין נג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ר"ש בן יוחי ה' דברים הן שהעושה אותן מתחייב בנפשו ודמו בראשו</w:t>
      </w:r>
      <w:r w:rsidR="007F64FF" w:rsidRPr="007F64FF">
        <w:rPr>
          <w:rStyle w:val="HebrewChar"/>
          <w:rFonts w:cs="FrankRuehl" w:hint="cs"/>
          <w:rtl/>
        </w:rPr>
        <w:t>...</w:t>
      </w:r>
      <w:r w:rsidRPr="007F64FF">
        <w:rPr>
          <w:rStyle w:val="HebrewChar"/>
          <w:rFonts w:cs="FrankRuehl" w:hint="cs"/>
          <w:rtl/>
        </w:rPr>
        <w:t xml:space="preserve"> והנוטל צפרניו וזורקן לרשות הרבים</w:t>
      </w:r>
      <w:r w:rsidR="007F64FF" w:rsidRPr="007F64FF">
        <w:rPr>
          <w:rStyle w:val="HebrewChar"/>
          <w:rFonts w:cs="FrankRuehl" w:hint="cs"/>
          <w:rtl/>
        </w:rPr>
        <w:t>...</w:t>
      </w:r>
      <w:r w:rsidRPr="007F64FF">
        <w:rPr>
          <w:rStyle w:val="HebrewChar"/>
          <w:rFonts w:cs="FrankRuehl" w:hint="cs"/>
          <w:rtl/>
        </w:rPr>
        <w:t xml:space="preserve"> מפני שאשה מעוברת עוברת עליהן ומפלת, ולא אמרן אלא דשקיל בגנוסטרי, ולא אמרן אלא דשקיל דידיה ודכרעיה (רגלו), ולא אמרן אלא דלא גז מידי בתרייהו, אבל גז מידי בתרייהו לית לן בה, ולא היא, לכולה מילתא חיישינן. תנו רבנן ג' דברים נאמרו בצפרנים, שורפן חסיד, קוברן צדיק, זורקן רשע. (נדה יז 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כל אבר שיש בו צפורן וכו', יש בו צפורן מטמא במגע ובמשא ובאהל, יש בו עצם ואין בו צפורן מטמא במגע ובמשא ואינו מטמא באהל</w:t>
      </w:r>
      <w:r w:rsidR="007F64FF" w:rsidRPr="007F64FF">
        <w:rPr>
          <w:rStyle w:val="HebrewChar"/>
          <w:rFonts w:cs="FrankRuehl" w:hint="cs"/>
          <w:rtl/>
        </w:rPr>
        <w:t>...</w:t>
      </w:r>
      <w:r w:rsidRPr="007F64FF">
        <w:rPr>
          <w:rStyle w:val="HebrewChar"/>
          <w:rFonts w:cs="FrankRuehl" w:hint="cs"/>
          <w:rtl/>
        </w:rPr>
        <w:t xml:space="preserve"> (שם מט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הנוטל צפרניו זו בזו או בשיניו</w:t>
      </w:r>
      <w:r w:rsidR="007F64FF" w:rsidRPr="007F64FF">
        <w:rPr>
          <w:rStyle w:val="HebrewChar"/>
          <w:rFonts w:cs="FrankRuehl" w:hint="cs"/>
          <w:rtl/>
        </w:rPr>
        <w:t>...</w:t>
      </w:r>
      <w:r w:rsidRPr="007F64FF">
        <w:rPr>
          <w:rStyle w:val="HebrewChar"/>
          <w:rFonts w:cs="FrankRuehl" w:hint="cs"/>
          <w:rtl/>
        </w:rPr>
        <w:t xml:space="preserve"> רבי אבהו בשם רבי יוסי בי רבי חנינה מה פליגין בשנטלן הוא, אבל אם נטלן אחר מאוסין הן, דברי חכמים, רבי אחא רבי נחום בשם רב לעולם אינו חייב עד שיטלנו בקרסטל (מין מספרים). (שבת סד 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שפם ונטילת צפורנים, אית תניי תני ברגל מותר ובאבל אסור, אית תניי תני ברגל אסור ובאבל מותר</w:t>
      </w:r>
      <w:r w:rsidR="007F64FF" w:rsidRPr="007F64FF">
        <w:rPr>
          <w:rStyle w:val="HebrewChar"/>
          <w:rFonts w:cs="FrankRuehl" w:hint="cs"/>
          <w:rtl/>
        </w:rPr>
        <w:t>...</w:t>
      </w:r>
      <w:r w:rsidRPr="007F64FF">
        <w:rPr>
          <w:rStyle w:val="HebrewChar"/>
          <w:rFonts w:cs="FrankRuehl" w:hint="cs"/>
          <w:rtl/>
        </w:rPr>
        <w:t xml:space="preserve"> (מועד קטן יא ב,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ג' דברים מביאין את האדם לידי דאגה, גדול שער, וגדול צפרנים</w:t>
      </w:r>
      <w:r w:rsidR="007F64FF" w:rsidRPr="007F64FF">
        <w:rPr>
          <w:rStyle w:val="HebrewChar"/>
          <w:rFonts w:cs="FrankRuehl" w:hint="cs"/>
          <w:rtl/>
        </w:rPr>
        <w:t>...</w:t>
      </w:r>
      <w:r w:rsidRPr="007F64FF">
        <w:rPr>
          <w:rStyle w:val="HebrewChar"/>
          <w:rFonts w:cs="FrankRuehl" w:hint="cs"/>
          <w:rtl/>
        </w:rPr>
        <w:t xml:space="preserve"> (מדרש מעשה תורה)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ועשתה את צפרניה - תגדלם כדי שתתנול. (דברים כא יב)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ותקוץ הצפרנים כי מנהג הנשים לגדל אותם ולצבעם במיני הפוך והצבעונים</w:t>
      </w:r>
      <w:r w:rsidRPr="007F64FF">
        <w:rPr>
          <w:rStyle w:val="HebrewChar"/>
          <w:rFonts w:cs="FrankRuehl" w:hint="cs"/>
          <w:rtl/>
        </w:rPr>
        <w:t>...</w:t>
      </w:r>
      <w:r w:rsidR="00ED75F4" w:rsidRPr="007F64FF">
        <w:rPr>
          <w:rStyle w:val="HebrewChar"/>
          <w:rFonts w:cs="FrankRuehl" w:hint="cs"/>
          <w:rtl/>
        </w:rPr>
        <w:t xml:space="preserve">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חסידים: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ואל יגדל אדם צפרניו פן יכנס הטיט בהם, ואמרו חכמים הטיט והבצק שתחת הצפורן אפילו כנגד הבשר חוצץ בנטילה. ועוד שמא יכנוס לתוכם חלב או דבר איסור ויהיה נכשל. ומעשה שראה אחד בחלום מת צדיק שנפטר ופניו ירוקות, אמר לו מפני מה פניך ירוקות, אמר לו משום שהיו צפורני גדולים וחלב נכנס בתוכם והייתי אוכל דבר חם בלא ניקור צפרניים</w:t>
      </w:r>
      <w:r w:rsidR="007F64FF" w:rsidRPr="007F64FF">
        <w:rPr>
          <w:rStyle w:val="HebrewChar"/>
          <w:rFonts w:cs="FrankRuehl" w:hint="cs"/>
          <w:rtl/>
        </w:rPr>
        <w:t>...</w:t>
      </w:r>
      <w:r w:rsidRPr="007F64FF">
        <w:rPr>
          <w:rStyle w:val="HebrewChar"/>
          <w:rFonts w:cs="FrankRuehl" w:hint="cs"/>
          <w:rtl/>
        </w:rPr>
        <w:t xml:space="preserve"> לפיכך טוב ליטול צפרניו בכל ערב שבת. (נח)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וגזיזת הצפרנים רמז להסרת הענינים שבהם למד לטרוף טרף, ואולי כוונו לכך באמרם בצפרנים נדה י"ז, זורקן רשע, גונזן צדיק שורפן חסיד, הזורק כלי החטיפה לכל מקום הוא רשע, הגונזם להשתמש בהם רק לצרכו צדיק, והשורפם ומשתמש רק בקב חרובים הוא החסיד הפרוש</w:t>
      </w:r>
      <w:r w:rsidR="007F64FF" w:rsidRPr="007F64FF">
        <w:rPr>
          <w:rStyle w:val="HebrewChar"/>
          <w:rFonts w:cs="FrankRuehl" w:hint="cs"/>
          <w:rtl/>
        </w:rPr>
        <w:t>...</w:t>
      </w:r>
      <w:r w:rsidRPr="007F64FF">
        <w:rPr>
          <w:rStyle w:val="HebrewChar"/>
          <w:rFonts w:cs="FrankRuehl" w:hint="cs"/>
          <w:rtl/>
        </w:rPr>
        <w:t xml:space="preserve"> (דברים כא יב שער צג)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סוד נטילת הצפרנים, זה לשון תולעת יעקב, דע כי המלבוש שנתלבש בו האדם הראשון היה מסוד המרכבות הנקראות אחורים, ודעת רז"ל שהם מלבושי ציפורן, וכשהיה בגן עדן כל המרכבות ההם היו סובבים אותו ולא היה יכול דבר רע לקרב אליו, כיון שחטא נסתלקו המאורות ההם מעליו ונתפשט מהלבוש היצר ההוא ולא נשאר בו ממנו זולת מה שבראשי האצבעות והזוהמא סובבת בהם, ולפי שאין להביא טומאה במקדש צריך ליטלם בערב שבת, מפני שלא יחול הקדוש על הטמא, ולא יזרקם </w:t>
      </w:r>
      <w:r w:rsidRPr="007F64FF">
        <w:rPr>
          <w:rStyle w:val="HebrewChar"/>
          <w:rFonts w:cs="FrankRuehl" w:hint="cs"/>
          <w:rtl/>
        </w:rPr>
        <w:lastRenderedPageBreak/>
        <w:t>שאין לזלזל בו כי הוא שלימות העולם, והאלקים עשה שיראו מלפניו. גרסינן במועד פרק ואלו מגלחין, שלשה דברים נאמרו בצפרנים, קוברם צדיק, שורפם חסיד, זורקן רשע, והטעם מפני שהם רומזים דין, והמעבירן גורם שלום ורחמים בעולם, וזו היא מדת חסידות שהטיב לו ולאחרים, וקוברן צדיק גם אם לא העביר הדין מן העולם לגמרי, מכל מקום הרים מכשול והשקיט הדין, אבל לא כמו החסיד, וזורקן רשע, שהוא גורם שימשוך הדין בעולם ובפרק אלו מגלחין אמרו טעמא מאי, שמא תעבור עליהם אשה ותפיל, ואולי היה זה עונשה מפני שגרמה שיתפשט אדם הראשון ממלבושיו היקרים והיה סבה שמה שנשאר בו מהם יהיה מקום אחיזה לזוהמא ההיא והיא עונשה, ולזה היה רבי יוחנן זורקן בבית הכסא. (מסכת שבת)</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צריך שתדע כי האדם מפלגא ולעילא הורמין כולו מצד הטוב, עד טיבורא והלב בכלל, ומפלגא לתתא הורמיז טוב ורע, והנה נודע כי הצפורנים נאמר עליהם בזוהר ויקהל כי הם מדת אחוריים אל האצבעות לצפרנים שהם סוד הפנים ומותר הצפרנים אשר תחתיו זוהמא, דטופרין הם הקליפות, ויש לתמוה הא אם האדם מפלגא לעילא כולו מצד הטוב האיך נאחזים בה מותרי הצפרנים, והתירוץ האמיתי כי מצד שפלות הידים למטה מטיבורו אז ידלוף הבית ונאחזים המותרות ומתגברים, וההיפך הנשיאות כפים והוא סוד כאשר ירים משה ידו גבר ישראל וכאשר יניח ידו וגבר עמלק. (בראשית)</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וישלח אותם משה וגו', הטעם של נטילת ידים בעבור שיש לחיצונים יותר אחיזה בידים בשביל הצפרנים, לכן אין ראוי להגדיל אותם יותר מדאי אלא למוהל שעושה הפריעה עמהם כדי שיבא הקליפה שהיא הציפורן ויקרע הערלה ויבטל כחה. (מטות)</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פרי צדיק:</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ואמר עוד בזוהר חדש והבאתה אל תוך ביתך וגלחה את ראשה ועשתה את צפרניה, ותדכי מההוא זוהמא דאטיל בה נחש. והיינו דהשערות </w:t>
      </w:r>
      <w:r w:rsidRPr="007F64FF">
        <w:rPr>
          <w:rStyle w:val="HebrewChar"/>
          <w:rFonts w:cs="FrankRuehl" w:hint="cs"/>
          <w:rtl/>
        </w:rPr>
        <w:lastRenderedPageBreak/>
        <w:t>והצפרניים מורים על המותרות שבגוף, פירוש שלא די בזה שיתקן מעשיו על להבא, דכל שלא תיקן העבר אינו בטוח עדיין שלא ישוב היצר הרע ותיגבר עליו, רק צריך לתקן את העבר מה שעשה כנגד רצונו ית"ש. (כי תצא ב)</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צפיחית</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כצפיחית בדבש - כאשישין בדבש. (שמות טז לא)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וכן צפיחית להגאון רקיק מצות, ואם יאכל כאשר ירד הוא כצפיחית</w:t>
      </w:r>
      <w:r w:rsidR="007F64FF" w:rsidRPr="007F64FF">
        <w:rPr>
          <w:rStyle w:val="HebrewChar"/>
          <w:rFonts w:cs="FrankRuehl" w:hint="cs"/>
          <w:rtl/>
        </w:rPr>
        <w:t>...</w:t>
      </w:r>
      <w:r w:rsidRPr="007F64FF">
        <w:rPr>
          <w:rStyle w:val="HebrewChar"/>
          <w:rFonts w:cs="FrankRuehl" w:hint="cs"/>
          <w:rtl/>
        </w:rPr>
        <w:t xml:space="preserve">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וצפיחית הוא קמח מבושל בשמן. (שם)</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צפיעות</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הצאצאים והצפיעות - בניא ובני בניא. (ישעיה כז כד)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והצפיעות - </w:t>
      </w:r>
      <w:r w:rsidR="007F64FF" w:rsidRPr="007F64FF">
        <w:rPr>
          <w:rStyle w:val="HebrewChar"/>
          <w:rFonts w:cs="FrankRuehl" w:hint="cs"/>
          <w:rtl/>
        </w:rPr>
        <w:t>...</w:t>
      </w:r>
      <w:r w:rsidRPr="007F64FF">
        <w:rPr>
          <w:rStyle w:val="HebrewChar"/>
          <w:rFonts w:cs="FrankRuehl" w:hint="cs"/>
          <w:rtl/>
        </w:rPr>
        <w:t>ולמנחם לשון צפיעי בקר, עוללים דקים יוצאים.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והצפיעות - אולי הבנות. (שם)</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צפירה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באה הצפירה - אתגליאת מלכותא עלך. (יחזקאל ז 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באה הצפירה - שקע מאור השחר.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באה הצפירה - הגזרה באה בבקר, או ענין סבוב, סבה היא מבבל לבא אליך האויב. ויונתן תרגם </w:t>
      </w:r>
      <w:r w:rsidRPr="007F64FF">
        <w:rPr>
          <w:rStyle w:val="HebrewChar"/>
          <w:rFonts w:cs="FrankRuehl" w:hint="cs"/>
          <w:rtl/>
        </w:rPr>
        <w:lastRenderedPageBreak/>
        <w:t>מלשון צפירת תפארה, כתר מלכות.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שם צפירה בא על אור השחר, כתרגום בוקר "צפרא", וזה "באה הצפירה", הלילה חלפה ובא אור השחר, ונמצא גם כן "יצאה הצפירה", היציאה היא הפך הביאה</w:t>
      </w:r>
      <w:r w:rsidR="007F64FF" w:rsidRPr="007F64FF">
        <w:rPr>
          <w:rStyle w:val="HebrewChar"/>
          <w:rFonts w:cs="FrankRuehl" w:hint="cs"/>
          <w:rtl/>
        </w:rPr>
        <w:t>...</w:t>
      </w:r>
      <w:r w:rsidRPr="007F64FF">
        <w:rPr>
          <w:rStyle w:val="HebrewChar"/>
          <w:rFonts w:cs="FrankRuehl" w:hint="cs"/>
          <w:rtl/>
        </w:rPr>
        <w:t xml:space="preserve"> (הכרמל)</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צפניה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דבר ה' אשר היה אל צפניה בן כושי בן גדליה בן אמריה בן חזקיה, בימי יאשיהו בן אמון מלך יהודה. (צפניה א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 אליעזר: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רבי חנניא בן תרדיון אומר, תדע לך כח הצדקה, בא וראה משאול בן קיש, שהסיר את האובות ואת הידעונים וחזר ואהב אשר שנא, והלך אל עין דאר אל אשת צפניה אמו של אבנר ושאלה לו באוב והעלת לו שמואל</w:t>
      </w:r>
      <w:r w:rsidR="007F64FF" w:rsidRPr="007F64FF">
        <w:rPr>
          <w:rStyle w:val="HebrewChar"/>
          <w:rFonts w:cs="FrankRuehl" w:hint="cs"/>
          <w:rtl/>
        </w:rPr>
        <w:t>...</w:t>
      </w:r>
      <w:r w:rsidRPr="007F64FF">
        <w:rPr>
          <w:rStyle w:val="HebrewChar"/>
          <w:rFonts w:cs="FrankRuehl" w:hint="cs"/>
          <w:rtl/>
        </w:rPr>
        <w:t xml:space="preserve"> (פרק לג)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צפניה אחד משלשה נביאים שנתנבאו באותו הדור, ירמיה, צפניה, וחולדה הנביאה, ירמיה היה מתנבא בשוקים, צפניה בתוך בתי כנסיות ובתי מדרשות, וחולדה אצל הנשים. (צפניה פרק א, תקסו)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לסברת אבן עזרא היה מצאצאי חזקיה המלך, ואינו נראה, שהיה מזכיר בו המלך, וכן לא הזכירו חז"ל מזה כפי שהזכירו בישעיה שהיה בן אחי אמציה המלך. (צפניה א א)</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צפנית, צפנת בת פניאל</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רמ"ע מפאנו: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בגיטין פרק הנזקין (נ"ח א') אמר רבי שמעון בן לקיש מעשה באשה אחת וצפנת בת פניאל שמה, צפנת שהכל צופין ביופיה</w:t>
      </w:r>
      <w:r w:rsidR="007F64FF" w:rsidRPr="007F64FF">
        <w:rPr>
          <w:rStyle w:val="HebrewChar"/>
          <w:rFonts w:cs="FrankRuehl" w:hint="cs"/>
          <w:rtl/>
        </w:rPr>
        <w:t>...</w:t>
      </w:r>
      <w:r w:rsidRPr="007F64FF">
        <w:rPr>
          <w:rStyle w:val="HebrewChar"/>
          <w:rFonts w:cs="FrankRuehl" w:hint="cs"/>
          <w:rtl/>
        </w:rPr>
        <w:t xml:space="preserve"> שנתעלל בה שבאי כל הלילה</w:t>
      </w:r>
      <w:r w:rsidR="007F64FF" w:rsidRPr="007F64FF">
        <w:rPr>
          <w:rStyle w:val="HebrewChar"/>
          <w:rFonts w:cs="FrankRuehl" w:hint="cs"/>
          <w:rtl/>
        </w:rPr>
        <w:t>...</w:t>
      </w:r>
      <w:r w:rsidRPr="007F64FF">
        <w:rPr>
          <w:rStyle w:val="HebrewChar"/>
          <w:rFonts w:cs="FrankRuehl" w:hint="cs"/>
          <w:rtl/>
        </w:rPr>
        <w:t xml:space="preserve"> והענין כי היתה תקון מעכה בת תלמי מלך גשור יפת תואר, וגם היתה מניצוץ צפנית אמו של אבנר, והיא היתה בעלת אוב דאסקיה לשמואל, ונרמז כי היא תקונה דצפנת וצפנית כולם לשון אחד, והאדם מכוער היה </w:t>
      </w:r>
      <w:r w:rsidRPr="007F64FF">
        <w:rPr>
          <w:rStyle w:val="HebrewChar"/>
          <w:rFonts w:cs="FrankRuehl" w:hint="cs"/>
          <w:rtl/>
        </w:rPr>
        <w:lastRenderedPageBreak/>
        <w:t>אבשלום בנה, והשבאי היה תלמי מלך גשור, והתלבשות משבעה חלוקים והתפשטות כי כן אמרו רז"ל כי בנות גוים בשעת מלחמה מתקשטות להזנות לאחרים, ועל כן נצטערה לתקון כל הנזכר לעיל. (גלגולי נשמות קכג)</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צפנת פענח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יוסף)</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ויקרא פרעה שם יוסף צפנת פענח, א"ר יוחנן צפונות מופיע ונחות לו לאמרם. ר' חזקיה אמר צפונות מופיע בדעת מניח רוחן של בריות בהן. ורבנן אמרין צד"י צופה, פ"א פודה, נו"ן נביא, תי"ו תומך, פ"א פותר, עי"ן ערום, נו"ן נבון, חי"ת חוזה</w:t>
      </w:r>
      <w:r w:rsidR="007F64FF" w:rsidRPr="007F64FF">
        <w:rPr>
          <w:rStyle w:val="HebrewChar"/>
          <w:rFonts w:cs="FrankRuehl" w:hint="cs"/>
          <w:rtl/>
        </w:rPr>
        <w:t>...</w:t>
      </w:r>
      <w:r w:rsidRPr="007F64FF">
        <w:rPr>
          <w:rStyle w:val="HebrewChar"/>
          <w:rFonts w:cs="FrankRuehl" w:hint="cs"/>
          <w:rtl/>
        </w:rPr>
        <w:t xml:space="preserve"> (בראשית צ ד)</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צפרדע</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עשר מכות-צפרדע)</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אף הוא פתח ואמר, ה' לא גבה לבי ולא רמו עיני וגו', מקרא זה אמר דוד בשעה שהיה הולך על חוף הנהר ואמר, רבונו של עולם, כלום היה אדם בעולם שיודה וישבח לאדונו כמוני, נזדמנה לו צפרדע, אמר לו, דוד, אל תתגאה, שאני עשיתי יותר ממך שמסרתי גופי על ציווי אדוני, שכתוב ושרץ היאור צפרדעים, והעמידוהו, ועוד שאני משבחת ומזמרת לילה ויום בלי הפסק, באותה שעה אמר דוד, ה' לא גבה לבי ולא רמו עיני. (פנחס שפ)</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אמרו הצפרדעים (לדוד) אנחנו עשינו יותר ממך בשביל הקב"ה, אמר להם דוד, ומה עשיתם אתם יותר ממני, אמרו לו, שהיינו שורפים את גופותינו באש בתנור במצרים, ובשעה שהיו אוסרים את חנניה מישאל ועזריה, אמרו בלבם אנו נעשה כצפרדעים. (זהר חדש אחרי מא)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ואמר רבה בר בר חנה לדידי חזיא לי ההיא אקרוקתא (צפרדע) דהויא כי אקרא דהגרוניא (גדולה היתה כאותו כרך), ואקרא דהגרוניא כמה הויא, שתין בתי, אתא תנינא בלעה</w:t>
      </w:r>
      <w:r w:rsidR="007F64FF" w:rsidRPr="007F64FF">
        <w:rPr>
          <w:rStyle w:val="HebrewChar"/>
          <w:rFonts w:cs="FrankRuehl" w:hint="cs"/>
          <w:rtl/>
        </w:rPr>
        <w:t>...</w:t>
      </w:r>
      <w:r w:rsidRPr="007F64FF">
        <w:rPr>
          <w:rStyle w:val="HebrewChar"/>
          <w:rFonts w:cs="FrankRuehl" w:hint="cs"/>
          <w:rtl/>
        </w:rPr>
        <w:t xml:space="preserve"> (בבא בתרא עג ב)</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lastRenderedPageBreak/>
        <w:t>צר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אויב, צרה, שונא)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אשיב נקם לצרי - הם המרשיעים ביותר, ולמשנאי - שלא הצרו במעשיהם כי אם במחשבתם ובאמונותיהם. (דברים לב מא)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הגר"א: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מצרי - צר מריע לגוף, באלה לא יעשה כלה ורק ינחם, ואנקמה מאויבי - המרע לנפש. (ישעיה א כד)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החוטאים בע"ז נקראים אויבים ושונאים, והחוטאים ביתר עברות נקראים בשם צרים, כי ההבדל בין צר ואויב שהצר מציר בפועל אף שלא יהיה אויב, כי יצויר שמרשיעים בעבור הנאת עצמם, והאויב לפעמים לא יהיה צר, בשאינו צורר ועושה רשעה רק שהוא מאויבי ה' ומכחישיו על ידי שעובד אלהים אחרים</w:t>
      </w:r>
      <w:r w:rsidRPr="007F64FF">
        <w:rPr>
          <w:rStyle w:val="HebrewChar"/>
          <w:rFonts w:cs="FrankRuehl" w:hint="cs"/>
          <w:rtl/>
        </w:rPr>
        <w:t>...</w:t>
      </w:r>
      <w:r w:rsidR="00ED75F4" w:rsidRPr="007F64FF">
        <w:rPr>
          <w:rStyle w:val="HebrewChar"/>
          <w:rFonts w:cs="FrankRuehl" w:hint="cs"/>
          <w:rtl/>
        </w:rPr>
        <w:t xml:space="preserve"> (שמות כ 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הבדל בין אויב ובין צורר, האויב הוא השונא בגלוי ואינו מציין עשיית רע בפועל, והצורר מציין עשיית רע בפועל ואינו מציין האיבה, כי לפעמים יעשה זאת מהנאת עצמו לא מחמת איבה. (שם כג כב)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על הצר הצורר אתכם - שהוא היצר הרע המסית אותם ונלחם בם להפילם ברשתו</w:t>
      </w:r>
      <w:r w:rsidR="007F64FF" w:rsidRPr="007F64FF">
        <w:rPr>
          <w:rStyle w:val="HebrewChar"/>
          <w:rFonts w:cs="FrankRuehl" w:hint="cs"/>
          <w:rtl/>
        </w:rPr>
        <w:t>...</w:t>
      </w:r>
      <w:r w:rsidRPr="007F64FF">
        <w:rPr>
          <w:rStyle w:val="HebrewChar"/>
          <w:rFonts w:cs="FrankRuehl" w:hint="cs"/>
          <w:rtl/>
        </w:rPr>
        <w:t xml:space="preserve"> (במדבר י 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אנחם מצרי - המצר בפועל, ואנקמה מאויבי - האויב בלב, כאן מתייחס צרי לעוברים להנאתם, ואויבי על הכופרים בכונה. (ישעיה א כד)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צר - צרה חיצונית, ומצוק - בנפש. (תהלים קיט קמג)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שם צר בא לפעמים כשם תואר על האיש המיצר, לפעמים בא על הצרה עצמה, כמו "צר ומצוק מצאוני" (תהלים קיט קי"ג), וכולל כל צרות שבעולם, ומזה אמרו בספרי "על הצר הצורר אתכם", לא מלחמה לבד, אלא אף שדפון וירקון, מקשה לילד וכו'.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צר הוא המציר לחברו בפועל ואויב מבקש רעת חברו אבל אינו מציר לו בפועל, והנה מי שאינו אכזרי כל כך לא יהיה אויב רק טרם היותו צר, </w:t>
      </w:r>
      <w:r w:rsidRPr="007F64FF">
        <w:rPr>
          <w:rStyle w:val="HebrewChar"/>
          <w:rFonts w:cs="FrankRuehl" w:hint="cs"/>
          <w:rtl/>
        </w:rPr>
        <w:lastRenderedPageBreak/>
        <w:t>אבל אחר שיהיה צר לא יהיה עוד אויב, כי אחר שהציר לחברו וינקום ממנו ישכך חמתו ונסתלקה האיבה, אבל על המן הרשע אמרה אסתר איש צר ואויב, רוצה לומר שהוא אכזר כל כך שאף שאחרי שצר ומריע עדיין הוא אויב. (הכרמל)</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גלות, יסורין, מחלה, צער)</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עליך השלכתי מרחם אמי א-לי אתה. אל תרחק ממני כי צרה קרובה כי אין עוזר. סבבוני פרים רבים אבירי בשן כתרוני, פצו עלי פיהם אריה טורף ושואג, כמים נשפכתי והתפרדו כל עצמותי, היה לבי כדונג, נמס בתוך מעי</w:t>
      </w:r>
      <w:r w:rsidRPr="007F64FF">
        <w:rPr>
          <w:rStyle w:val="HebrewChar"/>
          <w:rFonts w:cs="FrankRuehl" w:hint="cs"/>
          <w:rtl/>
        </w:rPr>
        <w:t>...</w:t>
      </w:r>
      <w:r w:rsidR="00ED75F4" w:rsidRPr="007F64FF">
        <w:rPr>
          <w:rStyle w:val="HebrewChar"/>
          <w:rFonts w:cs="FrankRuehl" w:hint="cs"/>
          <w:rtl/>
        </w:rPr>
        <w:t xml:space="preserve"> כי סבבוני כלבים עדת מרעים הקיפוני כארי ידי ורגלי. אספר כל עצמותי המה יביטו יראו בי. יחלקו בגדי להם ועל לבושי יפילו גורל. ואתה ה' אל תרחק, אילותי לעזרתי חושה. הצילה מחרב נפשי מיד כלב יחידתי</w:t>
      </w:r>
      <w:r w:rsidRPr="007F64FF">
        <w:rPr>
          <w:rStyle w:val="HebrewChar"/>
          <w:rFonts w:cs="FrankRuehl" w:hint="cs"/>
          <w:rtl/>
        </w:rPr>
        <w:t>...</w:t>
      </w:r>
      <w:r w:rsidR="00ED75F4" w:rsidRPr="007F64FF">
        <w:rPr>
          <w:rStyle w:val="HebrewChar"/>
          <w:rFonts w:cs="FrankRuehl" w:hint="cs"/>
          <w:rtl/>
        </w:rPr>
        <w:t xml:space="preserve"> (תהלים כב יא)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הקשיבה לי וענני, אריד בשיחי ואהימה. מקול אויב מפני עקת רשע, כי ימיטו עלי און ובאף ישטמוני. לבי יחיל בקרבי, ואימות מות נפלו עלי. יראה ורעד יבא בי ותכסני פלצות. ואומר מי יתן לי אבר כיונה אעופה ואשכונה. הנה ארחיק נדוד, אלין במדבר סלה</w:t>
      </w:r>
      <w:r w:rsidR="007F64FF" w:rsidRPr="007F64FF">
        <w:rPr>
          <w:rStyle w:val="HebrewChar"/>
          <w:rFonts w:cs="FrankRuehl" w:hint="cs"/>
          <w:rtl/>
        </w:rPr>
        <w:t>...</w:t>
      </w:r>
      <w:r w:rsidRPr="007F64FF">
        <w:rPr>
          <w:rStyle w:val="HebrewChar"/>
          <w:rFonts w:cs="FrankRuehl" w:hint="cs"/>
          <w:rtl/>
        </w:rPr>
        <w:t xml:space="preserve"> (שם נה 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למנצח על שושנים לדוד. הושיעני אלקים כי באו מים עד נפש. טבעתי ביון מצולה ואין מעמד, באתי במעמקי מים ושבלת שטפתני. יגעתי בקראי נחר גרוני כלו עיני מיחל לאלקי. רבו משערות ראשי שונאי חנם עצמו מצמיתי אויבי שקר אשר לא גזלתי אז אשיב</w:t>
      </w:r>
      <w:r w:rsidR="007F64FF" w:rsidRPr="007F64FF">
        <w:rPr>
          <w:rStyle w:val="HebrewChar"/>
          <w:rFonts w:cs="FrankRuehl" w:hint="cs"/>
          <w:rtl/>
        </w:rPr>
        <w:t>...</w:t>
      </w:r>
      <w:r w:rsidRPr="007F64FF">
        <w:rPr>
          <w:rStyle w:val="HebrewChar"/>
          <w:rFonts w:cs="FrankRuehl" w:hint="cs"/>
          <w:rtl/>
        </w:rPr>
        <w:t xml:space="preserve"> (שם סט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קולי אל אלקים ואצעקה קולי אל אלקים והאזין אלי. ביום תרתי א-דני דרשתי ידי לילה נגרה ולא תפוג מאנה הנחם נפשי</w:t>
      </w:r>
      <w:r w:rsidR="007F64FF" w:rsidRPr="007F64FF">
        <w:rPr>
          <w:rStyle w:val="HebrewChar"/>
          <w:rFonts w:cs="FrankRuehl" w:hint="cs"/>
          <w:rtl/>
        </w:rPr>
        <w:t>...</w:t>
      </w:r>
      <w:r w:rsidRPr="007F64FF">
        <w:rPr>
          <w:rStyle w:val="HebrewChar"/>
          <w:rFonts w:cs="FrankRuehl" w:hint="cs"/>
          <w:rtl/>
        </w:rPr>
        <w:t xml:space="preserve"> הלעולם יזנח א-דני ולא יוסיף לרצות עוד. האפס לנצח חסדו גמר אומר לדור ודור. השכח חנות א-ל אם קפץ באף רחמיו סלה</w:t>
      </w:r>
      <w:r w:rsidR="007F64FF" w:rsidRPr="007F64FF">
        <w:rPr>
          <w:rStyle w:val="HebrewChar"/>
          <w:rFonts w:cs="FrankRuehl" w:hint="cs"/>
          <w:rtl/>
        </w:rPr>
        <w:t>...</w:t>
      </w:r>
      <w:r w:rsidRPr="007F64FF">
        <w:rPr>
          <w:rStyle w:val="HebrewChar"/>
          <w:rFonts w:cs="FrankRuehl" w:hint="cs"/>
          <w:rtl/>
        </w:rPr>
        <w:t xml:space="preserve"> (שם עז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שיר מזמור לאסף, אלקים אל דמי לך אל תחרש ואל תשקוט א-ל. כי הנה אויביך יהמיון ומשנאיך נשאו ראש. על עמך יערימו סוד ויתיעצו על צפוניך. אמרו לכו ונכחידם מגוי ולא יזכר שם ישראל עוד. כי נועצו לב יחדיו עליך </w:t>
      </w:r>
      <w:r w:rsidRPr="007F64FF">
        <w:rPr>
          <w:rStyle w:val="HebrewChar"/>
          <w:rFonts w:cs="FrankRuehl" w:hint="cs"/>
          <w:rtl/>
        </w:rPr>
        <w:lastRenderedPageBreak/>
        <w:t>ברית יכרותו</w:t>
      </w:r>
      <w:r w:rsidR="007F64FF" w:rsidRPr="007F64FF">
        <w:rPr>
          <w:rStyle w:val="HebrewChar"/>
          <w:rFonts w:cs="FrankRuehl" w:hint="cs"/>
          <w:rtl/>
        </w:rPr>
        <w:t>...</w:t>
      </w:r>
      <w:r w:rsidRPr="007F64FF">
        <w:rPr>
          <w:rStyle w:val="HebrewChar"/>
          <w:rFonts w:cs="FrankRuehl" w:hint="cs"/>
          <w:rtl/>
        </w:rPr>
        <w:t xml:space="preserve"> (שם פ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תפלה לעני כי יעטוף ולפני ה' ישפוך שיחו. ה' שמעה תפלתי ושועתי אליך תבוא. אל תסתר פניך ממני ביום צר לי הטה אלי אזנך ביום אקרא, מהר ענני. כי כלו בעשן ימי, ועצמותי כמוקד נחרו. הוכה כעשב ויבש לבי, כי שכחתי מאכול לחמי. מקול אנחתי דבקה עצמי לבשרי. דמיתי לקאת מדבר הייתי ככוס חרבות. שקדתי ואהיה כצפור בודד על גג. כל היום חרפוני אויבי, מחוללי בי נשבעו, כי אפר כלחם אכלתי, ושקויי בבכי מסכתי. מפני זעמך וקצפך כי נשאתני ותשליכני. ימי כצל נטוי ואני כעשב איבש. (שם קב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אשפוך לפניו שיחי צרתי לפניו אגיד. בהתעטף עלי רוחי ואתה ידעת נתיבתי באורח זו אהלך טמנו פח לי. הבט ימין וראה ואין לי מכיר אבד מנוס ממני, אין דורש לנפשי</w:t>
      </w:r>
      <w:r w:rsidRPr="007F64FF">
        <w:rPr>
          <w:rStyle w:val="HebrewChar"/>
          <w:rFonts w:cs="FrankRuehl" w:hint="cs"/>
          <w:rtl/>
        </w:rPr>
        <w:t>...</w:t>
      </w:r>
      <w:r w:rsidR="00ED75F4" w:rsidRPr="007F64FF">
        <w:rPr>
          <w:rStyle w:val="HebrewChar"/>
          <w:rFonts w:cs="FrankRuehl" w:hint="cs"/>
          <w:rtl/>
        </w:rPr>
        <w:t xml:space="preserve"> (שם קמב 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רעב כי יהיה בארץ, דבר כי יהיה שדפון וירקון ארבה וחסיל כי יהיה כי יצר לו אויביו בארץ שעריו, כל נגע וכל מחלה. כל תפלה כל תחנה אשר יהיה לכל האדם ולכל עמך ישראל אשר ידעו איש נגעו ומכאובו ופרש כפיו אל הבית הזה. ואתה תשמע מן השמים מכון שבתך וסלחת ונתתה לאיש ככל דרכיו אשר תדע את לבבו, כי אתה לבדך ידעת את לבב בני האדם</w:t>
      </w:r>
      <w:r w:rsidR="007F64FF" w:rsidRPr="007F64FF">
        <w:rPr>
          <w:rStyle w:val="HebrewChar"/>
          <w:rFonts w:cs="FrankRuehl" w:hint="cs"/>
          <w:rtl/>
        </w:rPr>
        <w:t>...</w:t>
      </w:r>
      <w:r w:rsidRPr="007F64FF">
        <w:rPr>
          <w:rStyle w:val="HebrewChar"/>
          <w:rFonts w:cs="FrankRuehl" w:hint="cs"/>
          <w:rtl/>
        </w:rPr>
        <w:t xml:space="preserve"> (דה"ב ו כח)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ועתידין בני העולם שיצעקו ולא יהיה מי שישגיח עליהם, יחזרו ראשיהם לכל רוחות העולם (למצא איזו הצלה), ולא ישובו עם איזה רפואה לצרתם, אבל רפואה אחת מצאתי להם בעולם ולא יותר, במקום ההוא שימצאו עוסקים בתורה, ונמצא ביניהם ספר תורה שאין בו פסול, כשיוציאו אותה, יתעוררו העליונים והתחתונים וכל שכן אם כתוב בו השם הקדוש כראוי להיות, וכבר למדנו הדבר.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אוי לדור, שנגלה ביניהם ספר תורה, (שטלטלו אותה לרחובה של עיר וכדומה להתפלל), ולא נתעוררו עליה למעלה ולמטה, (דהיינו שלא נתקבלה תפלתם למעלה משום שתפילתם היתה בלי תענית ובלי תשובה למטה), מי יתעורר עליה להתפלל, בשעה שהעולם בצער רב, </w:t>
      </w:r>
      <w:r w:rsidRPr="007F64FF">
        <w:rPr>
          <w:rStyle w:val="HebrewChar"/>
          <w:rFonts w:cs="FrankRuehl" w:hint="cs"/>
          <w:rtl/>
        </w:rPr>
        <w:lastRenderedPageBreak/>
        <w:t>והעולם צריך לגשמים וצריכים להגלות ביותר את ספר התורה מחמת הדוחק שבעולם.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כאשר העולם הוא בצער ואנשים מבקשים רחמים על הקברים, כל המתים מתעוררים לבקש בעד העולם, כי הנפש מקדמת ומודיעה אל הרוח, שספר התורה נמצא בגלות, שנגלה מחמת דוחק העולם, והחיים באו (על הקברים) ומבקשים רחמים.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אז הרוח מודיע אל הנשמה, והנשמה להקב"ה, ואז נתעורר הקב"ה ומרחם על העולם, וכל זה הוא, על גלות ספר התורה ממקומו, ומשום שהחיים באו לבקש רחמים על קברי המתים. אוי לדור, אם צריכים להגלות ספר תורה ממקום למקום, ואפילו מבית הכנסת לבית הכנסת (כדי להתפלל), משום שלא נמצא ביניהם מי שישגיח עליהם (ויתפלל עליהם, כי אין צדיק ביניהם). (ויחי שיז)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וכשהעולם נמצא בצער (ואינם נענים), משום שהם (האבות) ישנים מחמת עונות העולם, ואותו הטל אינו מקיץ אותם, כי אינו נמשך ואינו נמצא, אז עד שנעורר ספר תורה בעולם כראוי, ואז הנפש מודיעה לרוח והרוח לנשמה והנשמה להקב"ה, אז יושב המלך על כסא רחמים ומושך מעתיקא הקדוש העליון, (שהוא אריך אנפין), המשכה מטל הבדולח, (שהוא מוחא סתימאה דא"א), ומגיע לראש המלך, (לחב"ד דז"א), והאבות מתברכים (שהם חג"ת דז"א), ונמשך אותו הטל לאלו הישנים, (לאבות שבמערת המכפלה), ואז מתחברים כולם (להתפלל על העולם), ומרחם הקב"ה על העולם. ולמדנו, אין הקב"ה מרחם על העולם עד שמודיע אל האבות, ובזכותם מתברך העולם</w:t>
      </w:r>
      <w:r w:rsidR="007F64FF" w:rsidRPr="007F64FF">
        <w:rPr>
          <w:rStyle w:val="HebrewChar"/>
          <w:rFonts w:cs="FrankRuehl" w:hint="cs"/>
          <w:rtl/>
        </w:rPr>
        <w:t>...</w:t>
      </w:r>
      <w:r w:rsidRPr="007F64FF">
        <w:rPr>
          <w:rStyle w:val="HebrewChar"/>
          <w:rFonts w:cs="FrankRuehl" w:hint="cs"/>
          <w:rtl/>
        </w:rPr>
        <w:t xml:space="preserve"> (שם שלא)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משום זה כשקשר האמצעי ההוא (של הזרוע) מתחבר בנוקבא, אז יורדים דינים וכל דחק לעולם, וכשזה אינו מתחזק ואינו נוסע, הכל נשבר ונכנע, שאינם יכולים לשלוט, ועל כן הכל נשבר ונכנע בסוד הקרבנות שלמטה, ועולה מי שעולה, (דהיינו המלכות דקדושה), להתעטר למעלה ולהתברך מעומק העליון, (שהוא בינה), המאיר לכל פנים.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קשר השלישי (של זרוע הימין), הוא תקיף בתקיפות יותר מכולם, וזה נקרא צרה, משום שממנו יוצאה השליטה להשרות דחק ולעשות </w:t>
      </w:r>
      <w:r w:rsidRPr="007F64FF">
        <w:rPr>
          <w:rStyle w:val="HebrewChar"/>
          <w:rFonts w:cs="FrankRuehl" w:hint="cs"/>
          <w:rtl/>
        </w:rPr>
        <w:lastRenderedPageBreak/>
        <w:t>צרות לבני אדם, וסוד ג' קשרים אלו הם שכתוב, עברה וזעם וצרה, אלו הם ג' קשרים (שבזרוע (ימין), שהוא מדרגה השניה.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שלשת הקשרים (שביד) שמאל, (שהם מדרגה השלישית כנ"ל), כשמתחזקים יחד, אז נקרא שמאל ההוא משלחת מלאכי רעים, משום שמשמאל ההוא נשלחים למטה ולוקחים כח כל אלו מלאכים הרעים הם היוצאים מהצד שלמטה, כמו שאמרנו, וכל זה יוצא ממדרגה ב' וממדרגה ג', (כי מדרגה ב' היא יד ימין, ומדרגה ג' היא יד שמאל כנ"ל)</w:t>
      </w:r>
      <w:r w:rsidR="007F64FF" w:rsidRPr="007F64FF">
        <w:rPr>
          <w:rStyle w:val="HebrewChar"/>
          <w:rFonts w:cs="FrankRuehl" w:hint="cs"/>
          <w:rtl/>
        </w:rPr>
        <w:t>...</w:t>
      </w:r>
      <w:r w:rsidRPr="007F64FF">
        <w:rPr>
          <w:rStyle w:val="HebrewChar"/>
          <w:rFonts w:cs="FrankRuehl" w:hint="cs"/>
          <w:rtl/>
        </w:rPr>
        <w:t xml:space="preserve"> (פקודי תנה, ועיין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ובשעה שהעולם צריך רחמים, והחיים הולכים ומודיעים לנפשות הצדיקים ובוכים על קבריהם, והם ראוים להודיע להם, מה הטעם, (שהראוים, הוא משום) ששמים הרצון שלהם להתדבק נפש בנפש, אז מתעוררות נפשות הצדיקים ומתאספות והולכות ומשוטטות לישני חברון,ומודיעות להם צער העולם, וכולן עולות לפתח גן העדן ומודיעות לרוח, ואלו הרוחות המתעטרים בגן עדן, מלאכים עליונים הולכים ביניהם, וכולם מודיעים לנשמה, והנשמה מודיעה להקב"ה, וכולם מבקשים רחמים על החיים, והקב"ה מרחם בשבילם על העולם, ועל זה אמר שלמה, ושבח אני את המתים שכבר מתו.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חייא תמה אני אם יש מי שיודע להודיע אל המתים חוץ ממנו. אמר ר' אבא הצער, (שהאנשים מצטערים) מודיע להם, התורה מודיעה להם, שבשעה שאין מי שיודע בזה, (איך להודיע לנפשות הצדיקים), מוציאים ספר תורה סמוך לקברים, והן מתעוררות על מה שהתורה נגלתה למקום הזה, אז המלאך מודיע להם.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א"ר יוסי, והם יודעים שהעולם הוא בצער, והחיים, אינם ראוים ואינם יודעים להודיע להם, בה בשעה כולם צווחים על התורה, שנכשלנו והיא גלתה למקום הזה, אם בני אדם שבים בתשובה ובוכים בלב שלם ושבים לפני הקב"ה, כולן מתאספות ומבקשות רחמים,ומודיעות לאלו ישני חברון, ונכנסות ומודיעות לרוח שבגן עדן כמו שאמרנו</w:t>
      </w:r>
      <w:r w:rsidR="007F64FF" w:rsidRPr="007F64FF">
        <w:rPr>
          <w:rStyle w:val="HebrewChar"/>
          <w:rFonts w:cs="FrankRuehl" w:hint="cs"/>
          <w:rtl/>
        </w:rPr>
        <w:t>...</w:t>
      </w:r>
      <w:r w:rsidRPr="007F64FF">
        <w:rPr>
          <w:rStyle w:val="HebrewChar"/>
          <w:rFonts w:cs="FrankRuehl" w:hint="cs"/>
          <w:rtl/>
        </w:rPr>
        <w:t xml:space="preserve"> (אחרי רסד)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תלמוד בבלי: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א"ל הקב"ה למשה לך אמור להם לישראל אני הייתי עמכם בשעבוד זה, ואני אהיה עמכם בשעבוד מלכיות, אמר לפניו, רבונו של עולם דיה לצרה בשעתה. (ברכות 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וכן הוא אומר אל תזכרו ראשונות וקדמוניות אל תתבוננו, אל תזכרו ראשונות זה שעבוד מלכיות, וקדמוניות אל תתבוננו זו יציאת מצרים, הנני עושה חדשה עתה תצמח תני רב יוסף זו מלחמת גוג ומגוג</w:t>
      </w:r>
      <w:r w:rsidRPr="007F64FF">
        <w:rPr>
          <w:rStyle w:val="HebrewChar"/>
          <w:rFonts w:cs="FrankRuehl" w:hint="cs"/>
          <w:rtl/>
        </w:rPr>
        <w:t>...</w:t>
      </w:r>
      <w:r w:rsidR="00ED75F4" w:rsidRPr="007F64FF">
        <w:rPr>
          <w:rStyle w:val="HebrewChar"/>
          <w:rFonts w:cs="FrankRuehl" w:hint="cs"/>
          <w:rtl/>
        </w:rPr>
        <w:t xml:space="preserve"> כך ישראל צרות אחרונות משכחות את הראשונות. (שם יג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יאשיה כל המרפה עצמו מדברי תורה אין בו כח לעמוד ביום צרה, שנאמר התרפית ביום צרה צר כחכה. א"ר אמי בר מתנה אמר שמואל, ואפילו מצוה אחת, שנאמר התרפית מכל מקום. (שם סג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מי כתב מגילת תענית, אמרו חנניה בן חזקיה וסיעתו שהיו מחבבין את הצרות. אמר רשב"ג אף אנו מחבבין את הצרות, אבל מה נעשה שאם באנו לכתוב אין אנו מספיקין. דבר אחר אין שוטה נפגע, (אינו מכיר בפגעיו, כך כמה נסים באים לנו ואין אנו מכירין בהן), דבר אחר אין בשר המת מרגיש באיזמל. (שבת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בעון גזל הגובאי עולה והרעב הווה, ובני אדם אוכלים בשר בניהן ובנותיהן</w:t>
      </w:r>
      <w:r w:rsidR="007F64FF" w:rsidRPr="007F64FF">
        <w:rPr>
          <w:rStyle w:val="HebrewChar"/>
          <w:rFonts w:cs="FrankRuehl" w:hint="cs"/>
          <w:rtl/>
        </w:rPr>
        <w:t>...</w:t>
      </w:r>
      <w:r w:rsidRPr="007F64FF">
        <w:rPr>
          <w:rStyle w:val="HebrewChar"/>
          <w:rFonts w:cs="FrankRuehl" w:hint="cs"/>
          <w:rtl/>
        </w:rPr>
        <w:t xml:space="preserve"> בעון עינוי הדין ועיוות הדין וקלקול הדין וביטול תורה חרב וביזה רבה, ודבר ובצורת בא ובני אדם אוכלין ואינן שבעין, ואוכלין לחמם במשקל</w:t>
      </w:r>
      <w:r w:rsidR="007F64FF" w:rsidRPr="007F64FF">
        <w:rPr>
          <w:rStyle w:val="HebrewChar"/>
          <w:rFonts w:cs="FrankRuehl" w:hint="cs"/>
          <w:rtl/>
        </w:rPr>
        <w:t>...</w:t>
      </w:r>
      <w:r w:rsidRPr="007F64FF">
        <w:rPr>
          <w:rStyle w:val="HebrewChar"/>
          <w:rFonts w:cs="FrankRuehl" w:hint="cs"/>
          <w:rtl/>
        </w:rPr>
        <w:t xml:space="preserve"> בעון גילוי עריות ועבודת כוכבים והשמטת שמיטין ויובלות גלות בא לעולם ומגלין אותן ובאין אחרים ויושבין במקומן</w:t>
      </w:r>
      <w:r w:rsidR="007F64FF" w:rsidRPr="007F64FF">
        <w:rPr>
          <w:rStyle w:val="HebrewChar"/>
          <w:rFonts w:cs="FrankRuehl" w:hint="cs"/>
          <w:rtl/>
        </w:rPr>
        <w:t>...</w:t>
      </w:r>
      <w:r w:rsidRPr="007F64FF">
        <w:rPr>
          <w:rStyle w:val="HebrewChar"/>
          <w:rFonts w:cs="FrankRuehl" w:hint="cs"/>
          <w:rtl/>
        </w:rPr>
        <w:t xml:space="preserve"> בעון נבלות פה צרות רבות וגזירות קשות מתחדשות ובחורי שונאי ישראל מתים, יתומים ואלמנות צועקין ואינן נענין</w:t>
      </w:r>
      <w:r w:rsidR="007F64FF" w:rsidRPr="007F64FF">
        <w:rPr>
          <w:rStyle w:val="HebrewChar"/>
          <w:rFonts w:cs="FrankRuehl" w:hint="cs"/>
          <w:rtl/>
        </w:rPr>
        <w:t>...</w:t>
      </w:r>
      <w:r w:rsidRPr="007F64FF">
        <w:rPr>
          <w:rStyle w:val="HebrewChar"/>
          <w:rFonts w:cs="FrankRuehl" w:hint="cs"/>
          <w:rtl/>
        </w:rPr>
        <w:t xml:space="preserve"> (שם לב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רבי יוסי בן אלישע אומר אם ראית דור שצרות רבות באות עליו צא ובדוק בדייני ישראל, שכל פורענות שבאה לעולם לא באה אלא בשביל דייני ישראל, שנאמר שמעו נא זאת ראשי בית יעקב וקציני בית ישראל המתעבים משפט ואת כל הישרה יעקשו וגו'</w:t>
      </w:r>
      <w:r w:rsidR="007F64FF" w:rsidRPr="007F64FF">
        <w:rPr>
          <w:rStyle w:val="HebrewChar"/>
          <w:rFonts w:cs="FrankRuehl" w:hint="cs"/>
          <w:rtl/>
        </w:rPr>
        <w:t>...</w:t>
      </w:r>
      <w:r w:rsidRPr="007F64FF">
        <w:rPr>
          <w:rStyle w:val="HebrewChar"/>
          <w:rFonts w:cs="FrankRuehl" w:hint="cs"/>
          <w:rtl/>
        </w:rPr>
        <w:t xml:space="preserve"> לפיכך מביא הקב"ה עליהן ג' פורעניות כנגד ג' עבירות שבידם, שנאמר לכן בגללכם ציון שדה תחרש וירושלים עיים תהיה והר הבית לבמות יער. (שם </w:t>
      </w:r>
      <w:r w:rsidRPr="007F64FF">
        <w:rPr>
          <w:rStyle w:val="HebrewChar"/>
          <w:rFonts w:cs="FrankRuehl" w:hint="cs"/>
          <w:rtl/>
        </w:rPr>
        <w:lastRenderedPageBreak/>
        <w:t>קלט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חנינא כל המפיק מגן בשעת גאוה סוגרין וחותמין צרות בעדו, שנאמר גאוה אפיקי מגינים סגור חותם צר</w:t>
      </w:r>
      <w:r w:rsidR="007F64FF" w:rsidRPr="007F64FF">
        <w:rPr>
          <w:rStyle w:val="HebrewChar"/>
          <w:rFonts w:cs="FrankRuehl" w:hint="cs"/>
          <w:rtl/>
        </w:rPr>
        <w:t>...</w:t>
      </w:r>
      <w:r w:rsidRPr="007F64FF">
        <w:rPr>
          <w:rStyle w:val="HebrewChar"/>
          <w:rFonts w:cs="FrankRuehl" w:hint="cs"/>
          <w:rtl/>
        </w:rPr>
        <w:t xml:space="preserve"> אמר רב חייא בר אשי אמר רב כל שאין דעתו מיושבת עליו אל יתפלל, משום שנאמר בצר אל יורה. רבי חנינא ביומא דרתח לא מצלי אמר בצר אל יורה כתיב</w:t>
      </w:r>
      <w:r w:rsidR="007F64FF" w:rsidRPr="007F64FF">
        <w:rPr>
          <w:rStyle w:val="HebrewChar"/>
          <w:rFonts w:cs="FrankRuehl" w:hint="cs"/>
          <w:rtl/>
        </w:rPr>
        <w:t>...</w:t>
      </w:r>
      <w:r w:rsidRPr="007F64FF">
        <w:rPr>
          <w:rStyle w:val="HebrewChar"/>
          <w:rFonts w:cs="FrankRuehl" w:hint="cs"/>
          <w:rtl/>
        </w:rPr>
        <w:t xml:space="preserve"> (עירובין סה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rtl/>
        </w:rPr>
        <w:t>א</w:t>
      </w:r>
      <w:r w:rsidRPr="007F64FF">
        <w:rPr>
          <w:rStyle w:val="HebrewChar"/>
          <w:rFonts w:cs="FrankRuehl" w:hint="cs"/>
          <w:rtl/>
        </w:rPr>
        <w:t>מר רב יהודה אמר שמואל, שיר שבתורה משה וישראל אמרוהו בשעה שעלו מן הים, והלל זה מי אמרו, נביאים שביניהן תקנו להן לישראל שיהו אומרין אותו על כל פרק ופרק ועל כל צרה וצרה שלא תבא עליהן, ולכשנגאלין אומרים אותו על גאולתן. (פסחים קיז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פפא הכי קאמר, בזמן שיש שלום יהיו לששון ולשמחה, יש גזרת המלכות צום, אין גזרת המלכות ואין שלום רצו מתענין רצו אין מתענין, אי הכי ט' באב נמי, אמר רב פפא שאני ט' באב הואיל והוכפלו בו צרות, דאמר מר, בט' באב חרב הבית בראשונה ובשניה, ונלכדה ביתר ונחרשה העיר. (ראש השנה יח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על הששית הוא אומר מי שענה את יונה ממעי הדגה הוא יענה אתכם וישמע בקול צעקתכם היום הזה, ברוך אתה ה' העונה בעת צרה. (שם טו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ולמה נותנין אפר מקלה על גבי תיבה, אמר רבי יהודה בן פזי כלומר עמו אנכי בצרה, ריש לקיש אמר בכל צרתם לו צר. (שם טז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סדר תעניות אלו האמור ברביעה ראשונה, אבל צמחים ששנו מתריעין עליהן מיד, וכן שפסקו גשמים בין גשם לגשם ארבעים יום מתריעין עליהן מפני שהיא מכת בצורת</w:t>
      </w:r>
      <w:r w:rsidR="007F64FF" w:rsidRPr="007F64FF">
        <w:rPr>
          <w:rStyle w:val="HebrewChar"/>
          <w:rFonts w:cs="FrankRuehl" w:hint="cs"/>
          <w:rtl/>
        </w:rPr>
        <w:t>...</w:t>
      </w:r>
      <w:r w:rsidRPr="007F64FF">
        <w:rPr>
          <w:rStyle w:val="HebrewChar"/>
          <w:rFonts w:cs="FrankRuehl" w:hint="cs"/>
          <w:rtl/>
        </w:rPr>
        <w:t xml:space="preserve"> וכן עיר שיש בה דבר או מפולת אותה העיר מתענה ומתרעת וכל סביבותיה מתענות ולא מתריעות, רבי עקיבא אומר מתריעות ולא מתענות, איזהו דבר, עיר המוציאה חמש מאות רגלי ויצאו ממנה ג' מתים בג' ימים זה אחר זה הרי זה דבר, פחות מכאן אין זה דבר. ועל אלו מתריעין בכל מקום, על השדפון ועל הירקון ועל הארבה ועל החסיל ועל החיה רעה ועל החרב מתריעין עליה מפני שהיא מכה מהלכת</w:t>
      </w:r>
      <w:r w:rsidR="007F64FF" w:rsidRPr="007F64FF">
        <w:rPr>
          <w:rStyle w:val="HebrewChar"/>
          <w:rFonts w:cs="FrankRuehl" w:hint="cs"/>
          <w:rtl/>
        </w:rPr>
        <w:t>...</w:t>
      </w:r>
      <w:r w:rsidRPr="007F64FF">
        <w:rPr>
          <w:rStyle w:val="HebrewChar"/>
          <w:rFonts w:cs="FrankRuehl" w:hint="cs"/>
          <w:rtl/>
        </w:rPr>
        <w:t xml:space="preserve"> על אלו מתריעין בשבת, על עיר שהקיפוה נכרים או נהר, ועל הספינה המיטרפת בים, ר' יוסי אומר לעזרה ולא לצעקה, </w:t>
      </w:r>
      <w:r w:rsidRPr="007F64FF">
        <w:rPr>
          <w:rStyle w:val="HebrewChar"/>
          <w:rFonts w:cs="FrankRuehl" w:hint="cs"/>
          <w:rtl/>
        </w:rPr>
        <w:lastRenderedPageBreak/>
        <w:t>שמעון התימני אומר אף על הדבר ולא הודו לו חכמים. על כל צרה שלא תבא על הצבור מתריעין עליהן, חוץ מרוב גשמים</w:t>
      </w:r>
      <w:r w:rsidR="007F64FF" w:rsidRPr="007F64FF">
        <w:rPr>
          <w:rStyle w:val="HebrewChar"/>
          <w:rFonts w:cs="FrankRuehl" w:hint="cs"/>
          <w:rtl/>
        </w:rPr>
        <w:t>...</w:t>
      </w:r>
      <w:r w:rsidRPr="007F64FF">
        <w:rPr>
          <w:rStyle w:val="HebrewChar"/>
          <w:rFonts w:cs="FrankRuehl" w:hint="cs"/>
          <w:rtl/>
        </w:rPr>
        <w:t xml:space="preserve"> (שם יח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יוחנן כי מטי להאי קרא בכי, והיה כי תמצאן אותו רעות רבות וצרות, עבד שרבו ממציא לו רעות וצרות תקנה יש לו, מאי רעות וצרות, אמר רב רעות שנעשות צרות זו לזו, כגון זיבורא ועקרבא</w:t>
      </w:r>
      <w:r w:rsidR="007F64FF" w:rsidRPr="007F64FF">
        <w:rPr>
          <w:rStyle w:val="HebrewChar"/>
          <w:rFonts w:cs="FrankRuehl" w:hint="cs"/>
          <w:rtl/>
        </w:rPr>
        <w:t>...</w:t>
      </w:r>
      <w:r w:rsidRPr="007F64FF">
        <w:rPr>
          <w:rStyle w:val="HebrewChar"/>
          <w:rFonts w:cs="FrankRuehl" w:hint="cs"/>
          <w:rtl/>
        </w:rPr>
        <w:t xml:space="preserve"> וחרה אפי בו ביום ההוא ועזבתים והסתרתי פני מהם, אמר רב ברדלא בר טביומי אמר רב כל שאינו בהסתר פנים אינו מהם, כל שאינו בוהיה לאכול אינו מהם</w:t>
      </w:r>
      <w:r w:rsidR="007F64FF" w:rsidRPr="007F64FF">
        <w:rPr>
          <w:rStyle w:val="HebrewChar"/>
          <w:rFonts w:cs="FrankRuehl" w:hint="cs"/>
          <w:rtl/>
        </w:rPr>
        <w:t>...</w:t>
      </w:r>
      <w:r w:rsidRPr="007F64FF">
        <w:rPr>
          <w:rStyle w:val="HebrewChar"/>
          <w:rFonts w:cs="FrankRuehl" w:hint="cs"/>
          <w:rtl/>
        </w:rPr>
        <w:t xml:space="preserve"> אמר רבא אמר הקב"ה אף על פי שהסתרתי פני מהם בחלום אדבר בו. רב יוסף אמר ידו נטויה עלינו, שנאמר ובצל ידי כסיתיך</w:t>
      </w:r>
      <w:r w:rsidR="007F64FF" w:rsidRPr="007F64FF">
        <w:rPr>
          <w:rStyle w:val="HebrewChar"/>
          <w:rFonts w:cs="FrankRuehl" w:hint="cs"/>
          <w:rtl/>
        </w:rPr>
        <w:t>...</w:t>
      </w:r>
      <w:r w:rsidRPr="007F64FF">
        <w:rPr>
          <w:rStyle w:val="HebrewChar"/>
          <w:rFonts w:cs="FrankRuehl" w:hint="cs"/>
          <w:rtl/>
        </w:rPr>
        <w:t xml:space="preserve"> (חגיגה ה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רבא אשה רעה וכתובתה מרובה צרתה צרה, כדאמרי אינשי בחברתא ולא בסילתא, ואמר רבא קשה אשה רעה כיום סגריר</w:t>
      </w:r>
      <w:r w:rsidR="007F64FF" w:rsidRPr="007F64FF">
        <w:rPr>
          <w:rStyle w:val="HebrewChar"/>
          <w:rFonts w:cs="FrankRuehl" w:hint="cs"/>
          <w:rtl/>
        </w:rPr>
        <w:t>...</w:t>
      </w:r>
      <w:r w:rsidRPr="007F64FF">
        <w:rPr>
          <w:rStyle w:val="HebrewChar"/>
          <w:rFonts w:cs="FrankRuehl" w:hint="cs"/>
          <w:rtl/>
        </w:rPr>
        <w:t xml:space="preserve"> (יבמות סג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רשב"ג אומר משום ר' יהושע מיום שחרב בית המקדש אין וכו', אמר רבא בכל יום ויום מרובה קללתו משל חבירו, שנאמר בבקר תאמר מי יתן ערב ובערב תאמר מי יתן בקר</w:t>
      </w:r>
      <w:r w:rsidR="007F64FF" w:rsidRPr="007F64FF">
        <w:rPr>
          <w:rStyle w:val="HebrewChar"/>
          <w:rFonts w:cs="FrankRuehl" w:hint="cs"/>
          <w:rtl/>
        </w:rPr>
        <w:t>...</w:t>
      </w:r>
      <w:r w:rsidRPr="007F64FF">
        <w:rPr>
          <w:rStyle w:val="HebrewChar"/>
          <w:rFonts w:cs="FrankRuehl" w:hint="cs"/>
          <w:rtl/>
        </w:rPr>
        <w:t xml:space="preserve"> תנו רבנן ר' פנחס בן יאיר אומר משחרב בית המקדש בושו חברים ובני חורין וחפו ראשם, ונדלדלו אנשי מעשה וגברו בעלי זרוע ובעלי לשון ואין דורש ואין מבקש ואין שואל, על מי לנו להשען על אבינו שבשמים</w:t>
      </w:r>
      <w:r w:rsidR="007F64FF" w:rsidRPr="007F64FF">
        <w:rPr>
          <w:rStyle w:val="HebrewChar"/>
          <w:rFonts w:cs="FrankRuehl" w:hint="cs"/>
          <w:rtl/>
        </w:rPr>
        <w:t>...</w:t>
      </w:r>
      <w:r w:rsidRPr="007F64FF">
        <w:rPr>
          <w:rStyle w:val="HebrewChar"/>
          <w:rFonts w:cs="FrankRuehl" w:hint="cs"/>
          <w:rtl/>
        </w:rPr>
        <w:t xml:space="preserve"> בעקבות משיחא חוצפא יסגא, ויוקר יאמיר, הגפן תתן פריה והיין ביוקר, ומלכות תהפך למינות ואין תוכחת, בית וועד יהיה לזנות, והגליל יחרב והגבלן ישום, ואנשי הגבול יסובבו מעיר לעיר ולא יחוננו, וחכמות סופרים תסרח, ויראי חטא ימאסו, והאמת תהא נעדרת, נערים פני זקנים ילבינו, זקנים יעמדו מפני קטנים, בן מנוול אב, בת קמה באמה, כלה בחמותה, אויבי איש אנשי ביתו, פני הדור כפני הכלב, הבן אינו מתבייש מאביו, ועל מי יש לנו להשען על אבינו שבשמים</w:t>
      </w:r>
      <w:r w:rsidR="007F64FF" w:rsidRPr="007F64FF">
        <w:rPr>
          <w:rStyle w:val="HebrewChar"/>
          <w:rFonts w:cs="FrankRuehl" w:hint="cs"/>
          <w:rtl/>
        </w:rPr>
        <w:t>...</w:t>
      </w:r>
      <w:r w:rsidRPr="007F64FF">
        <w:rPr>
          <w:rStyle w:val="HebrewChar"/>
          <w:rFonts w:cs="FrankRuehl" w:hint="cs"/>
          <w:rtl/>
        </w:rPr>
        <w:t xml:space="preserve"> משמת רשב"ג עלה גובאי ורבו צרות, משמת רבי הוכפלו צרות. (סוטה מט א וב)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א"ל זיל איגרי בהו בההוא עלמא והוית רישא, דכתיב היו צריה לראש וגו' כל המיצר לישראל נעשה ראש. (גיטין נו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קרי אנפשיה צדיק מצרה נחלץ ויבא אחר </w:t>
      </w:r>
      <w:r w:rsidR="00ED75F4" w:rsidRPr="007F64FF">
        <w:rPr>
          <w:rStyle w:val="HebrewChar"/>
          <w:rFonts w:cs="FrankRuehl" w:hint="cs"/>
          <w:rtl/>
        </w:rPr>
        <w:lastRenderedPageBreak/>
        <w:t>תחתיו. (בבא מציעא ס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ושמא תאמרו מה לנו ולצרה הזאת (להעיד), והלא כבר נאמר והוא עד או ראה או ידע אם לא יגיד וגו'. (סנהדרין לז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אלעזר לעולם יקדים אדם תפלה לצרה, שאילמלא לא הקדים אברהם תפלה לצרה בין בית אל ובין העי לא נשתייר מרשעי ישראל שריד ופליט. (שם מד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א"ל הכי אמר רבי יוחנן דור שבן דוד בא בו תלמידי חכמים מתמעטים והשאר עיניהם כלות ביגון ואנחה וצרות רבות וגזרות קשות מתחדשות עד שהראשונה פקודה שניה ממהרת לבא. תנו רבנן שבוע שבן דוד בא בו שנה ראשונה מתקיים מקרא זה, והמטרתי על עיר אחת ועל עיר אחת לא אמטיר, שניה חיצי רעב משתלחים, שלישית רעב גדול ומתים אנשים ונשים וטף, חסידים ואנשי מעשה, ותורה משתכחת מלומדיה</w:t>
      </w:r>
      <w:r w:rsidRPr="007F64FF">
        <w:rPr>
          <w:rStyle w:val="HebrewChar"/>
          <w:rFonts w:cs="FrankRuehl" w:hint="cs"/>
          <w:rtl/>
        </w:rPr>
        <w:t>...</w:t>
      </w:r>
      <w:r w:rsidR="00ED75F4" w:rsidRPr="007F64FF">
        <w:rPr>
          <w:rStyle w:val="HebrewChar"/>
          <w:rFonts w:cs="FrankRuehl" w:hint="cs"/>
          <w:rtl/>
        </w:rPr>
        <w:t xml:space="preserve"> בששית קולות, בשביעית מלחמות, במוצאי שביעית בן דוד בא. (שם צז 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אמר ליה רבי יהושע אם אין עושין תשובה אין נגאלין, אלא הקב"ה מעמיד להן מלך שגזרותיו קשות כהמן וישראל עושין תשובה ומחזירן למוטב. (שם שם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אבל הקב"ה אינו כן, אם בא על אדם צרה לא יצווח לא למיכאל ולא לגבריאל אלא לי יצווח ואני עונה לו מיד, הדא הוא דכתיב כל אשר יקרא בשם ה' ימלט. (ברכות סג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אלא כבשתי את יצרי ועשיתי רצונך, כן יהי רצון מלפניך ה' אלקי שבשעה שיהיו בניו של יצחק בני נכנסים לידי צרה ואין להם מי ילמד עליהם סניגוריא אתה תהא מלמד עליהם סניגוריא</w:t>
      </w:r>
      <w:r w:rsidRPr="007F64FF">
        <w:rPr>
          <w:rStyle w:val="HebrewChar"/>
          <w:rFonts w:cs="FrankRuehl" w:hint="cs"/>
          <w:rtl/>
        </w:rPr>
        <w:t>...</w:t>
      </w:r>
      <w:r w:rsidR="00ED75F4" w:rsidRPr="007F64FF">
        <w:rPr>
          <w:rStyle w:val="HebrewChar"/>
          <w:rFonts w:cs="FrankRuehl" w:hint="cs"/>
          <w:rtl/>
        </w:rPr>
        <w:t xml:space="preserve"> מהו אחר, א"ר יודה בי ר' סימון אחר כל הדורות עתידין בניך ליאחז בעונות ולהסתבך בצרות וסופן להגאל בקרניו של איל הזה, שנאמר וה' אלקים בשופר יתקע והלך בסערות תימן</w:t>
      </w:r>
      <w:r w:rsidRPr="007F64FF">
        <w:rPr>
          <w:rStyle w:val="HebrewChar"/>
          <w:rFonts w:cs="FrankRuehl" w:hint="cs"/>
          <w:rtl/>
        </w:rPr>
        <w:t>...</w:t>
      </w:r>
      <w:r w:rsidR="00ED75F4" w:rsidRPr="007F64FF">
        <w:rPr>
          <w:rStyle w:val="HebrewChar"/>
          <w:rFonts w:cs="FrankRuehl" w:hint="cs"/>
          <w:rtl/>
        </w:rPr>
        <w:t xml:space="preserve"> (תענית י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אמר רבי אבהו כתיב בקראי ענני אלקי צדקי בצר הרחבת לי, אמר דוד לפני הקב"ה, רבון העולמים כל צרה שהייתי נכנס לה אתה הייתה מרחיבה לי, נכנסתי לצרתה של בת שבע ונתת לי </w:t>
      </w:r>
      <w:r w:rsidRPr="007F64FF">
        <w:rPr>
          <w:rStyle w:val="HebrewChar"/>
          <w:rFonts w:cs="FrankRuehl" w:hint="cs"/>
          <w:rtl/>
        </w:rPr>
        <w:lastRenderedPageBreak/>
        <w:t>את שלמה, נכנסתי לצרתן של ישראל ונתת לי את בית המקדש. (שם יא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חנינא בר אידא (זכריה י"ג) ויוצר רוח אדם בקרבו, מלמד שנפשו של אדם צרורה בקרבו, אלמלא כן כיון שהיתה הצרה באה עליו היה שומטה ומשליכה. (בראשית יד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 לוי אמר, אין לך צרה באה לאדם שאין לאחרים בה ריוח</w:t>
      </w:r>
      <w:r w:rsidR="007F64FF" w:rsidRPr="007F64FF">
        <w:rPr>
          <w:rStyle w:val="HebrewChar"/>
          <w:rFonts w:cs="FrankRuehl" w:hint="cs"/>
          <w:rtl/>
        </w:rPr>
        <w:t>...</w:t>
      </w:r>
      <w:r w:rsidRPr="007F64FF">
        <w:rPr>
          <w:rStyle w:val="HebrewChar"/>
          <w:rFonts w:cs="FrankRuehl" w:hint="cs"/>
          <w:rtl/>
        </w:rPr>
        <w:t xml:space="preserve"> (שם לח טז)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 תנחומא בשם ר' חייא רבה ור' ברכיה בשם ר"א זה המדרש עלה בידינו מהגלות, כל מקום שנאמר ויהי בימי צרה, ויהי בימי אמרפל, ומה צרה היתה שם, עשו מלחמה. (שם מב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מהו ורוח תשימו, אמר יעקב לפני הקב"ה, רבונו של עולם, אם יהיו צרות באות על בני לא תביא אותם זו אחר זו, אחר הרווח להם מצרותיהם. (שם עה יג)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וכיון שראה שצרתו צרה השכים בבקר והלך לו אצל רבינו, א"ל מה עבדון לך אנשי סימוניא, א"ל אל תזכירני צרתי, שלשה שאלות שאלו אותי ולא יכולתי להשיבן</w:t>
      </w:r>
      <w:r w:rsidRPr="007F64FF">
        <w:rPr>
          <w:rStyle w:val="HebrewChar"/>
          <w:rFonts w:cs="FrankRuehl" w:hint="cs"/>
          <w:rtl/>
        </w:rPr>
        <w:t>...</w:t>
      </w:r>
      <w:r w:rsidR="00ED75F4" w:rsidRPr="007F64FF">
        <w:rPr>
          <w:rStyle w:val="HebrewChar"/>
          <w:rFonts w:cs="FrankRuehl" w:hint="cs"/>
          <w:rtl/>
        </w:rPr>
        <w:t xml:space="preserve"> א"ל ולמה לא השיבות אותן כשם שהשיבות אותי, א"ל עשו לי בימה גדולה והושיבו אותי עליה למעלה הימנת וטפת רוחי עלי, ונתעלמו ממני דברי תורה</w:t>
      </w:r>
      <w:r w:rsidRPr="007F64FF">
        <w:rPr>
          <w:rStyle w:val="HebrewChar"/>
          <w:rFonts w:cs="FrankRuehl" w:hint="cs"/>
          <w:rtl/>
        </w:rPr>
        <w:t>...</w:t>
      </w:r>
      <w:r w:rsidR="00ED75F4" w:rsidRPr="007F64FF">
        <w:rPr>
          <w:rStyle w:val="HebrewChar"/>
          <w:rFonts w:cs="FrankRuehl" w:hint="cs"/>
          <w:rtl/>
        </w:rPr>
        <w:t xml:space="preserve"> (שם פא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אבא בר כהנא בשעת עקתא נדרא, בשעת רווחא שיטפא (מסיע מלבו ושוכח הנדר).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לעולם אין הקב"ה מניח את הצדיקים בצרה שלשה ימים, וכן למדנו ליוסף ליונה למרדכי לדוד, וכן הוא אומר (הושע ו') יחיינו מיומים ביום השלישי של שבטים יקימנו. (שם צא ט)</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דבר אחר למה היא סתומה (פרשת ויחי), מפני שסתם ממנו כל צרות שבעולם. (שם צו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א"ר ינאי מה התומים הללו אם חשש אחד בראשו חבירו מרגיש, כן אמר הקב"ה (תהלים צ"א) עמו אנכי בצרה. דבר אחר מהו עמו אנכי בצרה, כשיש להם צרה אינם קוראים אלא להקב"ה, במצרים, ותעל שועתם אל האלקים, בים ויצעקו בני ישראל אל ה', וכאלה רבים, ואומר (ישעיה ס"ג) בכל צרתם לו צר, א"ל הקב"ה למשה אי אתה מרגיש שאני שרוי בצער כשם שישראל שרויין בצער, הוי יודע ממקום </w:t>
      </w:r>
      <w:r w:rsidRPr="007F64FF">
        <w:rPr>
          <w:rStyle w:val="HebrewChar"/>
          <w:rFonts w:cs="FrankRuehl" w:hint="cs"/>
          <w:rtl/>
        </w:rPr>
        <w:lastRenderedPageBreak/>
        <w:t>שאני מדבר עמך, מתוך הקוצים, כביכול אני שותף בצערן. (שמות ב 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וירא פרעה כי חדל המטר והברד והקולות ויוסף לחטא, כך הם הרשעים, כל זמן שהם בצרה הם מכניעים עצמן, משהצרה עוברת חוזרין לקלקולן, וכן נבוכדנצר בזמן שהיה בצרה היה מקלס להקב"ה, שנאמר (דניאל ד') כען אנה נבוכדנצר משבח ומרומם ומהדר למלך שמיא די כל מעבדוהי קשוט וגו', וכיון שראה עצמו בגדולה התחיל מתגאה</w:t>
      </w:r>
      <w:r w:rsidR="007F64FF" w:rsidRPr="007F64FF">
        <w:rPr>
          <w:rStyle w:val="HebrewChar"/>
          <w:rFonts w:cs="FrankRuehl" w:hint="cs"/>
          <w:rtl/>
        </w:rPr>
        <w:t>...</w:t>
      </w:r>
      <w:r w:rsidRPr="007F64FF">
        <w:rPr>
          <w:rStyle w:val="HebrewChar"/>
          <w:rFonts w:cs="FrankRuehl" w:hint="cs"/>
          <w:rtl/>
        </w:rPr>
        <w:t xml:space="preserve"> (שם יב 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פסל לך, הדא הוא דכתיב (ישעיה ס"ד) ועתה ה' אבינו אתה אנחנו החומר ואתה יוצרנו, אמר הקב"ה לישראל, עכשיו אני אביכם, כשראיתם עצמכם בצרה קראתם אותי אבינו, א"ל הן, שנאמר (תהלים ט"ז) ביום צרתי ה' דרשתי</w:t>
      </w:r>
      <w:r w:rsidR="007F64FF" w:rsidRPr="007F64FF">
        <w:rPr>
          <w:rStyle w:val="HebrewChar"/>
          <w:rFonts w:cs="FrankRuehl" w:hint="cs"/>
          <w:rtl/>
        </w:rPr>
        <w:t>...</w:t>
      </w:r>
      <w:r w:rsidRPr="007F64FF">
        <w:rPr>
          <w:rStyle w:val="HebrewChar"/>
          <w:rFonts w:cs="FrankRuehl" w:hint="cs"/>
          <w:rtl/>
        </w:rPr>
        <w:t xml:space="preserve"> (שם מו 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(ישעיה ס"ד) ועתה ה' אבינו אתה, הדא הוא דכתיב (שם כ"ו) ה' בצר פקדוך, אלא כיון שהם נכנסים לצרה הן מבקשים אותם, שנאמר ה' בצר פקדוך, משל לסנקליטוס שהיו לו בנים נדבקו לבני אדם רעים ויצאו לתרבות רעה, הפשיטן והשליכן, כיון שראו עצמם בצרה בקשו מבני אדם גדולים שיבקשו עליהם רחמים</w:t>
      </w:r>
      <w:r w:rsidR="007F64FF" w:rsidRPr="007F64FF">
        <w:rPr>
          <w:rStyle w:val="HebrewChar"/>
          <w:rFonts w:cs="FrankRuehl" w:hint="cs"/>
          <w:rtl/>
        </w:rPr>
        <w:t>...</w:t>
      </w:r>
      <w:r w:rsidRPr="007F64FF">
        <w:rPr>
          <w:rStyle w:val="HebrewChar"/>
          <w:rFonts w:cs="FrankRuehl" w:hint="cs"/>
          <w:rtl/>
        </w:rPr>
        <w:t xml:space="preserve"> אמרו לו אין אתה יכול לכחש אותם, למה שהכל יודעים שהם בנים, שהם דומים לך</w:t>
      </w:r>
      <w:r w:rsidR="007F64FF" w:rsidRPr="007F64FF">
        <w:rPr>
          <w:rStyle w:val="HebrewChar"/>
          <w:rFonts w:cs="FrankRuehl" w:hint="cs"/>
          <w:rtl/>
        </w:rPr>
        <w:t>...</w:t>
      </w:r>
      <w:r w:rsidRPr="007F64FF">
        <w:rPr>
          <w:rStyle w:val="HebrewChar"/>
          <w:rFonts w:cs="FrankRuehl" w:hint="cs"/>
          <w:rtl/>
        </w:rPr>
        <w:t xml:space="preserve"> (שם שם ד,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אל תכריתו, הדא הוא דכתיב (נחום א') טוב ה' למעוז ביום צרה, אין מדותיו של הקב"ה כמדת בשר ודם, מלך בשר ודם שמרדה עליו מדינה הוא עושה בה אנדרולומוסיא והורג הטובים עם הרעים, והקב"ה אינו כן, בשעה שהדור מכעיס לפניו הוא ממלט לצדיקים ומאבד לרשעים</w:t>
      </w:r>
      <w:r w:rsidR="007F64FF" w:rsidRPr="007F64FF">
        <w:rPr>
          <w:rStyle w:val="HebrewChar"/>
          <w:rFonts w:cs="FrankRuehl" w:hint="cs"/>
          <w:rtl/>
        </w:rPr>
        <w:t>...</w:t>
      </w:r>
      <w:r w:rsidRPr="007F64FF">
        <w:rPr>
          <w:rStyle w:val="HebrewChar"/>
          <w:rFonts w:cs="FrankRuehl" w:hint="cs"/>
          <w:rtl/>
        </w:rPr>
        <w:t xml:space="preserve"> למה ביום צרה ויודע חוסי בו. (במדבר ה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בעת ההיא לאמר, מהו לאמר, א"ר עזריה לאמר לדורות שיהיו מתפללין בשעת הצרה</w:t>
      </w:r>
      <w:r w:rsidR="007F64FF" w:rsidRPr="007F64FF">
        <w:rPr>
          <w:rStyle w:val="HebrewChar"/>
          <w:rFonts w:cs="FrankRuehl" w:hint="cs"/>
          <w:rtl/>
        </w:rPr>
        <w:t>...</w:t>
      </w:r>
      <w:r w:rsidRPr="007F64FF">
        <w:rPr>
          <w:rStyle w:val="HebrewChar"/>
          <w:rFonts w:cs="FrankRuehl" w:hint="cs"/>
          <w:rtl/>
        </w:rPr>
        <w:t xml:space="preserve"> (דברים ב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דוד לפני הקב"ה, רבונו של עולם כשיהיו אומות העולם באים להתפלל לפניך אל תענה אותן, שאין באין אצלך בלב שלם, אלא הולכין אצל ע"ז שלהן ואינה עונה אותן, והן רואין צרתן צרה ובאין להן אצלך</w:t>
      </w:r>
      <w:r w:rsidR="007F64FF" w:rsidRPr="007F64FF">
        <w:rPr>
          <w:rStyle w:val="HebrewChar"/>
          <w:rFonts w:cs="FrankRuehl" w:hint="cs"/>
          <w:rtl/>
        </w:rPr>
        <w:t>...</w:t>
      </w:r>
      <w:r w:rsidRPr="007F64FF">
        <w:rPr>
          <w:rStyle w:val="HebrewChar"/>
          <w:rFonts w:cs="FrankRuehl" w:hint="cs"/>
          <w:rtl/>
        </w:rPr>
        <w:t xml:space="preserve"> יענך ה' ביום צרה, רבנין אמרין למה הדבר דומה, לבן מלך שיצא לתרבות רעה והיו לו שלשה פדגוגין, הראשון </w:t>
      </w:r>
      <w:r w:rsidRPr="007F64FF">
        <w:rPr>
          <w:rStyle w:val="HebrewChar"/>
          <w:rFonts w:cs="FrankRuehl" w:hint="cs"/>
          <w:rtl/>
        </w:rPr>
        <w:lastRenderedPageBreak/>
        <w:t>אמר יעשה לו כבלים של מאה ליטרין, והשני אמר אינו יכול לעמוד בכבלים של ק' ליטרין אלא יעשה לו כבלים של י"ב ליטרין בא השלישי אומר היאך הוא יכול לעמוד בכבלים של י"ב ליטרין, יעשה לו כבלים של ליטרא אחת. כך אמר משה יעשו לו כבלים של מאה ליטרין, שנאמר (דברים ל"א) ומצאוהו רעות רבות וצרות, דוד אמר יעשו לו כבלים של י"ב ליטרין, שנאמר יענך ה' ביום צרה, כשם שהיום י"ב שעות, כיון שעמד ירמיה אמר לפניו, רבונו של עולם אין בהם כח לסבול כשם שאמר דוד ביום צרה, אלא יעשה להם כבלים של ליטרא אחת, שנאמר (ירמיה ל') ועת צרה היא ליעקב וממנה יושע.</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יענך ה' ביום צרה, מהו ביום צרה, אמר ר"ל למה הדבר דומה, לאשה שישבה על המשבר לילד, והיתה מצטערת לילד, אמרו מי שענה את אמך הוא יענה אותך, כך אמר דוד לישראל, מי שענה ליעקב הוא יענה אתכם, מה התפלל יעקב, ואעשה שם מזבח לא-ל העונה אותי ביום צרתי, אף אתה יענך ה' ביום צרה ישגבך שם אלקי יעקב. אמר משה לפני הקב"ה, רבונו של עולם, כשתהא רואה בניך בצער ואין מי שיבקש רחמים עליהם מיד ענה אותן. א"ל הקב"ה משה, חייך בכל שעה שיקראו אותי אני אענה אותם, דכתיב (דברים ד') כה' אלקינו בכל קראנו אליו. (שם שם 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מהו בצר לך, א"ר יוחנן בשם ר' עקיבא, כל צרה שהיא של יחיד צרה, וכל צרה שאינה של יחיד אינה צרה. דבר אחר בצר לך, ר' יוחנן דידיה אמר כל צרה שישראל ואומות העולם שותפין בה צרה, וכל צרה של ישראל עצמן אינה צרה, דרש ר' יוחנן כגון צרתן בשושן הבירה שלא היתה אלא לישראל, מיד הצמיח להן הקב"ה ישועה. דבר אחר אמר ר"א כשנגאלו ישראל ממצרים לא נגאלו אלא מתוך ה' דברים אלו, מתוך צרה, ומתוך תשובה, ומתוך זכות אבות, ומתוך רחמים, ומתוך הקץ</w:t>
      </w:r>
      <w:r w:rsidR="007F64FF" w:rsidRPr="007F64FF">
        <w:rPr>
          <w:rStyle w:val="HebrewChar"/>
          <w:rFonts w:cs="FrankRuehl" w:hint="cs"/>
          <w:rtl/>
        </w:rPr>
        <w:t>...</w:t>
      </w:r>
      <w:r w:rsidRPr="007F64FF">
        <w:rPr>
          <w:rStyle w:val="HebrewChar"/>
          <w:rFonts w:cs="FrankRuehl" w:hint="cs"/>
          <w:rtl/>
        </w:rPr>
        <w:t xml:space="preserve"> (שם שם יד)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יוסי בר' אבין בשם רב חסדא בראשונה כשהיתה צרה באה על ישראל היו פוסקים כנגדה שמחה, ומשבטלה סנהדרין בטל השיר מבית המשתאות</w:t>
      </w:r>
      <w:r w:rsidR="007F64FF" w:rsidRPr="007F64FF">
        <w:rPr>
          <w:rStyle w:val="HebrewChar"/>
          <w:rFonts w:cs="FrankRuehl" w:hint="cs"/>
          <w:rtl/>
        </w:rPr>
        <w:t>...</w:t>
      </w:r>
      <w:r w:rsidRPr="007F64FF">
        <w:rPr>
          <w:rStyle w:val="HebrewChar"/>
          <w:rFonts w:cs="FrankRuehl" w:hint="cs"/>
          <w:rtl/>
        </w:rPr>
        <w:t xml:space="preserve"> (איכה ה טז)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א"ר יצחק אם ראית צרות שהם ממשמשות </w:t>
      </w:r>
      <w:r w:rsidRPr="007F64FF">
        <w:rPr>
          <w:rStyle w:val="HebrewChar"/>
          <w:rFonts w:cs="FrankRuehl" w:hint="cs"/>
          <w:rtl/>
        </w:rPr>
        <w:lastRenderedPageBreak/>
        <w:t>ובאות על הארץ בשביל ישראל שנקראו ארץ, שנאמר (ישעיה ה') כי תהיו אתם ארץ חפץ</w:t>
      </w:r>
      <w:r w:rsidR="007F64FF" w:rsidRPr="007F64FF">
        <w:rPr>
          <w:rStyle w:val="HebrewChar"/>
          <w:rFonts w:cs="FrankRuehl" w:hint="cs"/>
          <w:rtl/>
        </w:rPr>
        <w:t>...</w:t>
      </w:r>
      <w:r w:rsidRPr="007F64FF">
        <w:rPr>
          <w:rStyle w:val="HebrewChar"/>
          <w:rFonts w:cs="FrankRuehl" w:hint="cs"/>
          <w:rtl/>
        </w:rPr>
        <w:t xml:space="preserve"> (קהלת יא ח)</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בעולם הזה על ידי שצרתן צרת נקבה יולדת הן אומרים שירה לפניו בלשון נקבה, אבל לעולם הבא על ידי שצרתן אין צרת יולדת הן אומרים שירה בלשון זכר, הדא הוא דכתיב (ישעיה כ"ו) ביום ההוא יושר השיר הזה. (שיר א לז)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 אבא בר כהנא אמר, אמרה כנסת ישראל לפני הקב"ה אני היא וחביבה אני שנתונה בעמקי הצרות, וכשידלני הקב"ה מהצרות אני מרטבת מעשים טובים כשושנה ואומרת שירה לפניו, הלא היא דכתיב (ישעיה כ"ו) ה' בצר פקדוך. (שם ב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הבוגד בוגד והשודד שודד עלי עילם צורי מדי, כבר נתעלם צרתה של עילם, צרוי מדי כבר נוצרה צרתה של מדי</w:t>
      </w:r>
      <w:r w:rsidR="007F64FF" w:rsidRPr="007F64FF">
        <w:rPr>
          <w:rStyle w:val="HebrewChar"/>
          <w:rFonts w:cs="FrankRuehl" w:hint="cs"/>
          <w:rtl/>
        </w:rPr>
        <w:t>...</w:t>
      </w:r>
      <w:r w:rsidRPr="007F64FF">
        <w:rPr>
          <w:rStyle w:val="HebrewChar"/>
          <w:rFonts w:cs="FrankRuehl" w:hint="cs"/>
          <w:rtl/>
        </w:rPr>
        <w:t xml:space="preserve"> אר"ש ב"ג על ידי שהריחו מקצת צרתן של מלכיות קצרה רוחן של אבותינו בתחלה לסבב את ארץ אדום, שנאמר (במדבר כ"א) ותקצר נפש העם בדרך. (שם ג 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 חייא רבה כל מקום שנאמר ויהי משמש צרה ושמחה, אם צרה אין כיוצא בה אם שמחה אין כיוצא בה. (רות פתיחתא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וכן ביוסף לא הגיעוהו כל אותן הצרות אלא על לשון הרע שספר על אחיו, שנאמר ויבא יוסף את דבתם רעה אל אביהם. (וישב 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ולא תאמר אני בריוח מה אני מתפלל, וכשתגיע לך צרה תבא ותתפלל, אלא עד שלא תבא לך הצרה הוי מקדים ומתפלל, אמר רבי אלעזר כתוב בספר בן סירא אוקיר לאסיאך (רופאך) עד שלא תצטרך ליה</w:t>
      </w:r>
      <w:r w:rsidRPr="007F64FF">
        <w:rPr>
          <w:rStyle w:val="HebrewChar"/>
          <w:rFonts w:cs="FrankRuehl" w:hint="cs"/>
          <w:rtl/>
        </w:rPr>
        <w:t>...</w:t>
      </w:r>
      <w:r w:rsidR="00ED75F4" w:rsidRPr="007F64FF">
        <w:rPr>
          <w:rStyle w:val="HebrewChar"/>
          <w:rFonts w:cs="FrankRuehl" w:hint="cs"/>
          <w:rtl/>
        </w:rPr>
        <w:t xml:space="preserve"> מה ראה יעקב לברכם בא-ל ש-די, ללמדך שהרבה יסורין עברו על יעקב, עד שהיה במעי אמו היה עשו מריב עמו, שנאמר ויתרוצצו הבנים (בראשית כ"ה), ברח מפני עשו ללבן והיה שם עשרים שנה בצרות רבות, שנאמר (בראשית ל"א) הייתי ביום אכלני חורב וגו', ואחר שיצא רדף לבן אחריו להרגו</w:t>
      </w:r>
      <w:r w:rsidRPr="007F64FF">
        <w:rPr>
          <w:rStyle w:val="HebrewChar"/>
          <w:rFonts w:cs="FrankRuehl" w:hint="cs"/>
          <w:rtl/>
        </w:rPr>
        <w:t>...</w:t>
      </w:r>
      <w:r w:rsidR="00ED75F4" w:rsidRPr="007F64FF">
        <w:rPr>
          <w:rStyle w:val="HebrewChar"/>
          <w:rFonts w:cs="FrankRuehl" w:hint="cs"/>
          <w:rtl/>
        </w:rPr>
        <w:t xml:space="preserve"> יצא מעשו באה עליו צרת דינה, יצא מצרת דינה באה עליו צרת רחל, אחר כל הצרות בקש לנוח קמעא באה עליו צרת יוסף, והכתוב </w:t>
      </w:r>
      <w:r w:rsidR="00ED75F4" w:rsidRPr="007F64FF">
        <w:rPr>
          <w:rStyle w:val="HebrewChar"/>
          <w:rFonts w:cs="FrankRuehl" w:hint="cs"/>
          <w:rtl/>
        </w:rPr>
        <w:lastRenderedPageBreak/>
        <w:t>צווח לא שלותי ולא שקטתי ולא נחתי (איוב ג'), אחר כך באה עליו צרת שמעון, אחר כך צרת בנימין, לפיכך היה מתפלל בא-ל ש-די ואומר מי שאמר לשמים וארץ די, יאמר ליסורי די</w:t>
      </w:r>
      <w:r w:rsidRPr="007F64FF">
        <w:rPr>
          <w:rStyle w:val="HebrewChar"/>
          <w:rFonts w:cs="FrankRuehl" w:hint="cs"/>
          <w:rtl/>
        </w:rPr>
        <w:t>...</w:t>
      </w:r>
      <w:r w:rsidR="00ED75F4" w:rsidRPr="007F64FF">
        <w:rPr>
          <w:rStyle w:val="HebrewChar"/>
          <w:rFonts w:cs="FrankRuehl" w:hint="cs"/>
          <w:rtl/>
        </w:rPr>
        <w:t xml:space="preserve"> (מקץ 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פעמים רבות יצילם, מדבר בבני אדם כיון שמגיע לו צרה ועושה תשובה הקב"ה מצילו, כך פעם ראשונה ושניה, חזר בו יפה ואם לאו הקב"ה מביא עליו צרה. (בהר 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אנכי, זה שאמר הכתוב ויגל אזנם למוסר וגו', אם ישמעו ויעבורו יכלו ימים בטוב ושנותם בנעימים, ואם לא ישמעו בשלח יעבורו (איוב ל"ו). ויגל אזנם למוסר, אין הקב"ה מביא צרה לאדם עד שהוא גולה לאזנו ומתרה בו כדי שיחזור בו, אם חזר בו הרי יפה, אם לאו מביא עליו רעות</w:t>
      </w:r>
      <w:r w:rsidR="007F64FF" w:rsidRPr="007F64FF">
        <w:rPr>
          <w:rStyle w:val="HebrewChar"/>
          <w:rFonts w:cs="FrankRuehl" w:hint="cs"/>
          <w:rtl/>
        </w:rPr>
        <w:t>...</w:t>
      </w:r>
      <w:r w:rsidRPr="007F64FF">
        <w:rPr>
          <w:rStyle w:val="HebrewChar"/>
          <w:rFonts w:cs="FrankRuehl" w:hint="cs"/>
          <w:rtl/>
        </w:rPr>
        <w:t xml:space="preserve"> (ראה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 אליעזר: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ירידה החמישית שירד לסנה שנאמר (שמות ג') וארד להצילו מיד מצרים וגו', והניח כל ההר וירד לתוך הסנה, והסנה צרה וצוקה כולו קוצים ודרדרים, ולמה שכן בתוך צרה וצוקה, אלא שראה את ישראל בצרה גדולה, לקיים מה שנאמר (ישעיה ס"ג) בכל צרתם לו צר. (פרק מ)</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פסיקתא: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אמר להם הקב"ה למלאכי השרת בואו ואודיע לכם צדקתם של בני, שאני טענתים בעולם כמה צרות ויסורים הבאתי עליהם בעולם בכל דור ודור ובכל שעה ושעה ולא בעטו בהם, שקוראין את עצמן רשעים וקוראין אותי צדיק בפני, והם אומרים בלשון הזה, אבל אנחנו חטאנו והעוינו הרשענו פשענו וכו' ואתה צדיק על כל הבא עלינו, לפיכך היה שלמה מקלס את כנסת ישראל אשת חיל מי ימצא. (פרשה לה)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 יודן אמר לגרמיה, בשר ודם יש לו פטרון הגיע לו עת צרה אינו נכנס לפניו פתאום, אלא בא ועומד על פתח פטרונו, וקורא לעבדו והוא אומר פלוני על הפתח, והקב"ה אינו כן, הגיע עת צרה לישראל לא יהא קורא לא לגבריאל ולא למיכאל אלא קורא אותו והוא עונה אותו, הדא </w:t>
      </w:r>
      <w:r w:rsidRPr="007F64FF">
        <w:rPr>
          <w:rStyle w:val="HebrewChar"/>
          <w:rFonts w:cs="FrankRuehl" w:hint="cs"/>
          <w:rtl/>
        </w:rPr>
        <w:lastRenderedPageBreak/>
        <w:t>הוא דכתיב (יואל ג') כל אשר יקרא בשם ה' ימלט</w:t>
      </w:r>
      <w:r w:rsidR="007F64FF" w:rsidRPr="007F64FF">
        <w:rPr>
          <w:rStyle w:val="HebrewChar"/>
          <w:rFonts w:cs="FrankRuehl" w:hint="cs"/>
          <w:rtl/>
        </w:rPr>
        <w:t>...</w:t>
      </w:r>
      <w:r w:rsidRPr="007F64FF">
        <w:rPr>
          <w:rStyle w:val="HebrewChar"/>
          <w:rFonts w:cs="FrankRuehl" w:hint="cs"/>
          <w:rtl/>
        </w:rPr>
        <w:t xml:space="preserve"> (מזמור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אפפוני חבלי מות, מהו אפפוני, הגיעו הצרות עד האף, דבר אחר אל תקרי אפפוני אלא עפפוני. הצרות טסות ובאות עליו כעוף, שנאמר (בראשית א') ועוף יעופף על הארץ. דבר אחר מתגלגלות ובאות עלי כאופן וגלגל</w:t>
      </w:r>
      <w:r w:rsidR="007F64FF" w:rsidRPr="007F64FF">
        <w:rPr>
          <w:rStyle w:val="HebrewChar"/>
          <w:rFonts w:cs="FrankRuehl" w:hint="cs"/>
          <w:rtl/>
        </w:rPr>
        <w:t>...</w:t>
      </w:r>
      <w:r w:rsidRPr="007F64FF">
        <w:rPr>
          <w:rStyle w:val="HebrewChar"/>
          <w:rFonts w:cs="FrankRuehl" w:hint="cs"/>
          <w:rtl/>
        </w:rPr>
        <w:t xml:space="preserve"> אמר בצר לי ולא אמר בצרות לי, לפי שכל הנביאים מיחדין צרותיהן של ישראל וממעטין אותן, שנאמר (דברים ד') בצר לך ומצאוך, (מיכה א') ראה ה' כי צר לי</w:t>
      </w:r>
      <w:r w:rsidR="007F64FF" w:rsidRPr="007F64FF">
        <w:rPr>
          <w:rStyle w:val="HebrewChar"/>
          <w:rFonts w:cs="FrankRuehl" w:hint="cs"/>
          <w:rtl/>
        </w:rPr>
        <w:t>...</w:t>
      </w:r>
      <w:r w:rsidRPr="007F64FF">
        <w:rPr>
          <w:rStyle w:val="HebrewChar"/>
          <w:rFonts w:cs="FrankRuehl" w:hint="cs"/>
          <w:rtl/>
        </w:rPr>
        <w:t xml:space="preserve"> (מזמור יח)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יענך ה' ביום צרה, זה שאמר הכתוב (תהלים צ"א) יקראני ואענהו, אמר הקב"ה בשעה שמגעת צרה לישראל ומבקשין אותי והן משתתפין בכבודי, כבודי עמהן, באותה שעה אני עונה אותם, שנאמר יקראני ואענהו, למה עמו אנכי בצרה</w:t>
      </w:r>
      <w:r w:rsidR="007F64FF" w:rsidRPr="007F64FF">
        <w:rPr>
          <w:rStyle w:val="HebrewChar"/>
          <w:rFonts w:cs="FrankRuehl" w:hint="cs"/>
          <w:rtl/>
        </w:rPr>
        <w:t>...</w:t>
      </w:r>
      <w:r w:rsidRPr="007F64FF">
        <w:rPr>
          <w:rStyle w:val="HebrewChar"/>
          <w:rFonts w:cs="FrankRuehl" w:hint="cs"/>
          <w:rtl/>
        </w:rPr>
        <w:t xml:space="preserve"> דבר אחר באיזה יום, יום שהכל מודים בו שהוא צרה לעליונים ולתחתונים, שאפילו מלאכי השרת יראין ממנו. (מזמור כ)</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בכל צרה וצרה שמגעת אלינו הוא נמצא לנו, וכן הוא אומר (תהלים צ"א) יקראני ואענהו עמו אנכי בצרה. (מזמור מו)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בך ה' חסיתי, אמר ישעיה (ישעיה נ') מי בכם ירא ה' שומע בקול עבדו, מי היה בצרה ולא עניתיו, (שם) אשר הלך חשכים, ומי היה בחשכה ולא הארתי לו</w:t>
      </w:r>
      <w:r w:rsidR="007F64FF" w:rsidRPr="007F64FF">
        <w:rPr>
          <w:rStyle w:val="HebrewChar"/>
          <w:rFonts w:cs="FrankRuehl" w:hint="cs"/>
          <w:rtl/>
        </w:rPr>
        <w:t>...</w:t>
      </w:r>
      <w:r w:rsidRPr="007F64FF">
        <w:rPr>
          <w:rStyle w:val="HebrewChar"/>
          <w:rFonts w:cs="FrankRuehl" w:hint="cs"/>
          <w:rtl/>
        </w:rPr>
        <w:t xml:space="preserve"> (מזמור עא)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משכיל לדוד בהיותו במערה תפלה, אמר שלמה (משלי י"ח) מגדל עוז שם ה' וגו', כשהצדיקים נכנסים לצרה אין מענין עצמם אלא על הקב"ה, וכן אמר הכתוב (תהלים ל"ד) לדוד בשנותו את טעמו וגו' אברכה את ה' בכל עת וגו'</w:t>
      </w:r>
      <w:r w:rsidR="007F64FF" w:rsidRPr="007F64FF">
        <w:rPr>
          <w:rStyle w:val="HebrewChar"/>
          <w:rFonts w:cs="FrankRuehl" w:hint="cs"/>
          <w:rtl/>
        </w:rPr>
        <w:t>...</w:t>
      </w:r>
      <w:r w:rsidRPr="007F64FF">
        <w:rPr>
          <w:rStyle w:val="HebrewChar"/>
          <w:rFonts w:cs="FrankRuehl" w:hint="cs"/>
          <w:rtl/>
        </w:rPr>
        <w:t xml:space="preserve"> ובכל צרה שהיה נכנס היה בוטח בהקב"ה, וכשהיה במערה לא קרא אלא להקב"ה, שנאמר משכיל לדוד בהיותו במערה</w:t>
      </w:r>
      <w:r w:rsidR="007F64FF" w:rsidRPr="007F64FF">
        <w:rPr>
          <w:rStyle w:val="HebrewChar"/>
          <w:rFonts w:cs="FrankRuehl" w:hint="cs"/>
          <w:rtl/>
        </w:rPr>
        <w:t>...</w:t>
      </w:r>
      <w:r w:rsidRPr="007F64FF">
        <w:rPr>
          <w:rStyle w:val="HebrewChar"/>
          <w:rFonts w:cs="FrankRuehl" w:hint="cs"/>
          <w:rtl/>
        </w:rPr>
        <w:t xml:space="preserve"> (מזמור קמב)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תנא דבי אליהו רבא: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בכל צרתם לו צר ומלאך פניו הושיעם באהבתו וגו', אין לי אלא צרת ציבור, צרת יחיד מנין, תלמוד לומר (תהלים צ"א) יקראני ואענהו וגו', אם כן למה נאמר בכל צרתם לו צר, אלא אמר הקב"ה בכל צער וצער שיש לישראל כביכול אני עמהם, שנאמר לו צר, אל תקרי לו צר אלא לי </w:t>
      </w:r>
      <w:r w:rsidRPr="007F64FF">
        <w:rPr>
          <w:rStyle w:val="HebrewChar"/>
          <w:rFonts w:cs="FrankRuehl" w:hint="cs"/>
          <w:rtl/>
        </w:rPr>
        <w:lastRenderedPageBreak/>
        <w:t>צר. (פרק יח)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לקח טוב: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ועיני ישראל כבדו מזוקן, מלמד שהצרות מכהין את העינים. (בראשית מח 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וא-ל ש-די, אשרי הגבר אשר תיסרנו י-ה, אשר תיסרנו ה' אין כתיב כאן אלא י-ה, כזה שהוא נדון לפני הדיין והוא אומר יה, כך אבינו יעקב אומר מי שעתיד לומר ליסורין די יאמר לצרותי די</w:t>
      </w:r>
      <w:r w:rsidR="007F64FF" w:rsidRPr="007F64FF">
        <w:rPr>
          <w:rStyle w:val="HebrewChar"/>
          <w:rFonts w:cs="FrankRuehl" w:hint="cs"/>
          <w:rtl/>
        </w:rPr>
        <w:t>...</w:t>
      </w:r>
      <w:r w:rsidRPr="007F64FF">
        <w:rPr>
          <w:rStyle w:val="HebrewChar"/>
          <w:rFonts w:cs="FrankRuehl" w:hint="cs"/>
          <w:rtl/>
        </w:rPr>
        <w:t xml:space="preserve"> (בראשית פרק מג, קמט)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 חנניה בן חכינאי אומר והלא כבר כתבתי אח לצרה יולד, אח אני לישראל בשעת צרתן, אחים אלו ישראל שנאמר למען אחי ורעי. (שמות פרק יד, רלג)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כתיב היתה לי דמעתי לחם יומם מכאן אתה למד שהצרה משבעת לאדם ואינו מבקש לאכול. (שמואל א פרק א, עז)</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דבר אחר בשעה שישראל נכנסים לצרה הם אומרים להקב"ה גאל אותנו, והקב"ה אמר להם יש ביניכם ירא שמים, והם אומרים לשעבר בימי משה בימי יהושע בימי דוד בימי שמואל, אבל עכשיו כל שאנו הולכים היא מחשכת לנו והולכת, שנאמר אשר הלך חשכים, א"ל הקב"ה בטחו בשמי והוא עומד לכם, שנאמר יבטח בשם ה', ולמה שכל מי שבוטח בשמי אני מצילו. (ישעיה פרק נ, תעג)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שבע פרות אחרות, מה תלמוד לומר אחרות, שבשעה שהפורענות באה לעולם הכל עשוין אחרים ונכרים זה מזה, כיצד, אדם בא ממקום רחוק נכנס לעיר ואוהבו יושב ברחובה כיון שראה אותו הפך את פניו לאחוריו ושם עצמו כמי שלא ראהו ולא ידעו מעולם, מי גרם כך, רעבון ופורענות שבעולם. (בראשית מא 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מעשה בשני חסידים שפירשו בים הגדול לדבר מצוה, עמד עליהם הנחשול שבים ובקש לטבע ספינתן, אמר חד מינהון לית ביש מן דא, דכתיב יחוגו וינועו כשכור וכל חכמתם תתבלע (תהלים ק"ו), אמר ליה חבריה ואית ביש רב מן דא, אמר לו אנו על שערי מיתה ואית לך ביש מן הדא, </w:t>
      </w:r>
      <w:r w:rsidRPr="007F64FF">
        <w:rPr>
          <w:rStyle w:val="HebrewChar"/>
          <w:rFonts w:cs="FrankRuehl" w:hint="cs"/>
          <w:rtl/>
        </w:rPr>
        <w:lastRenderedPageBreak/>
        <w:t>אמר ליה, אין, אמר לו ואיזה זה, זה יום שבנו אומר לו תן לי פת ואין לו מה יתן לו, תדע לך הרי יעקב אבינו כל זמן שהיתה קופה מלאה פת היה לועס ואומר לא ירד בני עמכם, וכיון דחסלת אמר, ואת אחיכם קחו. (שם מג יד)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ויאמרו איש אל אחיו - כשהלך המליץ, כי יוסף היה מאד נשמר מהם שלא ידבר בלשון עברי שלא יחשבו עליו עם הכרת צורתו שהוא יוסף, והתוודו שבא להם זה בעוון יוסף, כי יוסף שאל להם מה שלא שאל מאחרים, אין זה כי אם עון גדול שהיה עליהם, למדנו בספור הזה כי כשתבא צרה לאדם ראוי לו לפשפש במעשיו ולבדוק מה היה המעשה הרע שעשה, ויתחרט ויתודה. (בראשית מב כא)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כוזרי: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ומי שנתיישב על נפשו זה יהיה כמו שאומרים על נחום איש גם זו, כל אשר תמצאהו צרה אומר גם זו לטובה, ויהיו חיים ערבים תמיד, ותקלנה עליו הצרות, אבל אפשר שישמח בהם כשירגיש לעון שיש עליו כמי שיפרע חובו, והוא שמח במה שהקל מעליו ממנו, וישמח לשכר ולגמול הצפון לו, וישמח במה שהוא מלמד לבני אדם מהסבל והצדקת דין הבורא, וישמח במה שיש עליו בזה מהשם הטוב והתפארת, זה בצרות המיוחדות בו. וכן יעשה בצרות הכוללות, כשיעבירו בלבולי המחשב על לבו אורך הגלות ופזור האומה ומה שהגיע אליה מהדלות והמיעוט, יתנחם תחלה בצדוק הדין כאשר אמרתי, ואחר כן בנכוי עונותיו, ובשכר הצפון לעולם הבא, ובהדבק בענין האלקי בעולם הזה. ואם ייאשנו (ייאש אותו) שטנו מזה, באמרו, התחיינה העצמות האלה, לגודל מה שנכחדנו מגוי ונשכח זכרנו, יחשוב באיכות יציאת מצרים ובכל מה שנאמר ב"כמה מעלות טובות למקום עלינו", ולא יהיה קשה בעיניו איך נשוב לקדמותנו, אפילו אם לא ישאר ממנו אלא אחד</w:t>
      </w:r>
      <w:r w:rsidRPr="007F64FF">
        <w:rPr>
          <w:rStyle w:val="HebrewChar"/>
          <w:rFonts w:cs="FrankRuehl" w:hint="cs"/>
          <w:rtl/>
        </w:rPr>
        <w:t>...</w:t>
      </w:r>
      <w:r w:rsidR="00ED75F4" w:rsidRPr="007F64FF">
        <w:rPr>
          <w:rStyle w:val="HebrewChar"/>
          <w:rFonts w:cs="FrankRuehl" w:hint="cs"/>
          <w:rtl/>
        </w:rPr>
        <w:t xml:space="preserve"> (מאמר ג יא)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אלו הן הצרות של צבור שמתענין ומתריעין </w:t>
      </w:r>
      <w:r w:rsidRPr="007F64FF">
        <w:rPr>
          <w:rStyle w:val="HebrewChar"/>
          <w:rFonts w:cs="FrankRuehl" w:hint="cs"/>
          <w:rtl/>
        </w:rPr>
        <w:lastRenderedPageBreak/>
        <w:t>עליהם, על הצרת שונאי ישראל לישראל, ועל החרב, ועל הדבר, ועל חיה רעה, ועל הארבה, ועל החסיל, ועל השדפון, ועל הירקון, ועל המפולת, ועל החלאים, ועל המזונות, ועל המטר.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עיר שיש בה צרה מכל אלו, אותה העיר מתענה ומתרעת, עד שתעבור הצרה, וכל סביבותיה מתענות ולא מתריעות, אבל מבקשים עליהם רחמים, ובכל מקום אין צועקין ולא מתריעין בשבת כמו שאמרנו, חוץ מצרת המזונות שצועקין עליה אפילו בשבת, אבל אין מתריעין עליה בחצוצרות בשבת.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על הצרת שונאי ישראל לישראל כיצד, עכו"ם שבאו לערוך מלחמה עם ישראל או ליטול מהם מס או ליקח מידם ארץ או לגזור עליהם גזרה אפילו במצוה קלה, הרי אלו מתענין ומתריעין עד שירוחמו, וכל הערים שסביבותיהם מתענין, אבל אין מתריעין אלא אם כן תקעו להתקבץ לעזרתן.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על החרב כיצד, אפילו חרב של שלום, כגון שערכו מלחמה עכו"ם עם עכו"ם ועברו במקום ישראל, אף על פי שאין ביניהם ובין ישראל מלחמה, הרי זו צרה ומתענין עליה, שנאמר וחרב לא תעבור בארצכם, מכלל שראיית פני המלחמה צרה.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הדבר, אי זו היא דבר, עיר שיש בה חמש מאות רגלי ויצאו ממנה שלשה מתים בשלשה ימים זה אחר זה, הרי זה דבר, יצאו ביום אחד או בארבעה ימים אין זה דבר</w:t>
      </w:r>
      <w:r w:rsidR="007F64FF" w:rsidRPr="007F64FF">
        <w:rPr>
          <w:rStyle w:val="HebrewChar"/>
          <w:rFonts w:cs="FrankRuehl" w:hint="cs"/>
          <w:rtl/>
        </w:rPr>
        <w:t>...</w:t>
      </w:r>
      <w:r w:rsidRPr="007F64FF">
        <w:rPr>
          <w:rStyle w:val="HebrewChar"/>
          <w:rFonts w:cs="FrankRuehl" w:hint="cs"/>
          <w:rtl/>
        </w:rPr>
        <w:t xml:space="preserve"> וכן לפי חשבון זה. ואין הנשים והקטנים והזקנים ששבתו ממלאכה בכלל מנין אנשי המדינה לענין זה.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היה דבר בארץ ישראל מתענין שאר גלויות ישראל עליהן, היה דבר במדינה ושיירות הולכות ובאות ממנה למדינה אחרת, שתיהן מתענות אף על פי שהן רחוקות זו מזו.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מתענין על חיה רעה אלא בזמן שהיא משולחת, כיצד, נראתה בעיר ביום הרי זו משולחת, נראתה בשדה ביום אם ראתה שני בני אדם ולא ברחת מפניהם הרי זו משולחת, ואם היה שדה הסמוכה לאגם וראתה שני בני אדם ורדפה אחריהם הרי זו משולחת, לא רדפה אחריהם אינה משולחת</w:t>
      </w:r>
      <w:r w:rsidR="007F64FF" w:rsidRPr="007F64FF">
        <w:rPr>
          <w:rStyle w:val="HebrewChar"/>
          <w:rFonts w:cs="FrankRuehl" w:hint="cs"/>
          <w:rtl/>
        </w:rPr>
        <w:t>...</w:t>
      </w:r>
      <w:r w:rsidRPr="007F64FF">
        <w:rPr>
          <w:rStyle w:val="HebrewChar"/>
          <w:rFonts w:cs="FrankRuehl" w:hint="cs"/>
          <w:rtl/>
        </w:rPr>
        <w:t xml:space="preserve"> אבל אם אכלה שניהם באגם אינה משולחת, מפני שזה הוא מקומה </w:t>
      </w:r>
      <w:r w:rsidRPr="007F64FF">
        <w:rPr>
          <w:rStyle w:val="HebrewChar"/>
          <w:rFonts w:cs="FrankRuehl" w:hint="cs"/>
          <w:rtl/>
        </w:rPr>
        <w:lastRenderedPageBreak/>
        <w:t>ומפני הרעבון טרפה לא מפני שהיא משולחת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על המפולת כיצד, הרי שרבתה בעיר מפולת כתלים בריאים שאינן עומדים בצד הנהר הרי זו צרה ומתענין ומתריעין עליה, וכן על הרעש ועל הרוחות שהן מפילין את הבנין והורגין מתענין ומתריעין עליהן.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על החליים כיצד, הרי שירד חולי אחד לאנשים הרבה באותה העיר, כגון אסכרה או חרחור וכיוצא בהן והיו מתים באותו החולי, הרי זו צרת צבור וגוזרין לה תענית ומתריעין עליו, אבל חכוך יבש צועקים עליו בלבד.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על המזונות כיצד, הרי שהוזלו דברים של סחורה שרוב חיי אנשי אותה העיר מהן, כגון כלי פשתן בבבל ויין ושמן בארץ ישראל, ונתמעט המשא והמתן עד שיצטרך התגר למכור שוה עשרה בששה ואחר כך ימצא לוקח, הרי זו צרת צבור ומתריעין עליה וזועקין עליה בשבת.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על המטר כיצד, הרי שרבו עליהן גשמים עד שיצרו להן, הרי אלו מתפללין עליהן, שאין לך צרה יתירה מזו, שהבתים נופלין, ונמצאו בתיהן קבריהן. ובארץ ישראל אין מתפללין על רוב הגשמים, מפני שהיא ארץ הרים ובתיהם בנויים באבנים ורוב הגשמים טובה להן, ואין מתענין להעביר הטובה.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תבואה שצמחה ונמנע המטר והתחילו צמחין לייבש הרי אלו מתענין וזועקין עד שירדו גשמים או עד שייבשו הצמחים, וכן אם הגיע זמן הפסח או קרוב לו בארץ ישראל שהוא זמן פריחת האילנות שם ולא ירדו גשמים, הרי אלו מתענין וזועקין עד שירדו גשמים הראויין לאילנות או עד שיעבור זמנם.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אם הגיע זמן חג הסוכות ולא ירדו גשמים הרבה כדי למלאות מהם הבורות השיחין והמערות הרי אלו מתענין עד שירד גשם הראוי לבורות, ואם אין להם מים לשתות מתענים על הגשמים בכל עת שלא יהיה להם מים לשתות, ואפילו בימות החמה.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פסקו הגשמים בין גשם לגשם ארבעים יום בימות הגשמים הרי זו מכת בצורת ומתענים וזועקים עד שירדו הגשמים או עד שיעבור זמנם. (תעניות פרק ב,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ה' בצר פקדוך צקון לחש מוסרך למו (ישעיה כ"ו ט"ז), אמר ישעיה ע"ה, כשישראל הם בצרה הם פוקדים אותך בצום ובתפלה, שהרי בידוע כי מיום היות ישראל בגלות הם סבולי חלי הצרות יותר מכל אומה, ודרשו רז"ל כשהרב נכנס לבית המדרש ורצועה בידו, מי דואג, מי שדרכו ללקות, כך ישראל מורגלים בצרות מדי היותם גולים בארצות, ועליהם לדאג יותר משאר האומות כשרואין הצרות מתפשטות בעולם, וכל שכן אם רואים אותן נמשכות עליהן ומתפשטות בם, ועל זה אמר הכתוב יענך ה' ביום צרה, ישגבך שם אלקי יעקב, אין לך צדיק בעולם שעברו עליו צרות רבות כיעקב, צרת עשו, צרת לבן, צרת רחל, צרת דינה, צרת יוסף, ולכך הזכיר יעקב יותר משאר האבות. ובפירוש אמרו ז"ל אין הקב"ה מרעיש את עולמו אלא בשביל ישראל, והטעם בזה, כדי שיכופו לבם לתשובה ויתפללו לפניו. ועוד מפורש (יבמות ס"ג א') אין פורענות באה לעולם אלא בשביל ישראל, שנאמר "הכרתי גוים נשמו פנותם וגו' אמרתי אך תיראי אותי תקחי מוסר". וכן בדין, כיון שבחר הקב"ה בישראל יותר מכל האומות והם עיקר העולם, ראוי להעמידו בשבילם או להחריבו הכל לפי מעשיהם</w:t>
      </w:r>
      <w:r w:rsidR="007F64FF" w:rsidRPr="007F64FF">
        <w:rPr>
          <w:rStyle w:val="HebrewChar"/>
          <w:rFonts w:cs="FrankRuehl" w:hint="cs"/>
          <w:rtl/>
        </w:rPr>
        <w:t>...</w:t>
      </w:r>
      <w:r w:rsidRPr="007F64FF">
        <w:rPr>
          <w:rStyle w:val="HebrewChar"/>
          <w:rFonts w:cs="FrankRuehl" w:hint="cs"/>
          <w:rtl/>
        </w:rPr>
        <w:t xml:space="preserve"> (כד הקמח מטר)</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וזהו שאמר בכאן אור זרוע לצדיק, כלומר כל הטובה והשלוה לצדיק, שהרי רוב הצרות הבאות על האדם הוא בעצמו סבה להנה, והוא הגורם להביאם עליו, וזה מצד החטא, שאם הוא חלוש וצרות רבות באות עליו, אף על פי שאותן הצרות מאת השי"ת באו לו, אין חפץ השם בהם, שהוא ית' היה רוצה בו שלא יחטא ולא יבואו עליו צרות, הוא שאמר ירמיה ע"ה (איכה ג') "כי לא יזנח לעולם ה'", "כי לא ענה מלבו ויגה בני איש"</w:t>
      </w:r>
      <w:r w:rsidRPr="007F64FF">
        <w:rPr>
          <w:rStyle w:val="HebrewChar"/>
          <w:rFonts w:cs="FrankRuehl" w:hint="cs"/>
          <w:rtl/>
        </w:rPr>
        <w:t>...</w:t>
      </w:r>
      <w:r w:rsidR="00ED75F4" w:rsidRPr="007F64FF">
        <w:rPr>
          <w:rStyle w:val="HebrewChar"/>
          <w:rFonts w:cs="FrankRuehl" w:hint="cs"/>
          <w:rtl/>
        </w:rPr>
        <w:t xml:space="preserve"> ואם תאמר כיון שהרחיק חפצו מן הרע, אם כן הצרות הבאות על האדם מקרה הם ואינם מאתו יתעלה, ועל כן כתיב אחריו "מי זה אמר ותהי ה' לא צוה, מפי עליון לא תצא הרעות והטוב" (שם), בודאי הכל מאתו יתברך בהשגחה מכוונת, ומאתו יתעלה הרע והטוב, הכל במשפט, ומאחר שהוא כן, "מה יתאונן אדם חי גבר על חטאיו" (שם), פירוש על חטאיו ודאי יש לו להתאונן, כי הם סבת צרותיו</w:t>
      </w:r>
      <w:r w:rsidRPr="007F64FF">
        <w:rPr>
          <w:rStyle w:val="HebrewChar"/>
          <w:rFonts w:cs="FrankRuehl" w:hint="cs"/>
          <w:rtl/>
        </w:rPr>
        <w:t>...</w:t>
      </w:r>
      <w:r w:rsidR="00ED75F4" w:rsidRPr="007F64FF">
        <w:rPr>
          <w:rStyle w:val="HebrewChar"/>
          <w:rFonts w:cs="FrankRuehl" w:hint="cs"/>
          <w:rtl/>
        </w:rPr>
        <w:t xml:space="preserve"> (שם נר חנוכה)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ספר החינוך:</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משרשי המצוה, לפי שבשעת הקרבן היו צריכין לכוון דעתם יפה בענינו, כמו שידוע שהוא נפסל במחשבות ידועות, וגם כן צריך הקרבן כונה שלמה לפני אדון הכל שצונו עליו, וגם כן בעת הצרה צריך האדם כיוון גדול בהתחננו לפני בוראו שירחם עליו ויצילהו מצרתו, ולכן נצטוו בתקיעת החצוצרות בעתים אלה, לפי שהאדם מהיותו בעל חומר צריך התעוררות גדולה אל הדברים, כי הטבע מבלי מעיר יעמוד כישן, ואין דבר יעוררהו כמו קולות הנגון</w:t>
      </w:r>
      <w:r w:rsidR="007F64FF" w:rsidRPr="007F64FF">
        <w:rPr>
          <w:rStyle w:val="HebrewChar"/>
          <w:rFonts w:cs="FrankRuehl" w:hint="cs"/>
          <w:rtl/>
        </w:rPr>
        <w:t>...</w:t>
      </w:r>
      <w:r w:rsidRPr="007F64FF">
        <w:rPr>
          <w:rStyle w:val="HebrewChar"/>
          <w:rFonts w:cs="FrankRuehl" w:hint="cs"/>
          <w:rtl/>
        </w:rPr>
        <w:t xml:space="preserve"> (בהעלותך מצוה שפד)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בעל הטורים: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נקם נקמת בני ישראל - סמך זה לפרשת נדרים, לומר לך שנודרים בעת מצרה ומלחמה. (במדבר לא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מהר"י יעבץ:</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למה ה' תעלים - לפעמים, בצרה - כי עמדת לדניאל בגובא די אריותא ולחבריו בכבשן האש, ולא עמדת לזכריה אשר הומת מיתה משונה, ולעשרה הרוגי מלכות, והטעם ידוע היה אצל דוד ע"ה, אלא שאמר שיחוש לחלול שמו בגוים, וכדי להצדיק דין הצור תמים פעלו ראוי לתת הסבה לזה. דע כי אצלו ית' העולם הזה אחד, וארז"ל (סנהדרין כ"ז) כל ישראל ערבים זה לזה, והנה עברו כמה דורות שהיו שונאי ישראל חייבים כליה, והא-ל ית' יאריך אפו להם בזכות הצדיקים העתידים לעמוד בדורו של שמד, ואם היה הא-ל ית' מכלה האבות לא היו הבנים באים לידי המדה ההיא. ואמשול לך משל נמרץ, הנה האבות הקדושים י"ב שבטים חטאו החטא המפורסם ההוא, ואלו היה הא-ל ית' גובה את חטאתם לפי שעתם, מה הגיע אל כל הבאים אחריהם</w:t>
      </w:r>
      <w:r w:rsidR="007F64FF" w:rsidRPr="007F64FF">
        <w:rPr>
          <w:rStyle w:val="HebrewChar"/>
          <w:rFonts w:cs="FrankRuehl" w:hint="cs"/>
          <w:szCs w:val="20"/>
          <w:rtl/>
        </w:rPr>
        <w:t>?</w:t>
      </w:r>
      <w:r w:rsidRPr="007F64FF">
        <w:rPr>
          <w:rStyle w:val="HebrewChar"/>
          <w:rFonts w:cs="FrankRuehl" w:hint="cs"/>
          <w:rtl/>
        </w:rPr>
        <w:t xml:space="preserve"> לזה הערימה חכמתו ית' להאריך אפו ולגבות חובו, ואולי כי זה הסוד נודע לאותו רשע שהרג עשרה גדולי ישראל, וטען זאת הטענה בעינה, והם ע"ה רצו לדעת אם הסכימו מן השמים על כך, וכשידעו שכן נגזר שמחו אל השמועה, כי ידעו מעלתם, ופלס ומאזני משפט לה' לתת להם גמולם לעולם הבא כפלי כפלים, ואולי כי לזמן התחיה יהיו אלה העשרה שרי </w:t>
      </w:r>
      <w:r w:rsidRPr="007F64FF">
        <w:rPr>
          <w:rStyle w:val="HebrewChar"/>
          <w:rFonts w:cs="FrankRuehl" w:hint="cs"/>
          <w:rtl/>
        </w:rPr>
        <w:lastRenderedPageBreak/>
        <w:t>כמה אלפים מבניו של הקב"ה, וגרם להם כך שעמדו לו להקב"ה בעת הצרה ההיא, ונענשו הם בעבור כל האומה. והבן זה העיקר הגדול המברר ספק גדול מספקי התורה, והוא מה שאמר (שמות ל"ד) פוקד עון אבות</w:t>
      </w:r>
      <w:r w:rsidR="007F64FF" w:rsidRPr="007F64FF">
        <w:rPr>
          <w:rStyle w:val="HebrewChar"/>
          <w:rFonts w:cs="FrankRuehl" w:hint="cs"/>
          <w:rtl/>
        </w:rPr>
        <w:t>...</w:t>
      </w:r>
      <w:r w:rsidRPr="007F64FF">
        <w:rPr>
          <w:rStyle w:val="HebrewChar"/>
          <w:rFonts w:cs="FrankRuehl" w:hint="cs"/>
          <w:rtl/>
        </w:rPr>
        <w:t xml:space="preserve"> (תהלים י 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שמואל: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ואפשר עוד לפרש שבא להשמיענו שהאדם אשר באה עליו איזו צרה חס ושלום, ורוצה לינצל ממנה, קודם כל דבר צריך שיעשה תשובה מעבירות שבידו, ויהיה ירא חטא שמא יהיה מקטרג עליו, וכמו שאמר ביעקב, "ויירא יעקב מאד", וכמו שאמרז"ל נתיירא שמא יגרום החטא, ועל זה נצטער תחלה, וזהו ויצר לו, ואחר כך התקין עצמו למלחמה ועשה המצאותיו מעצמו ומדעתו להנצל בחכמתו</w:t>
      </w:r>
      <w:r w:rsidR="007F64FF" w:rsidRPr="007F64FF">
        <w:rPr>
          <w:rStyle w:val="HebrewChar"/>
          <w:rFonts w:cs="FrankRuehl" w:hint="cs"/>
          <w:rtl/>
        </w:rPr>
        <w:t>...</w:t>
      </w:r>
      <w:r w:rsidRPr="007F64FF">
        <w:rPr>
          <w:rStyle w:val="HebrewChar"/>
          <w:rFonts w:cs="FrankRuehl" w:hint="cs"/>
          <w:rtl/>
        </w:rPr>
        <w:t xml:space="preserve"> (אבות ג יא)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חרדים: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מצות עשה מן התורה לזעוק ולהריע לפני ה' בכנופיא על כל צרה שלא תבא על הצבור, כגון דבר או חרב או מניעת מטר או ארבה או מפולת, וכיוצא בהם, כדי שיעלו כל העם על לב שאין זה מקרה אלא גזרת מלכו של עולם על העונות, וישוב כל איש מדרכו הרעה וישיבו הגזל ויבכו לפני ה', ולא יוסיפו לחטא, שנאמר "על הצר הצורר אתכם והרעותם", היינו תרועה בפה, דהיינו תפלה וזעקה, דנדרש הפסוק לפניו ולאחריו, וכאלו כתיב על הצר הצורר אתכם והרעותם בחצוצרות, וחצוצרות לאו דוקא אלא חצוצרות או שופר, אבל במקדש למדו מפי הקבלה דצריך שתיהן</w:t>
      </w:r>
      <w:r w:rsidR="007F64FF" w:rsidRPr="007F64FF">
        <w:rPr>
          <w:rStyle w:val="HebrewChar"/>
          <w:rFonts w:cs="FrankRuehl" w:hint="cs"/>
          <w:rtl/>
        </w:rPr>
        <w:t>...</w:t>
      </w:r>
      <w:r w:rsidRPr="007F64FF">
        <w:rPr>
          <w:rStyle w:val="HebrewChar"/>
          <w:rFonts w:cs="FrankRuehl" w:hint="cs"/>
          <w:rtl/>
        </w:rPr>
        <w:t xml:space="preserve"> (פרק ד מצות עשה מן התורה התלויות בפה בקנה ובזמן)</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על הצר הצורר אתכם - ולא אמר על הצרה, כי במקום לצעוק על הצרה, שאז יבוקר פנקסם והמקטרגים יקטרגו עוד יותר, מוטב לשוב תחלה ולהלחם קודם בצר הזה להכניעהו על ידי וודוי וצום וכו'. (במדבר י 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w:t>
      </w:r>
      <w:r w:rsidR="00ED75F4" w:rsidRPr="007F64FF">
        <w:rPr>
          <w:rStyle w:val="HebrewChar"/>
          <w:rFonts w:cs="FrankRuehl" w:hint="cs"/>
          <w:rtl/>
        </w:rPr>
        <w:t>ועל זה אמר משתפס יעקב ללבוש השק, ודבר זה כי הצרות קרובות ליעקב כמו השק, שהוא קרוב לאדם והוא דבק באדם, כך הצרות קרובות ליעקב, וכמו שאמר א-ל ש-די שאמר לעולמי די יאמר לצרותי די. ולכך אמר גם כן יענך ה' ביום צרה ישגבך שם אלקי יעקב, ואמרו במדרש לא אמר אלקי אברהם כי יעקב היה מיוחד לצרה, ולכך הלביש יעקב על בשרו, לומר כי הצרות קרובות דביקות אליו ביותר, ומאחר שהצרות קרובות אליו לא היה זז שק מעל בניו לעולם, כי הצרות קרובות בבניו, כי הדבר אשר דבק בהן האב לגמרי לא סר מזרעו והבן יורש אותו</w:t>
      </w:r>
      <w:r w:rsidRPr="007F64FF">
        <w:rPr>
          <w:rStyle w:val="HebrewChar"/>
          <w:rFonts w:cs="FrankRuehl" w:hint="cs"/>
          <w:rtl/>
        </w:rPr>
        <w:t>...</w:t>
      </w:r>
      <w:r w:rsidR="00ED75F4" w:rsidRPr="007F64FF">
        <w:rPr>
          <w:rStyle w:val="HebrewChar"/>
          <w:rFonts w:cs="FrankRuehl" w:hint="cs"/>
          <w:rtl/>
        </w:rPr>
        <w:t xml:space="preserve"> (אור חדש ד"ה ומרדכי ידע)</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הגר"א: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גם אני באידכם אשחק - עכשיו אומר שלש צרות נגד שלשת הרשעים הנזכרים לעיל, שהם הפתאים ולצים וכסילים. נגד הלצים אמר גם אני באידכם אשחק אלעג וגו', ובכל צרה הם שני דברים, א', כאשר ישמע מן הצרה טרם בא הצרה, אז הוא מפחד ממנה. ב', בעת שתבא הצרה עצמה. וכן המתלוצץ מתחילה הוא לועג ואחר כך כאשר מדבר הלצנות שלו אז הוא שוחק</w:t>
      </w:r>
      <w:r w:rsidR="007F64FF" w:rsidRPr="007F64FF">
        <w:rPr>
          <w:rStyle w:val="HebrewChar"/>
          <w:rFonts w:cs="FrankRuehl" w:hint="cs"/>
          <w:rtl/>
        </w:rPr>
        <w:t>...</w:t>
      </w:r>
      <w:r w:rsidRPr="007F64FF">
        <w:rPr>
          <w:rStyle w:val="HebrewChar"/>
          <w:rFonts w:cs="FrankRuehl" w:hint="cs"/>
          <w:rtl/>
        </w:rPr>
        <w:t xml:space="preserve"> בבא כשואה פחדכם - הוא נגד אותם הרודפים אחר תאות העולם הזה נגדם בבא כשואה פחדכם טרם בא הצרה, ואידכם כסופה יאתה הוא עת הצרה, הוא נגד הכסילים אשר ישנאו דעת, תבא עליהם צרה לבר (מבחוץ), וצוקה בלב מלגיו. (משלי א כו וכז)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צרה מציין הצרה החיצונית, וראשית הנחתו על צרירת האויב על העיר לתפשה במלחמה, והושאל על כל צרה הבאה על ידי סבה חיצונית כחולי ועוני וכדומה.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שם צרה מציין הצרה החיצונית, והפוכה הוא רוחב, והצוקה היא צוקת הנפש הפנימית. המציר דרכו להסתתר עד יעבור זעם האויב, והצרה מבחוץ, והמצוק דרכו לצאת ולשוטט בחוצות להקל דאבון נפשו לרוח היום, והמציר ומצוק יחד מכתו אנושה. וימצא לפעמים צרה בלא צוקה באדם אשר ככפיר יבטח ולא יחוש לפגעי הזמן אשר לו מסביב, וכמו כן ימצא לפעמים </w:t>
      </w:r>
      <w:r w:rsidRPr="007F64FF">
        <w:rPr>
          <w:rStyle w:val="HebrewChar"/>
          <w:rFonts w:cs="FrankRuehl" w:hint="cs"/>
          <w:rtl/>
        </w:rPr>
        <w:lastRenderedPageBreak/>
        <w:t>צוקה בלא צרה, שיש להאדם רוחה חיצונית, שביתו מלא כל טוב, אבל תחת הרוחב החיצוני נמצא צוקה פנימית, שרוחו הפנימי מלא עצב סוער בקרבו בלי השקט. (הכרמל)</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ויצר לו - נגזר מן יצר, לא מצרר או צור, שהם הפעלים הרגילים לציון צרה או מצוקה, יצר קרוב ליסר, כל יצירה הנה צמצום החומר לתוך דפוס שניתן על ידי המטרה, מושגים אלה הם כה קרובים, עד כי אנחנו מוצאים גם צור בהוראת "יצר", "ויצר אותו בחרט" (שמות ל"ב ד')</w:t>
      </w:r>
      <w:r w:rsidR="007F64FF" w:rsidRPr="007F64FF">
        <w:rPr>
          <w:rStyle w:val="HebrewChar"/>
          <w:rFonts w:cs="FrankRuehl" w:hint="cs"/>
          <w:rtl/>
        </w:rPr>
        <w:t>...</w:t>
      </w:r>
      <w:r w:rsidRPr="007F64FF">
        <w:rPr>
          <w:rStyle w:val="HebrewChar"/>
          <w:rFonts w:cs="FrankRuehl" w:hint="cs"/>
          <w:rtl/>
        </w:rPr>
        <w:t xml:space="preserve"> אולי יש להבדיל בין "צור" ל"יצר", בבואם בהוראת מצוקה. צר הוא צמצום חיצוני של מעגלותינו, המונע מאתנו לנוע חפשית, צמצום זה איננו נוגע בהוויתנו הפנימית, והיפוכה הוא מרחב, אך יצר הוא עיצוב גמור של כל תנאי החיים, וצמצומם המוחלט בדפוס צר, עד כי אנחנו מסורים לידיהם כחומר ביד היוצר, הרי הם משתלטים עלינו, ועושים בנו ככל העולה על רוחם. כעין זה חש יעקב בשעתו, בעמדו מול עשו, ובמצב זה שרויים אנחנו זה מאות בשנים מול עממי עשו. הוא המצב הקרוי בתוכחה "חמת קרי" (ויקרא כ"ו כ"ח) השתוללות המקרה, כאשר טובתנו, חיינו ואושרנו, לא הם הגורם המכוון והקובע, כי אם תלויים הם ללא זכות במטרותיהם של אחרים</w:t>
      </w:r>
      <w:r w:rsidR="007F64FF" w:rsidRPr="007F64FF">
        <w:rPr>
          <w:rStyle w:val="HebrewChar"/>
          <w:rFonts w:cs="FrankRuehl" w:hint="cs"/>
          <w:rtl/>
        </w:rPr>
        <w:t>...</w:t>
      </w:r>
      <w:r w:rsidRPr="007F64FF">
        <w:rPr>
          <w:rStyle w:val="HebrewChar"/>
          <w:rFonts w:cs="FrankRuehl" w:hint="cs"/>
          <w:rtl/>
        </w:rPr>
        <w:t xml:space="preserve"> (בראשית לב 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תורה תמימה: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ואנכי הסתר אסתיר - אסתר מן התורה מנין וכו', רוצה לומר שכשעתידה צרה לבא חס ושלום מראה הקב"ה הדבר למי שראוי בחלום, וכמו שבמדרש על "ומרדכי ידע את כל אשר נעשה", ומודיעו כדי שיתפללו. (דברים לא יח)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מוהר"ן: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וירא בצר להם בשמעו את רנתם, על ידי שמיעת קולו, הקב"ה רואה מי שמיצר לו, איזה עכו"ם מיצר לנו וכו'. ואמר שכל עת כשיש חס ושלום איזה גזרה וצרה לישראל מאיזה עכו"ם, אזי טוב לנגן הניגון של אותה העכו"ם שמיצר להם ח"ו, וזהו "בשמעו את רנתם", רנתם דייקא, היינו רנה </w:t>
      </w:r>
      <w:r w:rsidRPr="007F64FF">
        <w:rPr>
          <w:rStyle w:val="HebrewChar"/>
          <w:rFonts w:cs="FrankRuehl" w:hint="cs"/>
          <w:rtl/>
        </w:rPr>
        <w:lastRenderedPageBreak/>
        <w:t>וניגון שלהם של אותה העכו"ם שמצירה לישראל ח"ו. (כז 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איתא בגמרא המענג את השבת נותנין לו נחלה בלי מצרים נחלת יעקב, כי הנה אמרו חז"ל יעקב תיקן תפלת ערבית, פירוש מי שיכול לכוין לבו לתפלה כשהוא בצרה הוא מדריגה גדולה, כי התפלה לשם שמים צריך שלא יתערב בו כונה אחרת, ולכן זה סימן שכל האדם מבטל עצמו לשמו ית', וכשהעומד לפניו בתפלה שוכח כל המבוקש שלו וכל הצרות נסתמו מעיניו, ובזה באמת כל הצרות בורחין ממנו, וזה ענין המענג את השבת, כשבא שבת שהוא יום מנוח ושמחה לפניו במרום צריך האדם לשכוח כל הצער שיש לו, וזה הרמז צווחין אף עקתין בטילין ושביתין</w:t>
      </w:r>
      <w:r w:rsidR="007F64FF" w:rsidRPr="007F64FF">
        <w:rPr>
          <w:rStyle w:val="HebrewChar"/>
          <w:rFonts w:cs="FrankRuehl" w:hint="cs"/>
          <w:rtl/>
        </w:rPr>
        <w:t>...</w:t>
      </w:r>
      <w:r w:rsidRPr="007F64FF">
        <w:rPr>
          <w:rStyle w:val="HebrewChar"/>
          <w:rFonts w:cs="FrankRuehl" w:hint="cs"/>
          <w:rtl/>
        </w:rPr>
        <w:t xml:space="preserve"> (ויצא תרנ"ד)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הבחור שבאבות ושבנביאים הבטיחן הקב"ה ונתייראו וכו'</w:t>
      </w:r>
      <w:r w:rsidR="007F64FF" w:rsidRPr="007F64FF">
        <w:rPr>
          <w:rStyle w:val="HebrewChar"/>
          <w:rFonts w:cs="FrankRuehl" w:hint="cs"/>
          <w:rtl/>
        </w:rPr>
        <w:t>...</w:t>
      </w:r>
      <w:r w:rsidRPr="007F64FF">
        <w:rPr>
          <w:rStyle w:val="HebrewChar"/>
          <w:rFonts w:cs="FrankRuehl" w:hint="cs"/>
          <w:rtl/>
        </w:rPr>
        <w:t xml:space="preserve"> וזה גם כן נכלל ברמז המדרש, אין אומרים אל תירא אלא למי שמתיירא, פירוש שיהיה נשאר בהיראה, וביאור הענין כי בודאי כל הצרות הבאים בעולם הם דברים שצריכים תיקון, כענין שכתוב המשתף שם שמים בצרתו וכו', והצדיק שהקב"ה מצא לבבו נאמן מגלה לו כל הישועה, ואף על פי כן הוא עומד בתפלה</w:t>
      </w:r>
      <w:r w:rsidR="007F64FF" w:rsidRPr="007F64FF">
        <w:rPr>
          <w:rStyle w:val="HebrewChar"/>
          <w:rFonts w:cs="FrankRuehl" w:hint="cs"/>
          <w:rtl/>
        </w:rPr>
        <w:t>...</w:t>
      </w:r>
      <w:r w:rsidRPr="007F64FF">
        <w:rPr>
          <w:rStyle w:val="HebrewChar"/>
          <w:rFonts w:cs="FrankRuehl" w:hint="cs"/>
          <w:rtl/>
        </w:rPr>
        <w:t xml:space="preserve"> (וישלח תרמ"ד)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במדרש אשר לו אלקים קרובים</w:t>
      </w:r>
      <w:r w:rsidR="007F64FF" w:rsidRPr="007F64FF">
        <w:rPr>
          <w:rStyle w:val="HebrewChar"/>
          <w:rFonts w:cs="FrankRuehl" w:hint="cs"/>
          <w:rtl/>
        </w:rPr>
        <w:t>...</w:t>
      </w:r>
      <w:r w:rsidRPr="007F64FF">
        <w:rPr>
          <w:rStyle w:val="HebrewChar"/>
          <w:rFonts w:cs="FrankRuehl" w:hint="cs"/>
          <w:rtl/>
        </w:rPr>
        <w:t xml:space="preserve"> פירוש כי יום הוא על שם אור כי טוב, אם כן מה (נאמר) ביום צרה, ומתרץ כי כל צרה שלא תבא על בני ישראל היא רק לטובה, כצרת היולדת שהיא הכנה אל הלידה, לכן אמר מי שענה לאמך, כי כן סדר הלידה על ידי צרה זאת, כמו כן אך טוב לישראל אלקים. וכמו שאמר ביעקב "ביום צרתי", כי כל הצרות שעברו על יעקב היה הכל הכנה לטובת בני ישראל, וכן כתוב עת צרה ליעקב היא להיות וממנה יושע</w:t>
      </w:r>
      <w:r w:rsidR="007F64FF" w:rsidRPr="007F64FF">
        <w:rPr>
          <w:rStyle w:val="HebrewChar"/>
          <w:rFonts w:cs="FrankRuehl" w:hint="cs"/>
          <w:rtl/>
        </w:rPr>
        <w:t>...</w:t>
      </w:r>
      <w:r w:rsidRPr="007F64FF">
        <w:rPr>
          <w:rStyle w:val="HebrewChar"/>
          <w:rFonts w:cs="FrankRuehl" w:hint="cs"/>
          <w:rtl/>
        </w:rPr>
        <w:t xml:space="preserve"> (ואתחנן תרנ"ז)</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צרוף</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צרף.</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צרור החיים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נשמה, תחיית המתים)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מדור השלישי הוא מדור העליון הקדוש הנקרא צרור החיים, (שהוא גן עדן העליון), ששם מתעדנת אותה המדרגה עליונה הקדושה שנקראת נשמה, שזו מתדבקת להתענג בעדן העליון, עליה כתוב אז תתענג על ה' והרכבתיך על במתי ארץ, (שגן עדן העליון נקרא במתי ארץ). (אחרי רסא)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תא חזי, צדיקים הזוכים להקשר בצרור החיים, (שהוא יסוד דז"א), הם זוכים לראות בכבוד המלך העליון הקדוש, כמש"א, לחזות בנועם ה' ולבקר בהיכלו, והם, המדור שלהם הוא יותר עליון מכל המלאכים הקדושים וכל מדרגותיהם, כי מקום עליון זה אין העליונים והתחתונים זוכים לראותו, זה שאמר עין לא ראתה אלקים זולתך וגו', שהוא סוד עדן העליון</w:t>
      </w:r>
      <w:r w:rsidR="007F64FF" w:rsidRPr="007F64FF">
        <w:rPr>
          <w:rStyle w:val="HebrewChar"/>
          <w:rFonts w:cs="FrankRuehl" w:hint="cs"/>
          <w:rtl/>
        </w:rPr>
        <w:t>...</w:t>
      </w:r>
      <w:r w:rsidRPr="007F64FF">
        <w:rPr>
          <w:rStyle w:val="HebrewChar"/>
          <w:rFonts w:cs="FrankRuehl" w:hint="cs"/>
          <w:rtl/>
        </w:rPr>
        <w:t xml:space="preserve"> (חקת נז)</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צרי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קטורת)</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גופא ר"ש בן אלעזר אומר אין מדליקין בצרי, וכן היה ר"ש שמעון בן אלעזר אומר צרי אינו אלא שרף מעצי הקטף. (שבת כו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הצרי אין בגלעד - דלמא לא אית בי עובדין טבין למבעי על בית ישראל, הלא מחמד הייתי לאולפניה דאליה מגלעד</w:t>
      </w:r>
      <w:r w:rsidR="007F64FF" w:rsidRPr="007F64FF">
        <w:rPr>
          <w:rStyle w:val="HebrewChar"/>
          <w:rFonts w:cs="FrankRuehl" w:hint="cs"/>
          <w:rtl/>
        </w:rPr>
        <w:t>...</w:t>
      </w:r>
      <w:r w:rsidRPr="007F64FF">
        <w:rPr>
          <w:rStyle w:val="HebrewChar"/>
          <w:rFonts w:cs="FrankRuehl" w:hint="cs"/>
          <w:rtl/>
        </w:rPr>
        <w:t xml:space="preserve"> (ירמיה ח כב)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נטף - הוא צרי, וכתיב בפירוש רש"י, והצרי קורין לו טריגא, ועל שם שאינו אלא שרף הנוטף מעצי הקטף קרוי נטף. ולא ידעתי אם הוא טעות סופרים או המגיד כחש לו, כי הטריאקה איננה סם אחד אבל היא מרקחת רבת ההרכבה יכנס בה שאור ודבש ובשר שקצים ורמשים, כי יכנסו בה אבק העקרבים ובשר האפעה ולכך נקראת טריאק, כי הארס בלשון יון טריאק</w:t>
      </w:r>
      <w:r w:rsidR="007F64FF" w:rsidRPr="007F64FF">
        <w:rPr>
          <w:rStyle w:val="HebrewChar"/>
          <w:rFonts w:cs="FrankRuehl" w:hint="cs"/>
          <w:rtl/>
        </w:rPr>
        <w:t>...</w:t>
      </w:r>
      <w:r w:rsidRPr="007F64FF">
        <w:rPr>
          <w:rStyle w:val="HebrewChar"/>
          <w:rFonts w:cs="FrankRuehl" w:hint="cs"/>
          <w:rtl/>
        </w:rPr>
        <w:t xml:space="preserve"> וחלילה שיכנס בקטורת בשר שקצים ורמשים ושאור ודבש, וכתיב כי כל שאור וכל דבש לא תקטירו ממנו, אבל הצרי הוא השרף כעין שמן הנוטף מעץ הבלסמון הנקרא בלשון חכמים קטף, והוא מה ששנינו, רבן גמליאל אומר הצרי אינו אלא </w:t>
      </w:r>
      <w:r w:rsidRPr="007F64FF">
        <w:rPr>
          <w:rStyle w:val="HebrewChar"/>
          <w:rFonts w:cs="FrankRuehl" w:hint="cs"/>
          <w:rtl/>
        </w:rPr>
        <w:lastRenderedPageBreak/>
        <w:t>שרף הנוטף מעצי הקטף, ושמא יקראוהו קטף בעבור ששוברים ענפיו בימי החום, והצרי זה מהקטיעה ההיא</w:t>
      </w:r>
      <w:r w:rsidR="007F64FF" w:rsidRPr="007F64FF">
        <w:rPr>
          <w:rStyle w:val="HebrewChar"/>
          <w:rFonts w:cs="FrankRuehl" w:hint="cs"/>
          <w:rtl/>
        </w:rPr>
        <w:t>...</w:t>
      </w:r>
      <w:r w:rsidRPr="007F64FF">
        <w:rPr>
          <w:rStyle w:val="HebrewChar"/>
          <w:rFonts w:cs="FrankRuehl" w:hint="cs"/>
          <w:rtl/>
        </w:rPr>
        <w:t xml:space="preserve"> והנראה מדבריהם כי אילן הצרי ופריו שניהם יקראו צרי בלשון הקדש</w:t>
      </w:r>
      <w:r w:rsidR="007F64FF" w:rsidRPr="007F64FF">
        <w:rPr>
          <w:rStyle w:val="HebrewChar"/>
          <w:rFonts w:cs="FrankRuehl" w:hint="cs"/>
          <w:rtl/>
        </w:rPr>
        <w:t>...</w:t>
      </w:r>
      <w:r w:rsidRPr="007F64FF">
        <w:rPr>
          <w:rStyle w:val="HebrewChar"/>
          <w:rFonts w:cs="FrankRuehl" w:hint="cs"/>
          <w:rtl/>
        </w:rPr>
        <w:t xml:space="preserve"> ולכך אמר אונקלוס במנחת יוסף שהביאו לו שעף, שהוא שם משיחת השמן החשוב הזה, והביאו מענפי העץ שהוא הצרי הנקרא קטף, ובשאר מקומות כשיזכיר הכתוב צרי לבדו ויזכירנו לתרופה ולשבח, כגון "הצרי אין בגלעד, יתרגם אותו יונתן על השמן שהוא שעף, ותרגם אונקלוס נוף נטופה, והוא השמן הזה שנקרא כן בעבור שהוא נוטף משברי הענפים, ואין כאן מקום לתרגמו שעף, כי איננו בקטרת למשיחה</w:t>
      </w:r>
      <w:r w:rsidR="007F64FF" w:rsidRPr="007F64FF">
        <w:rPr>
          <w:rStyle w:val="HebrewChar"/>
          <w:rFonts w:cs="FrankRuehl" w:hint="cs"/>
          <w:rtl/>
        </w:rPr>
        <w:t>...</w:t>
      </w:r>
      <w:r w:rsidRPr="007F64FF">
        <w:rPr>
          <w:rStyle w:val="HebrewChar"/>
          <w:rFonts w:cs="FrankRuehl" w:hint="cs"/>
          <w:rtl/>
        </w:rPr>
        <w:t xml:space="preserve"> (שמות ל לד)</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צרכי צבור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צבור.</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צרעה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ארץ ישראל-כבוש)</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ושלחתי את הצרעה לפניך, וגרשה את החוי את הכנעני ואת החתי מלפניך. (שמות כג כח)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מתיב רב יוסף חמשה נהרגין בשבת, ואלו הן זבוב שבארץ מצרים וצירעה שבנינוה</w:t>
      </w:r>
      <w:r w:rsidR="007F64FF" w:rsidRPr="007F64FF">
        <w:rPr>
          <w:rStyle w:val="HebrewChar"/>
          <w:rFonts w:cs="FrankRuehl" w:hint="cs"/>
          <w:rtl/>
        </w:rPr>
        <w:t>...</w:t>
      </w:r>
      <w:r w:rsidRPr="007F64FF">
        <w:rPr>
          <w:rStyle w:val="HebrewChar"/>
          <w:rFonts w:cs="FrankRuehl" w:hint="cs"/>
          <w:rtl/>
        </w:rPr>
        <w:t xml:space="preserve"> בעו מיניה מר' ינאי מהו להרוג נחשים ועקרבים בשבת, אמר להו צירעה אני הורג, נחש ועקרב לא כל שכן, דלמא לפי תומו</w:t>
      </w:r>
      <w:r w:rsidR="007F64FF" w:rsidRPr="007F64FF">
        <w:rPr>
          <w:rStyle w:val="HebrewChar"/>
          <w:rFonts w:cs="FrankRuehl" w:hint="cs"/>
          <w:rtl/>
        </w:rPr>
        <w:t>...</w:t>
      </w:r>
      <w:r w:rsidRPr="007F64FF">
        <w:rPr>
          <w:rStyle w:val="HebrewChar"/>
          <w:rFonts w:cs="FrankRuehl" w:hint="cs"/>
          <w:rtl/>
        </w:rPr>
        <w:t xml:space="preserve"> (שבת קכא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תנא צרעה לא עברה עמהם, ולא, והא כתיב ושלחתי את הצרעה לפניך, אמר ר' שמעון בן לקיש על שפת הירדן עמדה וזרקה בהן מרה וסימתה עיניהן מלמעלה וסירסתן מלמטה, שנאמר ואנכי השמדתי את האמורי מפניהם אשר כגובה ארזים גבהו וחסון הוא כאלונים ואשמיד פריו ממעל ושרשיו מתחת וגו'. רב פפא אמר שתי צרעות הואי, חדא דמשה וחדא דיהושע, דמשה לא עבר דיהושע עבר. (סוטה לו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אמרו רבותינו, כששלח הקב"ה את הצרעה לפני ישראל להרוג את האמורים ראה מה כתיב בהן, (עמוס ב') ואנכי השמדתי את האמורי מפניהם אשר כגובה ארזים גבהו וחסון הוא כאלונים, </w:t>
      </w:r>
      <w:r w:rsidRPr="007F64FF">
        <w:rPr>
          <w:rStyle w:val="HebrewChar"/>
          <w:rFonts w:cs="FrankRuehl" w:hint="cs"/>
          <w:rtl/>
        </w:rPr>
        <w:lastRenderedPageBreak/>
        <w:t>ואשמיד פריו ממעל וגו', והיתה נכנסת לתוך עינו של ימין ושופכת ארסה והיה מתבקע ונופל ומת, שכן דרכו של הקב"ה לעשות שליחותו על ידי דברים קלים לכל המתגאין עליו</w:t>
      </w:r>
      <w:r w:rsidR="007F64FF" w:rsidRPr="007F64FF">
        <w:rPr>
          <w:rStyle w:val="HebrewChar"/>
          <w:rFonts w:cs="FrankRuehl" w:hint="cs"/>
          <w:rtl/>
        </w:rPr>
        <w:t>...</w:t>
      </w:r>
      <w:r w:rsidRPr="007F64FF">
        <w:rPr>
          <w:rStyle w:val="HebrewChar"/>
          <w:rFonts w:cs="FrankRuehl" w:hint="cs"/>
          <w:rtl/>
        </w:rPr>
        <w:t xml:space="preserve"> (במדבר יח יח)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 הקדום:</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א"ל משה, איני מבקש שילך עמנו מלאך, אם אין אתה מהלך עמנו אין אנו זזים ממקומינו, א"ל הקב"ה חייך אפילו מלאך לא אשלח לפניך, אלא הצרעה אשלח לפניך, שנאמר ושלחתי את הצרעה וגו' (שמות כ"ג כ"ח), כיצד האמוריים היו מתים, אמר ר' לוי שתי צרעות היה מזווג לכל אחד ואחד, וכל אחת ואחת היתה שופכת ארסה בתוך עיניו, ומיד היה מת</w:t>
      </w:r>
      <w:r w:rsidRPr="007F64FF">
        <w:rPr>
          <w:rStyle w:val="HebrewChar"/>
          <w:rFonts w:cs="FrankRuehl" w:hint="cs"/>
          <w:rtl/>
        </w:rPr>
        <w:t>...</w:t>
      </w:r>
      <w:r w:rsidR="00ED75F4" w:rsidRPr="007F64FF">
        <w:rPr>
          <w:rStyle w:val="HebrewChar"/>
          <w:rFonts w:cs="FrankRuehl" w:hint="cs"/>
          <w:rtl/>
        </w:rPr>
        <w:t xml:space="preserve"> (משפטים יב)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אגדה: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ושלחתי את הצרעה וגו', הקב"ה ממית שרפים ונחשים ועקרבים, והיתה הצרעה באה ולוקטת הסם שלהם, והיו הולכים ומכים לעממים בעיניהם, והיו משליכות הארס והיו מתים. (משפטים כג כז)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וכן הצרעה היו האמוריים נטמנים במערה ונותנין אבן על פי המערה, והיו שתי צרעות קורעות את האבן. (מלכים א פרק כב, רכב)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לקח טוב: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ושלחתי את הצרעה לפניך וגרשה וגו', כיצד האמוריים היו מתים, א"ר לוי שתי צרעיות היה מזווג הקב"ה לכל אחד ואחד ושופכות הצרעה ארס לתוך עינו ומסמתן מלמעלה ומסרסתן מתחת, שנאמר ואנכי השמדתי את האמורי מפניהם אשר כגובה ארזים גבהו וחסון הוא כאלונים, ואשמיד פריו ממעל ושרשיו מתחת. (שמות כג כח)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הצרעה - מין שרץ העוף, והיתה מכה אותם בעיניהם ומטילה בהם ארס והם מתים. והצרעה לא עברה את הירדן, והחתי והכנעני הם ארץ סיחון ועוג, לפיכך מכל ז' אומות לא מנה כאן אלא אלו, וחוי אף על פי שהוא מעבר הירדן </w:t>
      </w:r>
      <w:r w:rsidRPr="007F64FF">
        <w:rPr>
          <w:rStyle w:val="HebrewChar"/>
          <w:rFonts w:cs="FrankRuehl" w:hint="cs"/>
          <w:rtl/>
        </w:rPr>
        <w:lastRenderedPageBreak/>
        <w:t>והלאה שנו רבותינו במסכת סוטה על שפת הירדן עמדה וזרקה בהם מרה. (שמות כג כח)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ושלחתי את הצרעה - מכה בגוף מגזרת צרעת שתחלש כח הגוף.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ועוד ישלח בם את הצרעה, והוא מין ידוע כגון הדבורה, ומזכירין אותו חכמים תדיר, דבש דבורים דבש צרעין. והענין כי ישלח המכה הזו באויר ארצם כמו הארבה ששלח במצרים</w:t>
      </w:r>
      <w:r w:rsidRPr="007F64FF">
        <w:rPr>
          <w:rStyle w:val="HebrewChar"/>
          <w:rFonts w:cs="FrankRuehl" w:hint="cs"/>
          <w:rtl/>
        </w:rPr>
        <w:t>...</w:t>
      </w:r>
      <w:r w:rsidR="00ED75F4" w:rsidRPr="007F64FF">
        <w:rPr>
          <w:rStyle w:val="HebrewChar"/>
          <w:rFonts w:cs="FrankRuehl" w:hint="cs"/>
          <w:rtl/>
        </w:rPr>
        <w:t xml:space="preserve"> כן אמר בכאן שיעשה בשונאינו. והזכיר הכתוב החוי והכנעני והחתי דרך קצרה, והכונה בכל הנזכרים למעלה. והנכון בעיני כי ג' אלה לא יצאו למלחמה ולא נפלו להם בחרב והיו נשגבים במבצרים, ושלח בהם רק את המות הזה, כענין שאמר במצרים ומלאו בתיך ובתי כל עבדיך ובתי כל מצרים, והוא מה שאמר במשנה תורה וגם את הצרעה ישלח ה' אלקיך בם עד אבוד הנשארים והנסתרים מפניך. והצרעה הזאת עברה עם יהושע את הירדן, וכך העלו במסכת סוטה, ואמרו שהיתה מטלת בהם ארס ומתים בה. והאמת כי יש בה גם היום ארס מזיק וממית</w:t>
      </w:r>
      <w:r w:rsidRPr="007F64FF">
        <w:rPr>
          <w:rStyle w:val="HebrewChar"/>
          <w:rFonts w:cs="FrankRuehl" w:hint="cs"/>
          <w:rtl/>
        </w:rPr>
        <w:t>...</w:t>
      </w:r>
      <w:r w:rsidR="00ED75F4" w:rsidRPr="007F64FF">
        <w:rPr>
          <w:rStyle w:val="HebrewChar"/>
          <w:rFonts w:cs="FrankRuehl" w:hint="cs"/>
          <w:rtl/>
        </w:rPr>
        <w:t xml:space="preserve"> (שם)</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צרעת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מצורע, קרבן-מצורע)</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וידבר ה' אל משה ואל אהרן לאמר. אדם כי יהיה בעור בשרו שאת או ספחת או בהרת והיה בעור בשרו לנגע צרעת, והובא אל אהרן הכהן או אל אחד מבניו הכהנים. וראה הכהן את הנגע בעור הבשר ושער בנגע הפך לבן ומראה הנגע עמוק מעור בשרו נגע צרעת הוא, וראהו הכהן וטמא אותו. ואם בהרת לבנה היא בעור בשרו ועמוק אין מראה מן העור ושערה לא הפך לבן והסגיר הכהן את הנגע שבעת ימים</w:t>
      </w:r>
      <w:r w:rsidR="007F64FF" w:rsidRPr="007F64FF">
        <w:rPr>
          <w:rStyle w:val="HebrewChar"/>
          <w:rFonts w:cs="FrankRuehl" w:hint="cs"/>
          <w:rtl/>
        </w:rPr>
        <w:t>...</w:t>
      </w:r>
      <w:r w:rsidRPr="007F64FF">
        <w:rPr>
          <w:rStyle w:val="HebrewChar"/>
          <w:rFonts w:cs="FrankRuehl" w:hint="cs"/>
          <w:rtl/>
        </w:rPr>
        <w:t xml:space="preserve"> וראה הכהן והנה פשתה המספחת בעור, וטמאו הכהן צרעת היא</w:t>
      </w:r>
      <w:r w:rsidR="007F64FF" w:rsidRPr="007F64FF">
        <w:rPr>
          <w:rStyle w:val="HebrewChar"/>
          <w:rFonts w:cs="FrankRuehl" w:hint="cs"/>
          <w:rtl/>
        </w:rPr>
        <w:t>...</w:t>
      </w:r>
      <w:r w:rsidRPr="007F64FF">
        <w:rPr>
          <w:rStyle w:val="HebrewChar"/>
          <w:rFonts w:cs="FrankRuehl" w:hint="cs"/>
          <w:rtl/>
        </w:rPr>
        <w:t xml:space="preserve"> (ויקרא יג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פרוח תפרח הצרעת בעור וכסתה הצרעת את כל עור הנגע מראשו ועד רגליו, לכל מראה עיני הכהן. וראה הכהן והנה כסתה הצרעת את כל בשרו וטהר את הנגע, כולו הפך לבן טהור הוא. וביום הראות בו בשר חי יטמא</w:t>
      </w:r>
      <w:r w:rsidR="007F64FF" w:rsidRPr="007F64FF">
        <w:rPr>
          <w:rStyle w:val="HebrewChar"/>
          <w:rFonts w:cs="FrankRuehl" w:hint="cs"/>
          <w:rtl/>
        </w:rPr>
        <w:t>...</w:t>
      </w:r>
      <w:r w:rsidRPr="007F64FF">
        <w:rPr>
          <w:rStyle w:val="HebrewChar"/>
          <w:rFonts w:cs="FrankRuehl" w:hint="cs"/>
          <w:rtl/>
        </w:rPr>
        <w:t xml:space="preserve"> (שם שם </w:t>
      </w:r>
      <w:r w:rsidRPr="007F64FF">
        <w:rPr>
          <w:rStyle w:val="HebrewChar"/>
          <w:rFonts w:cs="FrankRuehl" w:hint="cs"/>
          <w:rtl/>
        </w:rPr>
        <w:lastRenderedPageBreak/>
        <w:t>יב)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ובשר כי יהיה בו בעורו שחין, ונרפא. והיה במקום השחין שאת לבנה או בהרת לבנה אדמדמת, ונראה אל הכהן. וראה הכהן והנה מראה שפל מן העור ושערה הפך לבן, וטמאו הכהן נגע צרעת היא בשחין פרחה</w:t>
      </w:r>
      <w:r w:rsidR="007F64FF" w:rsidRPr="007F64FF">
        <w:rPr>
          <w:rStyle w:val="HebrewChar"/>
          <w:rFonts w:cs="FrankRuehl" w:hint="cs"/>
          <w:rtl/>
        </w:rPr>
        <w:t>...</w:t>
      </w:r>
      <w:r w:rsidRPr="007F64FF">
        <w:rPr>
          <w:rStyle w:val="HebrewChar"/>
          <w:rFonts w:cs="FrankRuehl" w:hint="cs"/>
          <w:rtl/>
        </w:rPr>
        <w:t xml:space="preserve"> (שם שם יח)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או בשר כי יהיה בעורו מכות אש, והיתה מחית המכוה בהרת לבנה אדמדמת או לבנה. וראה אותה הכהן והנה נהפך שער לבן בבהרת ומראה עמוק מן העור צרעת היא במכוה פרחה, וטמא אותו הכהן נגע צרעת היא</w:t>
      </w:r>
      <w:r w:rsidR="007F64FF" w:rsidRPr="007F64FF">
        <w:rPr>
          <w:rStyle w:val="HebrewChar"/>
          <w:rFonts w:cs="FrankRuehl" w:hint="cs"/>
          <w:rtl/>
        </w:rPr>
        <w:t>...</w:t>
      </w:r>
      <w:r w:rsidRPr="007F64FF">
        <w:rPr>
          <w:rStyle w:val="HebrewChar"/>
          <w:rFonts w:cs="FrankRuehl" w:hint="cs"/>
          <w:rtl/>
        </w:rPr>
        <w:t xml:space="preserve"> (שם שם כד)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ואיש או אשה כי יהיה בו נגע, בראש או בזקן. וראה הכהן את הנגע והנה מראהו עמוק מן העור ובו שער צהוב דק, וטמא אותו הכהן נתק הוא צרעת הראש או הזקן הוא. וכי יראה הכהן את נגע הנתק והנה אין מראהו עמוק מן העור ושער שחור אין בו, והסגיר הכהן את נגע הנתק שבעת ימים</w:t>
      </w:r>
      <w:r w:rsidR="007F64FF" w:rsidRPr="007F64FF">
        <w:rPr>
          <w:rStyle w:val="HebrewChar"/>
          <w:rFonts w:cs="FrankRuehl" w:hint="cs"/>
          <w:rtl/>
        </w:rPr>
        <w:t>...</w:t>
      </w:r>
      <w:r w:rsidRPr="007F64FF">
        <w:rPr>
          <w:rStyle w:val="HebrewChar"/>
          <w:rFonts w:cs="FrankRuehl" w:hint="cs"/>
          <w:rtl/>
        </w:rPr>
        <w:t xml:space="preserve"> (שם שם כט)</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וכי יהיה בקרחת או בגבחת נגע לבן אדמדם, צרעת פורחת הוא בקרחתו או בגבחתו. וראה אותו הכהן והנה שאת הנגע לבנה אדמדמת בקרחתו או בגבחתו, כמראה צרעת עור בשר, איש צרוע הוא טמא הוא, טמא יטמאנו הכהן בראשו נגעו. והצרוע אשר בו הנגע בגדיו יהיו פרומים וראשו יהיה פרוע ועל שפם יעטה, וטמא טמא יקרא. כל ימי אשר הנגע בו יטמא טמא הוא, בדד ישב מחוץ למחנה מושבו. (שם שם מב)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באמצע היכל הזה יש רוח אחר שנקרא נגע, וממנו יוצא רוח אחר שנקרא נגע צרעת, והוא עומד תמיד לטמא לכל בעלי לשון הרע יותר על מה שמטמאים אותו (בהיכל הג'), ונגע עליון הזה הוא ממונה על כל אלו שלחנות השבת, כי כשנכנסת השבת ואין עורכים (השלחן) בתענוגי שבת כראוי, שהם מבזים השבת, נגע הזה לוקח אלו שלחנות, שאין עליהם תענוגי שבת, כמו שאמרנו.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וכשנגע הזה לוקח אלו השלחנות כל אלו עורכי הדין והחוקים העומדים שם כולם פותחים ואומרים ויאהב קללה ותבואהו, ולא חפץ </w:t>
      </w:r>
      <w:r w:rsidRPr="007F64FF">
        <w:rPr>
          <w:rStyle w:val="HebrewChar"/>
          <w:rFonts w:cs="FrankRuehl" w:hint="cs"/>
          <w:rtl/>
        </w:rPr>
        <w:lastRenderedPageBreak/>
        <w:t>בברכה ותרחק ממנו וילבש קללה במדו וגו' ינקש נושה לכל אשר לו וגו', אל יהי לו מושך חסד וגו'</w:t>
      </w:r>
      <w:r w:rsidR="007F64FF" w:rsidRPr="007F64FF">
        <w:rPr>
          <w:rStyle w:val="HebrewChar"/>
          <w:rFonts w:cs="FrankRuehl" w:hint="cs"/>
          <w:rtl/>
        </w:rPr>
        <w:t>...</w:t>
      </w:r>
      <w:r w:rsidRPr="007F64FF">
        <w:rPr>
          <w:rStyle w:val="HebrewChar"/>
          <w:rFonts w:cs="FrankRuehl" w:hint="cs"/>
          <w:rtl/>
        </w:rPr>
        <w:t xml:space="preserve"> (פקודי תתצ)</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נגע צרעת כי תהיה באדם, והובא אל הכהן, אמר ר' יוסי, נגע זה, כל הצבעים שלו, העירו בו החברים, והכהן היה יודע בהם לטהר ולטמא, היה יודע, אלו שהם יסורים של אהבה, או אלו שנמצאים במי שאדונו מואס בו ורחוק ממנו, כי לפי דרכיו של האדם נגרם הנגע בעולם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דוד הזהיר אל לבו, (במה שאמר אל תט לבי לדבר רע), לנהוג אותו בדרך האמת, כמו שאמר והשבות אל לבבך, מהו והשבות, אלא שצריך לחזור עליו (על הלב), פעם פעמים ושלש פעמים, ולהנהיגו (בדרך האמת) ולהזהירו. וכך אמר לו, לבי אל תט לדבר רע, כי דבר רע גרם נגע בעולם, ודין שורה בעולם, והיינו נגע צרעת.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נגע צרעת, הרי העירו החברים, אבל צרעת כתרגומו, א"ר יהודה מהו כתרגומו, הוא סגירו, כי סוגר (אורות העליונים) ואינו פותח, וכשהוא סוגר ואינו פותח נקרא נגע, ר' יוסי אמר, שהאבות (שהם חג"ת), אינם מתכלכלים, (שאינם מקבלים אור), וכל שכן הבנים, (שהם נה"י), והיינו שכתוב, נגע צרעת כי תהיה באדם, באדם ממש, (דהיינו בז"א שה"ס הויה שבגימטריא אדם). ומכאן יורד למי שיורד, (דהיינו לאדם התחתון שגרם לזה וסותם אורו), ונמצא נגע לכל, מאותו סגירת האורות.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אר"י ודאי זה הוא סוד הדבר, שכתוב, נאר מקדשו, (דהיינו שנסגרו הארות של המקדש הוא המלכות, מהו הטעם, משום שבני העולם גמרו (בעונותיהם), שכתוב את מקדש ה' טמא, טמא ממש, א"ר אלעזר טמא משום שנסתלק מי שנסתלק, (דהיינו ז"א), ונחש הקשה שורה ומטיל זוהמא ומטמא מי שמטמא, והכל משום עונות העולם. (תזריע פח, ועיין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ר' יצחק, תא חזי, הקיום של העולם, של העליונים ושל התחתונים הוא קרבן, שהוא נחת של הקב"ה, ומי ראוי להקריב לפניו נחת הזה, הוי אומר שהוא האדם, היקר מכל, (דהיינו שהוא יקר מגבר אנוש, איש). אמר לו אם כן הרי כתוב, אדם כי יהיה בעור בשרו וגו' והיה בעור בשרו לנגע צרעת, ועל כל זה נקרא אדם, אמר לו </w:t>
      </w:r>
      <w:r w:rsidRPr="007F64FF">
        <w:rPr>
          <w:rStyle w:val="HebrewChar"/>
          <w:rFonts w:cs="FrankRuehl" w:hint="cs"/>
          <w:rtl/>
        </w:rPr>
        <w:lastRenderedPageBreak/>
        <w:t>לזה צריך הקב"ה לטהר אותו יותר מכל אחר, כי מי שהוא במדרגה עליונה על הכל, (דהיינו אותו שנקרא אדם), לא ישב כך (בלי טהרה).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ומשום זה כתוב, באדם, והובא אל הכהן, ובא (אל הכהן) לא כתוב, אלא והובא, שכל מי שרואה אותו, מחויב להקריב אותו לפני הכהן כדי שהצורה הקדושה (של אדם), לא תשב כך, וכתוב איש או אשה כי יהיה בו נגע וגו', איש או אשה כי יהיה בעור בשרם בהרות וגו', ולא כתוב בהם והובא, (אלא באדם בלבד כתוב והובא, מפני חשיבותו). (שם קז)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יצחק, מהו, נגע לבן אדמדם, ומשיב, נגע ממש הוא, אם הלבן נראה, והאדום אינו עובר, זה משמע משכתוב לבן אדמדם, (הרי ששניהם נראים שם), אמר ר' יוסי, (לבן אדמדם פירושו), שהלבן אינו נראה אלא באדום, כמו לבן ואדום ביחד, ר' יצחק אמר, (שהפירוש הוא כמו שאמר לעיל), שאף על פי שהלבן נראה, אם האדום אינו הולך משם, נגע הוא, שכתוב, אם יהיו חטאיכם כשנים כשלג ילבינו, כי כשנעשה לבן לגמרי נמצאים רחמים והדינים אינם נמצאים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תאני ר' אבא, כתוב (פעם) נגע הוא, וכתוב (פעם) נגע היא, שפעם זכר ופעם בנקבה, אלא כשהנוקבא (שהיא המלכות) נטמאה בעונות התחתונים, כתוב נגע היא, (בלשון נקבה), וכשהזכר אינו נטהר, מחמת עונות התחתונים, (שהוא ז"א, שהוא במדרגת איש), כתוב נגע הוא (בלשון זכר). (שם קלא, ועיין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עדיך כל בשר יבואו, בשעה שהגוף שורה בצער ובמחלות ובנגעים, כמו שאמר ובשר כי יהיה בעורו, את הנגע בעור הבשר, הבשר החי, ומשום זה לא כתוב, עדיך כל רוח יבואו, אלא כל בשר יבואו, מהו עדיך, אלא הוא כמו שלמדנו, והובא אל הכהן, זה הוא הקב"ה, זה שאמר ואם יראנה הכהן, (שהוא הקב"ה), תא חזי, במקום אחר (כתוב), אהרן הכהן, ובמקום אחר, הכהן סתם, (ואינו כתוב אהרן), וזהו הקב"ה.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א"ר יצחק, והרי כתוב נגע צרעת כי תהיה באדם והובא אל הכהן, ואם כן הוא הקב"ה, אמר לו כן, (שהוא הקב"ה), משום שבהקב"ה תלויה כל טהרה וכל קדושה. אמר לו אם כן למה נאמר והובא, והועלה אל הכהן היה צריך לומר, (כי </w:t>
      </w:r>
      <w:r w:rsidRPr="007F64FF">
        <w:rPr>
          <w:rStyle w:val="HebrewChar"/>
          <w:rFonts w:cs="FrankRuehl" w:hint="cs"/>
          <w:rtl/>
        </w:rPr>
        <w:lastRenderedPageBreak/>
        <w:t>להקב"ה נוהג עליה ולא ביאה). אמר לו הוא כמו שאמר והובא את בדיו בטבעות, (שפירושו), שמכניס אותו אל הקב"ה שנקרא כהן, כדי לטהר אותו, ויביאו הדבר לפניו.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יצחק, כך למדנו, נגע צרעת, נגע פירושו דין קשה השורה בעולם, צרעת (פירושו) סגירה, כמו שלמדנו, שהיא סגירה של אור העליון, סגירה של טוב העליון שאינו יורד לעולם, כי תהיה באדם, באדם סתם, (שיורה הן על אדם שלמעלה והן על אדם שלמטה). והובא אל הכהן, הכהן שלמטה, שהוא נתתקן שיפתח אותה הסגירה, ולהדליק הנרות, (שהם הספירות), שימצאו על ידיו ברכות למעלה ולמטה, ויהיה נעבר ויסתלק אותו הנגע, ושיראה אור הרחמים על כולם, ומשום זה והובא אל הכהן. (שם קלה)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מי שמתלהט ביצר הרע, בלי רצון וכוונת הלב להקב"ה, הרי מצד היצר הרע נמשכת עליו נפש שאינה טובה, זה שאמר גם בלא דעת נפש לא טוב, ואץ ברגלים חוטא, מי שהוא אץ ברגלים ודוחה את השעה, (דהיינו שאינו רואה שתהיה השעה כשרה לכך, אלא שהוא) בלא רצון קדוש, חוטא, שהוא חוטא ודאי, בכל.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כן שורים נגעים רעים בבני אדם, ומעידים בפניהם בחוצפה שלהם, להראות שהקב"ה מואס בהם, ודעתו אינה להם, עד שיהיו זכאים, ויטיבו מעשיהם כמקודם, ומתברכים, ועל זה ניכרים הנגעים אל הכהן, אותם שהם באים מצד הטומאה, ואותם שהם באים מסטרא אחרא. (שם קמב)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ואיש או אשה כי יהיה בעור בשרם בהרות לבנות, ר' יוסי אמר, החריפות המרובה בבהרת עזה, (שנאמר בה תלת מאה הלכות פסוקות), למדנו שהוא במראה, ובמראה נידון באלו אופנים המרובים. א"ר יצחק שלש מאות טעמים יש מי שלומד בבהרת עזה, וכלם למדתי מאבי, חוץ במה ששערה אחת (שחורה, סודו) טמא, (מטעם) שהוא עד אחד, שתי שערות שחורות הן ב' עדים, והוא טהור, ומכאן והלאה, אפילו מאה (שערות) הן כשתים, ושתי שערות הן כמאה, שזה למדתי אחר כך</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רבי חזקיה היה יושב לפני ר' שמעון, אמר כתוב, נגע לבן אדמדם, כי אז הוא נגע, משום שהלבן </w:t>
      </w:r>
      <w:r w:rsidRPr="007F64FF">
        <w:rPr>
          <w:rStyle w:val="HebrewChar"/>
          <w:rFonts w:cs="FrankRuehl" w:hint="cs"/>
          <w:rtl/>
        </w:rPr>
        <w:lastRenderedPageBreak/>
        <w:t>(הרומז על חסד), אינו עומד בעינו, (אלא שנוטה לאדום הרומז על הדין). פתח ר"ש ואמר, כתוב אם יהיו חטאיכם כשנים כשלג ילבינו וגו', אשרי הם ישראל, שהקב"ה רצה לטהרם לגמרי, כדי שלא ימצאו בדין לפניו, ובעלי הדין לא ישלמו בהם, כי הכל הולך אחר מינו, אדום הולך (לדין שהוא סוד) אדום, ולבן הולך לחסד שהוא סוד) לבן. ימין שהוא לבן לימין (שהוא חסד), ושמאל (שהוא אדום) לשמאל, שהוא דין. (שם קסב)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מה הטעם (שנגע לבן אדמדם הוא טמא), כי מראה לבן נודע, (שהוא חסד), ומראה אדום (שהוא דין, ולפיכך), אם היה אדום תחלה ועתה נראה בו לבן, הרי טהרה נולד בו ומתחיל להטהר, ואם היה לבן תחילה ועתה נראה בו אדום, הרי מתחיל להטמא, וכתוב, וטמאו הכהן, כי נולד בו אדום, (שהוא דין), להטמא, והכהן היה יודע בכל אלו מראות ולפעמים שנראה בו מראה של טהרה, ויסגור אותו לראות אם יולד בו מראה אחרת ואם לא, מטהר אותו, זה שאמר וטהרו הככהן. (שם קסה)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בעוד שהיו הולכים, אמר ר' אבא, הרי למדנו על י"א דברים באים נגעים על בני אדם, ואלו הם, על ע"ז, ועל קללת השם, ועל גילוי עריות, ועל גניבה, ועל לשון הרע, ועל עדות שקר, ועל דיין המקלקל את הדין, ועל שבועת שוא, ועל הנכנס לתחום חבירו, ועל החושב מחשבות רעות, ועל המשלח מדנים בין אחים, ויש אומרים אף על עין הרע, וכולם למדנו במשנה.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ע"ז מניין, כי כתוב, וירא משה את העם כי פרוע הוא כי פרעה אהרן, מהו כי פרוע הוא, היינו שהוכו בצרעת, ככתוב כאן כי פרוע הוא, וכתוב שם והצרוע אשר בו הנגע וגו' וראשו יהיה פרוע, (מה שם צרעת אף כאן צרעת). ועל קללת השם, הוא כי כתוב היום הזה יסגרך ה' בידי, (דהיינו הפלשתי שהיה מגדף ומקלל השם), וכתוב, (במצורע), והסגירו הכהן, (גזרה שוה, מה שם צרעת אף כאן צרעת).</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וכאן בפלשתי הזה, כיון שקלל את השם, נסתכל בו דוד בעין רע, וראה במצחו שנצטרע, מיד ותטבע האבן במצחו, כי נתדבקה הצרעת במצחו, והכל היה מחמת השתקעות עין הרע של צרעת במצחו, שנשתקעה האבן ממש במצחו, הרי ודאי שמצורע היה</w:t>
      </w:r>
      <w:r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על גילוי עריות (מאין לנו שלוקים בצרעת), שכתוב ושפח ה' קדקוד בנות ציון, וכתוב (בצרעת), ולשאת ולספחת, (מה שם צרעת אף כאן צרעת). על הגנבה (מאין לנו שלוקים בצרעת), שכתוב, הוצאתיה נאם ה' צב-אות ובאה אל בית הגנב וגו' וכלתו ואת עציו ואת אבניו, איזה דבר הוא שמכלה עצים ואבנים, זו צרעת, שכתוב ונתץ את הבית את אבניו ואת עציו.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על לשון הרע, (מאין לנו שלוקים בצרעת), שכתוב, ותדבר מרים ואהרן במשה וגו', וכתוב, ויפן אהרן אל מרים והנה מצורעת. על עדות שקר (מנין לנו שלוקים בצרעת), כי משום שהעידו ישראל שקר, ואמרו, אלה אלקיך ישראל בקול חזק, שכתוב קול מלחמה במחנה, משום זה וישלחו מן המחנה כל צרוע וכל זב, (ולומדים מחנה מחנה לגזרה שוה).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על דיין המקלקל דין, (מאין לנו שלוקים בצרעת), שכתוב, כאכול קש לשון אש וחשש וגו' ופרחם כאבק יעלה וגו'. מהו הטעם, כי מאסו את תורת ה' צב-אות, ואין פרחת אלא צרעת, שכתוב, ואם פרוח תפרח הצרעת, על שנכנס בתחום חברו, (מאין לנו שלוקים בצרעת), מעוזיהו, שנכנס בתחום של כהונה, שכתוב והצרעת זרחה במצחו. ועל המשלח מדנים בין אחים, (מנין לנו שלוקים בצרעת), כי כתוב, וינגע ה' את פרעה, משום שהוא שלח מדנים בין אברהם ושרה. ועל עין הרע, (מאין לנו), הוא כמו שלמדנו, (שעין רע של דוד היה מכה בצרעת לאותם שאינם יראי ה', הרי שעין רע מביא צרעת). והכל היה בו באותו רשע בלעם. (בלק שפה)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אדם כי יהיה בעור בשרו, מה תלמוד לומר, לפי שנאמר ואיש או אשה כי יהיה בעור בשרו בהרות בהרות טהורות, אין צריך לומר בהרות שאין בהם מראות נגעים ושלא באו לכלל, אלא בהרות שבהם מראות נגעים שהיו בגוי ונתגייר, בקטן ונולד, ונולד בקמט ונגלה בראש ובזקן בשחין ובמכוה בקרח המורדין נשתנו מראיהם בין להקל בין להחמיר, רבי אלעזר בן עזריה מטהר, ר' אלעזר בן חסמא אומר להקל טהור </w:t>
      </w:r>
      <w:r w:rsidRPr="007F64FF">
        <w:rPr>
          <w:rStyle w:val="HebrewChar"/>
          <w:rFonts w:cs="FrankRuehl" w:hint="cs"/>
          <w:rtl/>
        </w:rPr>
        <w:lastRenderedPageBreak/>
        <w:t>ולהחמיר תהיה כתחילה, רבי עקיבא אומר בין להקל בין להחמיר תהיה בתחלה, לכך נאמר אדם כי יהיה. כי יהיה, מן הדבור והילך</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והובא אל הכהן, אין לי אלא אהרן עצמו, מניין לרבות כהן אחר, תלמוד לומר הכהן, מניין לרבות בעלי מומים, תלמוד לומר מבניו, או יכול שאני מרבה חללים, תלמוד לומר הכהנים, יצאו חללים, ומניין לרבות כל ישראל, אם סופינו לרבות כל ישראל מה תלמוד לומר או אל אחד מבניו הכהנים, אלא ללמד שאין טומאה וטהרה אלא מפי כהן, הא כיצד, חכם שבישראל רואה את הנגעים ואומר לכהן אף על פי שוטה אמור טמא, והוא אומר טמא, אמור טהור, והוא אומר טהור.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מה תלמוד לומר או אל אחד מבניו הכהנים, לפי שנאמר על פיהם יהיה כל ריב וכל נגע, הקיש ריבים לנגעים, מה נגעים ביום אף ריבים ביום. מה נגעים שלא בקרובים אף ריבים שלא בקרובים, אי מה ריבים בשלשה אף נגעים בשלשה, קל וחומר אם ממונו בשלשה אינו דין שלא יהא גופו בשלשה, אם כן למה נאמר או אל אחד מבניו הכהנים, מלמד שכהן אחד רואה את הנגעים. (תזריע פרשת נגעים פרק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וראה הכהן את הנגע, שיהו עיניו בו בשעה שהוא רואה אותו. בעור, בעור הבשר הבינוני. בעור הבשר שיהא רואה כל הבשר עמו כולו כאחד</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ושיער, מיעוט שיער שתי שערות. בנגע, להביא את מה שבתוכו ושוכב חוצה לו, פרט לשחוצה לו ושוכב בתוכו. בנגע הפך לבן, מיכאן אמרו אם בהרת קדמה לשיער לבן טמא, ואם שיער לבן קדם לבהרת טהור, ואם ספק טמא, רבי יהושע אומר כהה</w:t>
      </w:r>
      <w:r w:rsidR="007F64FF" w:rsidRPr="007F64FF">
        <w:rPr>
          <w:rStyle w:val="HebrewChar"/>
          <w:rFonts w:cs="FrankRuehl" w:hint="cs"/>
          <w:rtl/>
        </w:rPr>
        <w:t>...</w:t>
      </w:r>
      <w:r w:rsidRPr="007F64FF">
        <w:rPr>
          <w:rStyle w:val="HebrewChar"/>
          <w:rFonts w:cs="FrankRuehl" w:hint="cs"/>
          <w:rtl/>
        </w:rPr>
        <w:t xml:space="preserve"> (שם פרק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נגע צרעת כי תהיה באדם וראהו הכהן, למדנו לשאת שהיא מטמאה במחייה. ומניין לרבות שאר המראות, ודין הוא, אם מצינו ששיוו כל המראות לשאת ליטמא בשער לבן, ישוו כל המראות לשאת ליטמא במחייה</w:t>
      </w:r>
      <w:r w:rsidR="007F64FF" w:rsidRPr="007F64FF">
        <w:rPr>
          <w:rStyle w:val="HebrewChar"/>
          <w:rFonts w:cs="FrankRuehl" w:hint="cs"/>
          <w:rtl/>
        </w:rPr>
        <w:t>...</w:t>
      </w:r>
      <w:r w:rsidRPr="007F64FF">
        <w:rPr>
          <w:rStyle w:val="HebrewChar"/>
          <w:rFonts w:cs="FrankRuehl" w:hint="cs"/>
          <w:rtl/>
        </w:rPr>
        <w:t xml:space="preserve"> (שם פרק ג,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צרעת, בניין אב לכל הצרעות שהיא כגריס. נושנת, מלמד שהוא מטמא שלא הפוכה, והלא דין הוא, שיער לבן סימן טומאה, ומחיה סימן </w:t>
      </w:r>
      <w:r w:rsidRPr="007F64FF">
        <w:rPr>
          <w:rStyle w:val="HebrewChar"/>
          <w:rFonts w:cs="FrankRuehl" w:hint="cs"/>
          <w:rtl/>
        </w:rPr>
        <w:lastRenderedPageBreak/>
        <w:t>טומאה, שיער לבן אינו מטמא אלא הפוך, מחיה לא תטמא אלא הפוכה, תלמוד לומר נושנת, מלמד שהיא מטמא הפוכה</w:t>
      </w:r>
      <w:r w:rsidR="007F64FF" w:rsidRPr="007F64FF">
        <w:rPr>
          <w:rStyle w:val="HebrewChar"/>
          <w:rFonts w:cs="FrankRuehl" w:hint="cs"/>
          <w:rtl/>
        </w:rPr>
        <w:t>...</w:t>
      </w:r>
      <w:r w:rsidRPr="007F64FF">
        <w:rPr>
          <w:rStyle w:val="HebrewChar"/>
          <w:rFonts w:cs="FrankRuehl" w:hint="cs"/>
          <w:rtl/>
        </w:rPr>
        <w:t xml:space="preserve"> (שם פרק ז,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צרעת מה תלמוד לומר, שיכול אין לי אלא פריחה שאינה מטהרת אלא בשאת בלבד, מניין לרבות שאר המראות, תלמוד לומר הצרעת, וכסתה הצרעת, לא הבוהק, שהייתי אומר הואיל והוא סימן טהרה בסוף, תהא סימן טהרה תחילה, תלמוד לומר וכסתה הצרעת, לא הבוהק.</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את כל עור הנגע, עור הראוי לקבל נגע כגריס יעכב, ושאינו ראוי לקבל נגע כגריס לא יעכב, תלמוד לומר כולו הפך לבן. אי כולו הפך לבן יכול תוך ראשו תוך רגליו, תלמוד לומר מראשו, להוציא תוך ראשו, עד רגליו להוציא תוך רגליו.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לכל מראה עיני הכהן, פרט לבית הסתרים, מיכן אמרו האיש נראה כעודר וכמוסק זיתים, כעודר בבית הסתרים, וכמוסק בבית השחי</w:t>
      </w:r>
      <w:r w:rsidR="007F64FF" w:rsidRPr="007F64FF">
        <w:rPr>
          <w:rStyle w:val="HebrewChar"/>
          <w:rFonts w:cs="FrankRuehl" w:hint="cs"/>
          <w:rtl/>
        </w:rPr>
        <w:t>...</w:t>
      </w:r>
      <w:r w:rsidRPr="007F64FF">
        <w:rPr>
          <w:rStyle w:val="HebrewChar"/>
          <w:rFonts w:cs="FrankRuehl" w:hint="cs"/>
          <w:rtl/>
        </w:rPr>
        <w:t xml:space="preserve"> דבר אחר לכל מראה עיני הכהן, פרט לכהן שחשך מאור עיניו, מיכן אמרו כהן שחשך מאור עיניו והסומא באחת מעיניו או שכהה מאור עיניו לא יראה את הנגעים</w:t>
      </w:r>
      <w:r w:rsidR="007F64FF" w:rsidRPr="007F64FF">
        <w:rPr>
          <w:rStyle w:val="HebrewChar"/>
          <w:rFonts w:cs="FrankRuehl" w:hint="cs"/>
          <w:rtl/>
        </w:rPr>
        <w:t>...</w:t>
      </w:r>
      <w:r w:rsidRPr="007F64FF">
        <w:rPr>
          <w:rStyle w:val="HebrewChar"/>
          <w:rFonts w:cs="FrankRuehl" w:hint="cs"/>
          <w:rtl/>
        </w:rPr>
        <w:t xml:space="preserve"> (שם פרק ח,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וביום הראות, מלמד שנותנים לו שני ימים לביתו, ב' ימים לכסותו דברי ר' יהודה, ר' אומר הרי הוא אומר וצוה הכהן וגו', אם ממתינים לדבר הרשות לא ימתינו לדבר מצוה, וכמה היא מצותו, נראה בחתן נותנים ז' ימי המשתה לו ולביתו ולכסותו, וכן ברגל נותנים לו כל ימי הרגל</w:t>
      </w:r>
      <w:r w:rsidR="007F64FF" w:rsidRPr="007F64FF">
        <w:rPr>
          <w:rStyle w:val="HebrewChar"/>
          <w:rFonts w:cs="FrankRuehl" w:hint="cs"/>
          <w:rtl/>
        </w:rPr>
        <w:t>...</w:t>
      </w:r>
      <w:r w:rsidRPr="007F64FF">
        <w:rPr>
          <w:rStyle w:val="HebrewChar"/>
          <w:rFonts w:cs="FrankRuehl" w:hint="cs"/>
          <w:rtl/>
        </w:rPr>
        <w:t xml:space="preserve"> (שם פרק ט, וראה שם עוד)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רבי אומר הרי הוא אומר זאת התורה לכל נגע הצרעת ולנתק ולצרעת הבגד ולבית, הקיש בגד לבית, מה בית מטמא בביאה אף כולם מטמאים בביאה</w:t>
      </w:r>
      <w:r w:rsidRPr="007F64FF">
        <w:rPr>
          <w:rStyle w:val="HebrewChar"/>
          <w:rFonts w:cs="FrankRuehl" w:hint="cs"/>
          <w:rtl/>
        </w:rPr>
        <w:t>...</w:t>
      </w:r>
      <w:r w:rsidR="00ED75F4" w:rsidRPr="007F64FF">
        <w:rPr>
          <w:rStyle w:val="HebrewChar"/>
          <w:rFonts w:cs="FrankRuehl" w:hint="cs"/>
          <w:rtl/>
        </w:rPr>
        <w:t xml:space="preserve"> (שם פרק טז)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השמר זה לא תעשה, בנגע, זה שער לבן, הצרעת, זו מחיה, אין לי אלא עד שלא נזקק לטומאה, משנזקק לטומאה מניין, תלמוד לומר לשמור מאד ולעשות, אין לי אלא נגעי אדם, נגעי בגדים ונגעי בתים מניין, תלמוד לומר ככל אשר יורו אתכם הכהנים הלוים. אין לי אלא מתוך החלט, מתוך הסגר מניין, תלמוד לומר כאשר ציויתיך, אין לי אלא כולם, מניין אף </w:t>
      </w:r>
      <w:r w:rsidRPr="007F64FF">
        <w:rPr>
          <w:rStyle w:val="HebrewChar"/>
          <w:rFonts w:cs="FrankRuehl" w:hint="cs"/>
          <w:rtl/>
        </w:rPr>
        <w:lastRenderedPageBreak/>
        <w:t>מקצתם, תלמוד לומר לשמור ולעשות, עושה אתה בא והולך ואי אתה חושש שמא הלכה לה צרעתו. (כי תצא רעד)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זכור את אשר עשה ה' אלקיך למרים, וכי מה עניין זה לזה, נתנו העניין אצלו ללמדך שאין נגעים באים אלא על לשון הרע</w:t>
      </w:r>
      <w:r w:rsidR="007F64FF" w:rsidRPr="007F64FF">
        <w:rPr>
          <w:rStyle w:val="HebrewChar"/>
          <w:rFonts w:cs="FrankRuehl" w:hint="cs"/>
          <w:rtl/>
        </w:rPr>
        <w:t>...</w:t>
      </w:r>
      <w:r w:rsidRPr="007F64FF">
        <w:rPr>
          <w:rStyle w:val="HebrewChar"/>
          <w:rFonts w:cs="FrankRuehl" w:hint="cs"/>
          <w:rtl/>
        </w:rPr>
        <w:t xml:space="preserve"> (שם רהע)</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יוחנן נגעים ובנים אינן יסורין של אהבה, ונגעים לא, והתניא כל מי שיש בו אחד מארבעה מראות נגעים הללו אינן אלא מזבח כפרה, מזבח כפרה הוו יסורין של אהבה לא הוו, ואי בעית אימא הא לן והא להו (בא"י מצורע טעון שילוח אינו יסורין של אהבה). ואיבעית אימא הא בצנעא הא בפרהסיא. (ברכות ה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וספח ה' קדקד בנות ציון, אמר רבי יוסי ברבי חנינא מלמד שפרחה בהן צרעת, כתיב הכא ושפח, וכתיב התם לשאת ולספחת. (שבת סב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תנן התם התולש סימני טומאה והכוה המחיה עובר בלא תעשה. (שם צד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כיוצא בדבר אתה אומר ויחר אף ה' בם וילך, מלמד שאף אהרן נצטרע, דברי רבי עקיבא, אמר לו רבי יהודה בן בתירא עקיבא בין כך ובין כך אתה עתיד ליתן את הדין, אם כדבריך התורה כסתו ואתה מגלה אותו, ואם לאו אתה מוציא לעז על אותו צדיק</w:t>
      </w:r>
      <w:r w:rsidR="007F64FF" w:rsidRPr="007F64FF">
        <w:rPr>
          <w:rStyle w:val="HebrewChar"/>
          <w:rFonts w:cs="FrankRuehl" w:hint="cs"/>
          <w:rtl/>
        </w:rPr>
        <w:t>...</w:t>
      </w:r>
      <w:r w:rsidRPr="007F64FF">
        <w:rPr>
          <w:rStyle w:val="HebrewChar"/>
          <w:rFonts w:cs="FrankRuehl" w:hint="cs"/>
          <w:rtl/>
        </w:rPr>
        <w:t xml:space="preserve"> תניא כמאן דאמר אף אהרן נצטרע, דכתיב ויפן אהרן אל מרים והנה מצורעת, תנא שפנה מצרעתו. אמר ריש לקיש החושד בכשרים לוקה בגופו, דכתיב והן לא יאמינו לי וגו', וגליא קמי קוב"ה דמהימני ישראל</w:t>
      </w:r>
      <w:r w:rsidR="007F64FF" w:rsidRPr="007F64FF">
        <w:rPr>
          <w:rStyle w:val="HebrewChar"/>
          <w:rFonts w:cs="FrankRuehl" w:hint="cs"/>
          <w:rtl/>
        </w:rPr>
        <w:t>...</w:t>
      </w:r>
      <w:r w:rsidRPr="007F64FF">
        <w:rPr>
          <w:rStyle w:val="HebrewChar"/>
          <w:rFonts w:cs="FrankRuehl" w:hint="cs"/>
          <w:rtl/>
        </w:rPr>
        <w:t xml:space="preserve"> ממאי דלקה, דכתיב ויאמר ה' לו עוד הבא נא ידך בחיקך וגו'</w:t>
      </w:r>
      <w:r w:rsidR="007F64FF" w:rsidRPr="007F64FF">
        <w:rPr>
          <w:rStyle w:val="HebrewChar"/>
          <w:rFonts w:cs="FrankRuehl" w:hint="cs"/>
          <w:rtl/>
        </w:rPr>
        <w:t>...</w:t>
      </w:r>
      <w:r w:rsidRPr="007F64FF">
        <w:rPr>
          <w:rStyle w:val="HebrewChar"/>
          <w:rFonts w:cs="FrankRuehl" w:hint="cs"/>
          <w:rtl/>
        </w:rPr>
        <w:t xml:space="preserve"> (שם צז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קל וחומר הוא, ומה צרעת שדוחה את העבודה ועבודה דוחה את השבת מילה דוחה אותה, שבת שנדחית מפני העבודה אינו דין שתהא מילה דוחה אותה. ומאי או אינו דקאמר, הדר אמר וממאי דצרעת חמורה, דילמא שבת חמורה, שכן יש בה עונשין ואזהרות הרבה, אי נמי וממאי משום דחמירא צרעת היא, דילמא משום גברא הא דלא חזי</w:t>
      </w:r>
      <w:r w:rsidRPr="007F64FF">
        <w:rPr>
          <w:rStyle w:val="HebrewChar"/>
          <w:rFonts w:cs="FrankRuehl" w:hint="cs"/>
          <w:rtl/>
        </w:rPr>
        <w:t>...</w:t>
      </w:r>
      <w:r w:rsidR="00ED75F4" w:rsidRPr="007F64FF">
        <w:rPr>
          <w:rStyle w:val="HebrewChar"/>
          <w:rFonts w:cs="FrankRuehl" w:hint="cs"/>
          <w:rtl/>
        </w:rPr>
        <w:t xml:space="preserve"> דתנו רבנן ימול בשר ערלתו, ואף על פי שיש שם בהרת יקוץ, ומה אני מקיים השמר בנגע הצרעת, בשאר מקומות חוץ ממילה</w:t>
      </w:r>
      <w:r w:rsidRPr="007F64FF">
        <w:rPr>
          <w:rStyle w:val="HebrewChar"/>
          <w:rFonts w:cs="FrankRuehl" w:hint="cs"/>
          <w:rtl/>
        </w:rPr>
        <w:t>...</w:t>
      </w:r>
      <w:r w:rsidR="00ED75F4" w:rsidRPr="007F64FF">
        <w:rPr>
          <w:rStyle w:val="HebrewChar"/>
          <w:rFonts w:cs="FrankRuehl" w:hint="cs"/>
          <w:rtl/>
        </w:rPr>
        <w:t xml:space="preserve"> (שם קלב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ED75F4" w:rsidRPr="007F64FF">
        <w:rPr>
          <w:rStyle w:val="HebrewChar"/>
          <w:rFonts w:cs="FrankRuehl" w:hint="cs"/>
          <w:rtl/>
        </w:rPr>
        <w:t>הנכנס לבית המנוגע וכליו על כתיפיו וסנדליו וטבעותיו בידיו הוא והם טמאין מיד, היה לבוש כליו וסנדליו ברגליו וטבעותיו באצבעותיו, הוא טמא מיד והן טהורין עד שישהא בכדי אכילת פרס, פת חטין ולא פת שעורין מיסב ואוכל בלפתן. (עירובין ד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מאי יקרות וקפאון</w:t>
      </w:r>
      <w:r w:rsidR="007F64FF" w:rsidRPr="007F64FF">
        <w:rPr>
          <w:rStyle w:val="HebrewChar"/>
          <w:rFonts w:cs="FrankRuehl" w:hint="cs"/>
          <w:rtl/>
        </w:rPr>
        <w:t>...</w:t>
      </w:r>
      <w:r w:rsidRPr="007F64FF">
        <w:rPr>
          <w:rStyle w:val="HebrewChar"/>
          <w:rFonts w:cs="FrankRuehl" w:hint="cs"/>
          <w:rtl/>
        </w:rPr>
        <w:t xml:space="preserve"> ר' יוחנן אמר אלו נגעים ואהלות שיקרין הן בעולם הזה וקפויין הן לעולם הבא. (פסחים נ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מאי טעמא לא אתאי (ושתי אל אחשורוש), א"ר יוסי בר חנינא מלמד שפרחה בה צרעת. (מגילה יב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ר"ש בן פזי רמז לציון הקברות מן התורה מניין</w:t>
      </w:r>
      <w:r w:rsidR="007F64FF" w:rsidRPr="007F64FF">
        <w:rPr>
          <w:rStyle w:val="HebrewChar"/>
          <w:rFonts w:cs="FrankRuehl" w:hint="cs"/>
          <w:rtl/>
        </w:rPr>
        <w:t>...</w:t>
      </w:r>
      <w:r w:rsidRPr="007F64FF">
        <w:rPr>
          <w:rStyle w:val="HebrewChar"/>
          <w:rFonts w:cs="FrankRuehl" w:hint="cs"/>
          <w:rtl/>
        </w:rPr>
        <w:t xml:space="preserve"> רבי אבהו אמר מהכא, וטמא טמא יקרא, טומאה קוראה לו ואומרת לו פרוש</w:t>
      </w:r>
      <w:r w:rsidR="007F64FF" w:rsidRPr="007F64FF">
        <w:rPr>
          <w:rStyle w:val="HebrewChar"/>
          <w:rFonts w:cs="FrankRuehl" w:hint="cs"/>
          <w:rtl/>
        </w:rPr>
        <w:t>...</w:t>
      </w:r>
      <w:r w:rsidRPr="007F64FF">
        <w:rPr>
          <w:rStyle w:val="HebrewChar"/>
          <w:rFonts w:cs="FrankRuehl" w:hint="cs"/>
          <w:rtl/>
        </w:rPr>
        <w:t xml:space="preserve"> והאי להכי הוא דאתא, ההוא מיבעי ליה לכדתניא, וטמא טמא יקרא, צריך להודיע צערו לרבים ורבים מבקשין עליו רחמים, אם כן ליכתוב וטמא יקרא, מאי וטמא טמא, שמעת מיניה תרתי. (מועד קטן ה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מאיר אומר רואין את הנגעים (בתחלה) להקל אבל לא להחמיר, וחכמים אומרים לא להקל ולא להחמיר</w:t>
      </w:r>
      <w:r w:rsidR="007F64FF" w:rsidRPr="007F64FF">
        <w:rPr>
          <w:rStyle w:val="HebrewChar"/>
          <w:rFonts w:cs="FrankRuehl" w:hint="cs"/>
          <w:rtl/>
        </w:rPr>
        <w:t>...</w:t>
      </w:r>
      <w:r w:rsidRPr="007F64FF">
        <w:rPr>
          <w:rStyle w:val="HebrewChar"/>
          <w:rFonts w:cs="FrankRuehl" w:hint="cs"/>
          <w:rtl/>
        </w:rPr>
        <w:t xml:space="preserve"> למימרא דבכהן תליא מילתא, אין, והתניא וביום הראות בו, יש יום שאתה רואה בו, ויש יום שאי אתה רואה בו, מכאן אמרו חתן שנולד בו נגע נותנין לו ז' ימי הרגל, דברי רבי יהודה, ר' אומר אינו צריך, הרי הוא אומר וצוה הכהן ופנו את הבית, אם ממתינים לו לדבר הרשות, כל שכן לדבר מצוה</w:t>
      </w:r>
      <w:r w:rsidR="007F64FF" w:rsidRPr="007F64FF">
        <w:rPr>
          <w:rStyle w:val="HebrewChar"/>
          <w:rFonts w:cs="FrankRuehl" w:hint="cs"/>
          <w:rtl/>
        </w:rPr>
        <w:t>...</w:t>
      </w:r>
      <w:r w:rsidRPr="007F64FF">
        <w:rPr>
          <w:rStyle w:val="HebrewChar"/>
          <w:rFonts w:cs="FrankRuehl" w:hint="cs"/>
          <w:rtl/>
        </w:rPr>
        <w:t xml:space="preserve"> (שם ז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מצורע מהו בתפילין, תא שמע והצרוע, לרבות כהן גדול, בגדיו יהיו פרומים, שיהו מקורעים, וראשו יהיה פרוע, אין פריעה אלא גידול שער, דברי ר"א, ר"ע אומר נאמרה הוייה בראש ונאמרה הוייה בבגד, מה הוייה האמורה בבגד דבר שחוץ מגופו, אף הוייה בראש דבר שחוץ מגופו, מאי לאו אתפילין, אמר רב פפא לא, אכומתא וסודרא</w:t>
      </w:r>
      <w:r w:rsidR="007F64FF" w:rsidRPr="007F64FF">
        <w:rPr>
          <w:rStyle w:val="HebrewChar"/>
          <w:rFonts w:cs="FrankRuehl" w:hint="cs"/>
          <w:rtl/>
        </w:rPr>
        <w:t>...</w:t>
      </w:r>
      <w:r w:rsidRPr="007F64FF">
        <w:rPr>
          <w:rStyle w:val="HebrewChar"/>
          <w:rFonts w:cs="FrankRuehl" w:hint="cs"/>
          <w:rtl/>
        </w:rPr>
        <w:t xml:space="preserve"> מצורע מהו בשאילת שלום, תא שמע ועל שפם יעטה, שיהו שפתותיו מדובקות זו בזו שיהא כמנודה וכאבל ואסור בשאילת שלום, שמע מינה</w:t>
      </w:r>
      <w:r w:rsidR="007F64FF" w:rsidRPr="007F64FF">
        <w:rPr>
          <w:rStyle w:val="HebrewChar"/>
          <w:rFonts w:cs="FrankRuehl" w:hint="cs"/>
          <w:rtl/>
        </w:rPr>
        <w:t>...</w:t>
      </w:r>
      <w:r w:rsidRPr="007F64FF">
        <w:rPr>
          <w:rStyle w:val="HebrewChar"/>
          <w:rFonts w:cs="FrankRuehl" w:hint="cs"/>
          <w:rtl/>
        </w:rPr>
        <w:t xml:space="preserve"> מצורע מהו בדברי תורה, תא שמע והודעתם לבניך ולבני בניך יום אשר עמדת לפני ה' אלקיך בחורב, מה להלן </w:t>
      </w:r>
      <w:r w:rsidRPr="007F64FF">
        <w:rPr>
          <w:rStyle w:val="HebrewChar"/>
          <w:rFonts w:cs="FrankRuehl" w:hint="cs"/>
          <w:rtl/>
        </w:rPr>
        <w:lastRenderedPageBreak/>
        <w:t>באימה וביראה וברתת ובזיעה, מכאן אמרו הזבין והמצורעין ובועלי נדות מותרין לקרות בתורה ובנביאים ובכתובים ולשנות במדרש ובש"ס בהלכות ובאגדות</w:t>
      </w:r>
      <w:r w:rsidR="007F64FF" w:rsidRPr="007F64FF">
        <w:rPr>
          <w:rStyle w:val="HebrewChar"/>
          <w:rFonts w:cs="FrankRuehl" w:hint="cs"/>
          <w:rtl/>
        </w:rPr>
        <w:t>...</w:t>
      </w:r>
      <w:r w:rsidRPr="007F64FF">
        <w:rPr>
          <w:rStyle w:val="HebrewChar"/>
          <w:rFonts w:cs="FrankRuehl" w:hint="cs"/>
          <w:rtl/>
        </w:rPr>
        <w:t xml:space="preserve"> מנודין ומצורעין מה הן בתכבוסת, תא שמע מנודין ומצורעין אסורין לספר ולכבס, שמע מינה. מצורע מהו בקריעה, תא שמע בגדיו יהיו פרומים, שיהיו מקורעין, שמע מינה. מנודה ומצורע מה הן בכפיית המטה, תיקו. מצורע מהו בעשיית מלאכה תיקו. מצורע מהו ברחיצה, תיקו</w:t>
      </w:r>
      <w:r w:rsidR="007F64FF" w:rsidRPr="007F64FF">
        <w:rPr>
          <w:rStyle w:val="HebrewChar"/>
          <w:rFonts w:cs="FrankRuehl" w:hint="cs"/>
          <w:rtl/>
        </w:rPr>
        <w:t>...</w:t>
      </w:r>
      <w:r w:rsidRPr="007F64FF">
        <w:rPr>
          <w:rStyle w:val="HebrewChar"/>
          <w:rFonts w:cs="FrankRuehl" w:hint="cs"/>
          <w:rtl/>
        </w:rPr>
        <w:t xml:space="preserve"> מצורע מהו בנעילת הסנדל, תיקו</w:t>
      </w:r>
      <w:r w:rsidR="007F64FF" w:rsidRPr="007F64FF">
        <w:rPr>
          <w:rStyle w:val="HebrewChar"/>
          <w:rFonts w:cs="FrankRuehl" w:hint="cs"/>
          <w:rtl/>
        </w:rPr>
        <w:t>...</w:t>
      </w:r>
      <w:r w:rsidRPr="007F64FF">
        <w:rPr>
          <w:rStyle w:val="HebrewChar"/>
          <w:rFonts w:cs="FrankRuehl" w:hint="cs"/>
          <w:rtl/>
        </w:rPr>
        <w:t xml:space="preserve"> מצורע מהו בתשמיש המטה, תא שמע דתניא וישב מחוץ לאהלו, שיהא כמנודה וכאבל ואסור בתשמיש המטה, ואין אהלו אלא אשתו</w:t>
      </w:r>
      <w:r w:rsidR="007F64FF" w:rsidRPr="007F64FF">
        <w:rPr>
          <w:rStyle w:val="HebrewChar"/>
          <w:rFonts w:cs="FrankRuehl" w:hint="cs"/>
          <w:rtl/>
        </w:rPr>
        <w:t>...</w:t>
      </w:r>
      <w:r w:rsidRPr="007F64FF">
        <w:rPr>
          <w:rStyle w:val="HebrewChar"/>
          <w:rFonts w:cs="FrankRuehl" w:hint="cs"/>
          <w:rtl/>
        </w:rPr>
        <w:t xml:space="preserve"> מצורע מהו שישלח קרבנותיו, תא שמע דתניא ואחרי טהרתו אחר פרישתו מן המת שבעת ימים יספרו לו, אלו ז' ימי ספירו, וביום בואו אל הקודש אל החצר הפנימית לשרת בקודש יקריב חטאתו</w:t>
      </w:r>
      <w:r w:rsidR="007F64FF" w:rsidRPr="007F64FF">
        <w:rPr>
          <w:rStyle w:val="HebrewChar"/>
          <w:rFonts w:cs="FrankRuehl" w:hint="cs"/>
          <w:rtl/>
        </w:rPr>
        <w:t>...</w:t>
      </w:r>
      <w:r w:rsidRPr="007F64FF">
        <w:rPr>
          <w:rStyle w:val="HebrewChar"/>
          <w:rFonts w:cs="FrankRuehl" w:hint="cs"/>
          <w:rtl/>
        </w:rPr>
        <w:t xml:space="preserve"> ר"ש אומר בבאו יקריב, בזמן שראוי לביאה ראוי להקרבה, בזמן שאינו ראוי לביאה אינו ראוי להקרבה</w:t>
      </w:r>
      <w:r w:rsidR="007F64FF" w:rsidRPr="007F64FF">
        <w:rPr>
          <w:rStyle w:val="HebrewChar"/>
          <w:rFonts w:cs="FrankRuehl" w:hint="cs"/>
          <w:rtl/>
        </w:rPr>
        <w:t>...</w:t>
      </w:r>
      <w:r w:rsidRPr="007F64FF">
        <w:rPr>
          <w:rStyle w:val="HebrewChar"/>
          <w:rFonts w:cs="FrankRuehl" w:hint="cs"/>
          <w:rtl/>
        </w:rPr>
        <w:t xml:space="preserve"> (שם טו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תנא נגעים ואהלות מקרא מועט והלכות מרובות, נגעים מקרא מועט, נגעים מקרא מרובה הוא, אמר רב פפא הכי קאמר, נגעים מקרא מרובה והלכות מועטות</w:t>
      </w:r>
      <w:r w:rsidR="007F64FF" w:rsidRPr="007F64FF">
        <w:rPr>
          <w:rStyle w:val="HebrewChar"/>
          <w:rFonts w:cs="FrankRuehl" w:hint="cs"/>
          <w:rtl/>
        </w:rPr>
        <w:t>...</w:t>
      </w:r>
      <w:r w:rsidRPr="007F64FF">
        <w:rPr>
          <w:rStyle w:val="HebrewChar"/>
          <w:rFonts w:cs="FrankRuehl" w:hint="cs"/>
          <w:rtl/>
        </w:rPr>
        <w:t xml:space="preserve"> (חגיגה יא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לו ר"א בן עזריה, עקיבא מה לך אצל הגדה כלך מדברותיך אצל נגעים ואהלות. (שם יד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והרי מוכה שחין דאף על גב דאמרה הוינא בהדיה לא שבקינן לה, דתנן חוץ ממוכה שחין מפני שממקתו, וקתני התם כי אמרה דיירנא בהדיה בסהדי שבקינן לה, הכא אף על גב דאמרה דיירנא בהדיה בסהדי לא שבקינן לה. תניא אמר רבי יוסי שח לי זקן אחד מאנשי ירושלים עשרים וארבעה מוכי שחין הן, וכולן אמרו חכמים תשמיש קשה להן, ובעלי ראתן קשה מכולן</w:t>
      </w:r>
      <w:r w:rsidRPr="007F64FF">
        <w:rPr>
          <w:rStyle w:val="HebrewChar"/>
          <w:rFonts w:cs="FrankRuehl" w:hint="cs"/>
          <w:rtl/>
        </w:rPr>
        <w:t>...</w:t>
      </w:r>
      <w:r w:rsidR="00ED75F4" w:rsidRPr="007F64FF">
        <w:rPr>
          <w:rStyle w:val="HebrewChar"/>
          <w:rFonts w:cs="FrankRuehl" w:hint="cs"/>
          <w:rtl/>
        </w:rPr>
        <w:t xml:space="preserve"> מכריז רבי יוחנן הזהרו מזבובי של בעלי ראתן, רבי זירא לא הוה יתיב בזיקיה (רוח הבאה מצדו), רבי אלעזר לא עייל באהליה, רבי אמי ורבי אסי לא הוו אכלי מביעי דההיא מבואה, ריב"ל מיכרך בהו ועסיק בתורה, אמר אילת אהבים ויעלת חן, אם חן מעלה על לומדיה, אגוני לא מגנא</w:t>
      </w:r>
      <w:r w:rsidRPr="007F64FF">
        <w:rPr>
          <w:rStyle w:val="HebrewChar"/>
          <w:rFonts w:cs="FrankRuehl" w:hint="cs"/>
          <w:rtl/>
        </w:rPr>
        <w:t>...</w:t>
      </w:r>
      <w:r w:rsidR="00ED75F4" w:rsidRPr="007F64FF">
        <w:rPr>
          <w:rStyle w:val="HebrewChar"/>
          <w:rFonts w:cs="FrankRuehl" w:hint="cs"/>
          <w:rtl/>
        </w:rPr>
        <w:t xml:space="preserve"> אמר ר' יוחנן מפני מה אין מצורעין בבבל, מפני שאוכלין תרדין ושותין שכר ורוחצין במי פרת. (כתובות עז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ED75F4" w:rsidRPr="007F64FF">
        <w:rPr>
          <w:rStyle w:val="HebrewChar"/>
          <w:rFonts w:cs="FrankRuehl" w:hint="cs"/>
          <w:rtl/>
        </w:rPr>
        <w:t>רבי נחמיה אומר גדולה מילה שדוחה את הנגעים</w:t>
      </w:r>
      <w:r w:rsidRPr="007F64FF">
        <w:rPr>
          <w:rStyle w:val="HebrewChar"/>
          <w:rFonts w:cs="FrankRuehl" w:hint="cs"/>
          <w:rtl/>
        </w:rPr>
        <w:t>...</w:t>
      </w:r>
      <w:r w:rsidR="00ED75F4" w:rsidRPr="007F64FF">
        <w:rPr>
          <w:rStyle w:val="HebrewChar"/>
          <w:rFonts w:cs="FrankRuehl" w:hint="cs"/>
          <w:rtl/>
        </w:rPr>
        <w:t xml:space="preserve"> (נדרים לא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ותניא ארבעה חשובין כמת, עני ומצורע וסומא ומי שאין לו בנים</w:t>
      </w:r>
      <w:r w:rsidR="007F64FF" w:rsidRPr="007F64FF">
        <w:rPr>
          <w:rStyle w:val="HebrewChar"/>
          <w:rFonts w:cs="FrankRuehl" w:hint="cs"/>
          <w:rtl/>
        </w:rPr>
        <w:t>...</w:t>
      </w:r>
      <w:r w:rsidRPr="007F64FF">
        <w:rPr>
          <w:rStyle w:val="HebrewChar"/>
          <w:rFonts w:cs="FrankRuehl" w:hint="cs"/>
          <w:rtl/>
        </w:rPr>
        <w:t xml:space="preserve"> מצורע דכתיב אל נא תהי כמת. (שם סד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יצחק באותה שעה היה אלישע עוסק בשמנה שרצים, אמר לו רשע הגיע עת ליטול שכר שמונה שרצים, וצרעת נעמן תדבק בך ובזרעך לעולם. וארבעה אנשים היו מצורעים, אמר רבי יוחנן זה גחזי ושלשת בניו. (סוטה מז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עשרה קבים נגעים ירדו לעולם, ט' נטלו חזירים וכו'. (קדושין מט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הוה יתיב אגירדא דדיקולא וקא גריס, קא מיפלגי במתיבתא דרקיעא אם בהרת קודמת לשער לבן טמא ואם שער לבן קודם לבהרת טהור, ספק הקב"ה אומר טהור וכולהו מתיבתא דרקיעא אמרי טמא, ואמרי מאן נוכח, נוכח רבה בן נחמני, דאמר רבה בר נחמני אני יחיד בנגעים אני יחיד באהלות</w:t>
      </w:r>
      <w:r w:rsidR="007F64FF" w:rsidRPr="007F64FF">
        <w:rPr>
          <w:rStyle w:val="HebrewChar"/>
          <w:rFonts w:cs="FrankRuehl" w:hint="cs"/>
          <w:rtl/>
        </w:rPr>
        <w:t>...</w:t>
      </w:r>
      <w:r w:rsidRPr="007F64FF">
        <w:rPr>
          <w:rStyle w:val="HebrewChar"/>
          <w:rFonts w:cs="FrankRuehl" w:hint="cs"/>
          <w:rtl/>
        </w:rPr>
        <w:t xml:space="preserve"> (בבא מציעא פו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היה ר' מאיר אומר מה תלמוד לומר על פיהם יהיה כל ריב וכל נגע, וכי מה ענין ריבים אצל נגעים, אלא מקיש ריבים לנגעים, מה נגעים ביום, דכתיב וביום הראות בו, אף ריבים ביום, ומה נגעים שלא בסומין, דכתיב לכל מראה עיני הכהן, אף ריבים שלא בסומין, ומקיש נגעים לריבים, מה ריבים שלא בקרובים אף נגעים שלא בקרובים, אי מה ריבים בשלשה אף נגעים בשלשה, ודין הוא, ממונו בשלשה גופו לא כל שכן, תלמוד לומר והובא אל אהרן הכהן או אל אחד וגו', הא למדת שאפילו כהן אחד רואה את הנגעים. (סנהדרין לד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אחיתופל ראה צרעת שזרחה לו על אמתו, הוא סבר איהו מלך, ולא היא בת שבע בתו הוא דנפקא מינה שלמה. (שם קא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יהודה אמר רב ששה חדשים נצטרע דוד ונסתלקה הימנו שכינה ופירשו ממנו סנהדרין, נצטרע דכתיב תחטאני באזוב ואטהר תכבסני ומשלג אלבין. (שם קז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מראות נגעים שנים שהן ארבעה, שנים שאת ובהרת, שהן ארבעה שאת ותולדתה בהרת ותולדתה. (שבועות 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תנן התם, מראות נגעים שנים שהן ארבעה, </w:t>
      </w:r>
      <w:r w:rsidRPr="007F64FF">
        <w:rPr>
          <w:rStyle w:val="HebrewChar"/>
          <w:rFonts w:cs="FrankRuehl" w:hint="cs"/>
          <w:rtl/>
        </w:rPr>
        <w:lastRenderedPageBreak/>
        <w:t>בהרת עזה כשלג, שניה לה כסיד ההיכל, שאת כצמר לבן, שניה לה כקרום ביצה, א"ר חנינא מאן תנא מראות נגעים דלא כר' עקיבא, דאי ר"ע כיון דאמר זו למעלה מזו וזו למעלה מזו, אם כן טיהרת סיד היכל מלצרף, בהדי מאן ליצרפי, ליצרפיה בהדי בהרת איכא שאת דעדיפא מיניה, ליצרפיה בהדי שאת לאו תולדה דידיה הוא</w:t>
      </w:r>
      <w:r w:rsidR="007F64FF" w:rsidRPr="007F64FF">
        <w:rPr>
          <w:rStyle w:val="HebrewChar"/>
          <w:rFonts w:cs="FrankRuehl" w:hint="cs"/>
          <w:rtl/>
        </w:rPr>
        <w:t>...</w:t>
      </w:r>
      <w:r w:rsidRPr="007F64FF">
        <w:rPr>
          <w:rStyle w:val="HebrewChar"/>
          <w:rFonts w:cs="FrankRuehl" w:hint="cs"/>
          <w:rtl/>
        </w:rPr>
        <w:t xml:space="preserve"> והיכא שמעינן לרבי עקיבא זו למעלה מזו, אילימא מהא דתניא, אמר רבי יוסי שאל יהושע בנו של רבי עקיבא מרבי עקיבא, מפני מה אמרו מראות נגעים שנים שהן ארבעה, אמר לו ואם לאו מה יאמרו, יאמרו מקרום ביצה ולמעלה טמא, אמר לו לומר שמצטרפים זה עם זה, אמר לו ויאמרו מקרום ביצה ולמעלה טמא ומצטרפין זה עם זה, אמר לו לומר לך כל כהן שאינו בקי בהן ובשמותיהן אינו רואה את הנגעים, ואילו מסיד היכל ולמעלה לא קאמר, מדלא אמר ליה שמע מינה דשמיע ליה לר' עקיבא דאמר כולהו לבהדי שאת מצטרפין. ודלמא שאת ותולדתה בהרת ותולדתה, אלא מדרבי חנינא, דאמר ר' חנינא משל דרבי עקיבא למה הדבר דומה, לארבעה כוסות של חלב, אחד נפלו לתוכו שתי טיפין של דם, ואחד נפלו לתוכו ארבע טיפין של דם, ואחד נפלו לתוכו שמונה, ואחד נפלו לתוכו שתים עשרה טיפין, ואמרי לה שש עשרה טיפין, שכולן מראות לובן הן, אלא שזה למעלה מזה וזה למעלה מזה. אימור דשמעת ליה לרבי עקיבא בפתוך (נגע לבן אדמדם), בחלוק מי שמעת ליה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בהרת עמוקה, וכן הוא אומר ומראה עמוק מן העור, כמראה חמה העמוקה מן הצל. שאת, אין שאת אלא גבוה, וכן הוא אומר ועל כל ההרים הרמים ועל כל הגבעות הנשאות. ספחת, אין ספחת אלא טפילה, וכן הוא אומר ואמר ספחני נא. אשכחן טפילה לשאת, טפילה לבהרת מנלן, אמר רבי זירא נאמרה לבנה בשאת ונאמרה לבנה בבהרת, מה לבנה האמורה בשאת יש לה טפילה, אף לבנה האמורה בבהרת יש לה טפילה. במתניתא תנא, הטיל הכתוב לספחת בין שאת לבהרת לומר לך כשם שטפילה לשאת כך טפילה לבהרת. שאת כצמר לבן, מאי צמר לבן, אמר רב ביבי אמר רב אסי צמר נקי בן יומו שמכבנין בו למילת</w:t>
      </w:r>
      <w:r w:rsidR="007F64FF" w:rsidRPr="007F64FF">
        <w:rPr>
          <w:rStyle w:val="HebrewChar"/>
          <w:rFonts w:cs="FrankRuehl" w:hint="cs"/>
          <w:rtl/>
        </w:rPr>
        <w:t>...</w:t>
      </w:r>
      <w:r w:rsidRPr="007F64FF">
        <w:rPr>
          <w:rStyle w:val="HebrewChar"/>
          <w:rFonts w:cs="FrankRuehl" w:hint="cs"/>
          <w:rtl/>
        </w:rPr>
        <w:t xml:space="preserve"> (שבועות ה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והא תניא אדם כי יהיה, מן הדבור ואילך, והלא דין הוא, טמא בזב וטמא בנגעים, מה זב מן הדבור ואילך, אף נגעים מן הדבור ואילך, לא, אם אמרת בזב שכן אין מטמא באונס, תאמר בנגעים שמטמאין באונס, תלמוד לומר אדם כי יהיה, מן הדבור ואילך. רבא אמר פרט לנגעי רוחות, רב פפא אמר פרט לנגעי כשפים. תנו רבנן אשר נשיא יחטא פרט לחולה, משום דהוה ליה חולה אידחי ליה מנשיאותיה, אמר רב אבדימי בר חמא, פרט לנשיא שנצטרע, שנאמר וינגע ה' את המלך ויהי מצורע עד יום מותו וישב בבית החפשית ויותם בן המלך על הבית. (הוריות י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מרים מי הסגירה, אם תאמר משה הסגירה, משה זר הוא, ואין זר רואה את הנגעים, ואם תאמר אהרן הסגירה, אהרן קרוב הוא ואין קרוב רואה את הנגעים, אלא כבוד גדול חלק לה הקב"ה למרים אותה שעה, אני כהן ואני מסגירה, אני חולטה ואני פוטרה</w:t>
      </w:r>
      <w:r w:rsidR="007F64FF" w:rsidRPr="007F64FF">
        <w:rPr>
          <w:rStyle w:val="HebrewChar"/>
          <w:rFonts w:cs="FrankRuehl" w:hint="cs"/>
          <w:rtl/>
        </w:rPr>
        <w:t>...</w:t>
      </w:r>
      <w:r w:rsidRPr="007F64FF">
        <w:rPr>
          <w:rStyle w:val="HebrewChar"/>
          <w:rFonts w:cs="FrankRuehl" w:hint="cs"/>
          <w:rtl/>
        </w:rPr>
        <w:t xml:space="preserve"> אמר רב נחמן בר יצחק שאני מראות נגעים דאהרן ובניו כתובין בפרשה. (זבחים קא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איבעיא להו, ליבן שפוד והכה בו, משום שחין נדון או משום מכוה נדון, למאי נפקא מינה, לכדתניא, שחין ומכוה מטמאין בשבוע אחד בשני סימנין, בשער לבן ובפסיון, ולמה חלקן הכתוב, לומר שאין מצטרפין זה עם זה, ותניא איזהו שחין ואיזהו מכוה, לקה בעץ באבן בגפת בחמי טבריא ובכל דבר שלא בא מחמת האור, לאתויי אבר מעיקרו, זהו שחין, ואיזהו מכוה, נכוה בגחלת ברמץ בסיד רותח בגפסית רותח ובכל דבר הבא מחמת האור, לאתויי חמי האור זו היא מכוה. ותניא שחין ומכוה, אם שחין קודם למכוה בטל מכוה את השחין, ואם מכוה קודמת לשחין בטל שחין את המכוה</w:t>
      </w:r>
      <w:r w:rsidR="007F64FF" w:rsidRPr="007F64FF">
        <w:rPr>
          <w:rStyle w:val="HebrewChar"/>
          <w:rFonts w:cs="FrankRuehl" w:hint="cs"/>
          <w:rtl/>
        </w:rPr>
        <w:t>...</w:t>
      </w:r>
      <w:r w:rsidRPr="007F64FF">
        <w:rPr>
          <w:rStyle w:val="HebrewChar"/>
          <w:rFonts w:cs="FrankRuehl" w:hint="cs"/>
          <w:rtl/>
        </w:rPr>
        <w:t xml:space="preserve"> (חולין ח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ריש לקיש דם רבה שחין רבה, שכבת זרע רבה צרעת רבה. (בכורות מד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הכל מטמאין בנגעים לאתויי מאי, לאתויי קטן, סלקא דעתך אמינא איש צרוע כתיב, איש אין קטן לא, קא משמע לן. ואימא הכי נמי, אדם כי יהיה בעור בשרו מכל מקום, ואלא איש למה לי, לכדתניא, איש, אין לי אלא איש, אשה מנין, כשהוא אומר והצרוע הרי כאן שנים, אם כן מה </w:t>
      </w:r>
      <w:r w:rsidRPr="007F64FF">
        <w:rPr>
          <w:rStyle w:val="HebrewChar"/>
          <w:rFonts w:cs="FrankRuehl" w:hint="cs"/>
          <w:rtl/>
        </w:rPr>
        <w:lastRenderedPageBreak/>
        <w:t>תלמוד לומר איש, לענין של מטה, איש פורע ופורם, ואין האשה פורעת ופורמת. הכל רואין את הנגעים הכל כשרין לראות את הנגעים לאתויי מאי, לאתויי כהן שאינו בקי בהן ובשמותיהן, והאמר מר אינו בקי בהן ובשמותיהן אינו רואה את הנגעים, אמר רבינא לא קשיא, הא דמסברי ליה וסבר, הוא דמסברי ליה ולא סבר. (ערכין 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בנגעים פחות משבוע אחד ולא יתר על שלשה שבועות, פחות משבוע נגעי אדם, ולא יתר על שלשה שבועות נגעי בתים. אמר רב פפא צדקתך כהררי א-ל אלו נגעי אדם, משפטיך תהום רבה אלו נגעי בתים. (שם ח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ר' יוסי בן זימרא כל המספר לשון הרע נגעים באים עליו, שנאמר מלשני בסתר רעהו אותו אצמית, וכתיב התם לצמיתות ומתרגמינן לחלוטין, ותנן אין בין מצורע מוסגר למצורע מוחלט אלא פריעה ופרימה. אמר ריש לקיש מאי דכתיב זאת תהיה תורת המצורע, זאת תהיה תורתו של מוציא שם רע. (שם טו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שמואל בר נחמני אמר ר' יוחנן על שבעה דברים נגעים באין, על לשון הרע, ועל שפיכות דמים, ועל שבועת שוא, ועל גילוי עריות ועל גסות הרוח, ועל הגזל ועל צרות העין. על לשון הרע דכתיב מלשני בסתר אותו אצמית, על שפיכות דמים, דכתיב ואל יכרת מבית יואב זב ומצורע וגו', ועל שבועת שוא, דכתיב ויאמר נעמן הואל קח ככרים, וכתיב וצרעת נעמן תדבק בך וכו', ועל גילוי עריות, דכתיב וינגע ה' את פרעה נגעים וגו', ועל גסות הרוח, דכתיב ובחזקתו גבה לבו עד להשחית וימעול בה' אלקיו והצרעת זרחה במצחו. ועל הגזל, דכתיב וצוה הכהן ופנו את הבית. תנא הוא כונס ממון שאינו שלו, יבא הכהן ויפזר ממונו. ועל צרות העין, דכתיב ובא אשר לו הבית, ותנא דבי ר' ישמעאל מי שמיוחד ביתו לו</w:t>
      </w:r>
      <w:r w:rsidR="007F64FF" w:rsidRPr="007F64FF">
        <w:rPr>
          <w:rStyle w:val="HebrewChar"/>
          <w:rFonts w:cs="FrankRuehl" w:hint="cs"/>
          <w:rtl/>
        </w:rPr>
        <w:t>...</w:t>
      </w:r>
      <w:r w:rsidRPr="007F64FF">
        <w:rPr>
          <w:rStyle w:val="HebrewChar"/>
          <w:rFonts w:cs="FrankRuehl" w:hint="cs"/>
          <w:rtl/>
        </w:rPr>
        <w:t xml:space="preserve"> אי אהנו מעשיו אתו נגעים עליה, אי לא אהנו מעשיו מעיל מכפר. (שם טז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בעא מיניה רבי שמואל בר נדב מרבי חנינא, ואמרי לה רבי שמואל בר נדב חתניה דרבי חנינא מרבי חנינא, ואמרי לה מרבי יהושע בן לוי, מה נשתנה מצורע שאמרה תורה בדד ישב מחוץ למחנה מושבו, הוא הבדיל בין איש לאשתו בין </w:t>
      </w:r>
      <w:r w:rsidRPr="007F64FF">
        <w:rPr>
          <w:rStyle w:val="HebrewChar"/>
          <w:rFonts w:cs="FrankRuehl" w:hint="cs"/>
          <w:rtl/>
        </w:rPr>
        <w:lastRenderedPageBreak/>
        <w:t>איש לרעהו, לפיכך אמרה תורה בדד ישב וכו'. אמר רבי יהודה בן לוי מה נשתנה מצורע שאמרה תורה יביא שתי ציפרים לטהרתו, אמר הקב"ה הוא עושה מעשה פטיט, לפיכך אמרה תורה יביא קרבן פטיט. (שם שם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ומצורע שנתנגע נגעים הרבה, הביא ציפרין ונתנגע לא עלו לו עד שיביא חטאתו, רבי יהודה אומר עד שיביא אשמו</w:t>
      </w:r>
      <w:r w:rsidRPr="007F64FF">
        <w:rPr>
          <w:rStyle w:val="HebrewChar"/>
          <w:rFonts w:cs="FrankRuehl" w:hint="cs"/>
          <w:rtl/>
        </w:rPr>
        <w:t>...</w:t>
      </w:r>
      <w:r w:rsidR="00ED75F4" w:rsidRPr="007F64FF">
        <w:rPr>
          <w:rStyle w:val="HebrewChar"/>
          <w:rFonts w:cs="FrankRuehl" w:hint="cs"/>
          <w:rtl/>
        </w:rPr>
        <w:t xml:space="preserve"> מנלן, דכתיב זאת תורת המצורע, תורה אחת למצורעים הרבה</w:t>
      </w:r>
      <w:r w:rsidRPr="007F64FF">
        <w:rPr>
          <w:rStyle w:val="HebrewChar"/>
          <w:rFonts w:cs="FrankRuehl" w:hint="cs"/>
          <w:rtl/>
        </w:rPr>
        <w:t>...</w:t>
      </w:r>
      <w:r w:rsidR="00ED75F4" w:rsidRPr="007F64FF">
        <w:rPr>
          <w:rStyle w:val="HebrewChar"/>
          <w:rFonts w:cs="FrankRuehl" w:hint="cs"/>
          <w:rtl/>
        </w:rPr>
        <w:t xml:space="preserve"> והאמרת אין מביא אלא קרבן אחד, חסורי מחסרא והכי קתני, הביא ציפרין ונתנגע אין מביא אלא קרבן אחד, ולאקבועי בעניות ובעשירות לא מיקבע עד שיביא חטאת, רבי יהודה אומר עד שיביא אשמו</w:t>
      </w:r>
      <w:r w:rsidRPr="007F64FF">
        <w:rPr>
          <w:rStyle w:val="HebrewChar"/>
          <w:rFonts w:cs="FrankRuehl" w:hint="cs"/>
          <w:rtl/>
        </w:rPr>
        <w:t>...</w:t>
      </w:r>
      <w:r w:rsidR="00ED75F4" w:rsidRPr="007F64FF">
        <w:rPr>
          <w:rStyle w:val="HebrewChar"/>
          <w:rFonts w:cs="FrankRuehl" w:hint="cs"/>
          <w:rtl/>
        </w:rPr>
        <w:t xml:space="preserve"> (כריתות 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אלא מעתה בין נגע לנגע הכי נמי בין נגע טמא לנגע טהור, וכי תימא הכי נמי, נגע טהור מי איכא, וכי תימא כולו הפך לבן טהור הוא, ההוא בוהק מקרי, אלא בין נגעי אדם לנגעי בתים ולנגעי בגדים וכל טמאין</w:t>
      </w:r>
      <w:r w:rsidRPr="007F64FF">
        <w:rPr>
          <w:rStyle w:val="HebrewChar"/>
          <w:rFonts w:cs="FrankRuehl" w:hint="cs"/>
          <w:rtl/>
        </w:rPr>
        <w:t>...</w:t>
      </w:r>
      <w:r w:rsidR="00ED75F4" w:rsidRPr="007F64FF">
        <w:rPr>
          <w:rStyle w:val="HebrewChar"/>
          <w:rFonts w:cs="FrankRuehl" w:hint="cs"/>
          <w:rtl/>
        </w:rPr>
        <w:t xml:space="preserve"> (נדה יט א, וראה שם עוד)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תנוק בין יום אחד מטמא בזיבה ומטמא בנגעים</w:t>
      </w:r>
      <w:r w:rsidR="007F64FF" w:rsidRPr="007F64FF">
        <w:rPr>
          <w:rStyle w:val="HebrewChar"/>
          <w:rFonts w:cs="FrankRuehl" w:hint="cs"/>
          <w:rtl/>
        </w:rPr>
        <w:t>...</w:t>
      </w:r>
      <w:r w:rsidRPr="007F64FF">
        <w:rPr>
          <w:rStyle w:val="HebrewChar"/>
          <w:rFonts w:cs="FrankRuehl" w:hint="cs"/>
          <w:rtl/>
        </w:rPr>
        <w:t xml:space="preserve"> דכתיב אדם כי יהיה בעור בשרו, אדם כל שהו. (שם מג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תמן תנינן בהרת כגריס ופסת כגריס ונולד לפסיון מחיה או שער לבן והלכה לה האום, ר' עקיבה מטמא וחכמים אומרים תיראה בתחילה, הא רבי עקיבה מטמא ומחליט, ורבנן אמרי תיראה כתחלה מחליטין (גם כן, ומה ביניהם), ר' יוחנן אמר ערב הרגל ביניהן, רבי עקיבה אומר היא קדמייתא ואין את נזקק לו לא להקל ולא להחמיר, ורבנן אמרי חורי היא ואת פוטרו מן הראשונה</w:t>
      </w:r>
      <w:r w:rsidR="007F64FF" w:rsidRPr="007F64FF">
        <w:rPr>
          <w:rStyle w:val="HebrewChar"/>
          <w:rFonts w:cs="FrankRuehl" w:hint="cs"/>
          <w:rtl/>
        </w:rPr>
        <w:t>...</w:t>
      </w:r>
      <w:r w:rsidRPr="007F64FF">
        <w:rPr>
          <w:rStyle w:val="HebrewChar"/>
          <w:rFonts w:cs="FrankRuehl" w:hint="cs"/>
          <w:rtl/>
        </w:rPr>
        <w:t xml:space="preserve"> (מועד קטן ד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ספק נגעים בתחילה טהור עד שלא נזקק לטומאה, ומשנזקק לטומאה ספיקו טמא</w:t>
      </w:r>
      <w:r w:rsidR="007F64FF" w:rsidRPr="007F64FF">
        <w:rPr>
          <w:rStyle w:val="HebrewChar"/>
          <w:rFonts w:cs="FrankRuehl" w:hint="cs"/>
          <w:rtl/>
        </w:rPr>
        <w:t>...</w:t>
      </w:r>
      <w:r w:rsidRPr="007F64FF">
        <w:rPr>
          <w:rStyle w:val="HebrewChar"/>
          <w:rFonts w:cs="FrankRuehl" w:hint="cs"/>
          <w:rtl/>
        </w:rPr>
        <w:t xml:space="preserve"> וטמא אותו, את הוודאיי הוא מטמא אינו מטמא את הספק, לעולם הוא בטומאתו עד שידע שטהר, וטיהרו, את הוודאיי הוא מטהר אינו מטמא את הספק, לעולם הוא בטהרתו עד שידע שניטמא. (נזיר מו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מראות נגעים שנים שהם ארבעה, בהרת עזה כשלג, שניה לה כסיד ההיכל, והשאת כקרום </w:t>
      </w:r>
      <w:r w:rsidRPr="007F64FF">
        <w:rPr>
          <w:rStyle w:val="HebrewChar"/>
          <w:rFonts w:cs="FrankRuehl" w:hint="cs"/>
          <w:rtl/>
        </w:rPr>
        <w:lastRenderedPageBreak/>
        <w:t>ביצה, שניה לה כצמר לבן, דברי ר' מאיר, וחכמים אומרים השאת כצמר לבן, שניה לה כקרום ביצה.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הפתוך (מעורב אודם ולובן) שבשלג כיין המזוג בשלג, הפתוך שבסיד כדם המזוג בחלב דברי ר' ישמעאל, ר"ע אומר אדמדם שבזה ושבזה כיין המזוג במים אלא של שלג עזה ושל סיד דיהה ממנה.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ארבעה מראות האלו מצטרפין זה עם זה לפטור ולהחליט ולהסגיר. להסגיר את העומד בסוף שבוע ראשון, לפטור את העומד בסוף שבוע שני, להחליט את שנולד לו מחיה או שער לבן, בתחלה, בסוף שבוע ראשון, בסוף שבוע שני, לאחר הפטור. להחליט את שנולד לו פשיון בסוף שבוע ראשון, בסוף שבוע שני, לאחר הפטור. להחליט את ההופך כולו לבן מתוך הפטור, לפטור את ההופך כולו לבן מתוך החלט או מתוך הסגר. אלו מראות נגעים שכל נגעים תלויים בהן.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 חנינא סגן הכהנים אומר מראות נגעים ששה עשר, רבי דוסא בן הרכינס אומר מראות נגעים שלשים וששה, עקביא בן מהללאל אומר שבעים ושנים</w:t>
      </w:r>
      <w:r w:rsidR="007F64FF" w:rsidRPr="007F64FF">
        <w:rPr>
          <w:rStyle w:val="HebrewChar"/>
          <w:rFonts w:cs="FrankRuehl" w:hint="cs"/>
          <w:rtl/>
        </w:rPr>
        <w:t>...</w:t>
      </w:r>
      <w:r w:rsidRPr="007F64FF">
        <w:rPr>
          <w:rStyle w:val="HebrewChar"/>
          <w:rFonts w:cs="FrankRuehl" w:hint="cs"/>
          <w:rtl/>
        </w:rPr>
        <w:t xml:space="preserve"> (נגעים א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רואים הנגעים בשחרית ובין הערבים ולא בתוך הבית ולא ביום המעונן לפי שהכהה נראית עזה, ולא בצהרים לפי שעזה נראית כהה, אימתי רואין בשלש בארבע וחמש ובשבע ובשמונה ובתשע דברי ר' מאיר, ר' יהודה אומר בארבע וחמש ובשבע ובשמונה ובתשע דברי ר' מאיר, ר' יהודה אומר בארבע בחמש בשמנה ובתשע.</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כהן הסומא בא' מעיניו או שכהה מאור עיניו לא יראה את הנגעים, שנאמר לכל מראה עיני הכהן, בית האפל אין פותחין בו חלונות לראות את נגעו.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כיצד ראיית הנגע, האיש נראה כעודר וכמוסק זיתים, האשה כעורכת וכמניקה את בנה, כאורגת בעומדין לשחי ליד הימנית, ר' יהודה אומר אף כטווה בפשתן לשמאלית, כשם שנראה לנגעו כן הוא נראה לתגלחתו.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הנגעים אדם רואה חוץ מנגעי עצמו, ר' מאיר אומר אף לא נגעי קרוביו. (שם ב ב והלאה)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הכל מטמאין בנגעים חוץ מן עובדי כוכבים וגר תושב. הכל כשרים לראות את הנגעים אלא </w:t>
      </w:r>
      <w:r w:rsidRPr="007F64FF">
        <w:rPr>
          <w:rStyle w:val="HebrewChar"/>
          <w:rFonts w:cs="FrankRuehl" w:hint="cs"/>
          <w:rtl/>
        </w:rPr>
        <w:lastRenderedPageBreak/>
        <w:t>שהטומאה והטהרה בידי כהן, אומרים לו אמור טמא והוא אומר טמא, אמור טהור והוא אומר טהור. אין רואים שני נגעים כאחד, בין באיש אחד ובין בשני אנשים, אלא רואה את האחד ומסגירו ומחליטו ופוטרו, וחוזר לשני. אין מסגירין את המוסגר (אם הסגירו בנגע אחד ואחר כך נולד לו נגע אחר שראוי להסגירו או להחליטו אין נזקק לו, וכשנרפא מן הראשון אין על הנגע השני לא תורת מוסגר ולא מוחלט עד שיזקק לו), ולא מחליטין את המוחלט. אין מסגירין את המוחלט ולא מחליטין את המוסגר, אבל בתחלה בסוף שבוע המסגיר מסגיר והמחליט מחליט, מסגיר ופוטר מחליט ופוטר.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חתן שנראה בו נגע נותנין לו שבעת ימי המשתה לו ולביתו ולכסותו, וכן ברגל נותנין לו כל ימות הרגל.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עור הבשר מטמא בשני שבועות ובג' סימנין, בשער לבן, ובמחיה ובפסיון. בשער לבן ובמחיה בתחלה, ובסוף שבוע ראשון, ובסוף שבוע שני, לאחר הפטור. ובפשיון בסוף שבוע ראשון, ובסוף שבוע שני, לאחר הפטור, ומיטמא בשני שבועות שהן שלשה עשר יום.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השחין והמכוה מיטמאין בשבוע אחד, בשני סימנין, בשער לבן ובפשיון. בשער לבן בתחלה בסוף שבוע לאחר הפטור, ובפסיון בסוף שבוע, לאחר הפטור. ומטמאין בשבוע אחד שהוא שבעה ימים.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הנתקין מיטמאין בשני שבועות בשני סימנין, בשער צהוב דק ובפשיון</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הקרחת והגבחת מיטמאות בשני שבועות וב' סימנין, במחיה ובפשיון</w:t>
      </w:r>
      <w:r w:rsidR="007F64FF" w:rsidRPr="007F64FF">
        <w:rPr>
          <w:rStyle w:val="HebrewChar"/>
          <w:rFonts w:cs="FrankRuehl" w:hint="cs"/>
          <w:rtl/>
        </w:rPr>
        <w:t>...</w:t>
      </w:r>
      <w:r w:rsidRPr="007F64FF">
        <w:rPr>
          <w:rStyle w:val="HebrewChar"/>
          <w:rFonts w:cs="FrankRuehl" w:hint="cs"/>
          <w:rtl/>
        </w:rPr>
        <w:t xml:space="preserve"> (שם ג א והלאה,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גופה של בהרת כגריס הקלקי מרובע, מקום הגריס תשע עדשות, מקום עדשה ד' שערות, נמצאו שלשים ושש שערות. (שם ו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עשרים וארבעה ראשי איברין באדם שאינן מיטמאין משום מחיה, ראשי אצבעות ידים ורגלים, וראשי אזנים, וראש החוטם, וראש הגויה, וראשי הדדים שבאשה, ר' יהודה אומר אף של איש, רא"א אומר אף היבלות והדלדולין אינן מיטמאין משום מחיה.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אלו מקומות באדם שאינן מיטמאין משום </w:t>
      </w:r>
      <w:r w:rsidRPr="007F64FF">
        <w:rPr>
          <w:rStyle w:val="HebrewChar"/>
          <w:rFonts w:cs="FrankRuehl" w:hint="cs"/>
          <w:rtl/>
        </w:rPr>
        <w:lastRenderedPageBreak/>
        <w:t>בהרת, תוך העין, תוך האוזן תוך החוטם תוך הפה, הקמטין והקמטין שבצואר, תחת הדד, ובית השחי, כף הרגל, והצפורן, הראש והזקן השחין והמכוה והקדח המורדין אינן מיטמאין בנגעים ואין מצטרפים בנגעים, ואין הנגע פושה לתוכן, ואין מיטמאין משום מחיה, ואין מעכבין את ההופך כולו לבן</w:t>
      </w:r>
      <w:r w:rsidR="007F64FF" w:rsidRPr="007F64FF">
        <w:rPr>
          <w:rStyle w:val="HebrewChar"/>
          <w:rFonts w:cs="FrankRuehl" w:hint="cs"/>
          <w:rtl/>
        </w:rPr>
        <w:t>...</w:t>
      </w:r>
      <w:r w:rsidRPr="007F64FF">
        <w:rPr>
          <w:rStyle w:val="HebrewChar"/>
          <w:rFonts w:cs="FrankRuehl" w:hint="cs"/>
          <w:rtl/>
        </w:rPr>
        <w:t xml:space="preserve"> (שם ו ז, וראה שם עוד)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התולש סימני טומאה והכווה את המחיה עובר בלא תעשה, ולטהרה עד שלא בא אצל הכהן טהור, לאחר החלטו טמא</w:t>
      </w:r>
      <w:r w:rsidR="007F64FF" w:rsidRPr="007F64FF">
        <w:rPr>
          <w:rStyle w:val="HebrewChar"/>
          <w:rFonts w:cs="FrankRuehl" w:hint="cs"/>
          <w:rtl/>
        </w:rPr>
        <w:t>...</w:t>
      </w:r>
      <w:r w:rsidRPr="007F64FF">
        <w:rPr>
          <w:rStyle w:val="HebrewChar"/>
          <w:rFonts w:cs="FrankRuehl" w:hint="cs"/>
          <w:rtl/>
        </w:rPr>
        <w:t xml:space="preserve"> (שם ז ד,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ריש לקיש בשם בר קפרא אמר פרעה בראתן לקה, אמר רשב"ג מצאני זקן אחד מוכה שחין בציפורין ואמר לי כ"ד מיני שחין הם, ואין לך קשה מכולם שהאשה רעה לו אלא ראתן בלבד, ובו לקה פרעה. א"ר אחא אפילו קורות ביתו לקו, והכל היו אומרים על דבר שרי אשת אברם. (בראשית מא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שחין למה בא עליהם, מפני ששמו את ישראל לחום להם חמין ולצנן להם את הצונן, לפיכך לקו בשחין כדי שלא יוכלו ליגע בגופן. (שמות יא 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ומים תכן במדה, אדם היה משוקל חציו מים וחציו דם, בשעה שהוא זוכה לא המים רבין על הדם ולא הדם רבין על המים, ובזמן שחוטא, פעמים שהמים רבין על הדם ונעשה אדריפוקוס, ופעמים שהדם רבין על המים ונעשה מצורע, הדא הוא דכתיב אדם, או דם. (ויקרא טו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דבר אחר אדם כי יהיה בעור בשרו, הדא הוא דכתיב נכונו ללצים שפטים, מוכנים היו ללצים דינים. בנוהג שבעולם אדם רוכב על החמור פעמים שסורח עליו ומכהו, פעמים ששוחק עליו ומכהו, ברם הכא נכונו ללצים שפטים ומהלומות. משל למטרונה שנכנסת לתוך פלטין של מלך, כיון דחמית מגלביא תלן דחלת, אמר לה המלך אל תתייראי, אלו לעבדים ולשפחות, אבל את לאכול ולשתות ולשמוח, כך כיון ששמעו ישראל פרשת נגעים נתייראו, אמר להם משה אל תתייראו, אלו לאומות העולם, אבל אתם לאכול ולשתות ולשמוח, שנאמר רבים מכאובים לרשע והבוטח בה' חסד יסובבנו. (שם </w:t>
      </w:r>
      <w:r w:rsidRPr="007F64FF">
        <w:rPr>
          <w:rStyle w:val="HebrewChar"/>
          <w:rFonts w:cs="FrankRuehl" w:hint="cs"/>
          <w:rtl/>
        </w:rPr>
        <w:lastRenderedPageBreak/>
        <w:t>שם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מה כתיב למעלה מן הענין, אשה כי תזריע וילדה זכר, מה כתיב בתריה, אדם כי יהיה בעור בשרו, וכי מה ענין זה לזה, א"ר תנחום ב"ר חנילאי משל לחמורה שרעת ונכוית ויצא בנה כווי, מי גרם לולד שיצא כווי, שנכוות אמו, כך מי גרם לולד שיהיה מצורע, אמו שלא שמרה ימי נדתה. (שם שם 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לוי בשם רבי חמא ב"ר חנינא צער גדול היה לו למשה בדבר הזה, כך הוא כבודו של אהרן אחי להיות רואה את הנגעים, אמר לו הקב"ה ולא נהנה ממנו כ"ד מתנות כהונה, במתלא אמרי דאכל בהדי קורא ילקי בהדי קולא. (שם שם 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שאת זו בבל, על שום ונשאת המשל הזה על מלך בבל ואמרת איך שבת נוגש שבתה מדהבה, ר' אבא בר כהנא אמר שבתה מדהבה, מלכות שהיא אומרת מדוד והבא</w:t>
      </w:r>
      <w:r w:rsidR="007F64FF" w:rsidRPr="007F64FF">
        <w:rPr>
          <w:rStyle w:val="HebrewChar"/>
          <w:rFonts w:cs="FrankRuehl" w:hint="cs"/>
          <w:rtl/>
        </w:rPr>
        <w:t>...</w:t>
      </w:r>
      <w:r w:rsidRPr="007F64FF">
        <w:rPr>
          <w:rStyle w:val="HebrewChar"/>
          <w:rFonts w:cs="FrankRuehl" w:hint="cs"/>
          <w:rtl/>
        </w:rPr>
        <w:t xml:space="preserve"> ספחת זו מדי שהעמיד המן הרשע ששף כנחש, על שום על גחונך תלך. בהרת זו יון, שהיתה מבהרת בגזירותיה על ישראל ואומרת להן כתבו על קרן השור שאין לכם חלק באלקי ישראל. נגע צרעת זו אדום, שבאתה מכחה של זקן, על שום והיה בעור בשרו לנגע צרעת. לפי שבעולם הזה הכהן רואה את הנגעים, אבל לעולם הבא אמר הקב"ה אני מטהר אתכם, הדא הוא דכתיב וזרקתי עליכם מים טהורים וטהרתם. (שם שם 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זאת תהיה תורת המצורע, הדא הוא דכתיב שש הנה שנא ה' ושבע תועבת נפשו, ר"מ ורבנן, ר"מ אומר ו' וז' הרי י"ג, ורבנן אמרי שבע מקיימין ושבע דכתיב זו שביעית שקשה כנגד כולם, ואיזה זה משלח מדנים בין אחים. ואלו הן, עינים רמות, לשון שקר, וידים שופכות דם נקי, לב חורש מחשבות און, רגלים ממהרות לרוץ לרעה, יפיח כזבים עד שקר, ומשלח מדנים בין אחים. א"ר יוחנן וכולן לקו בצרעת, עינים רמות מבנות ציון, דכתיב יען כי גבהו בנות ציון ותלכנה נטויות גרון ומסקרות עינים, וכתיב ושפח ה' בנות ציון, דהווין שייפין כרומחין ומהלכין בגסות הרוח</w:t>
      </w:r>
      <w:r w:rsidR="007F64FF" w:rsidRPr="007F64FF">
        <w:rPr>
          <w:rStyle w:val="HebrewChar"/>
          <w:rFonts w:cs="FrankRuehl" w:hint="cs"/>
          <w:rtl/>
        </w:rPr>
        <w:t>...</w:t>
      </w:r>
      <w:r w:rsidRPr="007F64FF">
        <w:rPr>
          <w:rStyle w:val="HebrewChar"/>
          <w:rFonts w:cs="FrankRuehl" w:hint="cs"/>
          <w:rtl/>
        </w:rPr>
        <w:t xml:space="preserve"> מה עשה, ושפח ה' קדקד בנות ציון, ר' אלעזר ור' יוסי ב"ר חנינא ר' אלעזר אומר הלקון בצרעת, דכתיב ולשאת ולספחת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לשון שקר ממרים, דכתיב ותדבר מרים ואהרן </w:t>
      </w:r>
      <w:r w:rsidRPr="007F64FF">
        <w:rPr>
          <w:rStyle w:val="HebrewChar"/>
          <w:rFonts w:cs="FrankRuehl" w:hint="cs"/>
          <w:rtl/>
        </w:rPr>
        <w:lastRenderedPageBreak/>
        <w:t>במשה, ומנין שלקתה בצרעת, שנאמר והענן סר מעל האהל והנה מרים מצורעת כשלג. וידים שופכות דם נקי מיואב, שנאמר והשיב ה' את דמו על ראשו, ומנין שלקה בצרעת, שנאמר יחולו על ראש יואב וגו' זב ומצורע. לב חורש מחשבות און, מעוזיה שבקש לבוז כהונה גדולה, ומנין שלקה בצרעת, שנאמר וינגע ה' את המלך ויהי מצורע עד יום מותו. ורגלים ממהרות לרוץ לרעה, מגחזי, שנאמר ויאמר גיחזי נער אלישע, ומנין שלקה בצרעת, שנאמר וצרעת נעמן תדבק בך. ומשלח מדנים בין אחים, מפרעה ששלח מדנים בין אברהם לשרה, ומניין שלקה בצרעת, שנאמר וינגע ה' את פרעה. א"ר שמעון בן גמליאל, פעם אחת הייתי מהלך בדרך מטבריא לצפורי מצאני זקן אחד ואמר לי כ"ד מיני שחין הן, ואין לך קשה לתשמיש המטה חוץ מבעלי ראתן בלבד</w:t>
      </w:r>
      <w:r w:rsidR="007F64FF" w:rsidRPr="007F64FF">
        <w:rPr>
          <w:rStyle w:val="HebrewChar"/>
          <w:rFonts w:cs="FrankRuehl" w:hint="cs"/>
          <w:rtl/>
        </w:rPr>
        <w:t>...</w:t>
      </w:r>
      <w:r w:rsidRPr="007F64FF">
        <w:rPr>
          <w:rStyle w:val="HebrewChar"/>
          <w:rFonts w:cs="FrankRuehl" w:hint="cs"/>
          <w:rtl/>
        </w:rPr>
        <w:t xml:space="preserve"> (שם טז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זאת תהיה תורת המצורע, הדא הוא דכתיב אם יעלה לשמים שיאו וראשו לעב יגיע שיאו לרומא לעב לעננא כגללו לנצח יאבד, מה גללים הללו מזוהמין, אף הוא מזוהם. רואיו יאמרו איו, חמון ליה ולא מכירין ביה, שכן כתיב ברעי איוב וישאו את עיניהם מרחוק ולא הכירוהו. ר' יוחנן ור' שמעון בן לקיש, ר' יוחנן אמר אסור לילך במזרחו של מצורע ד' אמות, ור' שמעון אמר אפילו מאה אמה, ולא פליגי, מאן דאמר ד' אמות בשעה שאין הרוח יוצא, ומאן דאמר מאה אמה בשעה שהרוח יוצא. ר' מאיר לא אכיל ביעי מן מבואה דמצורע, ר' אמי ור' אסי לא הוו עיילי למבואתו של מצורע. ריש לקיש כד הוה חמי חד מנהון במדינתא מרגם להון באבנייא אמר ליה פוק לאתרך לא תזהם ברייתא, דתנא ר' חייא בדד ישב, לבדו ישב. ר' אלעזר ב"ר שמעון כד חמי חד מנהון הוה מיטמר מיניה על שום דכתיב זאת תהיה תורת המצורע, המוציע שם רע. (שם שם 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זאת תהיה תורת המצורע, הדא הוא דכתיב אל תתן את פיך לחטיא את בשרך, ר' יהושע בן לוי פתר קריא באלו שפוסקים צדקה ברבים ואין נותנין, ר' חנינא בר פפא אמר באילין שאומרים לשון הרע, ור' בנימין בן לוי פתר קריא בחניפי תורה</w:t>
      </w:r>
      <w:r w:rsidR="007F64FF" w:rsidRPr="007F64FF">
        <w:rPr>
          <w:rStyle w:val="HebrewChar"/>
          <w:rFonts w:cs="FrankRuehl" w:hint="cs"/>
          <w:rtl/>
        </w:rPr>
        <w:t>...</w:t>
      </w:r>
      <w:r w:rsidRPr="007F64FF">
        <w:rPr>
          <w:rStyle w:val="HebrewChar"/>
          <w:rFonts w:cs="FrankRuehl" w:hint="cs"/>
          <w:rtl/>
        </w:rPr>
        <w:t xml:space="preserve"> (שם שם 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על עשרה דברים נגעים באים, על ע"ז, ועל גילוי </w:t>
      </w:r>
      <w:r w:rsidRPr="007F64FF">
        <w:rPr>
          <w:rStyle w:val="HebrewChar"/>
          <w:rFonts w:cs="FrankRuehl" w:hint="cs"/>
          <w:rtl/>
        </w:rPr>
        <w:lastRenderedPageBreak/>
        <w:t>עריות, ועל שפיכות דמים, ועל חילול השם, ועל ברכת השם, ועל הגוזל את הרבים, ועל גוזל את שאינו שלו, ועל גסי הרוח, ועל לשון הרע, ועל עין רע. על ע"ז, מישראל שהעידו עדות שקר בהקב"ה ואמרו לעגל אלה אלהיך ישראל, ומנין שלקו בצרעת, שנאמר וירא משה את העם כי פרוע הוא, ושפרחה בהן צרעת</w:t>
      </w:r>
      <w:r w:rsidR="007F64FF" w:rsidRPr="007F64FF">
        <w:rPr>
          <w:rStyle w:val="HebrewChar"/>
          <w:rFonts w:cs="FrankRuehl" w:hint="cs"/>
          <w:rtl/>
        </w:rPr>
        <w:t>...</w:t>
      </w:r>
      <w:r w:rsidRPr="007F64FF">
        <w:rPr>
          <w:rStyle w:val="HebrewChar"/>
          <w:rFonts w:cs="FrankRuehl" w:hint="cs"/>
          <w:rtl/>
        </w:rPr>
        <w:t xml:space="preserve"> ועל חילול השם מגחזי, ויאמר גחזי נער איש האלקים, מהו מאומה, מן מומא דאית ביה, ומנין שלקה בצרעת, שנאמר וצרעת נעמן תדבק בך</w:t>
      </w:r>
      <w:r w:rsidR="007F64FF" w:rsidRPr="007F64FF">
        <w:rPr>
          <w:rStyle w:val="HebrewChar"/>
          <w:rFonts w:cs="FrankRuehl" w:hint="cs"/>
          <w:rtl/>
        </w:rPr>
        <w:t>...</w:t>
      </w:r>
      <w:r w:rsidRPr="007F64FF">
        <w:rPr>
          <w:rStyle w:val="HebrewChar"/>
          <w:rFonts w:cs="FrankRuehl" w:hint="cs"/>
          <w:rtl/>
        </w:rPr>
        <w:t xml:space="preserve"> ועל גוזל את הרבים משבנא, שהיה נהנה מן ההקדשות, ומנין שלקה בצרעת, שנאמר הנה ה' מטלטלך טלטלה גבר ועוטך עטה, ואין ועוטך עטה אלא צרעת, שנאמר ועל שפם יעטה</w:t>
      </w:r>
      <w:r w:rsidR="007F64FF" w:rsidRPr="007F64FF">
        <w:rPr>
          <w:rStyle w:val="HebrewChar"/>
          <w:rFonts w:cs="FrankRuehl" w:hint="cs"/>
          <w:rtl/>
        </w:rPr>
        <w:t>...</w:t>
      </w:r>
      <w:r w:rsidRPr="007F64FF">
        <w:rPr>
          <w:rStyle w:val="HebrewChar"/>
          <w:rFonts w:cs="FrankRuehl" w:hint="cs"/>
          <w:rtl/>
        </w:rPr>
        <w:t xml:space="preserve"> ועל עין הרע, שנאמר ובא אשר לו הבית, מי שייחד ביתו לו ואינו רוצה ליהנות לאחרים</w:t>
      </w:r>
      <w:r w:rsidR="007F64FF" w:rsidRPr="007F64FF">
        <w:rPr>
          <w:rStyle w:val="HebrewChar"/>
          <w:rFonts w:cs="FrankRuehl" w:hint="cs"/>
          <w:rtl/>
        </w:rPr>
        <w:t>...</w:t>
      </w:r>
      <w:r w:rsidRPr="007F64FF">
        <w:rPr>
          <w:rStyle w:val="HebrewChar"/>
          <w:rFonts w:cs="FrankRuehl" w:hint="cs"/>
          <w:rtl/>
        </w:rPr>
        <w:t xml:space="preserve"> (שם יז 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הונא בשם ר' יהושע בר אבין ר' זכריה חתניה דר' לוי בשם ר' לוי אין בעל הרחמים נוגע בנפשות תחלה, ממי את למד מאיוב</w:t>
      </w:r>
      <w:r w:rsidR="007F64FF" w:rsidRPr="007F64FF">
        <w:rPr>
          <w:rStyle w:val="HebrewChar"/>
          <w:rFonts w:cs="FrankRuehl" w:hint="cs"/>
          <w:rtl/>
        </w:rPr>
        <w:t>...</w:t>
      </w:r>
      <w:r w:rsidRPr="007F64FF">
        <w:rPr>
          <w:rStyle w:val="HebrewChar"/>
          <w:rFonts w:cs="FrankRuehl" w:hint="cs"/>
          <w:rtl/>
        </w:rPr>
        <w:t xml:space="preserve"> ואף נגעים הבאים על האדם תחלה הן באים בביתו, חזר בו טעון חליצה ואם לאו טעון נתיצה, הרי הן באים על בגדיו, חזר בו טעון כביסה ואם לאו טעון שריפה, הרי הם באים על גופו, חזר בו יטהר, ואם לאו בדד ישב. (שם שם 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תני ר' שמעון בן יוחאי, בשעה שעמדו ישראל על הר סיני ואמרו כל אשר דבר ה' נעשה ונשמע, באותה שעה לא היה בהן זב ומצורע ולא חיגרין ולא סומין</w:t>
      </w:r>
      <w:r w:rsidR="007F64FF" w:rsidRPr="007F64FF">
        <w:rPr>
          <w:rStyle w:val="HebrewChar"/>
          <w:rFonts w:cs="FrankRuehl" w:hint="cs"/>
          <w:rtl/>
        </w:rPr>
        <w:t>...</w:t>
      </w:r>
      <w:r w:rsidRPr="007F64FF">
        <w:rPr>
          <w:rStyle w:val="HebrewChar"/>
          <w:rFonts w:cs="FrankRuehl" w:hint="cs"/>
          <w:rtl/>
        </w:rPr>
        <w:t xml:space="preserve"> וכיון שחטאו לא עברו ימים קלים עד שנמצאו בהן זבין ומצורעין, על אותה שעה הוא אומר וישלחו מן המחנה כל צרוע וכל זב וגו'. מהיכן נתחייבו ישראל בזיבות וצרעת, רב הונא בשם ר' הושעיה אמר על ידי שהיו מליזין אחר גדוליהן ואומרים משפחה זו של פלוני לאו של מצורעים היא, ללמדך שאין הנגעים באים אלא על לשון הרע. ר' תנחומא אומר על ידי שהיו מליזין אחרי הארון ואומרים ארון זה הורג את נושאיו, ואין נגעים באים אלא על לשון הרע, לכך נתחייבו ישראל בזיבות וצרעת. ורבנן אמרי מן העגל, דכתיב וירא משה את העם כי פרוע הוא, שפרחה בהן צרעת, כמד"א וראשו יהיה פרוע. ר' יהודה בר סימון אמר ממתאוננים, שנאמר עד אשר יצא מאפכם והיה לכם לזרא, מהו לזרא, ר' הונא אמר לזרנא ולבוטנא, וריש </w:t>
      </w:r>
      <w:r w:rsidRPr="007F64FF">
        <w:rPr>
          <w:rStyle w:val="HebrewChar"/>
          <w:rFonts w:cs="FrankRuehl" w:hint="cs"/>
          <w:rtl/>
        </w:rPr>
        <w:lastRenderedPageBreak/>
        <w:t>לקיש אמר לאסכרא, ר' אבא אמר לאזהרה. (שם יח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 שמואל בר יצחק פתר קרא בפרשיותיה של תורה, (שחורות כעורב), אף על פי שנראות כאלו הן כעורות ושחורות לאומרן ברבים, כגון הלכות זיבה ונגעים נדה ויולדת, אמר הקב"ה הרי הן עריבות עלי, שנאמר וערבה לה' מנחת יהודה וירושלים וגו'. (שם יט 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זכור את אשר עשה ה' אלקיך למרים, הלכה אדם שיש בו נגע והיה הכהן קרובו מהו שיהא מותר לו לראותו, כך שנו חכמים, כל הנגעים אדם רואה חוץ מנגעי עצמו, ר"מ אומר אף לא נגעי קרוביו, ועל ידי מה הנגעים באים, על ידי עין הרע, א"ר יצחק בנוהג שבעולם אדם אומר לחבירו השאילני קרדומך שאבקע בו העץ הזה, והוא אומר לו אין לי מעין רעה</w:t>
      </w:r>
      <w:r w:rsidR="007F64FF" w:rsidRPr="007F64FF">
        <w:rPr>
          <w:rStyle w:val="HebrewChar"/>
          <w:rFonts w:cs="FrankRuehl" w:hint="cs"/>
          <w:rtl/>
        </w:rPr>
        <w:t>...</w:t>
      </w:r>
      <w:r w:rsidRPr="007F64FF">
        <w:rPr>
          <w:rStyle w:val="HebrewChar"/>
          <w:rFonts w:cs="FrankRuehl" w:hint="cs"/>
          <w:rtl/>
        </w:rPr>
        <w:t xml:space="preserve"> מיד באה הנגע על ביתו תחלה, מנין שנאמר וראה את הנגע והנה הנגע בקירות הבית, ומה היו עושין לו, מפנין כל מה שהיה לו בתוך ביתו, מנין, מנין שנאמר וצוה הכהן ופינו את הבית, כיון שהיה מוציא כל מה שהיה לו בתוך ביתו קרדומותיו וכברותיו היו אומרים ראיתם עין רעה שהיה בידו, מה שהיה לו לא היה רוצה להשאיל, מי גרם לו להפנות, על ידי שהיתה בו עין רעה</w:t>
      </w:r>
      <w:r w:rsidR="007F64FF" w:rsidRPr="007F64FF">
        <w:rPr>
          <w:rStyle w:val="HebrewChar"/>
          <w:rFonts w:cs="FrankRuehl" w:hint="cs"/>
          <w:rtl/>
        </w:rPr>
        <w:t>...</w:t>
      </w:r>
      <w:r w:rsidRPr="007F64FF">
        <w:rPr>
          <w:rStyle w:val="HebrewChar"/>
          <w:rFonts w:cs="FrankRuehl" w:hint="cs"/>
          <w:rtl/>
        </w:rPr>
        <w:t xml:space="preserve"> שכל מי שמגיס את לבו לדבר בגדול ממנו גורם לעצמו שיקרבו בו את הנגעים, ואם אין את מאמין הרי מרים הצדקת סימן לכל בעלי לשון הרע</w:t>
      </w:r>
      <w:r w:rsidR="007F64FF" w:rsidRPr="007F64FF">
        <w:rPr>
          <w:rStyle w:val="HebrewChar"/>
          <w:rFonts w:cs="FrankRuehl" w:hint="cs"/>
          <w:rtl/>
        </w:rPr>
        <w:t>...</w:t>
      </w:r>
      <w:r w:rsidRPr="007F64FF">
        <w:rPr>
          <w:rStyle w:val="HebrewChar"/>
          <w:rFonts w:cs="FrankRuehl" w:hint="cs"/>
          <w:rtl/>
        </w:rPr>
        <w:t xml:space="preserve"> (דברים ו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כיון שראה משה מה הגיע לאחותו התחיל צווח ומתפלל עליה בכל לבו ונפשו א-ל נא רפא נא לה. רבנן אמרי אמר משה, רבונו של עולם, כבר עשית אותי רופא, אם אתה מרפא אותה הרי מוטב, ואם לאו מרפא אני אותה</w:t>
      </w:r>
      <w:r w:rsidR="007F64FF" w:rsidRPr="007F64FF">
        <w:rPr>
          <w:rStyle w:val="HebrewChar"/>
          <w:rFonts w:cs="FrankRuehl" w:hint="cs"/>
          <w:rtl/>
        </w:rPr>
        <w:t>...</w:t>
      </w:r>
      <w:r w:rsidRPr="007F64FF">
        <w:rPr>
          <w:rStyle w:val="HebrewChar"/>
          <w:rFonts w:cs="FrankRuehl" w:hint="cs"/>
          <w:rtl/>
        </w:rPr>
        <w:t xml:space="preserve"> דבר אחר ויצעק משה אל ה' וגו', משל למה הדבר דומה, לגבור שהיה הקולר בצוארו, נפנה מאותו הקולר, לאחר ימים ראה הקולר נתון בצוארו של אחר התחיל צווח, אמרו לו מה לך צווח, אמר להן אי אתם יודעים, אני יודע באי זה צער הוא נתון. כך היה משה צווח, אמר לו הקב"ה מה לך צווח, אמר לפניו, רבונו של עולם אני יודע באי זה צער היא נתונה, שאני זכור השלשלת שהיתה ידי לתוכה, מנין שנאמר (שמות ד') והנה ידו מצורעת כשלג</w:t>
      </w:r>
      <w:r w:rsidR="007F64FF" w:rsidRPr="007F64FF">
        <w:rPr>
          <w:rStyle w:val="HebrewChar"/>
          <w:rFonts w:cs="FrankRuehl" w:hint="cs"/>
          <w:rtl/>
        </w:rPr>
        <w:t>...</w:t>
      </w:r>
      <w:r w:rsidRPr="007F64FF">
        <w:rPr>
          <w:rStyle w:val="HebrewChar"/>
          <w:rFonts w:cs="FrankRuehl" w:hint="cs"/>
          <w:rtl/>
        </w:rPr>
        <w:t xml:space="preserve"> (שם שם 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ר' אלכסנדרי פתח (ויקרא י"ג) והצרוע אשר בו הנגע וגו', והצרוע זה בית המקדש, אשר בו הנגע זו ע"א שהיא מטמאה כנגד, שנאמר ויחללו את מקדשי ויטמאוה, בגדיו יהיו פרומים אלו בגדי כהונה, וראשו יהיה פרוע הוא שנאמר (ישעיה כ"ב) ויגל את מסך יהודה, גלי דכסיא, ועל שפם יעטה, כיון שגלו ישראל לבין עכו"ם לא היה אחד מהן יכול להוציא דבר תורה מפיו</w:t>
      </w:r>
      <w:r w:rsidR="007F64FF" w:rsidRPr="007F64FF">
        <w:rPr>
          <w:rStyle w:val="HebrewChar"/>
          <w:rFonts w:cs="FrankRuehl" w:hint="cs"/>
          <w:rtl/>
        </w:rPr>
        <w:t>...</w:t>
      </w:r>
      <w:r w:rsidRPr="007F64FF">
        <w:rPr>
          <w:rStyle w:val="HebrewChar"/>
          <w:rFonts w:cs="FrankRuehl" w:hint="cs"/>
          <w:rtl/>
        </w:rPr>
        <w:t xml:space="preserve"> (איכה פתיחתא כא)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מעשה בכהן אחד שהיה רואה את הנגעים, מטה ידו בקש לצאת לחוצה לארץ, קרא לאשתו אמר לה בשביל שבני אדם רגילין לבא אצלי לראות את הנגעים קשה עלי לצאת מעליהם, אלא בואי ואני מלמדך שתהא רואה את הנגעים. אם ראית שערו של אדם שיבש המעין שלו תהא יודעת שלקה, לפי שכל שער ושער ברא לו הקב"ה מעין בפני עצמו שיהא שותה ממנו, יבש המעין יבש השער. אמרה לו אשתו ומה אם כל שער ושער ברא לו הקב"ה מעין בפני עצמו שיהא שותה ממנו, אתה שאתה בן אדם כמה שערות יש בך ובניך מתפרנסין על ידך, לא כל שכן שיזמן לך הקב"ה פרנסה</w:t>
      </w:r>
      <w:r w:rsidR="007F64FF" w:rsidRPr="007F64FF">
        <w:rPr>
          <w:rStyle w:val="HebrewChar"/>
          <w:rFonts w:cs="FrankRuehl" w:hint="cs"/>
          <w:rtl/>
        </w:rPr>
        <w:t>...</w:t>
      </w:r>
      <w:r w:rsidRPr="007F64FF">
        <w:rPr>
          <w:rStyle w:val="HebrewChar"/>
          <w:rFonts w:cs="FrankRuehl" w:hint="cs"/>
          <w:rtl/>
        </w:rPr>
        <w:t xml:space="preserve"> (תזריע 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אדם כי יהיה בעור בשרו, קשה לפני הקב"ה לפשוט ידו באדם הזה, ומה הוא עושה, מתרה בו תחלה ואחר כך מלקה אותו, שנאמר (ויקרא י"ג) ונתתי נגע צרעת בבית ארץ אחוזתכם, בתחלה מלקה ביתו, חזר בו מוטב, ואם לאו מלקה בגדיו, שנאמר (שם י"ג) והבגד כי יהיה בו נגע צרעת, חזר בו מוטב, ואם לאו באים בגופו, שנאמר אדם כי יהיה בעור בשרו. (שם 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אדם כי יהיה בעור בשרו, על ידי מה נגעים באים, על ידי הזנות. וכן את מוצא בירושלים על ידי שהיו שטופין בזנות לכך לקו בצרעת, מה כתיב שם, ויאמר ה' יען כי גבוה בנות ציון ותלכנה נטויות גרון וגו' (ישעיה ג'), מה עשה להם הקב"ה, הלקה אותם בצרעת, שנאמר (שם) ושפח ה' קדקוד בנות ציון, ואין ושפח אלא צרעת, שנאמר ולשאת ולספחת ולבהרת.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שאת זו בבל, שנאמר (ישעיה י"ד) ונשאת המשל הזה על מלך בבל וגו', ספחת זו מלכות מדי שהיה המן מספח עם אחשורוש להשמיד להרוג </w:t>
      </w:r>
      <w:r w:rsidRPr="007F64FF">
        <w:rPr>
          <w:rStyle w:val="HebrewChar"/>
          <w:rFonts w:cs="FrankRuehl" w:hint="cs"/>
          <w:rtl/>
        </w:rPr>
        <w:lastRenderedPageBreak/>
        <w:t>ולאבד, בהרת זו מלכות יון, שהיתה מבהרת על ישראל ואומרת כל מי שיש לו שור יחקה על קרן השור שאין לו חלק באלקי ישראל ואם לאו גוזרין עליו הריגה. והיה בעור בשרו לנגע צרעת זו מלכות אדום, שהקב"ה מלקה אותו בצרעת ואת השר שלו, שכן כתיב (ירמיה מ"ו) מדוע נסחף אביריך לא עמד כי ה' הדפו. (שם), ולא תאמר במלכות הזה אלא אפילו בגוג שהיה מתגאה בעולם ועולה כך אני מלקה אותו בצרעת, מנין שכך כתיב (זכריה י"ד) וזאת תהיה המגפה וגו' המק בשרו והוא עומד על רגליו, ועל ידי מה, על ידי שמתגברין בישראל, שנאמר וזאת תהיה המגפה על ידי מה שבאו על ישראל, ואל תתמה, שהרי בעולם הזה פרע הקב"ה משונאיהם של ישראל והכה אותם בצרעת, ומי היה זה נעמן, שנאמר (מ"ב ח') ונעמן שר צבא מלך ארם היה איש גדול לפני אדוניו וגו', והאיש גבור חיל מצורע, בשביל מה נצטרע, בשביל ששבה מארץ ישראל נערה קטנה. בעולם הזה הלקה לעכו"ם בצרעת, ואף לעתיד לבא כך ילקה אותן בצרעת, שנאמר (זכריה י"ד) וזאת תהיה המגפה אשר יגוף ה' וגו', אומר להם הקב"ה לפי שהייתם קוראים לבני טמאים, אני מטמא אתכם בטומאה גדולה אבי הטומאות, ומנין שהיו קוראין לישראל טמאים, שנאמר (איכה ד') סורו טמא קראו למו וגו', ואתם תהיו מצורעים וטמאים אבל ישראל אני מטהרן ומקדשן וגואלן מביניהם</w:t>
      </w:r>
      <w:r w:rsidR="007F64FF" w:rsidRPr="007F64FF">
        <w:rPr>
          <w:rStyle w:val="HebrewChar"/>
          <w:rFonts w:cs="FrankRuehl" w:hint="cs"/>
          <w:rtl/>
        </w:rPr>
        <w:t>...</w:t>
      </w:r>
      <w:r w:rsidRPr="007F64FF">
        <w:rPr>
          <w:rStyle w:val="HebrewChar"/>
          <w:rFonts w:cs="FrankRuehl" w:hint="cs"/>
          <w:rtl/>
        </w:rPr>
        <w:t xml:space="preserve"> (שם יא)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א"ר פדת ברית כרותה להקב"ה בעולם כל מי שמספר לשון הרע ילקה בצרעת, מנין ממה שקראו בענין וזאת תהיה תורת המצורע, אל תקרי המצורע, אלא המוציא שם רע. ארז"ל אין הנגעים באים על האדם אלא על לשון הרע שמוציא מפיו, ורוח הקדש צווחת ואומרת לו אל תתן את פיך לחטיא את בשרך (קהלת ה'), אל תתן רשות להוציא דבר מפיך לחטיא את בשרך להלקות את גופך</w:t>
      </w:r>
      <w:r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למה יקצוף אלקים על קולך וחבל את מעשה ידיך אלו הבנים שלוקים בצרעת. א"ר אחא אם שמש אדם עם אשתו בימי נדתה הבנים לוקין בצרעת, כיצד שמש ביום ראשון לנדתה הבן הנולד מהם לוקה לעשר שנים, שמש עמה ביום ב' לנדתה הבן לוקה לעשרים שנה, שמש ביום </w:t>
      </w:r>
      <w:r w:rsidRPr="007F64FF">
        <w:rPr>
          <w:rStyle w:val="HebrewChar"/>
          <w:rFonts w:cs="FrankRuehl" w:hint="cs"/>
          <w:rtl/>
        </w:rPr>
        <w:lastRenderedPageBreak/>
        <w:t>השלישי לנדתה הבן לוקה לשלשים שנה</w:t>
      </w:r>
      <w:r w:rsidR="007F64FF" w:rsidRPr="007F64FF">
        <w:rPr>
          <w:rStyle w:val="HebrewChar"/>
          <w:rFonts w:cs="FrankRuehl" w:hint="cs"/>
          <w:rtl/>
        </w:rPr>
        <w:t>...</w:t>
      </w:r>
      <w:r w:rsidRPr="007F64FF">
        <w:rPr>
          <w:rStyle w:val="HebrewChar"/>
          <w:rFonts w:cs="FrankRuehl" w:hint="cs"/>
          <w:rtl/>
        </w:rPr>
        <w:t xml:space="preserve"> ואינו יוצא מן העולם עד שרואה פירותיו מקולקלים</w:t>
      </w:r>
      <w:r w:rsidR="007F64FF" w:rsidRPr="007F64FF">
        <w:rPr>
          <w:rStyle w:val="HebrewChar"/>
          <w:rFonts w:cs="FrankRuehl" w:hint="cs"/>
          <w:rtl/>
        </w:rPr>
        <w:t>...</w:t>
      </w:r>
      <w:r w:rsidRPr="007F64FF">
        <w:rPr>
          <w:rStyle w:val="HebrewChar"/>
          <w:rFonts w:cs="FrankRuehl" w:hint="cs"/>
          <w:rtl/>
        </w:rPr>
        <w:t xml:space="preserve"> (מצורע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וכן אתה מוצא בנחש הקדמוני, על שאמר לשון הרע על בוראו לפיכך נצטרע</w:t>
      </w:r>
      <w:r w:rsidRPr="007F64FF">
        <w:rPr>
          <w:rStyle w:val="HebrewChar"/>
          <w:rFonts w:cs="FrankRuehl" w:hint="cs"/>
          <w:rtl/>
        </w:rPr>
        <w:t>...</w:t>
      </w:r>
      <w:r w:rsidR="00ED75F4" w:rsidRPr="007F64FF">
        <w:rPr>
          <w:rStyle w:val="HebrewChar"/>
          <w:rFonts w:cs="FrankRuehl" w:hint="cs"/>
          <w:rtl/>
        </w:rPr>
        <w:t xml:space="preserve"> שנאמר (בראשית ג') ויאמר ה' אלקים אל הנחש כי עשית זאת ארור אתה מכל הבהמה, במה אררו, בצרעת, שנאמר (ויקרא י"ג) כי צרעת ממארת היא, אמר רב הונא בשם ריב"ל הסלעים שהן על הנחש היא צרעתו, ולא עוד אלא כל בעלי מומין מתרפאין בעולם הבא, והנחש אינו מתרפא</w:t>
      </w:r>
      <w:r w:rsidRPr="007F64FF">
        <w:rPr>
          <w:rStyle w:val="HebrewChar"/>
          <w:rFonts w:cs="FrankRuehl" w:hint="cs"/>
          <w:rtl/>
        </w:rPr>
        <w:t>...</w:t>
      </w:r>
      <w:r w:rsidR="00ED75F4" w:rsidRPr="007F64FF">
        <w:rPr>
          <w:rStyle w:val="HebrewChar"/>
          <w:rFonts w:cs="FrankRuehl" w:hint="cs"/>
          <w:rtl/>
        </w:rPr>
        <w:t xml:space="preserve"> (שם 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ילמדנו רבינו על כמה דברים נגעים באים על האדם, כך שנו רבותינו על י"א דברים הנגעים באים על האדם</w:t>
      </w:r>
      <w:r w:rsidR="007F64FF" w:rsidRPr="007F64FF">
        <w:rPr>
          <w:rStyle w:val="HebrewChar"/>
          <w:rFonts w:cs="FrankRuehl" w:hint="cs"/>
          <w:rtl/>
        </w:rPr>
        <w:t>...</w:t>
      </w:r>
      <w:r w:rsidRPr="007F64FF">
        <w:rPr>
          <w:rStyle w:val="HebrewChar"/>
          <w:rFonts w:cs="FrankRuehl" w:hint="cs"/>
          <w:rtl/>
        </w:rPr>
        <w:t xml:space="preserve"> ויש אומרים אף על גסות הרוח, מנין מנעמן, שנאמר (מ"ב ה') ונעמן שר צבא מלך ארם גבור חיל מצורע, שהיה גס רוח. ואף על האומר דבר בחבירו שאין בו, שכן את מוצא במשה, על שאמר (שמות ד') והן לא יאמינו לי ולא ישמעו בקולי, א"ל הקב"ה בני מאמינים, שנאמר (שם) ויאמן העם</w:t>
      </w:r>
      <w:r w:rsidR="007F64FF" w:rsidRPr="007F64FF">
        <w:rPr>
          <w:rStyle w:val="HebrewChar"/>
          <w:rFonts w:cs="FrankRuehl" w:hint="cs"/>
          <w:rtl/>
        </w:rPr>
        <w:t>...</w:t>
      </w:r>
      <w:r w:rsidRPr="007F64FF">
        <w:rPr>
          <w:rStyle w:val="HebrewChar"/>
          <w:rFonts w:cs="FrankRuehl" w:hint="cs"/>
          <w:rtl/>
        </w:rPr>
        <w:t xml:space="preserve"> אלא צריך אתה ללקות, שכל החושד בכשרים לוקה בגופו, שכן כתיב (שם) ויאמר הבא נא ידך בחיקך ויבא ידו בחיקו ויוציאה והנה ידו מצורעת כשלג. אמר להם הקב"ה לישראל, ראו מה ביניכם לבין האומות, כשהן חוטאין בגופן אני נוגע תחלה ואחר כך בבתיהם, שנאמר (בראשית י"ב) וינגע ה' את פרעה, ואחרי כן ואת ביתו, אבל אתם אם חוטאים בבתיכם אני מלקה תחלה</w:t>
      </w:r>
      <w:r w:rsidR="007F64FF" w:rsidRPr="007F64FF">
        <w:rPr>
          <w:rStyle w:val="HebrewChar"/>
          <w:rFonts w:cs="FrankRuehl" w:hint="cs"/>
          <w:rtl/>
        </w:rPr>
        <w:t>...</w:t>
      </w:r>
      <w:r w:rsidRPr="007F64FF">
        <w:rPr>
          <w:rStyle w:val="HebrewChar"/>
          <w:rFonts w:cs="FrankRuehl" w:hint="cs"/>
          <w:rtl/>
        </w:rPr>
        <w:t xml:space="preserve"> חזר בו מוטב ואם לאו בגדיו לוקין, חזר בו מוטב ואם לאו מלקה בגופו, שנמאר ואיש כי ימרט ראשו, עדיין יש במריטת הראש ממש ספק לטמא ספק לטהר, חזר בו מוטב ואם לאו לוקה בשחין, שנאמר ובשר כי יהיה בו בעורו שחין ונרפא, שחין גדול ממריטת הראש, חזר בו מוטב, ואם לאו לוקה בחמשה מגלבין, שאת ספחת בהרת נתק נגע, וכל כך למה, על שלא חזר בו אמר הכתוב נכונו ללצים שפטים ומהלומות לגו כסילים (משלי י"ט), אמר הקב"ה עד שלא בראתי את האדם התקנתי לו את כל אלו, משל לעבד רע </w:t>
      </w:r>
      <w:r w:rsidR="007F64FF" w:rsidRPr="007F64FF">
        <w:rPr>
          <w:rStyle w:val="HebrewChar"/>
          <w:rFonts w:cs="FrankRuehl" w:hint="cs"/>
          <w:rtl/>
        </w:rPr>
        <w:t>...</w:t>
      </w:r>
      <w:r w:rsidRPr="007F64FF">
        <w:rPr>
          <w:rStyle w:val="HebrewChar"/>
          <w:rFonts w:cs="FrankRuehl" w:hint="cs"/>
          <w:rtl/>
        </w:rPr>
        <w:t xml:space="preserve"> (שם 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תנא דבי אליהו זוטא: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w:t>
      </w:r>
      <w:r w:rsidR="00ED75F4" w:rsidRPr="007F64FF">
        <w:rPr>
          <w:rStyle w:val="HebrewChar"/>
          <w:rFonts w:cs="FrankRuehl" w:hint="cs"/>
          <w:rtl/>
        </w:rPr>
        <w:t>ואין בני אדם מטמאין בנגעים אלא מתוך דרכיהן</w:t>
      </w:r>
      <w:r w:rsidRPr="007F64FF">
        <w:rPr>
          <w:rStyle w:val="HebrewChar"/>
          <w:rFonts w:cs="FrankRuehl" w:hint="cs"/>
          <w:rtl/>
        </w:rPr>
        <w:t>...</w:t>
      </w:r>
      <w:r w:rsidR="00ED75F4" w:rsidRPr="007F64FF">
        <w:rPr>
          <w:rStyle w:val="HebrewChar"/>
          <w:rFonts w:cs="FrankRuehl" w:hint="cs"/>
          <w:rtl/>
        </w:rPr>
        <w:t xml:space="preserve"> (פרק 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תדשא: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למה בפרשת יולדת כתוב למעלה הימנה מאכלו של אדם ולמטה הימנה נגעים, אלא כך העיד המקום על הנולד, הווי מתבונן באיזה תנאי בראתי אותך, אם עשית מעשים טובים ראה מה למעלה מראשותך, זאת החיה אשר תאכלו, אכול מה שתקנתי לך, ואם תפנה אחור ראה מה כתיב אחריך, נגעים. עשרה פרשיות של נגעים הם כנגד י' דברות, שאם יקיימו ישראל אותם הקב"ה מצילם מהם, ואם לאו הם לוקים בהם, ואלו הן ששה בגופו של אדם וד' בנכסיו, יש נגע בגופו של אדם שיצא מעצמו של אדם בעור בשרו, ויש נגע שיש בתוכו מחית בשר חי, ויש נגע שפרחה מצרבת השחין</w:t>
      </w:r>
      <w:r w:rsidR="007F64FF" w:rsidRPr="007F64FF">
        <w:rPr>
          <w:rStyle w:val="HebrewChar"/>
          <w:rFonts w:cs="FrankRuehl" w:hint="cs"/>
          <w:rtl/>
        </w:rPr>
        <w:t>...</w:t>
      </w:r>
      <w:r w:rsidRPr="007F64FF">
        <w:rPr>
          <w:rStyle w:val="HebrewChar"/>
          <w:rFonts w:cs="FrankRuehl" w:hint="cs"/>
          <w:rtl/>
        </w:rPr>
        <w:t xml:space="preserve"> (פרק טו)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אדם כי יהיה בעור בשרו, בנוהג שבעולם, אדם שיש לו עבד והוא סורח עליו מה הוא עושה, קורא לפחמים שיעשו לו כבלים ומידיהן מביאים שלשלאות כדי לכפות אותו, אבל המקום אינו כן, אלא אדם חטא לפניו אינו צריך לומר קראו לפחמים שיעשו כבלים, אלא ממנו הם שלוחים. למה נקרא שם הצרעת נושנת, לפי שגרמו עונותיו שנתישנה הצרעת זמן מרובה. למה גזר על המצורע שישב בדד ובגדיו יהיו פרומים וראשו פרוע והוא עצמו קורא טמא, שנאמר והצרוע אשר בו הנגע וגו', אתה מוצא מג' עבירות הצרעת נדבק לבריות, מקנאת הבל, כמו שנעשה במרים, מחמדת עושר (חמס) כמו שנעשה בגחזי, מגביה את עצמו כמו שנעשה בעוזיהו, לפיכך גזר המקום על הנגעים שיהיו בגדיו פרומים וראשו פרוע כנגד חמדת העושר, ויקרא עצמו טמא כנגד חמדת ההבל, שאמר דברים על חבירו שלא כן, בדד ישב, על שגבה עצמו כן ישב חוץ למחנה ולערים כמת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למה לא ציוה הקב"ה להראות הנגעים לאחד מישראל אלא לאהרן ולבניו בלבד, אלא כשם שנוטלין מתנותיהם ותרומותיהן וכל קרבנות של ישראל, כך יקבלו טרחותיהן, בשביל כך עשה המקום שיהיו ישראל באים ומראין נגעיהן לכהן, שכן כתיב ועל פיהם יהיה כל ריב וכל נגע. ועוד כדי שיצטרכו ישראל להם ויהיו נותנים להם </w:t>
      </w:r>
      <w:r w:rsidRPr="007F64FF">
        <w:rPr>
          <w:rStyle w:val="HebrewChar"/>
          <w:rFonts w:cs="FrankRuehl" w:hint="cs"/>
          <w:rtl/>
        </w:rPr>
        <w:lastRenderedPageBreak/>
        <w:t>מתנותיהם בעין יפה.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וחכמים מושלים טומאת הצרעת בטומאת הרוח והבלים, אלה הם העוזבים והחטיאו את הרבים וטמאו את ארץ ישראל בצרעת הרוח, שכן כתיב בירבעם (מ"א י"א כ"ו) וירבעם בן נבט אפרתי ושם אמו צרועה אשה אלמנה עבד לשלמה</w:t>
      </w:r>
      <w:r w:rsidR="007F64FF" w:rsidRPr="007F64FF">
        <w:rPr>
          <w:rStyle w:val="HebrewChar"/>
          <w:rFonts w:cs="FrankRuehl" w:hint="cs"/>
          <w:rtl/>
        </w:rPr>
        <w:t>...</w:t>
      </w:r>
      <w:r w:rsidRPr="007F64FF">
        <w:rPr>
          <w:rStyle w:val="HebrewChar"/>
          <w:rFonts w:cs="FrankRuehl" w:hint="cs"/>
          <w:rtl/>
        </w:rPr>
        <w:t xml:space="preserve"> ושם אמו צרועה שהביא צרעת הרוח על העם והסב לבם ממני</w:t>
      </w:r>
      <w:r w:rsidR="007F64FF" w:rsidRPr="007F64FF">
        <w:rPr>
          <w:rStyle w:val="HebrewChar"/>
          <w:rFonts w:cs="FrankRuehl" w:hint="cs"/>
          <w:rtl/>
        </w:rPr>
        <w:t>...</w:t>
      </w:r>
      <w:r w:rsidRPr="007F64FF">
        <w:rPr>
          <w:rStyle w:val="HebrewChar"/>
          <w:rFonts w:cs="FrankRuehl" w:hint="cs"/>
          <w:rtl/>
        </w:rPr>
        <w:t xml:space="preserve"> (פרק טז)</w:t>
      </w:r>
    </w:p>
    <w:p w:rsidR="007F64FF" w:rsidRDefault="00ED75F4" w:rsidP="007F64FF">
      <w:pPr>
        <w:pStyle w:val="NormalPar"/>
        <w:widowControl w:val="0"/>
        <w:spacing w:before="240" w:line="254" w:lineRule="exact"/>
        <w:jc w:val="both"/>
        <w:rPr>
          <w:rStyle w:val="HebrewChar"/>
          <w:rtl/>
        </w:rPr>
      </w:pPr>
      <w:r w:rsidRPr="007F64FF">
        <w:rPr>
          <w:rStyle w:val="HebrewChar"/>
          <w:rFonts w:cs="FrankRuehl" w:hint="cs"/>
          <w:bCs/>
          <w:szCs w:val="28"/>
          <w:rtl/>
        </w:rPr>
        <w:t>מדרשים: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עשרה פרשיות של נגעים הם כנגד י' דברות, שאם יקיימו ישראל אותם הקב"ה מצילם מהם ואם לאו הם לוקים בהם. ואלו הם, ששה בגופו של אדם וד' בנכסיו, יש נגע בגופו של אדם שיצא מעצמו של אדם בעור בשרו, ויש נגע שיש בתוכו מחית בשר חי, ויש נגע שפרחה מצרבת השחין, ויש נגע שנעשה ממכות אש, ויש נגע בראש או בזקן, ויש נגע בקרחת או בגבחת, הרי שש, ויש נגע בכל כלי עור ויש נגע בקירות הבית, הרי י'. (מדרש תדשא טו)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למה נקרא שם הצרעת נושנת, לפי שגרמו עונותיו שנתישנה הצרעת זמן מרובה, למה גזר על המצורע שישב בדד ובגדיו יהיו פרומים וראשו פרוע והוא עצמו קורא טמא</w:t>
      </w:r>
      <w:r w:rsidR="007F64FF" w:rsidRPr="007F64FF">
        <w:rPr>
          <w:rStyle w:val="HebrewChar"/>
          <w:rFonts w:cs="FrankRuehl" w:hint="cs"/>
          <w:rtl/>
        </w:rPr>
        <w:t>...</w:t>
      </w:r>
      <w:r w:rsidRPr="007F64FF">
        <w:rPr>
          <w:rStyle w:val="HebrewChar"/>
          <w:rFonts w:cs="FrankRuehl" w:hint="cs"/>
          <w:rtl/>
        </w:rPr>
        <w:t xml:space="preserve"> אתה מוצא מג' עבירות הצרעת נדבק לבריות, מקנאת הבל, כמו שנעשה במרים, מחמדת עושר, כמו שנעשה בגחזי, מגובה את עצמו כמו שנעשה בעוזיהו, לפיכך גזר המקום על המנוגעים שיהא בגדיו פרומים וראשו פרוע כנגד חמדת העושר, ויקרא עצמו טמא כנגד חמדת ההבל, שאמר דברים על חבירו שלא כן, בדד ישב על שגבה עצמו</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למה לא צוה הקב"ה להראות נגעים לא' מישראל אלא לאהרן ולבניו לבד, אלא כשם שנוטלין מתנותיהן ותרומותיהן וכל קרבנות של ישראל כך יקבלו טרחותיהן, בשביל כך עשה המקום שיהו ישראל באים ומראין נגעיהן לכהן, שכן כתיב על פיהם יהיה כל ריב וכל נגע. ועוד כדי שיצטרכו ישראל להם ויהיו נותנים להם מתנותיהם בעין יפה.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וחכמים מושלים טומאת הצרעת בטומאת הרוח והבלים, אלה הם העוזבים והחטיאו את הרבים וטמאו את ארץ ישראל בצרעת הרוח, שכן כתיב בירבעם (מ"א י"א) וירבעם בן נבט אפרתי ושם </w:t>
      </w:r>
      <w:r w:rsidRPr="007F64FF">
        <w:rPr>
          <w:rStyle w:val="HebrewChar"/>
          <w:rFonts w:cs="FrankRuehl" w:hint="cs"/>
          <w:rtl/>
        </w:rPr>
        <w:lastRenderedPageBreak/>
        <w:t>אמו צרועה</w:t>
      </w:r>
      <w:r w:rsidR="007F64FF" w:rsidRPr="007F64FF">
        <w:rPr>
          <w:rStyle w:val="HebrewChar"/>
          <w:rFonts w:cs="FrankRuehl" w:hint="cs"/>
          <w:rtl/>
        </w:rPr>
        <w:t>...</w:t>
      </w:r>
      <w:r w:rsidRPr="007F64FF">
        <w:rPr>
          <w:rStyle w:val="HebrewChar"/>
          <w:rFonts w:cs="FrankRuehl" w:hint="cs"/>
          <w:rtl/>
        </w:rPr>
        <w:t xml:space="preserve"> שהביא צרעת הרוח על העם והסב לבם ממני</w:t>
      </w:r>
      <w:r w:rsidR="007F64FF" w:rsidRPr="007F64FF">
        <w:rPr>
          <w:rStyle w:val="HebrewChar"/>
          <w:rFonts w:cs="FrankRuehl" w:hint="cs"/>
          <w:rtl/>
        </w:rPr>
        <w:t>...</w:t>
      </w:r>
      <w:r w:rsidRPr="007F64FF">
        <w:rPr>
          <w:rStyle w:val="HebrewChar"/>
          <w:rFonts w:cs="FrankRuehl" w:hint="cs"/>
          <w:rtl/>
        </w:rPr>
        <w:t xml:space="preserve"> (מדרש תדשא טז)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כשם שטמא בטומאת המת גזר הקב"ה ליקח פרה אדומה ולהשליך לתוך השריפה עץ ארז ושני תולעת ולהזות עליו ג' וז' ולהיות פרוש שלא יכנס למקדש ז' ימים, כך צוה למצורע ג' וז' ולהיות פרוש שלא יכנס למקדש ז' ימים ושיקח ב' צפרים ועץ ארז ושני תולעת ואחר כך יבא למקדש. ולמה צוה בפרה לעשות כמו במצורע, לפי שמעשה פרה אדומה לא נעשית אלא לכפר על מעשה העגל שהוא צרעת הרוח, לפיכך דינו שוה. ולמה ציוה מפרה לעשות בטומאת מת ולא בטומאות אחרות, לפי שהמצורע למת איתקש, שנאמר אל נא תהי כמת</w:t>
      </w:r>
      <w:r w:rsidRPr="007F64FF">
        <w:rPr>
          <w:rStyle w:val="HebrewChar"/>
          <w:rFonts w:cs="FrankRuehl" w:hint="cs"/>
          <w:rtl/>
        </w:rPr>
        <w:t>...</w:t>
      </w:r>
      <w:r w:rsidR="00ED75F4" w:rsidRPr="007F64FF">
        <w:rPr>
          <w:rStyle w:val="HebrewChar"/>
          <w:rFonts w:cs="FrankRuehl" w:hint="cs"/>
          <w:rtl/>
        </w:rPr>
        <w:t xml:space="preserve"> אלא סימן נתן לו הקב"ה מן הצפורים שהוא מביא, א"ל ראה האיך ציפור זה שחוט וקבור בארץ, כשם שאי אפשר לציפור הזה לזוז ממקומו כך אי אפשר לצרעת לבא עליו עוד. ושלא תאמר הואיל שהלכה לה ממני אי אפשר לבא עלי, הסתכל בצפור המשולחת שהיא חיה וסופה יכולה לחזור, כך אם חזרת מן התשובה סופה לצרעת לחזור עליו</w:t>
      </w:r>
      <w:r w:rsidRPr="007F64FF">
        <w:rPr>
          <w:rStyle w:val="HebrewChar"/>
          <w:rFonts w:cs="FrankRuehl" w:hint="cs"/>
          <w:rtl/>
        </w:rPr>
        <w:t>...</w:t>
      </w:r>
      <w:r w:rsidR="00ED75F4" w:rsidRPr="007F64FF">
        <w:rPr>
          <w:rStyle w:val="HebrewChar"/>
          <w:rFonts w:cs="FrankRuehl" w:hint="cs"/>
          <w:rtl/>
        </w:rPr>
        <w:t xml:space="preserve"> (שם יז, וראה שם עוד)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ולקח למטהר שתי צפרים (ויקרא י"ד) כשם שהוציא דברים של רוח מתוך פיו כך מכפר עליו בצפרים שהן טסין על פני רוח, שהן מודיעות לשמים דברים, שאמר כי עוף השמים יוליך את הקול (קהלת י'). ועץ ארז למה שנמשלה תורה לעץ, שנאמר (משלי ג') עץ חיים היא, וכן מרפא לשון עץ חיים (שם ט"ו). ושני תולעת למה, בשביל ששינה דבריו וחזר בו מתכפר בשני תולעת, בזכות יעקב, אל תיראי תולעת יעקב (ישעיה מ"א). ואזוב למה על שם (תהלים נ"א) תחטאני באזוב ואטהר. (מדרש ילמדנו)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והצרעת זרחה במצחו, והלא דברים קל וחומר, ומה עוזיהו המלך שלא נתכוון לגדולה בשביל כבוד עצמו אלא בשביל כבוד קונו כך נענש, המתכוין ליטול לו גדולה ולא בשביל קונו על אחת כמה וכמה. ועוד קל וחומר, ומה מרים שלא נתכוונה לדבר באחיה לגנאי אלא לשבח, ולא למעט פריה ורביה אלא לרבות, ובינה לבין </w:t>
      </w:r>
      <w:r w:rsidRPr="007F64FF">
        <w:rPr>
          <w:rStyle w:val="HebrewChar"/>
          <w:rFonts w:cs="FrankRuehl" w:hint="cs"/>
          <w:rtl/>
        </w:rPr>
        <w:lastRenderedPageBreak/>
        <w:t>עצמה, כך נענשה, מתכוין לדבר בחברו לגנאי ולא לשבח, למעט פריה ורביה, בינו ובין אחרים על אחת כמה וכמה. (מלכים ב פרק יד, רלד)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ואם בהרת לבנה - </w:t>
      </w:r>
      <w:r w:rsidR="007F64FF" w:rsidRPr="007F64FF">
        <w:rPr>
          <w:rStyle w:val="HebrewChar"/>
          <w:rFonts w:cs="FrankRuehl" w:hint="cs"/>
          <w:rtl/>
        </w:rPr>
        <w:t>...</w:t>
      </w:r>
      <w:r w:rsidRPr="007F64FF">
        <w:rPr>
          <w:rStyle w:val="HebrewChar"/>
          <w:rFonts w:cs="FrankRuehl" w:hint="cs"/>
          <w:rtl/>
        </w:rPr>
        <w:t>ועמיק לית חיזויה למחוור כתלגא יתיר מן משכא ושערה לא התהפיך לחיוור כסידא</w:t>
      </w:r>
      <w:r w:rsidR="007F64FF" w:rsidRPr="007F64FF">
        <w:rPr>
          <w:rStyle w:val="HebrewChar"/>
          <w:rFonts w:cs="FrankRuehl" w:hint="cs"/>
          <w:rtl/>
        </w:rPr>
        <w:t>...</w:t>
      </w:r>
      <w:r w:rsidRPr="007F64FF">
        <w:rPr>
          <w:rStyle w:val="HebrewChar"/>
          <w:rFonts w:cs="FrankRuehl" w:hint="cs"/>
          <w:rtl/>
        </w:rPr>
        <w:t xml:space="preserve"> (ויקרא יג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שאת לבנה - והא סומא זקיפא חיורא במושכא כעמר נקי והיא הפכת שערא למחור כקרום ביעתא</w:t>
      </w:r>
      <w:r w:rsidR="007F64FF" w:rsidRPr="007F64FF">
        <w:rPr>
          <w:rStyle w:val="HebrewChar"/>
          <w:rFonts w:cs="FrankRuehl" w:hint="cs"/>
          <w:rtl/>
        </w:rPr>
        <w:t>...</w:t>
      </w:r>
      <w:r w:rsidRPr="007F64FF">
        <w:rPr>
          <w:rStyle w:val="HebrewChar"/>
          <w:rFonts w:cs="FrankRuehl" w:hint="cs"/>
          <w:rtl/>
        </w:rPr>
        <w:t xml:space="preserve"> (שם שם 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ויהי אין איטימוס ההוא גברא למילקי תוב בצורעא תייבא צפורא חייתא לביתיה ביומא ההוא</w:t>
      </w:r>
      <w:r w:rsidRPr="007F64FF">
        <w:rPr>
          <w:rStyle w:val="HebrewChar"/>
          <w:rFonts w:cs="FrankRuehl" w:hint="cs"/>
          <w:rtl/>
        </w:rPr>
        <w:t>...</w:t>
      </w:r>
      <w:r w:rsidR="00ED75F4" w:rsidRPr="007F64FF">
        <w:rPr>
          <w:rStyle w:val="HebrewChar"/>
          <w:rFonts w:cs="FrankRuehl" w:hint="cs"/>
          <w:rtl/>
        </w:rPr>
        <w:t xml:space="preserve"> (שם יד 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שאת או ספחת - שמות נגעים הם ולבנות זו מזו. בהרת - חברבורות. (שם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הפך לבן - מתחיל (השער) שחור והפך ללבן בתוך הנגע, ומעוט שער שנים</w:t>
      </w:r>
      <w:r w:rsidR="007F64FF" w:rsidRPr="007F64FF">
        <w:rPr>
          <w:rStyle w:val="HebrewChar"/>
          <w:rFonts w:cs="FrankRuehl" w:hint="cs"/>
          <w:rtl/>
        </w:rPr>
        <w:t>...</w:t>
      </w:r>
      <w:r w:rsidRPr="007F64FF">
        <w:rPr>
          <w:rStyle w:val="HebrewChar"/>
          <w:rFonts w:cs="FrankRuehl" w:hint="cs"/>
          <w:rtl/>
        </w:rPr>
        <w:t xml:space="preserve"> וטמא אותו - יאמר לו טמא אתה, ששער לבן סימן טומאה היא גזירת הכתוב. (שם שם 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ומחית - שנהפך מקצת הלובן שבתוך השאת למראה בשר, אף היא סימן טומאה, שער לבן בלא מחיה ומחיה בלא שער לבן, ואף על פי שלא נאמרה מחיה אלא בשאת, אף בכל המראות ותולדותיהן הוא סימן טומאה. (שם שם 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שחין - לשון חמום, שנתחמם הבשר בלקוי הבא לו מחמת מכה שלא מחמת האור. ונרפא - השחין העלה ארוכה ובמקומו העלה נגע אחר. (שם שם יח)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מראה שפל - ואין ממשה שפל, אלא מתוך לבנינותו הוא נראה שפל ועמוק כמראה חמה עמוקה מן הצל. (שם שם כ)</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מחית המכוה - כשחיתה המכוה הפכה לבהרת פתוכה או לבנה חלקה, וסימני מכוה וסימני שחין שוים הם, ולמה חלקן הכתוב, לומר שאין מצטרפין זה עם זה, נולד חצי גריס בשחין וחצי גריס במכוה לא ידונו כגריס. (שם שם כד)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בראש או בזקן - בא הכתוב לחלק בין נגע שבמקום שער לנגע שבמקום בשר, שזה סימנו בשער לבן וזה סימנו בשער צהוב. (שם שם כט)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נתק הוא - כך שמו של נגע שבמקום שער. (שם שם 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ושער שחור אין בו - הא אם היה בו שער שחור טהור ואין צריך להסגר, שהשער שחור סימן טהרה הוא בנתקים, כמו שנאמר ושער שחור צמח בו וגו'. (שם שם לא)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קרח הוא טהור הוא - טהור מטומאת נתקין, שאינו נדון בסימני ראש וזקן שהם מקום שער, אלא בסימני נגע עור בשר, בשער לבן ומחיה ופשיון. (שם שם מ)</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טהורות - פרט לעוף טמא, לפי שהנגעים באין על לשון הרע, שהוא מעשה פטפוטי דברים, לפיכך הוזקקו לטהרתו צפרים שמפטפטין תמיד בצפצוף קול. ועץ ארז - לפי שהנגעים באין על גסות הרוח. ושני תולעת ואזוב - מה תקנתו ויתרפא, ישפיל עצמו מגאותו כתולעת וכאזוב. (שם יד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וישב מחוץ לאהלו - מלמד שאסור בתשמיש המטה. (שם שם 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השמר בנגע הצרעת - שלא תתלוש סימני טומאה ולא תקוץ את הבהרת. זכור את אשר עשה ה' - אם באת להזהר שלא תלקה בצרעת אל תספר לשון הרע, זכור העשוי למרים שדברה באחיה ולקתה בנגעים. (דברים כד ח וט)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והובא אל הכהן - ברצונו ושלא ברצונו, כי הרואה בו אחד מסימנים אלו יכריחנו שיבא. ומלת שאת - כמו שרפה, וכן והמשאת החלה, ויתכן שנקרא כן בעבור שהאש תולדתה להנשא למעלה. ספחת - מגזרת ספחני נא, חולי שיתחבר אל מקום אחד. (ויקרא יג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מלת צרעת מחלה, וכן ושלחתי את הצרעה, ואין מלת ושלחתי טענה, כי הנה "ישלח דברו", "אני שולח את כל מגפותי"</w:t>
      </w:r>
      <w:r w:rsidR="007F64FF" w:rsidRPr="007F64FF">
        <w:rPr>
          <w:rStyle w:val="HebrewChar"/>
          <w:rFonts w:cs="FrankRuehl" w:hint="cs"/>
          <w:rtl/>
        </w:rPr>
        <w:t>...</w:t>
      </w:r>
      <w:r w:rsidRPr="007F64FF">
        <w:rPr>
          <w:rStyle w:val="HebrewChar"/>
          <w:rFonts w:cs="FrankRuehl" w:hint="cs"/>
          <w:rtl/>
        </w:rPr>
        <w:t xml:space="preserve"> (שם שם יט)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שאת - אמר רבי אברהם כי שאת לשון שריפה, ויתכן שנקרא כן בעבור שהאש בתולדתה להנשא למעלה, וספחת מגזרת ספחני נא, חולי שיתחבר אל מקום אחד, בהרת מגזרת בהיר הוא בשחקים, שיעשה כדמות אות וסימן, ואם כן תהיה שאת שם הנגע הנעשה מן המרה הירוקה </w:t>
      </w:r>
      <w:r w:rsidRPr="007F64FF">
        <w:rPr>
          <w:rStyle w:val="HebrewChar"/>
          <w:rFonts w:cs="FrankRuehl" w:hint="cs"/>
          <w:rtl/>
        </w:rPr>
        <w:lastRenderedPageBreak/>
        <w:t>הנשרפת, והבהרת מן הליחה הלבנה, והספחת הנאספת משתיהן. ורבותינו אמרו אין שאת אלא לשון גבוהה, וכן הוא אומר על ההרים הרמים ועל הגבעות הנישאות, ואין ספחת אלא טפלה</w:t>
      </w:r>
      <w:r w:rsidR="007F64FF" w:rsidRPr="007F64FF">
        <w:rPr>
          <w:rStyle w:val="HebrewChar"/>
          <w:rFonts w:cs="FrankRuehl" w:hint="cs"/>
          <w:rtl/>
        </w:rPr>
        <w:t>...</w:t>
      </w:r>
      <w:r w:rsidRPr="007F64FF">
        <w:rPr>
          <w:rStyle w:val="HebrewChar"/>
          <w:rFonts w:cs="FrankRuehl" w:hint="cs"/>
          <w:rtl/>
        </w:rPr>
        <w:t xml:space="preserve"> (ויקרא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עמוק מעור בשרו - כל מראה לבן עמוק הוא כמראה חמה עמוקה מן הצל, לשון רש"י, ומפני זה כשהגיע הרב אצל הכתוב השני, שאמר "ואם בהרת לבנה היא ועמוק אין מראה" כתב הרב לא ידעתי פירושו, פירוש הוקשה אצלו כיון שהיא בהרת לבנה אי אפשר לו שלא יהיה מראה עמוק. והנה אנחנו יכולין לתקן הקושיא הזו שלא יאמרו הכתובים במראה נגע שיהיה עמוק מן העור אלא כשיהפך בהן שער לבן</w:t>
      </w:r>
      <w:r w:rsidR="007F64FF" w:rsidRPr="007F64FF">
        <w:rPr>
          <w:rStyle w:val="HebrewChar"/>
          <w:rFonts w:cs="FrankRuehl" w:hint="cs"/>
          <w:rtl/>
        </w:rPr>
        <w:t>...</w:t>
      </w:r>
      <w:r w:rsidRPr="007F64FF">
        <w:rPr>
          <w:rStyle w:val="HebrewChar"/>
          <w:rFonts w:cs="FrankRuehl" w:hint="cs"/>
          <w:rtl/>
        </w:rPr>
        <w:t xml:space="preserve"> ובתורת כהנים אמרו, מה לשון שאת, מוגבהת, כמראה הצל שהן גבוהין ממראה החמה, ואם כל מראה לובן עמוק הנה הדבר בהפך. ואולי נאמר שלשון שאת מוגבהת היא כנגד הבהרת, שאם תקיף את שתיהן תהיה הבהרת כמראה החמה והשאת בצדה כמראה הצל שהן כנגד העור שתיהן עמוקות, אבל הכתוב לא אמר כמראה השאת עמוק מן העור. אבל כך נראה לי הענין הזה, שיש לובן נותן זוהר ולטישות בעינים כמראה החמה, והעין איננו מקבל גוון הלובן ההוא, ולכן יראה אצלו כעומק, בעבור שהעין מקבל גוון השחרות ונקבע בו, וגוון הלובן מפזר כח הראות ויתרחק לו, ולכן יראה כעמוק</w:t>
      </w:r>
      <w:r w:rsidR="007F64FF" w:rsidRPr="007F64FF">
        <w:rPr>
          <w:rStyle w:val="HebrewChar"/>
          <w:rFonts w:cs="FrankRuehl" w:hint="cs"/>
          <w:rtl/>
        </w:rPr>
        <w:t>...</w:t>
      </w:r>
      <w:r w:rsidRPr="007F64FF">
        <w:rPr>
          <w:rStyle w:val="HebrewChar"/>
          <w:rFonts w:cs="FrankRuehl" w:hint="cs"/>
          <w:rtl/>
        </w:rPr>
        <w:t xml:space="preserve"> והשאת היא לבנה, אבל אין הלובן מזהיר ולא יחליש הראות ויתפשט ויתקרב אליו ויראה כקרוב אצלו ומוגבה. והזכיר הכתוב בשחין שני מראות, שאת לבנה או בהרת פתוכה כאדמימות, ואמר בה מראה שפל לא עמוק, כי הבהרת ההיא אף על פי שהיא לבנה עזה האדמדמות שבתוכה מגרע ממנו העומק ויחזור לשפלות מעט</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ואמר והנה אין בבהרת שער לבן ושפלה איננה מן העור, כי הזכיר ענין השפלות ללבנה אדמדמת ללמד כי העומק והשפלות שניהם סימן טומאה, ואין בהם טהרה רק כשאין בהן שפלות כלל והיא כהה. והתורה רצתה בטהרת ישראל ובנקיות גופם והרחקת החולי הזה בתחלתו, כי המראות האלו אינן עדין צרעת גמורה, אבל תבאנה לידי כך, ויאמרו הרופאים בספריהם הבהרות נראה מהן מהצרעת, ולכך </w:t>
      </w:r>
      <w:r w:rsidRPr="007F64FF">
        <w:rPr>
          <w:rStyle w:val="HebrewChar"/>
          <w:rFonts w:cs="FrankRuehl" w:hint="cs"/>
          <w:rtl/>
        </w:rPr>
        <w:lastRenderedPageBreak/>
        <w:t>יאמר הכתוב בהן בתחלתן נגע צרעת הוא, כלומר מכה של צרעת איננה צרעת גמורה, ובהיות סימני הטומאה גמורין לאחר ההסגר שיאמר צרעת היא, יתכן שהיא צרעת גמורה, וטעם יאמר בטומאה "וטמאו הכהן נגע צרעת היא", והכונה לומר שיטמא בו מעכשיו, כי הוא נגע צרעת שיבא ודאי לידי צרעת, וראוי להבדל מעתה מן העם.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ומה שאמר רש"י בשער לבן שהוא סימן טומאה, וגזרת הכתוב הוא, דנא פשריה דמלתא וגזירת עילאה היא די מטא על גברא ההוא, כי הנגע שלא יהפוך השער ללובן איננו אלא כיעור בעור לא ליחה שתחליא כלל. (שם שם 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כהה הנגע ולא פשה - כתב רש"י כהה שהוכהה ממראיתו, הא אם עמד במראיתו ולא פשה טמא הוא. והוא באמת משמעות הכתוב, אבל לפי מדרש רבותינו אינו כן, שהרי שנינו, להסגיר את העומד בסוף שבוע ראשון, ולפטור את העומד בסוף שבוע שניה. ובביאור אמרו בתורת כהנים, שבבגדים עומדים (שלא פשה) בראשון מסגיר ובשני שורף, ובאדם עומד בראשון מסגיר ובשני פוטרו</w:t>
      </w:r>
      <w:r w:rsidR="007F64FF" w:rsidRPr="007F64FF">
        <w:rPr>
          <w:rStyle w:val="HebrewChar"/>
          <w:rFonts w:cs="FrankRuehl" w:hint="cs"/>
          <w:rtl/>
        </w:rPr>
        <w:t>...</w:t>
      </w:r>
      <w:r w:rsidRPr="007F64FF">
        <w:rPr>
          <w:rStyle w:val="HebrewChar"/>
          <w:rFonts w:cs="FrankRuehl" w:hint="cs"/>
          <w:rtl/>
        </w:rPr>
        <w:t xml:space="preserve"> אבל כך אמרו חכמים, שבסוף שבוע שניה בין שכהה הנגע ממראה השלג לסיד ההיכל או שידמה לקרום ביצה, ואפילו העזה שהיתה כסיד וחזרה לשלג, וכל שכן עמדה במראיתה, כל שלא פשה מטהר. ואם כן פירוש הכתוב "והנה כהה הנגע", שחזר למראה נגע אחר, כגון משלג לסיד, הואיל ולא פשה מספחת היא, שלא תאמר כיון שנשתנית הנגע למראה נגע אחר תראה כתחלה</w:t>
      </w:r>
      <w:r w:rsidR="007F64FF" w:rsidRPr="007F64FF">
        <w:rPr>
          <w:rStyle w:val="HebrewChar"/>
          <w:rFonts w:cs="FrankRuehl" w:hint="cs"/>
          <w:rtl/>
        </w:rPr>
        <w:t>...</w:t>
      </w:r>
      <w:r w:rsidRPr="007F64FF">
        <w:rPr>
          <w:rStyle w:val="HebrewChar"/>
          <w:rFonts w:cs="FrankRuehl" w:hint="cs"/>
          <w:rtl/>
        </w:rPr>
        <w:t xml:space="preserve"> (שם שם 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פרוח תפרח הצרעת - הנה הפריחה אינה סימן טהרה עד שתפרח בכל הגוף, חוץ מן המקומות שמנו חכמים במשנה שאין מעכבין את ההופך כולו לבן, אם כן מהו "את כל עור הנגע"</w:t>
      </w:r>
      <w:r w:rsidR="007F64FF" w:rsidRPr="007F64FF">
        <w:rPr>
          <w:rStyle w:val="HebrewChar"/>
          <w:rFonts w:cs="FrankRuehl" w:hint="cs"/>
          <w:szCs w:val="20"/>
          <w:rtl/>
        </w:rPr>
        <w:t>?</w:t>
      </w:r>
      <w:r w:rsidRPr="007F64FF">
        <w:rPr>
          <w:rStyle w:val="HebrewChar"/>
          <w:rFonts w:cs="FrankRuehl" w:hint="cs"/>
          <w:rtl/>
        </w:rPr>
        <w:t xml:space="preserve"> אבל פירושו, וכסתה הצרעת את כל עור הנגע מראשו ועד רגליו, יאמר שהפך לבן מקום הנגע וכל הגוף, הא אם הפך לבן כל הגוף ומראה הנגע חזר לבהק או נתרפא טמא הוא. (שם שם יב)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ואיש כי ימרט ראשו - לומר כי כאשר ימרט הראש שינשר השער ויקרח יהיה טהור מטומאת נתקים מראש, ואין מטמא באותו נגע הנקרא </w:t>
      </w:r>
      <w:r w:rsidRPr="007F64FF">
        <w:rPr>
          <w:rStyle w:val="HebrewChar"/>
          <w:rFonts w:cs="FrankRuehl" w:hint="cs"/>
          <w:rtl/>
        </w:rPr>
        <w:lastRenderedPageBreak/>
        <w:t>נתק, ויהיה נדון כדיני עור בשר</w:t>
      </w:r>
      <w:r w:rsidR="007F64FF" w:rsidRPr="007F64FF">
        <w:rPr>
          <w:rStyle w:val="HebrewChar"/>
          <w:rFonts w:cs="FrankRuehl" w:hint="cs"/>
          <w:rtl/>
        </w:rPr>
        <w:t>...</w:t>
      </w:r>
      <w:r w:rsidRPr="007F64FF">
        <w:rPr>
          <w:rStyle w:val="HebrewChar"/>
          <w:rFonts w:cs="FrankRuehl" w:hint="cs"/>
          <w:rtl/>
        </w:rPr>
        <w:t xml:space="preserve"> וכל זה אינו (מה שכתב רש"י), שהראש או הזקן בעוד שער בהן אינן מטמאין במראות נגעים כלל, אבל כאשר ימרט מקום בראש וינשר השער שבו מעיקרו עד שנעשה המקום חלק ופנוי מכל שער ונולד במקום הנתוק ההוא שער צהוב דק הוא הנגע הטמא, ולכך נקרא נתק בעבור שנתק משם השער, לא שהוא שם בלבד כמו שאמר הרב ז"ל</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ודעת רובי המפרשים שהנגע הזה שהוא הנתק אינו צריך שיהא בו בהרת ושאת ולא תולדותיהן, ולא שום שנוי בעור הראש, אבל כיון שניתק השער כגריס בראש או בזקן ויעקר משרשו לגמרי הוא הנגע, ואם נולד בו שער צהוב דק טמא, וזהו צרעת הראש או הזקן, שהרי טמא הכתוב בתחלה מראהו עמוק בשער צהוב, וחזר והזכיר בשאיננו עמוק הסגר, וטמא אותו בפשיון, ומשמעות זה שאין מראה הנתק עמוק ולא משונה כלל בודאי שני הסימנים האלו, שהן הפשיון והשער הצהוב שוים הם בדינם, ואם כן באו הכתובים ללמד שבין מראהו עמוק כמראה הבהרת, או שאיננו עמוק ולא משונה כלל, כיון שנתק מטמא בשער צהוב או בפשיון</w:t>
      </w:r>
      <w:r w:rsidR="007F64FF" w:rsidRPr="007F64FF">
        <w:rPr>
          <w:rStyle w:val="HebrewChar"/>
          <w:rFonts w:cs="FrankRuehl" w:hint="cs"/>
          <w:rtl/>
        </w:rPr>
        <w:t>...</w:t>
      </w:r>
      <w:r w:rsidRPr="007F64FF">
        <w:rPr>
          <w:rStyle w:val="HebrewChar"/>
          <w:rFonts w:cs="FrankRuehl" w:hint="cs"/>
          <w:rtl/>
        </w:rPr>
        <w:t xml:space="preserve"> ואין הפרשה הזאת אלא לטעון טעם אחר שלא כענינו, והוא שלא יטמאו מראות נגעים בראש אלא אחרי הנתוק, ויש בו להקל ולהחמיר, להקל שלא יטמאו בשער לבן, ולהחמיר שידונו בשער צהוב</w:t>
      </w:r>
      <w:r w:rsidR="007F64FF" w:rsidRPr="007F64FF">
        <w:rPr>
          <w:rStyle w:val="HebrewChar"/>
          <w:rFonts w:cs="FrankRuehl" w:hint="cs"/>
          <w:rtl/>
        </w:rPr>
        <w:t>...</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וזה צריך עיון בתוספתא במסכת נגעים, לפי ששנינו שם, והנתקים מטמאים בכל מראה, ואפילו לבנים בשחור ושחורים בלבן, ומטמאים בשער צהוב דק שמראיו כתבנית הזהב, על כן נראה מזה, שצריך שיהיה בנתוק מראה נגע או לבן בעור הראש השחור, כעין מראות הנגעים, או אפילו נגע שחור בעור הראש הלבן כעין המוריפיאה השחורה שהזכירו הרופאים, כי הכתוב לעולם מזכיר "נגע הנתק", שצריך שיהיה נגע בנתק, אבל לא ייחד להם מראות כמו בעור הבשר. והפרשה השניה "ואיש כי ימרט ראשו" לימדה כי אין דין הנתקין אלא כאשר ימרט אמצעית הראש וישאר השער מקיף את הנתק מכל צד, אבל אם ימרט אחורי הראש או פאת הפנים וינתק מכל הצד ההוא אינו נידון בסימני </w:t>
      </w:r>
      <w:r w:rsidR="00ED75F4" w:rsidRPr="007F64FF">
        <w:rPr>
          <w:rStyle w:val="HebrewChar"/>
          <w:rFonts w:cs="FrankRuehl" w:hint="cs"/>
          <w:rtl/>
        </w:rPr>
        <w:lastRenderedPageBreak/>
        <w:t>הראש וזקן, אלא בסימני עור ובשר. והטעם כי בטבעי בני אדם רבים שיקרה להם מיעוט השער בצדדי הראש לאחור או לפנים ואין הנתוק בהם חולי אחר, אלא הרי הוא כשאר הגוף. אבל כאשר ינתק השער באמצעות מקום השער אינו אלא נגע, והוא הנגע שקורין לועזות שלנו טיני"א ובערבי אל סעפה, ומיעוט הכתוב שנמרט מפאת פניו ומאחוריו שכן דרך בני אדם להקרח.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וטעם הכתוב שאמר "וכי יהיה בקרחת או בגבחת נגע לבן אדמדם", שיטמא כשאר הגוף במראות נגעים בפתוך ובחלק, ואמר "כמראה צרעת עור בשר" שיהיה מוחלט במחיה או בפשיון שהוא מראה הצרעת החלוטה בעור הבשר. והזכירו רבותינו שאינו מטמא בשער לבן</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מן המפרשים שאומרים כי טעם הפרשיות להבדיל בין הנתוק ובין המריטה, והענין הוא, כי קרחת וגבחת הוא שיעקר השער בענין שאינו עתיד לחזור, כגון שסך שער ראשו בסם משיר השער, או שנעקר בטבעו ביבוש הליחה, וענין הפרשה כפי הדעת הזו, כי תחלה דבר הכתוב בנתק, והוא שנשר השער ונכרת, ואחר כך אמר כי כאשר ימרט ראשו שיעקר השער במריטה שישאר הראש חלק ומלובן כעין נחשת ממורט אין זה נתק, אבל האיש הזה קרח הוא או גבח, אבל יהיה אם בקרחת או בגבחת ממראות הנגעים יהיה טמא כמראה צרעת עור בשר ובסימניהון, אלא שמעטו חכמים ממנו במדרשם שער לבן</w:t>
      </w:r>
      <w:r w:rsidR="007F64FF" w:rsidRPr="007F64FF">
        <w:rPr>
          <w:rStyle w:val="HebrewChar"/>
          <w:rFonts w:cs="FrankRuehl" w:hint="cs"/>
          <w:rtl/>
        </w:rPr>
        <w:t>...</w:t>
      </w:r>
      <w:r w:rsidRPr="007F64FF">
        <w:rPr>
          <w:rStyle w:val="HebrewChar"/>
          <w:rFonts w:cs="FrankRuehl" w:hint="cs"/>
          <w:rtl/>
        </w:rPr>
        <w:t xml:space="preserve"> (שם שם מ)</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וכפר על הבית וטהר - הנה הכפרה הזאת הצפור המשתלחת שתשא הצפור את כל עונותיו אל מחוץ לעיר אל פני השדה, כענין הכפרה בשעיר המשתלח. ובעבור שאין עונש הנגע הנראה בביתו של אדם כעונש הנגע שבגופו לא הצריכו הכתוב לאשם וחטאת, כי די לו בכפרה הראשונה שיביא המצורע לטהרתו שהם הצפרים ועץ הארז והאזוב. (שם יד נג)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השמר בנגע הצרעת - גם זו מצוה מבוארת, יוסיף לאו בקוצץ בהרתו או גם בנמנע מהראות נגעו לכהן. (דברים כד 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זכור את אשר עשה ה' אלקיך למרים - ולפי דעתי שהיא מצות עשה ממש, כמו "זכור את יום </w:t>
      </w:r>
      <w:r w:rsidRPr="007F64FF">
        <w:rPr>
          <w:rStyle w:val="HebrewChar"/>
          <w:rFonts w:cs="FrankRuehl" w:hint="cs"/>
          <w:rtl/>
        </w:rPr>
        <w:lastRenderedPageBreak/>
        <w:t>השבת לקדשו"</w:t>
      </w:r>
      <w:r w:rsidR="007F64FF" w:rsidRPr="007F64FF">
        <w:rPr>
          <w:rStyle w:val="HebrewChar"/>
          <w:rFonts w:cs="FrankRuehl" w:hint="cs"/>
          <w:rtl/>
        </w:rPr>
        <w:t>...</w:t>
      </w:r>
      <w:r w:rsidRPr="007F64FF">
        <w:rPr>
          <w:rStyle w:val="HebrewChar"/>
          <w:rFonts w:cs="FrankRuehl" w:hint="cs"/>
          <w:rtl/>
        </w:rPr>
        <w:t xml:space="preserve"> והיא אזהרה מלדבר לשון הרע, יצוה במצות עשה שנזכור העונש הגדול שעשה ה' לצדקת הנביאה שלא דברה אלא באחיה גמול נפשה אשר אהבתו כנפשה</w:t>
      </w:r>
      <w:r w:rsidR="007F64FF" w:rsidRPr="007F64FF">
        <w:rPr>
          <w:rStyle w:val="HebrewChar"/>
          <w:rFonts w:cs="FrankRuehl" w:hint="cs"/>
          <w:rtl/>
        </w:rPr>
        <w:t>...</w:t>
      </w:r>
      <w:r w:rsidRPr="007F64FF">
        <w:rPr>
          <w:rStyle w:val="HebrewChar"/>
          <w:rFonts w:cs="FrankRuehl" w:hint="cs"/>
          <w:rtl/>
        </w:rPr>
        <w:t xml:space="preserve"> (שם שם 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הכוזרי: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החבר, העדה שצופה ועונשה לעתה בתוכה, רצה לומר השכינה</w:t>
      </w:r>
      <w:r w:rsidR="007F64FF" w:rsidRPr="007F64FF">
        <w:rPr>
          <w:rStyle w:val="HebrewChar"/>
          <w:rFonts w:cs="FrankRuehl" w:hint="cs"/>
          <w:rtl/>
        </w:rPr>
        <w:t>...</w:t>
      </w:r>
      <w:r w:rsidRPr="007F64FF">
        <w:rPr>
          <w:rStyle w:val="HebrewChar"/>
          <w:rFonts w:cs="FrankRuehl" w:hint="cs"/>
          <w:rtl/>
        </w:rPr>
        <w:t xml:space="preserve"> והיה ממופתי השכינה שיראה החרון המעט על העונות לעתם בקירות והבגדים, וכאשר יחזק הענין יראה בגופים על מדרגות מן החוזק והחולשה, והכהנים מועמדים לחכמה הזאת הדקה, להכיר מה ממנה אלקי, ומצפים בו שבועים כאשר צפו במרים, ומה ממנו מזגי, מתישב ובלתי מתישב, והיא חכמה מופלאה הזהיר עליה הבורא יתברך במה שאמר (דברים כ"ד ח') "השמר בנגע הצרעת לשמור מאד ולעשות ככל אשר יורו אתכם הכהנים הלוים". (מאמר ב נח)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אמר החבר כבר אמרתי לך, כי זה מחק כחות השכינה, כי היתה בישראל במעלת הרוח בגוף האדם, מועילה אותם החיות האלקית ונותנת להם זיו והדר בגופותם ובתכונותם ובמשכניהם, ובעת שמתרחקת מהם מסתכלת עצתם ויתכערו גופיהם וישתנה יופים, וכשהיא מתרחקת מיחידים נראה על כל איש ואיש סימן התרחק אור השכינה ממנו, כאשר נראה התרחק הרוח פתאום בעבור פחד או דאגה משנות הגוף, ונראה בנשים ובנערים בעבור חלישות רוחם, שיעשו בגופותם מקומות שחורים וירוקים מהיציאה בלילה, והם מיחדים זה אל השדים, ואפשר שיקרה מזה ומראות המתים וההרוגים חליים קשים בגוף ובנפש. (שם סב)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צרעת עור הבשר הוא שילבין מקום מן העור ותהיה הלבנונית כקרום ביצה ומקרום ביצה ולמעלה, אבל לבנונית שהיא דיהה מקרום הביצה ולמטה אינה צרעת אלא בוהק הוא. וד' מראות יש בצרעת עור הבשר, ואלו הן, לובן עז ביותר שאין למעלה ממנו שהוא נראה בעור הבשר כשלג הוא הנקרא בהרת, ולובן שהוא דיהה מזה מעט שנראה כצמר נקי של כבש בן </w:t>
      </w:r>
      <w:r w:rsidRPr="007F64FF">
        <w:rPr>
          <w:rStyle w:val="HebrewChar"/>
          <w:rFonts w:cs="FrankRuehl" w:hint="cs"/>
          <w:rtl/>
        </w:rPr>
        <w:lastRenderedPageBreak/>
        <w:t>יומו הוא הנקרא שאת, ולובן שדיהה מן השאת מעט שנראה כסיד ההיכל הוא תולדת הבהרת, ונקראת ספחת, ולובן שדיהה מסיד ההיכל מעט והרי הוא כקרום ביצה היא תולדת השאת וגם זה נקרא ספחת, הנה נלמד שהמראה שהוא כסיד ההיכל הוא ספחת הבהרת, והמראה שהוא כקרום ביצה היא ספחת השאת, שאין לשון ספחת אלא טפלה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היה במראה הלובן מארבע מראות אלו מקצת אדמומיות מעורבות בו, גם זה נגע צרעת הוא, שנאמר או בהרת לבנה אדמדמת, והוא הדין לשאת ולספחת של שאת ולספחת הבהרת, והמראה הזה שהוא מעורב מלבנונית ומעט אודם הוא הנקרא פתוך. וכיצד מראה הפתוך בארבע מראות אלו, כאילו הן ארבע כוסות מלאות חלב ונתערב בכוס הראשונה שני טיפי דם, ובשניה ארבעה טיפין ובשלישית שמונה טיפין וברביעית ששה עשר טיפין, הפתוך שבבהרת הוא המראה הרביעי, והפתוך שבשאת כמראה כוס שלישית, והפתוך שבספחת הבהרת כמראה הכוס השניה והפתוך שבספחת השאת כמראה הכוס הראשונה. (ראה ראב"ד).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rtl/>
        </w:rPr>
        <w:t>כ</w:t>
      </w:r>
      <w:r w:rsidRPr="007F64FF">
        <w:rPr>
          <w:rStyle w:val="HebrewChar"/>
          <w:rFonts w:cs="FrankRuehl" w:hint="cs"/>
          <w:rtl/>
        </w:rPr>
        <w:t>ל המראות האלו בין הלבן בין הפתוך מצטרפין זה עם זה וכמראה אחד הן חשובין, ובין שהיה הנגע כולו לבן או מקצתו לבן ומקצתו אדמדם הכל כמראה אחד הוא בין להקל בין להחמיר.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מראה צרעת עור הבשר אינה קרויה נגע ולא מטמאה עד שיהיה מראה הנגע עמוק מעור הבשר, לא עמוק במשישתו אלא במראית העין כמראה החמה הנראית לעין עמוקה מן הצל, אבל אם היה מראה הלובן או הפתוך בשוה עם שאר העור או גבוה מן העור אינו נגע אלא כמו צמח מן הצמחים העולים בגוף.</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שיעור כל נגעי צרעת בין צרעת אדם בין צרעת בגדים כגריס הקלקי שהוא מרובע, והוא מקום מרובע מעור הבשר כדי צמיחת שלשים ושש שערות</w:t>
      </w:r>
      <w:r w:rsidR="007F64FF" w:rsidRPr="007F64FF">
        <w:rPr>
          <w:rStyle w:val="HebrewChar"/>
          <w:rFonts w:cs="FrankRuehl" w:hint="cs"/>
          <w:rtl/>
        </w:rPr>
        <w:t>...</w:t>
      </w:r>
      <w:r w:rsidRPr="007F64FF">
        <w:rPr>
          <w:rStyle w:val="HebrewChar"/>
          <w:rFonts w:cs="FrankRuehl" w:hint="cs"/>
          <w:rtl/>
        </w:rPr>
        <w:t xml:space="preserve"> וכל הפחות מזה אינו נגע צרעת. נגע שהיה רוחבו כדי צמיחת חמש שערות, אפילו היה אורכו אמה הרי זה טהור ואינו נגע צרעת עד שיהיה בו רבוע כגריס, וכל השיעורין הלכה למשה מסיני</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שלשה סימני טומאה הן בצרעת עור הבשר, שיער לבן, והמחיה והפשיון, ושלשתן מפורשין </w:t>
      </w:r>
      <w:r w:rsidRPr="007F64FF">
        <w:rPr>
          <w:rStyle w:val="HebrewChar"/>
          <w:rFonts w:cs="FrankRuehl" w:hint="cs"/>
          <w:rtl/>
        </w:rPr>
        <w:lastRenderedPageBreak/>
        <w:t>בתורה, כיצד, מי שנולדה בו בהרת ובה שיער לבן או מחית בשר חי כשיראהו הכהן יחליטו ויאמר טמא, לא היה בה שיער לבן ולא מחיה יסגר שבעת ימים, ובשביעי רואהו אם נולד בבהרת שיער לבן או מחיה או שפשתה והוסיפה הרי זה מוחלט, לא נולד בה לא מחיה ולא שיער לבן ולא פשתה בעור יסגיר שבוע שני, אם נולד בה אחד משלשתן מחליטו, ואם לאו הרי זה טהור ויפטרנו, שאין בנגעי עור הבשר הסגר יתר על שני שבועות. ואם לאחר שפטרו וטהר פשה הנגע או נולד בו שיער לבן או מחיה הרי זה מוחלט טומאה.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בהרת שהיתה עזה כשלג ולאחר ההסגר נעשית כקרום ביצה או שהיתה בתחילה כקרום ביצה ונעשית כשלג, הרי היא כמות שהיתה, שאין עזות המראה סימן טומאה ולא כהייתו סימן טהרה, אלא אם נתמעט מארבע מראות ונעשית כהה מקרום ביצה, שהרי נעשית בוהק ולפיכך טהור. אם כן מהו זה שנאמר בתורה "והנה כהה הנגע ולא פשה הנגע בעור וטהרו הכהן"</w:t>
      </w:r>
      <w:r w:rsidR="007F64FF" w:rsidRPr="007F64FF">
        <w:rPr>
          <w:rStyle w:val="HebrewChar"/>
          <w:rFonts w:cs="FrankRuehl" w:hint="cs"/>
          <w:szCs w:val="20"/>
          <w:rtl/>
        </w:rPr>
        <w:t>?</w:t>
      </w:r>
      <w:r w:rsidRPr="007F64FF">
        <w:rPr>
          <w:rStyle w:val="HebrewChar"/>
          <w:rFonts w:cs="FrankRuehl" w:hint="cs"/>
          <w:rtl/>
        </w:rPr>
        <w:t xml:space="preserve"> שאם כהה מארבע מראות טהור, וכן אם לא כהה ולא פשה ולא נולדה בו לא שיער לבן ולא מחיה הרי זה טהור. (טומאת צרעת פרק א א והלאה)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שיער לבן שהוא סימן טומאה בצרעת אין פחות משתי שערות, וכמה יהיה אורכן, כדי שיהיו ניטלות בזוג</w:t>
      </w:r>
      <w:r w:rsidR="007F64FF" w:rsidRPr="007F64FF">
        <w:rPr>
          <w:rStyle w:val="HebrewChar"/>
          <w:rFonts w:cs="FrankRuehl" w:hint="cs"/>
          <w:rtl/>
        </w:rPr>
        <w:t>...</w:t>
      </w:r>
      <w:r w:rsidRPr="007F64FF">
        <w:rPr>
          <w:rStyle w:val="HebrewChar"/>
          <w:rFonts w:cs="FrankRuehl" w:hint="cs"/>
          <w:rtl/>
        </w:rPr>
        <w:t xml:space="preserve"> היה עיקרן מלבין וראשן משחיר, אף על פי שהלבן כל שהוא, טמא</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שיער לבן סימן טומאה עד שיהיה בגוף הבהרת, כיצד, בהרת ובתוכה שחין או מכוה או בוהק או מחית השחין או מחית המכוה ושתי שערות לבנות בתוך השחין או המכוה או הבוהק שבתוך הנגע אינן סימן טומאה, והרי זו כבהרת שאין בה שיער לבן, ויסגיר אף על פי שהבהרת מקפת את השחין או את המכוה או את מחייתן או את הבוהק שיש בהן שתי השערות, וכן אם היה שחין או מכוה או מחייתן או בוהק מקיף את שתי השערות, הרי אלו אינן סימן טומאה, והרי הבהרת כבהרת שאין בה שיער לבן, ויסגיר.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הלכו להן השחין והבוהק והמכוה שהקיפו את השערות הלבנות או נסמכין להן או חולקין אותן ונמצאו שתי השערות בתוך הבהרת בגופה בסוף השבוע הראשון או בסוף השבוע השני הרי זה מוחלט, ואם לא הלכו להן יפטרנו.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אין שיער לבן סימן טומאה עד שתקדים הבהרת את השיער הלבן, שנאמר "והיא הפכה שיער לבן", שתהפוך אותו הבהרת, אבל אם קדם שיער לבן את הבהרת הרי היא כבהרת שאין בה סימן טומאה, ויסגיר</w:t>
      </w:r>
      <w:r w:rsidR="007F64FF" w:rsidRPr="007F64FF">
        <w:rPr>
          <w:rStyle w:val="HebrewChar"/>
          <w:rFonts w:cs="FrankRuehl" w:hint="cs"/>
          <w:rtl/>
        </w:rPr>
        <w:t>...</w:t>
      </w:r>
      <w:r w:rsidRPr="007F64FF">
        <w:rPr>
          <w:rStyle w:val="HebrewChar"/>
          <w:rFonts w:cs="FrankRuehl" w:hint="cs"/>
          <w:rtl/>
        </w:rPr>
        <w:t xml:space="preserve"> (שם פרק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המחיה סימן טומאה עד שתהיה כעדשה מרובעת או יתר על זה, וכמה שיעורה, כדי צמיחת ארבע שערות שתים אורך ושתים רוחב, והוא שתהיה המחיה באמצע הבהרת והבהרת מקפת אותה מכל צד, והיא יתירה על המחיה רוחב שתי שערות או יתר. אבל אם היתה המחיה בצד הבהרת אינה סימן טומאה. היתה מפוזרת כגון שהיה בשר חי כחרדל במקום זה ובשר חי כחרדל במקום אחר אף על פי שהכל באמצע הבהרת, אינן מצטרפין לכעדשה עד שיהיה במקום אחד באמצע הבהרת כעדשה מרובע או יתר.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המחיה מטמא בכל מראה, בין שהיה מראה המחיה אדום או שחור או לבן, והוא שלא יהיה הלובן מארבע המראות שביארנו.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המחיה סימן טומאה עד שתהיה בגופה של בהרת, כיצד, בהרת שהיתה באמצע שחין או מכוה או מחיה או בוהק והמחיה בתוך השחין או בתוך המכוה או בתוך מחייתן או בתוך הבוהק, אף על פי שהמחיה באמצע הבהרת אינה סימן טומאה, מפני שהיא בתוך השחין או המכוה או בתוך הבוהק או מחייתן, וכן אם הקיף השחין את מחייתו והמכוה את מחייתה והבוהק את המחיה או שנסמך אחד מהן למחיה מצדה או שחלק אחד מהן את המחיה ונכנס לתוכה אינה סימן טומאה, והרי זו כבהרת שאין בה סימן ויסגיר. הלכו להן השחין או המכוה או הבוהק שהיה תחת המחיה שהיו בצדה או שהיו מקיפין או שהיו נכנסין לתוכה ונמצאת המחיה לבדה בתוך הבהרת בסוף שבוע ראשון או בסוף שבוע שני הרי זה יחליט, אם לא הלכו להן יפטור.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המחיה סימן טומאה לעולם, בין שקדמה מחיה את הבהרת בין שקדמה בהרת את המחיה, לפי שלא נאמר בה "והיא הפכה"</w:t>
      </w:r>
      <w:r w:rsidR="007F64FF" w:rsidRPr="007F64FF">
        <w:rPr>
          <w:rStyle w:val="HebrewChar"/>
          <w:rFonts w:cs="FrankRuehl" w:hint="cs"/>
          <w:rtl/>
        </w:rPr>
        <w:t>...</w:t>
      </w:r>
      <w:r w:rsidRPr="007F64FF">
        <w:rPr>
          <w:rStyle w:val="HebrewChar"/>
          <w:rFonts w:cs="FrankRuehl" w:hint="cs"/>
          <w:rtl/>
        </w:rPr>
        <w:t xml:space="preserve"> ולא נאמר שיער לבן עם המחיה אלא ליתן שיעור למחיה שתהיה כדי לקבל שיער לבן שהוא שתי שערות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בהרת שהיתה בראש אבר מן האיברים והמחיה באמצע, הבהרת בראש האבר אינה סימן טומאה, מפני שהמחיה חולקת את הנגע ונמצא מקצתו שופע ויורד מכאן ומקצתו שופע ויורד מכאן, ונאמר בנגעים "וראהו הכהן", שיהיה רואה הנגע כולו כאחת. ואלו הן ראשי איברים שאינם מטמאין במחיה, ראשי אצבעות ידים ורגלים, וראשי אזנים, וראש החוטם, וראש העטרה, וראשי דדין של אשה, אבל ראשי דדין של איש והיבולת והדלדולין מטמאין במחיה</w:t>
      </w:r>
      <w:r w:rsidR="007F64FF" w:rsidRPr="007F64FF">
        <w:rPr>
          <w:rStyle w:val="HebrewChar"/>
          <w:rFonts w:cs="FrankRuehl" w:hint="cs"/>
          <w:rtl/>
        </w:rPr>
        <w:t>...</w:t>
      </w:r>
      <w:r w:rsidRPr="007F64FF">
        <w:rPr>
          <w:rStyle w:val="HebrewChar"/>
          <w:rFonts w:cs="FrankRuehl" w:hint="cs"/>
          <w:rtl/>
        </w:rPr>
        <w:t xml:space="preserve"> (שם פרק ג,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הפשיון טמא בכל שהוא, והוא שיהיה הפשיון מאחת ממראות הנגעים, אבל אם היה הפשיון מראה בוהק אינו פשיון, ואין הפשיון סימן טומאה עד שיפשה חוץ לנגע, אבל אם פשה לתוך הנגע הרי הוא כמות שהיה. כיצד, בהרת ובתוכה בשר חי פחות מכעדשה והסגירה, ובסוף השבוע נתמעטה המחיה ממה שהיתה או שהלך הבשר החי כולו אין זה פשיון, שאין הבהרת פושה לתוכה אלא חוצה 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הפשיון סימן טומאה עד שיהיה אחר הסגר, אבל אם בא בתחלה וראה הכהן את הנגע שהוא פושה והולך אינו מחליטו אלא מסגירו עד סוף השבוע ויראה.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הבהרת פושה לתוך השחין ולא לתוך המכוה ולא לתוך מחית השחין ולא לתוך מחית המכוה ולא לראש ולא לזקן, אף על פי שנקרחו והלך השיער מהן, שנאמר "ואם פשה תפשה המספחת בעור", אבל בהרת שפשתה לתוך הבוהק הרי זה פשיון</w:t>
      </w:r>
      <w:r w:rsidR="007F64FF" w:rsidRPr="007F64FF">
        <w:rPr>
          <w:rStyle w:val="HebrewChar"/>
          <w:rFonts w:cs="FrankRuehl" w:hint="cs"/>
          <w:rtl/>
        </w:rPr>
        <w:t>...</w:t>
      </w:r>
      <w:r w:rsidRPr="007F64FF">
        <w:rPr>
          <w:rStyle w:val="HebrewChar"/>
          <w:rFonts w:cs="FrankRuehl" w:hint="cs"/>
          <w:rtl/>
        </w:rPr>
        <w:t xml:space="preserve"> (שם פרק ד,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שהיתה לו מכה בעור בשרו ונפשט העור מחמת המכה, אם היתה המכה מחמת האש כגון שנכוה בגחלת או ברמץ או בברזל או באבר שליבנו באש וכיוצא בהן הרי זו נקראת מכוה, ואם היתה המכוה שלא מחמת האש, בין שלקה באבן או בעץ וכיוצא בהן, בין שהיתה המכוה מחמת חולי הגוף כגון גרב או חזזית שהפסיד העור או שחפת או קדחת ודלקת וכיוצא בהן שהשחיתו העור, הרי זו נקרא שחין.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ליבן שפוד והכה בו, אם היה ראשו מבורז (כדור) הרי זו מכוה, ואם היה ראשו חד הרי זו ספק אם היא מכוה או שחין, לקה במי טבריא או בגפת וכיוצא בהן הרי זה שחין.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השחין והמכוה כל זמן שהן מכות טריות הן נקראין מורדין, ואינן מטמאין בנגעים כלל. חיו השחין והמכוה ונתרפאו ריפוי גמור, אף על פי שהמקום צלקת ואינה דומה לשאר העור הרי הן כעור הבשר לכל דבר ומתטמאין בשלשה סימנין ויש בהן הסגר שני שבועות כמו שביארנו.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התחילו השחין והמכוה לחיות ולהתרפאות ונעשית עליהן קליפה כקליפת השום, זו היא צרבת השחין האמורה בתורה, ומחית המכוה האמורה שם, ומטמאות בשני סימנין בשיער לבן או בפשיון ואין בהן הסגר אלא שבוע אחד. כיצד, בהרת שהיתה בצרבת השחין או במחית המכוה אם היה בה שיער לבן יחליט, לא היה בה שיער לבן יסגיר שבוע אחד ויראה בסוף השבוע אם נולד בה שיער או פשתה יחליטו, ואם לא נולד בה כלום יפטור. פשתה לאחר הפיטור או נולד בה שיער לבן יחליט</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שנשר כל שיער ראשו בין מחמת חולי בין מחמת מכה שאינה ראויה לגדל שיער בין שאכל דברים המשירין את השיער או סך דברים שהשירו שערו אף על פי שראוי לגדל לאחר זמן, הואיל ואבד כל שיער ראשו עתה הרי זה נקרא קרח או גבח, אם נשר שערו מן הקדקד ולמטה לאחור ועד פיקה של צואר נקרא קרח, ואם נשר מן הקדקד ולמטה שופע לפניו עד כנגד פחדתו נקרא גבח.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הקרחת והגבחת מטמאות בב' סימנין, במחיה ובפשיון, ויש בהן הסגר שני שבועות, שנאמר בהן "כמראה צרעת עור בשר", ולפי שאין בהן שיער אין השיער הלבן סימן טומאה בהן. וכיצד מטמאין בשני סימנין ובשתי שבועות, שאם היתה בהרת בקרחתו או בגבחתו והיתה בה מחיה יחליט, לא היתה בה מחיה יסגיר ויראה בסוף השבוע אם נולדה בה מחיה או פשיון יחליט, לא נולד בה כלום יסגיר שבוע שני. פשה או שנולד בה מחיה יחליט, לא נולד בה כלום יפטור. ואם פשה או נולד בה מחיה לאחר הפיטור יחליטו.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הקרחת והגבחת אינן מצטרפות זו עם זו, שנאמר "בקרחתו או בגבחתו", מלמד שהן ב' ואין פושטות מזו לזו, ולא לשאר עור הבשר ולא בהרת עור הבשר פושה לתוכן.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הקרחת או הגבחת או הזקן שנקרח ונעשה בהן </w:t>
      </w:r>
      <w:r w:rsidRPr="007F64FF">
        <w:rPr>
          <w:rStyle w:val="HebrewChar"/>
          <w:rFonts w:cs="FrankRuehl" w:hint="cs"/>
          <w:rtl/>
        </w:rPr>
        <w:lastRenderedPageBreak/>
        <w:t>שחין או מכוה מטמאין בשחין ובמכוה שבעור הבשר, שהראש או הזקן שנקרחו כעור הבשר לכל דבר, אלא שאין מטמאין בשיער לבן. הראש והזקן קודם שיצמח בהן השיער ועדיין לא העלו שיער מעולם, וכן הדלדולין שבראש ושבזקן הרי הן כעור הבשר ומתטמאין בג' סימנין וב' שבועות. וכן זקן האשה והסריס עד שלא העלו שיער הרי הן כעור הבשר, ואם העלו שיער הרי הן כזקן האיש שמתטמא בנתקין כמו שיתבאר, ואינו מתטמא בבהרת. (שם פרק ה,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אלו מקומות באדם שאין מתטמאין בבהרת, תוך העין ותוך האוזן ותוך החוטם ותוך הפה, והקמטים שבבטן והקמטים שבצואר ותחת הדד, ובית השחי, וכף הרגל, והציפורן, והראש והזקן שיש בהן שיער, והשחין והמכוה והמורדין, כל אלו המקומות אין מתטמאין בנגעים ואין מצטרפין בנגעים ולא הנגע פושה לתוכן, ואין מתטמאין משום מחיה, ואין מעכבין את ההופך כולו לבן, שנאמר "בעור בשרו", וכל אלו אינו עור גלוי, אלא מהן שאינו עור, ומהן שהוא עור והוא מכוסה ואינו גלוי. ואודם השפתים נידון כבית הסתרים ואינו מטמא בנגעים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אלו בהרות טהורות, עכו"ם שהיתה בו בהרת ונתגייר, היתה בעובר ונולד, בקמט ונגלה, בראש ובזקן כשהיה בהן שיער ונקרחו ונשר כל השיער ונתגלתה הבהרת, היתה בשחין ובמכוה כשהן מורדין והעלו צרבת הרי אלו טהורות</w:t>
      </w:r>
      <w:r w:rsidR="007F64FF" w:rsidRPr="007F64FF">
        <w:rPr>
          <w:rStyle w:val="HebrewChar"/>
          <w:rFonts w:cs="FrankRuehl" w:hint="cs"/>
          <w:rtl/>
        </w:rPr>
        <w:t>...</w:t>
      </w:r>
      <w:r w:rsidRPr="007F64FF">
        <w:rPr>
          <w:rStyle w:val="HebrewChar"/>
          <w:rFonts w:cs="FrankRuehl" w:hint="cs"/>
          <w:rtl/>
        </w:rPr>
        <w:t xml:space="preserve"> (שם פרק ו,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שהיתה בו בהרת והוחלט באחד מסימני טומאה בין בתחלה בין אחר הסגר, או שהוסגר ואחר כך פרחה הצרעת בכולו ונהפך לבן, בין שנהפך מתוך הסגר בין מתוך החלט הרי זה טהור. אבל אם הוסגר ולא נולד לו סימן טומאה ונפטר ולאחר הפיטור פרחה הצרעת בכולו הרי זה טמא מוחלט.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הבא בתחלה והוא כולו הפך לבן, אם היתה בו מחיה או שתי שערות לבנות מחליטין אותו, אם אין שם סימן טומאה מסגירין אותו שבוע ראשון, נולד לו שיער לבן או מחיה מחליטו, לא נולד בו כלום מסגירו שבוע שני, לא נולד לו סימן טומאה הרי זה טהור. שדין בהרת זו הגדולה כדין הקטנה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אף ראשי אברים שאינן מטמאין משום מחיה שבתוך הבהרת מטמאין ומעכבין את הנהפך כולו לבן, כיצד מוחלט או מוסגר שהלבין כולו בצרעת חוץ מכעדשה בשר חי, אפילו בראש אצבעו או בראש חוטמו וביוצא בהן הרי הוא בטומאתו. וכן זה שנהפך כולו לבן וטהר, אם חזר בו כעדשה בשר חי אפילו בראש אחר מן האיברים הרי זה מוחלט</w:t>
      </w:r>
      <w:r w:rsidR="007F64FF" w:rsidRPr="007F64FF">
        <w:rPr>
          <w:rStyle w:val="HebrewChar"/>
          <w:rFonts w:cs="FrankRuehl" w:hint="cs"/>
          <w:rtl/>
        </w:rPr>
        <w:t>...</w:t>
      </w:r>
      <w:r w:rsidRPr="007F64FF">
        <w:rPr>
          <w:rStyle w:val="HebrewChar"/>
          <w:rFonts w:cs="FrankRuehl" w:hint="cs"/>
          <w:rtl/>
        </w:rPr>
        <w:t xml:space="preserve"> (שם פרק ז,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נגעי הראש והזקן הוא שיפול השיער שבהן מעיקרו וישאר מקום השיער פנוי, וזה הוא הנקרא נתק, ואין נתק פחות מכגריס המרובע, בין שהיה מראהו עמוק בין שלא היה עמוק, ולא נאמר עמוק בנתקין אלא לומר לך מה מראה עמוק בידי שמים, אף נתק המטמא בידי שמים, להוציא שנתקו אדם שהוא טהור. והאשה והסריס שהעלה זקנם שיער הרי זה מיטמא בנתקים.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הנתקים מטמאין בשני סימנים, בשער צהוב דק ובפשיון, ויש בהן הסגר שני שבועות, וכל זה מפורש בתורה. כיצד, מי שנולד לו נתק בראשו או בזקנו אם היו בו שתי שערות צהובות דקות ולא יותר ואין שם בנתק שיער שחור כלל יחליט. לא היה בו שיער לא שחור ולא צהוב יסגיר שבוע אחד, ובשביעי רואהו, אם נולד בו שיער צהוב דק או שפשה הנתק יחליט, נולדו בו ב' שערות שחורות יפטור אותו. לא פשה ולא נולד בו שיער צהוב ולא שיער שחור יגלח סביבות הנתק ולא יגלח הנתק, ויסגיר שבוע שני וחוזר ורואהו בסוף שבוע שני, אם פשה הנתק או נולד בו שיער צהוב דק יחליט, לא נולד בו כלום יפטור, שאין הסגר בנתקין יתר על שני שבועות. ואם אחר שפטרו נולד בו שיער צהוב או פשה יחליט</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שיער צהוב האמור בתורה הוא שיהיה כתבנית הזהב, וזה שנאמר דק הוא שיהיה קצר, אבל אם היה ארוך אף על פי שהוא צהוב כתבנית הזהב אינו סימן טומאה. שתי שערות הצהובות הדקות סימן טומאה, בין שהיו זו בצד זו, בין שהיו מרוחקות זו מזו, בין שהיו באמצע הנתק בין שהיו בסוף הנתק, בין שקדם הנתק את השיער הצהוב, בין שקדם השיער הצהוב את הנתק, הרי הוא סימן טומאה, והוא שיהיו ניטלות בזוג, כמו </w:t>
      </w:r>
      <w:r w:rsidRPr="007F64FF">
        <w:rPr>
          <w:rStyle w:val="HebrewChar"/>
          <w:rFonts w:cs="FrankRuehl" w:hint="cs"/>
          <w:rtl/>
        </w:rPr>
        <w:lastRenderedPageBreak/>
        <w:t>שביארנו בשיער הלבן.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השיער השחור המציל בנתקין אין פחות מב' שערות ואינן מצילות עד שיהיו אורכן כדי לכוף ראשן לעיקרן, בין שהיו זו בצד זו, בין שהיו מפוזרות, והוא שיהיו באמצע הנתק וישאר מן הנתק פנוי בין השיער השחור שבתוכו ובין השיער שחוצה לו כדי צמיחת שתי שערות. אבל אם נשארו השתי שערות השחורות בצד הנתק בסופו אינן מצילות. כיצד מצילות, שאם נשאר בתוך הנתק שתי שערות שחורות אף על פי שנולדה בנתק שיער צהוב דק או שפשה הרי זה טהור. החליטו בשיער צהוב או בפשיון וצמח בנתק שתי שערות שחורות טהר הנתק, ומצילות מיד הפשיון ומיד השיער הצהוב, בין שצמחו באמצע הנתק בין שצמחו בסופו, שהצומח מציל בכל מקום, והנשאר אינו מציל עד שיהיה רחוק מן הקמה שתי שערות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שהיה בראשו נתק כגריס ופשה הנתק על כל ראשו ולא נשאר שם שיער כלל אלא פחות משתי שערות הרי זה טהור, בין שניתק כולו מתוך הסגר או מתוך החלט או אחר הפיטור, שנאמר "קרח הוא טהור הוא", וכן אם היה הנתק בזקנו וניתק כל זקנו הרי זה טהור. ואף על פי שאין זה מפורש בתורה שבכתב קבלה היא, שאם הלך כל שיער הזקן טהור הוא, ויתטמא עוד הזקן שקרח בנגעי עור הבשר כמו שביארנו</w:t>
      </w:r>
      <w:r w:rsidR="007F64FF" w:rsidRPr="007F64FF">
        <w:rPr>
          <w:rStyle w:val="HebrewChar"/>
          <w:rFonts w:cs="FrankRuehl" w:hint="cs"/>
          <w:rtl/>
        </w:rPr>
        <w:t>...</w:t>
      </w:r>
      <w:r w:rsidRPr="007F64FF">
        <w:rPr>
          <w:rStyle w:val="HebrewChar"/>
          <w:rFonts w:cs="FrankRuehl" w:hint="cs"/>
          <w:rtl/>
        </w:rPr>
        <w:t xml:space="preserve"> (שם פרק ח,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הכל מתטמאין בנגעים אפילו קטן בן יומו והעבדים אבל לא עכו"ם ולא גר תושב, והכל כשירין לראות את הנגעים. וכל הנגעים אדם רואה אותן חוץ מנגעי עצמו.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אף על פי שהכל כשירין לראות נגעים, הטומאה והטהרה תלויה בכהן. כיצד, כהן שאינו יודע לראות, החכם רואהו, ואומר לו אמור טמא והכהן אומר טמא, אמור טהור והכהן אומר טהור. הסגירו והוא מסגירו, שנאמר "ועל פיהם יהיה כל ריב וכל נגע", ואפילו היה הכהן קטן או שוטה, החכם אומר לו והוא מחליט או פוטר או סוגר. במה דברים אמורים כשהיה הכהן סומך על דברי החכם, אבל אם היה הכהן רואה וסומך על עצמו אסור לו לראות נגע מכל נגעים עד שיורנו רבו ויהיה בקי בכל הנגעים ובשמותיהן בנגעי אדם כולם ובנגעי בגדים ובנגעי בתים.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כהן שטימא את הטהור או טיהר את הטמא לא עשה כלום, שנאמר "טמא הוא וטמאו הכהן, טהור הוא וטהרו הכהן". ומצורע שנרפא בין מתוך הסגר בין מתוך החלט אפילו אחר כמה שנים הרי זה בטומאתו עד שיאמר לו כהן טהור אתה.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הכהן רשאי לטמא את הטמא עד שיהיו עיניו במקום הנגע בעור הבשר שחוצה לו. וכהן שראה הנגע בתחילה הוא שרואהו בסוף שבוע א' ובסוף שבוע ב', והוא שמסגירו או מחליטו או פוטרו. מת הכהן שראה תחלה או שחלה רואהו כהן אחר, ואין השני יכול לטמאו בפשיון שאין יודע אם פשה אם לא פשה אלא ראשון. ונאמן כהן לומר נגע זה פשה ונגע זה לא פשה. ושיער לבן זה קדם את הבהרת או בהרת זו קדמה את שיער לבן.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חלל פסול לראיית נגעים, שנאמר "אחד מבניו הכהנים", בכהונתם. אבל בעלי מומין כשירים לראיית נגעים, ובלבד שלא יהיה סומא ואפילו באחת מעיניו, ואפילו כהן שכהה מאור עיניו לא יראה את הנגעים, שנאמר "לכל מראה עיני הכהן".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רואין את הנגעים אלא ביום, בין להסגיר בין להחליט בין לפטור, שהרי בכל הענין הוא אומר "ביום, וביום", ואין רואין לא בשחרית ולא בין הערבים ולא בתוך הבית, ולא ביום המעונן, לפי שכהה נראית עזה, ולא בצהרים לפי שעזה נראית כהה, אימתי רואין אותן, בשעה רביעית ובחמישית ובשמינית ובתשיעית, בין נגעי אדם בין נגעי בגדים ובתים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חתן שנראה בו נגע נותנין לו כל שבעת ימי המשתה, וכן אם נראה בבגדיו או בביתו אין רואין אותן עד לאחר המשתה, וכן ברגל נותנין לו כל ימות הרגל, שנאמר "וצוה הכהן ופנו את הבית" וגו', אם המתינה תורה לדבר הרשות שלא יטמאו כליו, קל וחומר לדבר מצוה.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מסגירין ולא מחליטין ולא פוטרין אלא ביום שיראה בו בתחילה או בשביעי או ביום י"ג בנגעים שמסגירין בהן שני שבועות, מפני שיום שביעי עולה למניין שבוע ראשון ולמניין שבוע שני בכל הנגעים.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אין מסגירין בתוך ימי הסגר ולא מחליטין בתוך ימי הסגר אם נולד לו סימן החלט. ולא מחליטין </w:t>
      </w:r>
      <w:r w:rsidRPr="007F64FF">
        <w:rPr>
          <w:rStyle w:val="HebrewChar"/>
          <w:rFonts w:cs="FrankRuehl" w:hint="cs"/>
          <w:rtl/>
        </w:rPr>
        <w:lastRenderedPageBreak/>
        <w:t>המוחלט אם נולד לו נגע אחר, ולא מסגירין אותו בתוך ימי חלוטו אם נולד לו נגע אחר שראוי להסגר, אבל אם היו בו שני נגעים וראה זה וחזר וראה זה הרי זה מותר לומר לו הרי אתה מוסגר בזה ומוחלט בזה או מוחלט בזה ומוסגר בזה, בין בתחילה בין בסוף, בין בסוף שבוע ראשון בין בסוף שבוע שני. ואין רואין שני נגעים כאחת בין בשני אנשים בין באיש אחד, שנאמר "וראה הכהן את הנגע"</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נגוע שבא לכהן לראותו לא יאמר לו לך ושוב אלא נזקק לו מיד. באו לפניו שנים רואה את הראשון מסגירו או פוטרו או מחליטו וחוזר ורואה את השני</w:t>
      </w:r>
      <w:r w:rsidR="007F64FF" w:rsidRPr="007F64FF">
        <w:rPr>
          <w:rStyle w:val="HebrewChar"/>
          <w:rFonts w:cs="FrankRuehl" w:hint="cs"/>
          <w:rtl/>
        </w:rPr>
        <w:t>...</w:t>
      </w:r>
      <w:r w:rsidRPr="007F64FF">
        <w:rPr>
          <w:rStyle w:val="HebrewChar"/>
          <w:rFonts w:cs="FrankRuehl" w:hint="cs"/>
          <w:rtl/>
        </w:rPr>
        <w:t xml:space="preserve"> (שם פרק ט,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התולש סימני טומאה בין כולן בין מקצתן או הכוה את המחיה כולה או מקצתה או הקוצץ הנגע כולו מבשרו או מן הבגד או מן הבית, בין קודם שיבא לכהן בין בתוך הסגר או בתוך החלט או אחר הפיטור הרי זה עובר בלא תעשה, שנאמר "השמר בנגע הצרעת לשמור מאד ולעשות ככל אשר יורו אתכם הכהנים הלוים כאשר צויתים תשמרו", שלא יתלוש או שיקוץ. אבל אינו לוקה עד שיועילו מעשיו, ואם לא הועילו אינו לוקה. כיצד, היתה בו בהרת ובה שלש שערות לבנות ותלש אחת</w:t>
      </w:r>
      <w:r w:rsidR="007F64FF" w:rsidRPr="007F64FF">
        <w:rPr>
          <w:rStyle w:val="HebrewChar"/>
          <w:rFonts w:cs="FrankRuehl" w:hint="cs"/>
          <w:rtl/>
        </w:rPr>
        <w:t>...</w:t>
      </w:r>
      <w:r w:rsidRPr="007F64FF">
        <w:rPr>
          <w:rStyle w:val="HebrewChar"/>
          <w:rFonts w:cs="FrankRuehl" w:hint="cs"/>
          <w:rtl/>
        </w:rPr>
        <w:t xml:space="preserve"> ומותר למצורע לישא במוט על כתיפו שיש בה הצרעת ולקשור הסיב על רגלו, ואם הלכו סימני טומאה ילכו, והוא שלא נתכוון לכך.</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התולש סימני טומאה או שכוה את המחיה עד שלא בא אצל כהן הרי זה טהור, וכן אם עשה כן בימי הסגר הרי זה טהור לאחר ימי הסגר, ואם תלשן אחר שהוחלט בהן הרי זה מוחלט כשהיה ואין לו טהרה עד שתפרח הצרעת בכולו או עד שתתמעט בהרתו מכגריס</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מצות עשה שיהיה המצורע המוחלט מכוסה ראש כל ימי חלוטו ועטה על שפם כאבל ופורם בגדיו ומודיע העוברים עליו שהוא טמא, שנאמר "והצרוע אשר בו הנגע" וגו', אפילו כהן גדול שנצטרע פורע ופורם שעשה דוחה את לא תעשה. ואסור בשאילת שלום כל ימי חלוטו כאבל, שנאמר "ועל שפם יעטה", שיהיו שפתיו דבוקות, אבל קורא ושונה ודורש, ואסור לספר ולכבס כל ימי חלוטו, ונוהג בכל הדברים האלו אפילו בשבתות וימים טובים, והרי הוא מותר </w:t>
      </w:r>
      <w:r w:rsidRPr="007F64FF">
        <w:rPr>
          <w:rStyle w:val="HebrewChar"/>
          <w:rFonts w:cs="FrankRuehl" w:hint="cs"/>
          <w:rtl/>
        </w:rPr>
        <w:lastRenderedPageBreak/>
        <w:t>ברחיצה ובסיכה ובנעילת הסנדל ובתשמיש המטה וזוקף את מטתו כשאר העם.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דין המצורע שיהיה לו מושב לבדו חוץ לעיר, שנאמר "מחוץ למחנה מושבו", ודבר זה בעיירות המוקפות חומה בארץ ישראל בלבד.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המצורעת אינה פורעת ואינה פורמת ולא עוטה על שפם, אבל יושבת היא מחוץ לעיר ומודיעה לאחרים שהיא טמאה. ולא המצורעים בלבד אלא כל המטמאים את האדם חייבין להודיע לכל שהן טמאין כדי שיפרשו מהן, שנאמר "וטמא טמא יקרא", הטמא מודיע שהוא טמא</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אחד מצורע מוסגר ואחד מצורע מוחלט לענין טומאה, ואין בין מצורע מוסגר למצורע מוחלט לענין טומאה אלא פריעה ופרימה ותגלחת וצפורים, שהטהור מתוך הסגר פטור מן התגלחת ומן הצפורים, והטהור מתוך החלט חייב בהן, אבל טומאת שניהן שוה בכל דבר.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המצורע אב מאבות הטומאה, מטמא אדם וכלים במגעו וכלי חרס באוירו, ומטמא אדם במשא, ומטמא משכב ומושב אפילו תחת אבן כזב וכזבה, שנאמר "וכבס בגדיו וטהר", מפי השמועה למדו שטהר מלטמא משכב ומושב. ואחד המוסגר ואחד המוחלט בכל אלו.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חומרא יתירה יש במצורע שמטמא בביאתו לבית בין בימי החלט בין בימי הסגר, כיצד, נכנס לבית נטמא כל אשר בבית, בין אדם בין כלים, אף על פי שלא נגע בהן נעשו ראשון לטומאה, שנאמר מחוץ למחנה מושבו, מה הוא טמא אף מושבו טמא. היה עומד תחת האילן ועבר אדם טהור תחת האילן נטמא, היה הטהור עומד תחת האילן ועבר המצורע תחתיו לא טמאהו, ואם עמד נטמא שהרי נעשה לו מושב, ספק עמד ספק לא עמד טהור. הכניס המצורע ראשו ורובו לבית נטמא כל שיש בתוכו. נכנס לבית הכנסת עושין לו מחיצה גבוה עשרה טפחים ורחבה ארבע אמות על ארבע אמות, ונכנס ראשון ויוצא אחרון כדי שיהיה מושבו לבדו ולא יעמוד עם העם בערבוב ויטמא אותם. (שם פרק 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מורה נבוכים: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אבל טומאת צרעת כבר בארנו ענינה, ורז"ל גם כן בארוהו והודיעו אותו, והעקר המוסכם עליו שהוא עונש על לשון הרע, ושהשינוי ההוא </w:t>
      </w:r>
      <w:r w:rsidRPr="007F64FF">
        <w:rPr>
          <w:rStyle w:val="HebrewChar"/>
          <w:rFonts w:cs="FrankRuehl" w:hint="cs"/>
          <w:rtl/>
        </w:rPr>
        <w:lastRenderedPageBreak/>
        <w:t>יתחיל בכתלים, ואם עשה תשובה הוא המכוון, ואם עמד במריו יתפשט השינוי ההוא לכלי משרתיו וכלי ביתו, אם עמד במריו יתפשט אל בגדיו ואחר כך לגופו, וזהו מופת מקובל באומה כמו סוטה. ותועלת זאת האמונה מבוארת, מצורף אל היות הצרעת מתדבקת וכל בני אדם מואסים אותה ובדלים ממנה, וכמעט שהוא בטבע, אך היות טהרתה בעץ ארז ואזוב ושני תולעת ושתי צפורים, כבר נודע טעמם במדרשות, ואמנם אינו נאות בכונתנו, ואני לא ידעתי עד היום טעם אחד מהם, ולא טעם עץ ארז ואזוב ושני תולעת בפרה אדומה, וכן אגודת אזוב שמזים בה דם הפסח איני מוצא דבר שאסמוך עליו ביחוד אלה המינים</w:t>
      </w:r>
      <w:r w:rsidR="007F64FF" w:rsidRPr="007F64FF">
        <w:rPr>
          <w:rStyle w:val="HebrewChar"/>
          <w:rFonts w:cs="FrankRuehl" w:hint="cs"/>
          <w:rtl/>
        </w:rPr>
        <w:t>...</w:t>
      </w:r>
      <w:r w:rsidRPr="007F64FF">
        <w:rPr>
          <w:rStyle w:val="HebrewChar"/>
          <w:rFonts w:cs="FrankRuehl" w:hint="cs"/>
          <w:rtl/>
        </w:rPr>
        <w:t xml:space="preserve"> (חלק ג פרק מז)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רשב"ם: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אדם כי יהיה בעור בשרו - כל פרשיות נגעי אדם ונגעי בגדים ונגעי בתים ומראותיהן וחשובן הסגרם ושערות לבנות ושער שחור וצהוב אין לנו אחר פשוטו של מקרא כלום ולא על בקיאות דרך ארץ של בני אדם, אלא המדרש של חכמים וחוקותיהם וקבלותיהן מפי החכמים הראשונים הוא העקר. (ויקרא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לנגע צרעת - שהיה מקום הנגע בשר לבן, כדכתיב "מצורעת כשלג", כך נקרא הנגע כשהוא לבן. (שם שם 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ומחית בשר חי - לא כמו בשר מבושל כי אם חי שגדלה חתיכת בשר בתוך הנגע. (שם שם 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השמר בנגע הצרעת - שאפילו הוא מלך כעוזיה לא יכבדוהו אלא תסגר שבעת הימים וישלחוהו ובדד ישב. ככל אשר יורו אתכם - שהרי תזכור את אשר עשה ה' אלקיך למרים, שאף על פי שהיתה נביאה ואחות משה לא חלקו לה כבוד אלא תסגר שבעת ימים. בדרך בצאתכם ממצרים - שאף על פי שהיו טרודים ללכת, העם לא נסע עד האסף מרים, וכל שכן שאר בני אדם. (דברים כד ח וט)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מבעלי התוספות:</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אל נא תהי כמת - שנצטרע עם יציאתו מרחם אמו, שאין לו טהרה עולמית. (במדבר יב יא)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חזקוני: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והאמינו לקול האות האחרון - כי מי יכול לרפוא נגע צרעת רק הקב"ה, ויראו כאן שתירפא. (שמות ד 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ושער בנגע הפך לבן - סימן שהבשר יחלק שהנגע ממית את הבשר, ואף הזקנים כמו כן כשמתחלשים שערם מתלבן, אבל אם השער נתלבן קודם שיבא הנגע אין זה סימן טומאה, שהרי לא נתלבן מחמת הנגע. (ויקרא יג 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מחוץ למחנה מושבו - מושבו טמא, מכאן אמרו הטמא יושב תחת האילן והטהור עומד, הטהור טמא, הטהור יושב תחת האילן והטמא עומד, הטהור טהור. (שם שם מו)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החנוך:</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לטמא אדם מצורע, כלומר שמצוה היא עלינו שכל מי שיהיה מצורע שיבא אל הכהן לשאל על צרעתו והכהן יטמאנו או יטהרנו, והוא יתנהג על פי התורה הכתובה, כאשר יצונו הכהן, לא יקח הדבר כחלי הבא במקרה, אלא יתן לב עליו וידע כי גודל עונו גרם אותו, שנאמר "אדם כי יהיה בעור בשרו וגו' והובא אל אהרן הכהן או אל אחד מבניו הכהנים"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וענין הצרעת הוא שילבין מקום אחד או הרבה מקומות בעור בשר האדם ויהיו אותן המקומות לבנים הרבה עד שידמה הלובן שלהם ללובן קרום ביצה ולמעלה ממנו בלבנינות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משרשי המצוה לקבע בנפשותינו כי השגחת השם ב"ה פרטית על כל אחד ואחד מבני אדם, וכי עיניו פקוחות על כל דרכיהם כמו שכתוב, "כי עיניו על דרכי איש וכל צעדיו יראה" (איוב ל"ד כ"א), ולכן הזהרנו לתת לב אל החלי הרע הזה ולחשוב כי החטא גרם אותו. וכבר אמרו ז"ל (ערכין ט"ז ב') כי בחטא לשון הרע יבא ברוב, ולא נקחנו דרך מקרה, ויש לנו לבוא אל הכהן שהוא העומד לכפרת החוטאים, ועם חברת המכפר אולי יהרהר בתשובה ויוסגר קצת ימים כדי שישיב אל לבו עניניו במתון ויפשפש במעשיו, ולפעמים יוסגר שני הסגרין, שמא הרהר תשובה ולא תשובה שלמה לגמרי, כאלו תאמר על דרך משל שחשב להחזיר מחצית גזלתו</w:t>
      </w:r>
      <w:r w:rsidR="007F64FF" w:rsidRPr="007F64FF">
        <w:rPr>
          <w:rStyle w:val="HebrewChar"/>
          <w:rFonts w:cs="FrankRuehl" w:hint="cs"/>
          <w:rtl/>
        </w:rPr>
        <w:t>...</w:t>
      </w:r>
      <w:r w:rsidRPr="007F64FF">
        <w:rPr>
          <w:rStyle w:val="HebrewChar"/>
          <w:rFonts w:cs="FrankRuehl" w:hint="cs"/>
          <w:rtl/>
        </w:rPr>
        <w:t xml:space="preserve"> וכל ענין הסגרין אלו יורה השגחתו ב"ה על כל דרכי האדם אחת לאחת, ולפי שהדעות </w:t>
      </w:r>
      <w:r w:rsidRPr="007F64FF">
        <w:rPr>
          <w:rStyle w:val="HebrewChar"/>
          <w:rFonts w:cs="FrankRuehl" w:hint="cs"/>
          <w:rtl/>
        </w:rPr>
        <w:lastRenderedPageBreak/>
        <w:t>רבות בהשגחת הא-ל על כל ברואיו, יבואו בה הרבה פסוקים במקרא והרבה מצות להורות על הענין מהיותו פנה גדולה בתורתנו, שיש כתות בני אדם יחשבו כי השגחת השי"ת על כל עניני העולם בין בעלי חיים או כל שאר דברים, כלומר שלא יתנועע דבר אחד קטן בעולם הזה רק בחפצו ב"ה ובגזרתו עד שיחשבו כי בנפול עלה אחד מן האילן הוא גזר עליו שיפול, וזה דעת רחוק הרבה מן השכל. ויש כתות רעות יחשבו שלא ישים השגחתו ב"ה כלל בכל עניני העולם השפל בין באנשים או בשאר בעלי חיים, והוא דעת הכופרים רע ומר. ואנחנו בעלי הדעת האמיתית לפי מה ששמעתי נשים השגחתו ב"ה על כל מיני בעלי החיים בכלל, כלומר שכל מין מן המינין הנבראין בעולם יתקיים לעולם לא יכלה ויאבד כלו, ובמין האדם נאמין כי בהשגחתו ב"ה על כל אחד ואחד בפרט</w:t>
      </w:r>
      <w:r w:rsidR="007F64FF" w:rsidRPr="007F64FF">
        <w:rPr>
          <w:rStyle w:val="HebrewChar"/>
          <w:rFonts w:cs="FrankRuehl" w:hint="cs"/>
          <w:rtl/>
        </w:rPr>
        <w:t>...</w:t>
      </w:r>
      <w:r w:rsidRPr="007F64FF">
        <w:rPr>
          <w:rStyle w:val="HebrewChar"/>
          <w:rFonts w:cs="FrankRuehl" w:hint="cs"/>
          <w:rtl/>
        </w:rPr>
        <w:t xml:space="preserve"> ולכן הזהירתנו התורה כי בהגיע אל האדם החלי הרע, והוא הצרעת, שלא יקחנו דרך מקרה, רק יחשוב מיד כי עונותיו גרמו וירחיק מחברת בני אדם כאדם המרוחק מרוע מעשיו, ויתחבר אל המכפר המרפא שבר החטא ויראה אליו נגעו, ובעצתו ובדבריו ובפשפוש מעשיו יוסר מעליו הנגע</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ונוהגין דיני צרעת בזכרים ובנקבות בכל זמן שיהיו לנו כהנים בקיאין רואין אותם, כן נראה מדברי הרמב"ם ז"ל. ואף על פי שאי אפשר להביא קרבן עכשיו, לכשיבנה בית המקדש ויהיה אפשר להביא קרבן בטהרתו מצרעתו יביא קרבן</w:t>
      </w:r>
      <w:r w:rsidR="007F64FF" w:rsidRPr="007F64FF">
        <w:rPr>
          <w:rStyle w:val="HebrewChar"/>
          <w:rFonts w:cs="FrankRuehl" w:hint="cs"/>
          <w:rtl/>
        </w:rPr>
        <w:t>...</w:t>
      </w:r>
      <w:r w:rsidRPr="007F64FF">
        <w:rPr>
          <w:rStyle w:val="HebrewChar"/>
          <w:rFonts w:cs="FrankRuehl" w:hint="cs"/>
          <w:rtl/>
        </w:rPr>
        <w:t xml:space="preserve"> (תזריע מצוה קסט)</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שלא לגלח שער הנתק, שנאמר "ואת הנתק לא יגלח", והענין כדי שיכיר הכהן סימני הטומאה בשערות. משרשי המצוה, לרמז שיסבל כל אדם איזה צער ואיזה עונש שיענישהו השי"ת ולא יבעט בהם, ואל יחשוב שיהיה יכולת בידו לבטל אותם ולהעלימם מן הבריות, רק יש לו לבקש תחנה מאת הא-ל ב"ה שירפא מחץ מכותיו</w:t>
      </w:r>
      <w:r w:rsidR="007F64FF" w:rsidRPr="007F64FF">
        <w:rPr>
          <w:rStyle w:val="HebrewChar"/>
          <w:rFonts w:cs="FrankRuehl" w:hint="cs"/>
          <w:rtl/>
        </w:rPr>
        <w:t>...</w:t>
      </w:r>
      <w:r w:rsidRPr="007F64FF">
        <w:rPr>
          <w:rStyle w:val="HebrewChar"/>
          <w:rFonts w:cs="FrankRuehl" w:hint="cs"/>
          <w:rtl/>
        </w:rPr>
        <w:t xml:space="preserve"> (שם מצוה קע)</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אדם כי יהיה בעור בשרו - שנינו במשנה ד' מראות נגעים הן, שאת ותולדתה, בהרת ותולדתה</w:t>
      </w:r>
      <w:r w:rsidR="007F64FF" w:rsidRPr="007F64FF">
        <w:rPr>
          <w:rStyle w:val="HebrewChar"/>
          <w:rFonts w:cs="FrankRuehl" w:hint="cs"/>
          <w:rtl/>
        </w:rPr>
        <w:t>...</w:t>
      </w:r>
      <w:r w:rsidRPr="007F64FF">
        <w:rPr>
          <w:rStyle w:val="HebrewChar"/>
          <w:rFonts w:cs="FrankRuehl" w:hint="cs"/>
          <w:rtl/>
        </w:rPr>
        <w:t xml:space="preserve"> ומראות נגעים הללו אינן צרעת אבל אפשר שיבאו לידי צרעת, ומפני זה הרחיקה </w:t>
      </w:r>
      <w:r w:rsidRPr="007F64FF">
        <w:rPr>
          <w:rStyle w:val="HebrewChar"/>
          <w:rFonts w:cs="FrankRuehl" w:hint="cs"/>
          <w:rtl/>
        </w:rPr>
        <w:lastRenderedPageBreak/>
        <w:t>תורה החולי הזה בתחלתו. וזה שאמרו חכמי הרופאים, הבהרות נראה מהן מהצרעת, וזה שאמר הכתוב נגע צרעת, כלומר מכה של צרעת, אינה צרעת גמורה, אבל אחר ההסגר כשימצאו סימני טומאה גמורין שיאמר הכתוב צרעת היא, זהו צרעת גמורה, ועל כן תמצא שיאמר לפעמים "וטמאו הכהן נגע צרעת היא", או יאמר "נגע צרעת היא וראהו הכהן וטמא אותו", הכונה לומר שיטמאנו מעכשיו כי הוא נגע שבודאי יבא לידי צרעת, וראוי שיבדל מן העם מעתה</w:t>
      </w:r>
      <w:r w:rsidR="007F64FF" w:rsidRPr="007F64FF">
        <w:rPr>
          <w:rStyle w:val="HebrewChar"/>
          <w:rFonts w:cs="FrankRuehl" w:hint="cs"/>
          <w:rtl/>
        </w:rPr>
        <w:t>...</w:t>
      </w:r>
      <w:r w:rsidRPr="007F64FF">
        <w:rPr>
          <w:rStyle w:val="HebrewChar"/>
          <w:rFonts w:cs="FrankRuehl" w:hint="cs"/>
          <w:rtl/>
        </w:rPr>
        <w:t xml:space="preserve"> (ויקרא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על פני השדה - על דרך הפשט לפי שהצרעת הוא חולי דבק על כן יש לשלחה במקום שאין בו ישוב כדי שלא תדבק הצרעת. וזה טעם טומאת מצורע מפני רוח הטומאה שפרחה עליו מכתות כחות הטומאה הנאצלות מן הנחש הקדמוני אבי אבות הטומאה, שהוציא שם רע על בוראו, ומצורע זה נענש על שהלך בדרכו והוציא שם רע ונתדמה לו. ועל כן הקיש המצורע למת שהוא אבי אבות הטומאה. ועוד ירמוז "על פני השדה" לפורחות השדה, כי הצפור החיה טובלה בדם הצפור השחוטה היה משלח לפורחות השדה, והם כת המשחיתים למטה ממדרגת שר המדבר המקבל שוחד ביום הכפורים, והיא נושאת עונות המצורע כענין השעיר המשתלח לעזאזל המדבר</w:t>
      </w:r>
      <w:r w:rsidR="007F64FF" w:rsidRPr="007F64FF">
        <w:rPr>
          <w:rStyle w:val="HebrewChar"/>
          <w:rFonts w:cs="FrankRuehl" w:hint="cs"/>
          <w:rtl/>
        </w:rPr>
        <w:t>...</w:t>
      </w:r>
      <w:r w:rsidRPr="007F64FF">
        <w:rPr>
          <w:rStyle w:val="HebrewChar"/>
          <w:rFonts w:cs="FrankRuehl" w:hint="cs"/>
          <w:rtl/>
        </w:rPr>
        <w:t xml:space="preserve"> (שם יד ז)</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ואחזה התורה הדרך הזה, כי הזכירו תחלה צרעת הגופות ואחר כך צרעת הבגדים ואחר כך צרעת הבתים, לפי שהתורה כל דרכיה דרכי נועם וכל נתיבותיה שלום, וכדי שלא יהא הסדור מסודר בפורענות הולך וגדל וכמו שהיה הענין, אלא הולך ומתמעט. (שם שם נד)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בעל הטורים: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דברו אל בני ישראל - ובפרשת נגעים לא אמר "דברו", לפי שעל ידי העגל שעשה אהרן באו נגעים על ישראל. (ויקרא טו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כי תשה ברעך - סמך לצרעת, לומר שעל ידי זה בא הצרעת, שאומר לו חבירו השאילני כלי שלך, והוא אומר אין לי, ולמחר באים נגעים על ביתו, וצוה הכהן ופנו את הבית, והכל רואים שיש לו. (דברים כד 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הרקאנטי: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אדם כי יהיה בעור בשרו וגו', הצרעת הוא מחלקי הטומאה ואצבע אלקים היא, על כן אסור להשתדל ברפואתו, רוצה לומר לקוץ סימני הטומאה, שנאמר השמר בנגע הצרעת, רק רפואתו היא על ידי הכהן המכפר, כי בחסד יכופר עון, כמו הטומאה שלא תסור אלא במים. וכמו שהטומאה צריכה הכשר בתחלתה, כן המצורע לא תחול עליו הטומאה רק על פי כהן. וטעם להסגר השבעה ידעת מסוד השביעיות, וטעם "ואת הנתק לא יגלח", הפך השחתת הפאות, כי השערות אשר באדם הם רמז לכחות האלקיות הנאצלים מן האדם העליון</w:t>
      </w:r>
      <w:r w:rsidR="007F64FF" w:rsidRPr="007F64FF">
        <w:rPr>
          <w:rStyle w:val="HebrewChar"/>
          <w:rFonts w:cs="FrankRuehl" w:hint="cs"/>
          <w:rtl/>
        </w:rPr>
        <w:t>...</w:t>
      </w:r>
      <w:r w:rsidRPr="007F64FF">
        <w:rPr>
          <w:rStyle w:val="HebrewChar"/>
          <w:rFonts w:cs="FrankRuehl" w:hint="cs"/>
          <w:rtl/>
        </w:rPr>
        <w:t xml:space="preserve"> וטעם פרטי המצוה זו לא יובנו רק ליודע כחות הטומאה הנשפעים מהנחש הקדמוני, והבן זה היטב.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והצרוע אשר בו הנגע וגו', אחר ששלטה עליו רוח הטומאה צריך להתנהג כפי המדה ששופעת עליו, וזהו וטמא טמא יקרא, והוא כענין ויתגודדו כמשפטם, וזה טעם מחוץ למחנה מושבו, משום והיה מחניך קדוש. או יהיה על דעת רז"ל שרבים יבקשו עליו רחמים, ותסור ממנו רוח הטומאה, שתנוח עליו מדת הרחמים</w:t>
      </w:r>
      <w:r w:rsidR="007F64FF" w:rsidRPr="007F64FF">
        <w:rPr>
          <w:rStyle w:val="HebrewChar"/>
          <w:rFonts w:cs="FrankRuehl" w:hint="cs"/>
          <w:rtl/>
        </w:rPr>
        <w:t>...</w:t>
      </w:r>
      <w:r w:rsidRPr="007F64FF">
        <w:rPr>
          <w:rStyle w:val="HebrewChar"/>
          <w:rFonts w:cs="FrankRuehl" w:hint="cs"/>
          <w:rtl/>
        </w:rPr>
        <w:t xml:space="preserve"> (סוף תזריע)</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רלב"ג: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ואספתו מצרעתו - הצרעת תעשה מאחד רבים, כי מתגבורת החום העפושי יחלש מאד החום הטבעי הקושר אברי בעל החי לאחד, ולכן יפלו אברי המצורע. (מלכים ב ה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והנה כל אחד מהפחיתויות שזכרנו מתולדותינו ממציאים לנו זוהמות בנפש ומטמאים אותה, ויולידו כל אחד בדמותו חוץ לנפש רשמים, כל הנוגע בהם יטמא, כמו שראינו בהיזק העין הרע, שלא נוכל להכחישו לחוזק הנסיון</w:t>
      </w:r>
      <w:r w:rsidRPr="007F64FF">
        <w:rPr>
          <w:rStyle w:val="HebrewChar"/>
          <w:rFonts w:cs="FrankRuehl" w:hint="cs"/>
          <w:rtl/>
        </w:rPr>
        <w:t>...</w:t>
      </w:r>
      <w:r w:rsidR="00ED75F4" w:rsidRPr="007F64FF">
        <w:rPr>
          <w:rStyle w:val="HebrewChar"/>
          <w:rFonts w:cs="FrankRuehl" w:hint="cs"/>
          <w:rtl/>
        </w:rPr>
        <w:t xml:space="preserve"> כל זה מאמת שהתכונות הנפשיות יעשו רשמים חוץ לאדם להוליד רוח טומאה או טהרה בנוגע או הקרב אליהם. ועם כל זאת ענינים חמורים אלו מנגעים נגעי בתים וכו' יוצאים מהחוק הטבעי והם עמוקים ונסתרים, ואפילו דינים שלהם הם עמקי תורה וסודותיה, מכל </w:t>
      </w:r>
      <w:r w:rsidR="00ED75F4" w:rsidRPr="007F64FF">
        <w:rPr>
          <w:rStyle w:val="HebrewChar"/>
          <w:rFonts w:cs="FrankRuehl" w:hint="cs"/>
          <w:rtl/>
        </w:rPr>
        <w:lastRenderedPageBreak/>
        <w:t>מקום נקח מהם מה שתשיג ידנו להישרתנו.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 טומאות אלו תמצאנה בה' סוגים, כהענינים שהערנו עליהם. א', טומאת הנדות והזיבות, ב', צרעת העור, ג', צרעת הראש, ד', צרעת בגדים, ה', נגעי בתים. ועוד נמצאם על ד' מדרגות, הנדה והקרי מהכרחיות הטבע, הזיבות ממותר הטבע, הצרעת וכו' מטעות הטבע ושבושו, וצרעת הבגד והבית נגד הטבע. ומלמדנו שהראשונה, הטבעית, סבה לכולם, למשל, הכרחיות המאכל על פי הטבע יביא לידי חטא במותרות ממנו, משם יבא לחטא בשבוש ובאסור מהתורה, ומשם יבא לחטוא בדברים מכוערים יוצאים מהטבע ונכנסים לגדר הבהמיות.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טומאת נדות וקרי הם מהכרח תולדתו של אדם, ולכן הקלו בטומאתם, אמנם הזיבה היא קצה טומאות אלו ההכרחיות, וטומאתם חמורה, לרמז שהיא יוצאת מתכונה רעה וחזקה, שישארו רשמיה בנפש ימים רבים, וצריך להשתדל בהרחקתה. ואמר במקום הטומאה הראשונה וביום השמיני ימול - כי הוא תקון החומר לזכר מזוהמתו של נחש הקדמוני, והרחיק טומאת לידות מטומאת זיבה, שזו בתחילת פרשת הטומאות וזו בסופן, להודיע כי לפי המנהג הטבעי וגם בדרך התוריי יש להתחלת היצירה מבוא גדול בכל אבות הטומאות, ואם ישמר מהמותר בה ישמר מכולם, כי ההתחלה חצי הכל. לכן כתב אחת בתחלה ואחת בסוף, כי הן הקטבים שעליהן תסובנה שאר הטומאות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הסוג הב' הנמשך אל תולדת הנקבה הצרעת הבאה משבוש הטבע ובלתי שווי הליחות, שנגד ארבעתן ד' מראות נגעים, כי נראה שהבהרת תוולד מהלבנה, השאת מהשחורה, מתגבורת העפר, השחין מהדם, והמכוה מהירוקה החמה ויבשה. וכן אמרו שבאים על ד' גופי עברה הבאים מתגבורת היסודות: גסות הרוח מתגבורת יסוד האויר, כמו צרעת נעמן שהגיס דעתו לומר "אם יספק עפר שומרון" וגו' (מ"א כ'), ועל ידי הנביא נכנע מגאותו ונרפא. ועוד מצינו שם בערכין ט"ז שבאים על לשון הרע הנמשכת מתולדות המים, כי בעליה הומים כהמון מים וקולם לא יפסיק כמים רבים. ובא על החמדה היתרה הבאה מטבע העפר, ורוב השחורים </w:t>
      </w:r>
      <w:r w:rsidRPr="007F64FF">
        <w:rPr>
          <w:rStyle w:val="HebrewChar"/>
          <w:rFonts w:cs="FrankRuehl" w:hint="cs"/>
          <w:rtl/>
        </w:rPr>
        <w:lastRenderedPageBreak/>
        <w:t>יתאוו תאוה, וכל טוב העולם לא ימלא בטנם, וטבע זה מפסיד הנפש ומפריח בה פרחי ההפקר והעזות, ומזה המין היתה צרעת גחזי, ומזה אמרו בויקרא רבות י"ז כל הגוזל את הרבים נלקה בצרעת, ומצינו שבא על הזדון והכעס הבא מכח האש, ומזה הענין נתקלל יואב בצרעת.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ותקוני הצרעת נתנו ביד הכהן, ואם יראהו בעור הבשר ושערו הפך לבן, שהפעולות מהנגע הפנימי מהמדה הרעה, ומראהו עמוק מהעור שאינו מקבל תוכחה, והפסדו עמוק ויתיאש ממנו וטמא אותו, ואם לא ראוי להטפל אליו ויסגירו לענין ההשתדלות בלמוד והישרה.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הסוג הג' הנתק הבא מרוע האמונות והדעות שבראשו נגעו, המין הא' הוא במקום שער, שהוא מכסה רעתו כדרך הכופרים היראים לגלות דעתם להמון, וכל שכן ליחידים פן יהרגום. והמין הג' בקרחת שיעיז לגלות רעתו לקהל, ולכן כתב בו במיוחד "בדד ישב", וכבר הזכירו חז"ל בכתובות ע"ז כמה נזהרו להתרחק מהם, ואמרו ר' יהושע בן לוי איכרך בהו ואיעסק בתורה המגינה ומרפאה, וממין זה נצטרע עוזיה שנזרקה בו מינות, ולכן זרחה הצרעת במצחו. וכן ד' המצורעים שבפתח שומרון (מ"ב ז'), ועל ידי מראה עיניהם (בנס) חזרו משבושם, כי תחלה לא האמינו לדברי הנביא, "מחר סאה סולת בשקל" וגו', ובחרו בספק ליפול אל מחנה ארם, ומשראו הנס אמרו שיום בשורה להם, ואולי הוא מה שדבר הנביא.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הסוג הד', צרעת הבגד מהפסד המדות, ופחיתות המדות הוזכרו כמה פעמים בלשון בגד, כמו "הסירו הבגדים הצואים" וגו' בזכריה ג', וגם כן יסגירנו ז' ימים שיטהו אל הקצה הב' מהמדה הרעה, כהרמב"ם בשמונה פרקים פרק ד', אך יתכן שזה יזיק לו, כי יאחז מעתה בקצה השני, ואם כן ישרוף הבגד כי אין לו תקנה, ורק אם עמד בעיניו ולא הוסיף על פחיתותו יתעסק עמו בכבוס וכו'. אמנם אם חזר הנגע אליו אחר כך אין לו תקנה.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הסוג הה', צרעת הבתים, הפסד הדעות הבא מהרגל עם בני אדם נפסדים בדעותיהם, ומעורר לבם על ידי זה ששכונתם לא טובה, וכן רפואת הכהן כדלעיל. ואם פשה יפשה יחלץ האבנים, רוצה לומר יגרש מקצת השכנים הרעים שמהם </w:t>
      </w:r>
      <w:r w:rsidRPr="007F64FF">
        <w:rPr>
          <w:rStyle w:val="HebrewChar"/>
          <w:rFonts w:cs="FrankRuehl" w:hint="cs"/>
          <w:rtl/>
        </w:rPr>
        <w:lastRenderedPageBreak/>
        <w:t>בא הנגע, ואם זה לא יספיק יתוץ הבית ויעקר מגוריו, וכמאמר הנביא (ירמיה ט') "מי יתנני במדבר" וגו'.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ובנגעי בגדים ובתים לא מצאנו שנפלו על אדם, ובסנהדרין ע"א אמרו בית המנוגע לא היה ולא עתיד להיות, אלא דרוש וקבל שכר, רוצה לומר ללמוד מהם להישרת האנשים. אמנם אנחנו נסמוך על ב' החכמים שהעידו שעמדו על תל הבתים</w:t>
      </w:r>
      <w:r w:rsidR="007F64FF" w:rsidRPr="007F64FF">
        <w:rPr>
          <w:rStyle w:val="HebrewChar"/>
          <w:rFonts w:cs="FrankRuehl" w:hint="cs"/>
          <w:rtl/>
        </w:rPr>
        <w:t>...</w:t>
      </w:r>
      <w:r w:rsidRPr="007F64FF">
        <w:rPr>
          <w:rStyle w:val="HebrewChar"/>
          <w:rFonts w:cs="FrankRuehl" w:hint="cs"/>
          <w:rtl/>
        </w:rPr>
        <w:t xml:space="preserve"> (ויקרא יג ב שער סא)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ולפי שהצרעת רע מזג גדול באדם ויודע רק באמצעות הסימנים בגוף, פרשה התורה אותם, והזהירה התורה רק על חולי הצרעת לפי שהוא מטמא את הנפש, ועל כן ראיתו לכהנים. ולפי שמשחית את האויר סביבו.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והסגירו - שרוב החלים משתנים בשבוע לפי מצב הלבנה שהשתנה, ויסגירו שלא יהיה לרוב בעסקי בני אדם כי אם במחלה, וגם שלא יטמא אחרים. ויש אומר כדי שלא יתנו לו אוהביו משקים מרפאים, ואינו נראה, שהכהן לא ימנע ממנו רפואה, וכתוב ורפא ירפא. ולרלב"ג כדי שיתגבר החום הפנימי על החיצוני השורף הנכרי. (שם שם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כסתה הצרעת - מורה שכל החולי נדחה לחוץ על ידי החום הטבעי, אם לא שיש בשר חי המורה על טומאה מוחלטת, כל זה על תגבורת הליחה הלבנה. (שם שם יג)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השחין והמכוה באים מתגבורת הליחה האדומה השרופה והשחורה, והשחין מוליד חום בגוף, וכאן הגיע לו עפוש נוסף. ולרלב"ג לא יכול לדחות העפוש שבגוף כי אם למקום חלוש זה. (שם שם יח)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הנתק בא לרוב מתגבורת הליחה האדומה, וינתקו משם השערות בתגבורת הליחה, ושערו צהוב מריבוי הליחה האדומה בו או הדם המעופש. (שם שם כט)</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זאת תהיה תורת המצורע - המצורע מופסד בד', א', בבשרו שאבד התחושה, ב', בליחויותיו שנתעפשו, ג', במראהו שנשחת לפי שהכבד לא יוליד הדם והליחות בשלמות ועל כן נוטה ללבנונית. ד', שריחו מוסרח, גם הוא מרוחק שתים, מעמו ומהמקדש. על כן צריך שתי </w:t>
      </w:r>
      <w:r w:rsidRPr="007F64FF">
        <w:rPr>
          <w:rStyle w:val="HebrewChar"/>
          <w:rFonts w:cs="FrankRuehl" w:hint="cs"/>
          <w:rtl/>
        </w:rPr>
        <w:lastRenderedPageBreak/>
        <w:t>טהרות, למחנה ולקרבן, ומביא על ד' הנ"ל: צפרים ששב לחיותו ולחושיו, ארז שלא יתעפש, תולעת שני - לשלמות מדתו, אזוב לשלמות ריחו שאין בו סרחון</w:t>
      </w:r>
      <w:r w:rsidR="007F64FF" w:rsidRPr="007F64FF">
        <w:rPr>
          <w:rStyle w:val="HebrewChar"/>
          <w:rFonts w:cs="FrankRuehl" w:hint="cs"/>
          <w:rtl/>
        </w:rPr>
        <w:t>...</w:t>
      </w:r>
      <w:r w:rsidRPr="007F64FF">
        <w:rPr>
          <w:rStyle w:val="HebrewChar"/>
          <w:rFonts w:cs="FrankRuehl" w:hint="cs"/>
          <w:rtl/>
        </w:rPr>
        <w:t xml:space="preserve"> ושוחט אחת מהצפרים לומר שחיים ומות ביד ה', אל כלי חרש - רמז לאדם, על מים חיים - בגלל התורה שלא נשמר בכלי כראוי מתה השחוטה</w:t>
      </w:r>
      <w:r w:rsidR="007F64FF" w:rsidRPr="007F64FF">
        <w:rPr>
          <w:rStyle w:val="HebrewChar"/>
          <w:rFonts w:cs="FrankRuehl" w:hint="cs"/>
          <w:rtl/>
        </w:rPr>
        <w:t>...</w:t>
      </w:r>
      <w:r w:rsidRPr="007F64FF">
        <w:rPr>
          <w:rStyle w:val="HebrewChar"/>
          <w:rFonts w:cs="FrankRuehl" w:hint="cs"/>
          <w:rtl/>
        </w:rPr>
        <w:t xml:space="preserve"> (שם יד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אדם כי יהיה בעור בשרו - וזה יהיה ברוב אם לא יטהר הזרע מדם הנדות. שאת או ספחת - כולם מיני צרעת ומראיהן לבן, כמו שבא בקבלה, ואין בהן ממיני הצרעת שספרו הרופאים, זולתי המורפיא"ה ואלבאר"ם והנתק, אמנם שאר מיני הצרעת החזקים שספרו שהם סרטן לכל הגוף בכלל והם נוטים אל האודם והשחרות לא תטמאם התורה כלל, כי אלה הד' מראות לבדנה שספרו ז"ל, שהן שאת ותולדתה, בהרת ותולדתה, באות בתוכחות על עון, כאמרם ז"ל כל שיש בו א' מד' מראות הללו אינן אלא מזבח כפרה, אבל שאר מיני הצרעת שספרו הרופאים לא יהיה בעמנו כלל על צד מזבח כפרה, אם לא יהיה עמנו בתכלית הקלקול חס ושלום כשאר מדוי מצרים הרעים, או מצד החטא בהנהגת המאכל והמשתה וזולתם, ולא תהיה בהם טומאה כלל. (ויקרא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נגע צרעת הוא - הנה אמר לפעמים נגע צרעת הוא, ופעמים צרעת היא, ופעמים צרעת נושנת היא, ופעמים נגע הוא, כי אמנם יש לצרעת כמו לשאר החלאים עתות התחלה ותוספת ותכלית, ואם ירפא החולי תהיה לו ירידה גם כן, ויקרא להתחלה נגע בלבד, ולתוספת נגע צרעת, ולתכלית צרעת, וכאשר תתישן תקרא צרעת נושנת, וכאשר תהיה בירידה יאמר נרפא הנגע נרפא הנתק. ובהיות זה המין מן החולי לענוש, כאומרם ז"ל, נתן זמני ההסגר לעורר אל התשובה, כאמרו "ויגל אזנם למוסר ויאמר כי ישובון מאון". (שם שם 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וראהו הכהן - גזרת הכתוב שלא תהיה טומאת נגעים וטהרתן אלא על פי כהן, כי שפתי כהן ישמרו דעת, ויורו למנוגע לפשפש במעשיו, ויתפלל על עצמו ויתפלל גם הכהן עליו, ובלעדי זאת בהיות על פיהם כל נגע יקנו טביעות עין </w:t>
      </w:r>
      <w:r w:rsidRPr="007F64FF">
        <w:rPr>
          <w:rStyle w:val="HebrewChar"/>
          <w:rFonts w:cs="FrankRuehl" w:hint="cs"/>
          <w:rtl/>
        </w:rPr>
        <w:lastRenderedPageBreak/>
        <w:t>במדרגות המראות להבחין בין נגע לנגע. (שם שם 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נתק הוא - שיש בתוך מקום שער איזה מקום שנתק ממנו השער בכח החולי לא בכח אדם ולא בכח סם, ואף על פי שאין שם שום מראה, כמו שקבלו רז"ל, וכן הוא מין צרעת אצל הרופאים, אמר אם כן שאף על פי שתהיינה במקום הנתק מראות טמאות ופסיון המחליטין שלא במקום שער, הנה השער השחור מציל במקום שער מן המראה לבן ומן הפסיון. (שם שם 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והבגד כי יהיה בו נגע צרעת - ממה שאין ספק בו שלא יהיה זה בטבע בשום פנים, כי בבגד לא יקרו אלה המראות המשונות אם לא מצד מלאכה תשימם בו בצבעים שורה בכונה או שלא בכונה, וזה מצד איזה חטא שיקרה בסמים הצובעים או במלאכת האומן או בהתפעלות הבגד הצבוע. וכבר באה הקבלה שלא ידונו נגעי בגדים זולתי הלבנים בלתי צבועים כלל, אמנם העיד הכתוב שלפעמים יהיה זה כפלא בבגדים ובבתים, וזה להעיר את הבעלים על עבירות שבידם כמו שספרו ז"ל שיקרה בענין השביעית, כאמרם בא וראה כמה קשה אבקה של שביעית, אדם נושא ונותן בפירות שביעית סוף מוכר את מטלטליו, לא הרגיש סוף מוכר שדהו וכו'. וכל זה בחמלת ה' על עמו שומרי מצותיו. וכן קבלו חז"ל, שאין בגדי עובדי עכו"ם מטמאין בנגעים, וזה כי אמנם המין האנושי הוא התכלית המכוון במציאות בפרט במציאות הנפסדים כי הוא לבדו מוכן מכלם להיות דומה לבורא במושכלות ובמעשיות, כאשר העיד הוא ית' באמרו בצלמנו כדמותנו. ויצדק זה בכל א' מאישי האדם בשכלו האישיי הנקרא צלם אלקים ובכחו הבחיריי הנקרא דמות אלקים, כי האדם לבדו בנבראים הוא בעל בחירה, וכאשר יתעורר להתבונן מציאות בוראו וגדלו וטובו אשר בו הוא רב חסד ואמת ובהם עושה צדקה ומשפט, ואחר שהתבונן והכיר זה ילך בדרכיו לעשות רצונו כרצונו, הנה זה בלי ספק דומה לבוראו יותר מכל שאר הנבראים, והוא התכלית המכוון מאת הבורא הממציא, כאמרו וצדיק יסוד עולם, וכאשר לב הותל הטה את האדם מזה בהיותו נשמע אל הכח המתאוה הגשמי בכל פעולותיו או בקצתם להתרשל מרצון בוראו או להתקומם </w:t>
      </w:r>
      <w:r w:rsidRPr="007F64FF">
        <w:rPr>
          <w:rStyle w:val="HebrewChar"/>
          <w:rFonts w:cs="FrankRuehl" w:hint="cs"/>
          <w:rtl/>
        </w:rPr>
        <w:lastRenderedPageBreak/>
        <w:t>עליו יהיה העונש עליו נצחי או בלתי נצחי כפי המשפט האלקי, כאמרו "כי לא אצדיק רשע", וכאשר יקרה זה לאדם בשגגה שיוצא מאתו, הנה יתייסר בממונו כפי החכמה האלקית להעיר אזנו, כאמרו "ויגל אזנם למוסר". אמנם הנרדמים אשר לא ידעו כלל ולא התעוררו כלל לדעת דבר מזה והם כל בני עכו"ם ורוב האומה הישראלית זולתי יחידי סגולה, הם בלי ספק תחת הנהגת הטבע והגרמים השמימיים הנכבדים מאותם בני אדם, כשאר מיני בעלי חיים אשר לא תפול השגחה אלקית באישיהם אבל במיניהם בלבד, כי בהם תשלם כונת הממציא ית'. וכאשר בחר באומה הישראלית כאומרו "בך בחר ה' אלקיך להיות לו לעם סגולה", וזה מפני שתקות המכוון מאתו ית' היא יותר ראויה ומצויה באישי זאת האומה ממה שתהיה באישי זולתה, כי אמנם מציאות הבורא ואחדותו נודע בקצתם ומקובל בכולם מהאבות, כתב להורותם התורה והוא החלק העיוני, והמצוה והוא החלק המעשי, והזהיר שבנטותם מזה יעיר אזנם ביסורין, כאמרו "אם שמוע תשמע כל המחלה אשר שמתי במצרים לא אשים עליך", ובחמלתו עליהם כשיהיה הרוב מהם לרצון לפניו אשר לעורר היחידים מהם ראשונה בנגעי בגדים אשר עליהם באה הקבלה שאין בגדי עכו"ם מטמאין בנגעים, וכשלא יספיק זה יעוררם בנגעי בתים, אשר בהם גם כן לא יבא נגע צרעת בטבע כלל</w:t>
      </w:r>
      <w:r w:rsidR="007F64FF" w:rsidRPr="007F64FF">
        <w:rPr>
          <w:rStyle w:val="HebrewChar"/>
          <w:rFonts w:cs="FrankRuehl" w:hint="cs"/>
          <w:rtl/>
        </w:rPr>
        <w:t>...</w:t>
      </w:r>
      <w:r w:rsidRPr="007F64FF">
        <w:rPr>
          <w:rStyle w:val="HebrewChar"/>
          <w:rFonts w:cs="FrankRuehl" w:hint="cs"/>
          <w:rtl/>
        </w:rPr>
        <w:t xml:space="preserve"> וכאשר לא עלו הדורות למדרגה ראויה לחמלה זו אין זכרון לראשונים שנמצאו לעולם נגעי בתים, עד שאמרו קצתם ז"ל שלא היו לעולם. (שם שם מז)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והקריב אותו לאשם - כבר התבאר שענין האשם הוא על מעל בקדש כמו החטאת על חיוב כרת, וכבר אמרו שהצרעת היא על לשון הרע ועל גסות הרוח ששניהם מעילה בקדש, כי אמנם לשון הרע עקרו בסתר כמעמיק מה' לסתיר עצה, ועל המתגאה נאמר "גבה עינים ורחב לבב אותו לא אוכל", אמר הקב"ה זה גונב מלבושי, אין אני והוא יכולים לעמוד בעולם אחד</w:t>
      </w:r>
      <w:r w:rsidR="007F64FF" w:rsidRPr="007F64FF">
        <w:rPr>
          <w:rStyle w:val="HebrewChar"/>
          <w:rFonts w:cs="FrankRuehl" w:hint="cs"/>
          <w:rtl/>
        </w:rPr>
        <w:t>...</w:t>
      </w:r>
      <w:r w:rsidRPr="007F64FF">
        <w:rPr>
          <w:rStyle w:val="HebrewChar"/>
          <w:rFonts w:cs="FrankRuehl" w:hint="cs"/>
          <w:rtl/>
        </w:rPr>
        <w:t xml:space="preserve"> (שם יד יב)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זאת תורת הצרעת - אין להוסיף ולהחמיר לטמא נגעי עור בשר אחרים, אף על פי שהם אצלנו מיני צרעת רבים מאלה, כאמרו "אל תוסף על </w:t>
      </w:r>
      <w:r w:rsidRPr="007F64FF">
        <w:rPr>
          <w:rStyle w:val="HebrewChar"/>
          <w:rFonts w:cs="FrankRuehl" w:hint="cs"/>
          <w:rtl/>
        </w:rPr>
        <w:lastRenderedPageBreak/>
        <w:t>דבריו", כי אמנם עם כל רעתם לא נדון אותם כדין צרעת כלל, כמו שטהר הכתוב כשהפך כולו לבן, שעבר גבול הצרעת הטמא לרוע כענין הטומאה הנשרפת שנפסדה צורתם. (שם שם נז)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אדם כי יהיה בעור בשרו - לכן נאמר בנגעים אדם, שהוא למעלה משאר התארים, כמו איש, אנוש, כי במכחישי ה' שעיקרן טומאה אין כח הטומאה הנ"ל עושה רושם, כי מין במינו אינו חוצץ, ורישומן של כחות הטומאה ניכר רק כשישראל שלמים וטובים, וכח קדושתם דוחה הטומאה חוצה, מה שאינו כן בזמן הזה. ורצה לזכות את ישראל בשורש האמונה בהשגחתו, בל יחשבו שהמחלה טבעית או מקרית כי אם בהשגחה גמורה, והעוון הוא המדכא ומחליא, ועשה על כך מופת בגדול החלאים הצרעת, שמיחסים אותה לטבע ואין מוצאים תרופה לגודל רעתה, וה' מרפאו לפי מעשיו על ידי משרתיו הכהנים. והנה חכמי הטבע נתנו סבה לצרעת, בעילת הנדות, הערלה, ועפוש הדם מחום ורוב דאגות, ואמרה תורה ראו כי אני מחצתי וארפא, כי אין בישראל בעילת נדות וערלה, וגם באשה עצמה טומאתה בהשגחה בתוכחה על עוון שבועתה, וגם טעם ג' אינו קיים, כי הצרעת בעור בשרו ולא בפנים, ואם כן גם רפואת הנגע אינה בטבע כי אם בהשגחה על ידי הכהן ולא הרופא. ורפואתו שיכניע כח טומאה זה בל יכנס אליו כי אם יצא, שכן בא מהחוץ מהבית לבגד, ומשם לעור בשרו, ולכן כתב פה "כי יהיה" וכן בבגדים "כי יהיה", ובבית כתב "ונתתי נגע".</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קבלו חז"ל שהצרעת באה על לשון הרע הנמשכת מג' דברים, גאוה וגסות הרוח, או מהתחברות לרשעים, או מרוב כל יבזה האדם. הבא מבחינה א' קראו שאת, מלשון התנשאות וגאוה, ספחת מהסתפח לאנשי רשע, ובהרת מבהירות רב שפע. והלובן היתר מורה על תוקף כוח הטומאה הנאחזת בנפשו הבהירה.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והובא אל אהרן הכהן - הקדוש בחינת שרשו, כי כח הטומאה נכנע רק מפני כח הקדושה, והכהן מביט אל הנגע לדכאו בהבטת עיני קדושתו, ובפיו מטמא או מטהר. וידוע כי השער מרמז אל </w:t>
      </w:r>
      <w:r w:rsidRPr="007F64FF">
        <w:rPr>
          <w:rStyle w:val="HebrewChar"/>
          <w:rFonts w:cs="FrankRuehl" w:hint="cs"/>
          <w:rtl/>
        </w:rPr>
        <w:lastRenderedPageBreak/>
        <w:t>עיקר כח הטומאה ופנימיותה, לכן הוא סימן אם אחזה הטומאה בפנימיותו. (ויקרא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שאת או ספחת או בהרת - נגד שבועה גזל ולשון הרע, ואם ישוב מרעתו תדחה הלבנונית חוצה ויטהר. שחין - בא על שפיכות דמים המתיחס אל חמימות הלב, ובא למרקו מאשמתו. מכות אש - על גילוי עריות. בראש או בזקן - על גסות הרוח ועל צרות העין, כי הזקן מורה על כבוד שאינו בצר עין. (שם)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איש נגע לבבו - כי ידע שבעון נעשה מלאך משחית מטומאת העון הנקרא נגע. (מלכים א ח לז)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שערי קדושה: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הנה כאשר חטא בעץ הדעת טוב ורע גרם תערובת הזה בכל העולמות, ואין לך דבר שאינו כלול מטוב ורע. ונמצא, כי גוף האדם הנוצר מארבעת יסודות התחתונים, והנה הם כלולים טוב ורע, וגוף האדם נוצר מן הטוב שבארבע יסודות, אש, רוח, מים עפר. אמנם מן הרע שבהם נוצרו בגוף ארבע מרות, שהם: הלבנה, השחורה, האדומה והירוקה. וכאשר תתגבר איזו מהם מבחינת הרע שבהן על בחינת הטוב שבהן, באים חולאים ונגעים על האדם. ואם תתגבר ביותר תמית לגוף האדם. וכבר נתבאר, כי בכל העולמות היה עירוב טוב ורע, ונמצא כי גם בנפש האדם היה כן. כי הלא חוצבה מן ארבעה יסודות רוחניים, שמהם נוצרו כל העליונים, והם ארבע אותיות שם ההוי"ה, ועל זה נאמר "מארבע רוחות בואי הרוח" וגו'. וזו נקראת נפש האדם עצמו מצד הטוב. והנה גם את זה לעומת זה עשה האלקים, והוא הנקרא אדם בליעל, כולל ארבעה אבות נזיקין וארבע מראות נגעים, מן ארבעה יסודות הרעים, ומשם נמשכה נפש רעה אל האדם הנקרא "יצר הרע", וכשתתגבר נפש זו על נפש הטובה יבואו אליה נזיקין ונגעים וחולאי הנפש, ואם תתגבר יותר תמיתנו. (חלק א שער 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יהודא אמר רב מאי דכתיב כי עליך הורגנו כל היום</w:t>
      </w:r>
      <w:r w:rsidR="007F64FF" w:rsidRPr="007F64FF">
        <w:rPr>
          <w:rStyle w:val="HebrewChar"/>
          <w:rFonts w:cs="FrankRuehl" w:hint="cs"/>
          <w:rtl/>
        </w:rPr>
        <w:t>...</w:t>
      </w:r>
      <w:r w:rsidRPr="007F64FF">
        <w:rPr>
          <w:rStyle w:val="HebrewChar"/>
          <w:rFonts w:cs="FrankRuehl" w:hint="cs"/>
          <w:rtl/>
        </w:rPr>
        <w:t xml:space="preserve"> לפי שהצרעת דבר קל הוא וממהר להדבק באדם, ועוד ידוע דבר זה בענין </w:t>
      </w:r>
      <w:r w:rsidRPr="007F64FF">
        <w:rPr>
          <w:rStyle w:val="HebrewChar"/>
          <w:rFonts w:cs="FrankRuehl" w:hint="cs"/>
          <w:rtl/>
        </w:rPr>
        <w:lastRenderedPageBreak/>
        <w:t>עמוק מאד איך הצרעת ממהר לבא לפי שכחות הטומאה רודפים להדבק באדם, וזה ידוע, ואין כח טומאה יותר מן הצרעת, לפי שהתורה אמרה בטומאה זאת "בדד ישב מחוץ למחנה", וזה לא תמצא בכל הטמאים ולפיכך רודפים לבא להתדבק באדם לפי גודל הרחוק שהם מרוחקים מן האדם. וענין זה נכון מאד, כי אלו שני דברים, השחיטה והצרעת, השחיטה הוא בכח, ולפי גודל כח הפעולה שזה פועל בחוזק במה שהוא שוחט, ולכך סכנה להראות השחיטה בעצמו, שחוזק הפעולה מביא רושם בו, והצרעת הוא קל לבא ואין צריך פועל חזק. ודבר זה נרמז שהצרעת נקראת פריחה, "ואם פרוח תפרח", ולשון זה משמע מהירות וקלות כעוף הפורח</w:t>
      </w:r>
      <w:r w:rsidR="007F64FF" w:rsidRPr="007F64FF">
        <w:rPr>
          <w:rStyle w:val="HebrewChar"/>
          <w:rFonts w:cs="FrankRuehl" w:hint="cs"/>
          <w:rtl/>
        </w:rPr>
        <w:t>...</w:t>
      </w:r>
      <w:r w:rsidRPr="007F64FF">
        <w:rPr>
          <w:rStyle w:val="HebrewChar"/>
          <w:rFonts w:cs="FrankRuehl" w:hint="cs"/>
          <w:rtl/>
        </w:rPr>
        <w:t xml:space="preserve"> ואין להקשות אם כן למה אין הצרעת רגילה לבא כיון שהיא בקלות, אין זה קשיא, כי הצרעת הוא בעצמו מסולק מן העולם, ולכך אין לו שייכות אל האדם והוא נבדל מן האדם, ולכך אינו רגיל לבא רק אם מראה הצרעת בעצמו אז הוא קל לבא. והבן זה מאד. (נצח ישראל פרק 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ועוד אמרו בשמות רבה, ולמה עשה הקב"ה ג' אותות, נגד אברהם יצחק ויעקב. ונראה כי אלו ג' אותות הראה להם מדת האבות, כי הנחש יש לו כח אש חם שורף בארס. והוא נמשך ממדת יצחק שמדתו אש, והצרעת כשלג, דבר זה נמשך ממדת אברהם שמדתו המים והשלג וממדתו מכת הצרעת, ולכך סבר עקביא בן מהללאל מראות נגעים שבעים ושתים כמספר חסד, שמשם מכות הנגעים נמשכים, וזהו מדת אברהם. (גבורות ה' פרק כז)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שמואל בר נחמני אמר ר' יונתן על שבעה דברים נגעים באים, על לשון הרע</w:t>
      </w:r>
      <w:r w:rsidR="007F64FF" w:rsidRPr="007F64FF">
        <w:rPr>
          <w:rStyle w:val="HebrewChar"/>
          <w:rFonts w:cs="FrankRuehl" w:hint="cs"/>
          <w:rtl/>
        </w:rPr>
        <w:t>...</w:t>
      </w:r>
      <w:r w:rsidRPr="007F64FF">
        <w:rPr>
          <w:rStyle w:val="HebrewChar"/>
          <w:rFonts w:cs="FrankRuehl" w:hint="cs"/>
          <w:rtl/>
        </w:rPr>
        <w:t xml:space="preserve"> דע כי הנגעים הם דבר שיוצא מן הסדר של המציאות, כי אין ראוי שיהיה באדם נגעים שהוא דבר זר, ולכן אמרה תורה על המצורע "בדד ישב מחוץ למחנה מושבו", שאינו בכלל שאר הבריות כאשר הוא דבר זר, ואינו ראוי שיהיה משותף לבריות, ולכך כל מי שהוא יוצא מן הראוי ומן הסדר ראוי שיבאו עליו נגעים שהם חוץ לסדר, כמו הגזל, הוא כנס ממון שאינו שלו, יבא הכהן ויפזר ממונו, כי הגוזל את אחר פושט ידו בקנין שאין ראוי לו, והוא זר אליו, ובזה ראוי שיהיה נבדל מן הנמצאים, ולפיכך משפט </w:t>
      </w:r>
      <w:r w:rsidRPr="007F64FF">
        <w:rPr>
          <w:rStyle w:val="HebrewChar"/>
          <w:rFonts w:cs="FrankRuehl" w:hint="cs"/>
          <w:rtl/>
        </w:rPr>
        <w:lastRenderedPageBreak/>
        <w:t>שלו נגעים באים עליו, שהוא גם כן דבר זר יוצא מן הסדר. וכן מה שאמרו בשביל צרות עין, שהוא מיחד ביתו אליו, הטעם כיון שנבדל לעצמו, שהרי מיחד ביתו אליו, הוא הנבדל מן הנמצאים כאשר לוקח עצמו לצד אחד, ולפיכך נגעים באים עליו ויהיה חוץ למחנה מושבו. ולכן הם מספר ז', כי היוצאים לצד ונבדלים מן הכלל ראוי שיהיו ז', כי יש יציאה לד' צדדים וגם מצד המעלה ומצד המטה, ועוד היציאה מן האמצעי עד שהם שבעה</w:t>
      </w:r>
      <w:r w:rsidR="007F64FF" w:rsidRPr="007F64FF">
        <w:rPr>
          <w:rStyle w:val="HebrewChar"/>
          <w:rFonts w:cs="FrankRuehl" w:hint="cs"/>
          <w:rtl/>
        </w:rPr>
        <w:t>...</w:t>
      </w:r>
      <w:r w:rsidRPr="007F64FF">
        <w:rPr>
          <w:rStyle w:val="HebrewChar"/>
          <w:rFonts w:cs="FrankRuehl" w:hint="cs"/>
          <w:rtl/>
        </w:rPr>
        <w:t xml:space="preserve"> וכל הדברים האלה הם דברי חכמה מאד, ובפרט מה שזכר מתחלה לשון הרע, שהוא יותר ראשון כמו שהתבאר למעלה, כי נקרא לשון הרע, ובזה יוצא מן כל הנמצאים שבהם הטוב, וזה הוא רע לגמרי, ולכך נבדל מן כל הנמצאים וראוי שיבא עליו נגעים המבדילים את האדם מן הנמצאים</w:t>
      </w:r>
      <w:r w:rsidR="007F64FF" w:rsidRPr="007F64FF">
        <w:rPr>
          <w:rStyle w:val="HebrewChar"/>
          <w:rFonts w:cs="FrankRuehl" w:hint="cs"/>
          <w:rtl/>
        </w:rPr>
        <w:t>...</w:t>
      </w:r>
      <w:r w:rsidRPr="007F64FF">
        <w:rPr>
          <w:rStyle w:val="HebrewChar"/>
          <w:rFonts w:cs="FrankRuehl" w:hint="cs"/>
          <w:rtl/>
        </w:rPr>
        <w:t xml:space="preserve"> (נתיב הלשון פרק 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יהושע בן לוי מה נשתנה מצורע שאמרה תורה יביא שתי צפרים לטהרתו, אמר הקב"ה הוא עשה מעשה פטיט. והא דאמר שהבדיל בין איש לאשתו ובין איש לחבירו, שכל לשון הרע הוא מבדיל ומרחיק את אשר אמר עליו לשון הרע</w:t>
      </w:r>
      <w:r w:rsidR="007F64FF" w:rsidRPr="007F64FF">
        <w:rPr>
          <w:rStyle w:val="HebrewChar"/>
          <w:rFonts w:cs="FrankRuehl" w:hint="cs"/>
          <w:rtl/>
        </w:rPr>
        <w:t>...</w:t>
      </w:r>
      <w:r w:rsidRPr="007F64FF">
        <w:rPr>
          <w:rStyle w:val="HebrewChar"/>
          <w:rFonts w:cs="FrankRuehl" w:hint="cs"/>
          <w:rtl/>
        </w:rPr>
        <w:t xml:space="preserve"> כי זהו ענין מצורע שהוא נחלק מן הכלל, ולא כן שאר יסורין אשר אינו נבדל האדם בשביל היסורין מן כלל הנמצאים, אבל המצורע הוא שנדחה מן הנמצאים, מפני כי חטא בעל לשון הרע שבא להרחיק את האדם, ולפיכך הוא מתרחק</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עוד שם אמר ר' יוחנן נגעים ובנים אינן יסורין של אהבה</w:t>
      </w:r>
      <w:r w:rsidR="007F64FF" w:rsidRPr="007F64FF">
        <w:rPr>
          <w:rStyle w:val="HebrewChar"/>
          <w:rFonts w:cs="FrankRuehl" w:hint="cs"/>
          <w:rtl/>
        </w:rPr>
        <w:t>...</w:t>
      </w:r>
      <w:r w:rsidRPr="007F64FF">
        <w:rPr>
          <w:rStyle w:val="HebrewChar"/>
          <w:rFonts w:cs="FrankRuehl" w:hint="cs"/>
          <w:rtl/>
        </w:rPr>
        <w:t xml:space="preserve"> פירוש זה כי כבר התבאר כי היסורין של אהבה הם הדיבוק והחיבור אל השי"ת, ולכך אין ראוי שיהיו הנגעים יסורין של אהבה, כי על ידי הנגע הוא מרוחק לגמרי מן השי"ת, עד שהוא מרוחק מן הבריות, מכל שכן מן השי"ת, שהרי כתיב בדד ישב מחוץ למחנה מושבו, הרי נתרחק לגמרי</w:t>
      </w:r>
      <w:r w:rsidR="007F64FF" w:rsidRPr="007F64FF">
        <w:rPr>
          <w:rStyle w:val="HebrewChar"/>
          <w:rFonts w:cs="FrankRuehl" w:hint="cs"/>
          <w:rtl/>
        </w:rPr>
        <w:t>...</w:t>
      </w:r>
      <w:r w:rsidRPr="007F64FF">
        <w:rPr>
          <w:rStyle w:val="HebrewChar"/>
          <w:rFonts w:cs="FrankRuehl" w:hint="cs"/>
          <w:rtl/>
        </w:rPr>
        <w:t xml:space="preserve"> ומתרץ הא לן הא להו, ונראה לי פירושו, כי בארץ ישראל הם יסורים של אהבה, כי אף על גב כי המצורע מרוחק מן השי"ת, כיון שהוא בארץ ישראל אינו מרוחק מאתו לגמרי, אבל בבבל שאינה ארץ ישראל הקדושה הנגעים הם הרחקה גמורה</w:t>
      </w:r>
      <w:r w:rsidR="007F64FF" w:rsidRPr="007F64FF">
        <w:rPr>
          <w:rStyle w:val="HebrewChar"/>
          <w:rFonts w:cs="FrankRuehl" w:hint="cs"/>
          <w:rtl/>
        </w:rPr>
        <w:t>...</w:t>
      </w:r>
      <w:r w:rsidRPr="007F64FF">
        <w:rPr>
          <w:rStyle w:val="HebrewChar"/>
          <w:rFonts w:cs="FrankRuehl" w:hint="cs"/>
          <w:rtl/>
        </w:rPr>
        <w:t xml:space="preserve"> (נתיב היסורין פרק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 חשובים כמתים וכו', פירוש כי לא יחשב </w:t>
      </w:r>
      <w:r w:rsidRPr="007F64FF">
        <w:rPr>
          <w:rStyle w:val="HebrewChar"/>
          <w:rFonts w:cs="FrankRuehl" w:hint="cs"/>
          <w:rtl/>
        </w:rPr>
        <w:lastRenderedPageBreak/>
        <w:t>האדם שיש לו מציאות, רק כאשר אינו נוטה לשום קצה, כי כאשר נוטה לקצה הוא בעל מיתה, ואלו ארבעה הם נוטים אל הקצה</w:t>
      </w:r>
      <w:r w:rsidR="007F64FF" w:rsidRPr="007F64FF">
        <w:rPr>
          <w:rStyle w:val="HebrewChar"/>
          <w:rFonts w:cs="FrankRuehl" w:hint="cs"/>
          <w:rtl/>
        </w:rPr>
        <w:t>...</w:t>
      </w:r>
      <w:r w:rsidRPr="007F64FF">
        <w:rPr>
          <w:rStyle w:val="HebrewChar"/>
          <w:rFonts w:cs="FrankRuehl" w:hint="cs"/>
          <w:rtl/>
        </w:rPr>
        <w:t xml:space="preserve"> ולכך אמר בכאן כי ד' אלו הם כנגד צדדין והם נחשבים כמתים מפני שנוטים אל ההעדר, כי הצרעת בגוף הוא והגוף הוא מצד הימין, דכיון שאמרו כי הנפש הוא מצד שמאל, דכתיב (איוב י"ב) "אשר בידו נפש כל חי", והגוף הוא מצד הימין, ובארנו זה במקום אחר, וזהו דתנן (נגעים פ"א) עקביא בן מהללאל אומר מראות נגעים שבעים ושתים כמנין חסד, "צדק מלאה ימינך", והדברים האלו גדולים מאד, וכאשר מגיע עליו צרעת נחשב נפסד מצד הימין וכאלו מת</w:t>
      </w:r>
      <w:r w:rsidR="007F64FF" w:rsidRPr="007F64FF">
        <w:rPr>
          <w:rStyle w:val="HebrewChar"/>
          <w:rFonts w:cs="FrankRuehl" w:hint="cs"/>
          <w:rtl/>
        </w:rPr>
        <w:t>...</w:t>
      </w:r>
      <w:r w:rsidRPr="007F64FF">
        <w:rPr>
          <w:rStyle w:val="HebrewChar"/>
          <w:rFonts w:cs="FrankRuehl" w:hint="cs"/>
          <w:rtl/>
        </w:rPr>
        <w:t xml:space="preserve"> (חידושי אגדות נדרים סד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ועוד פירושו, כי אשר הוא משפיל ומקטין ומסלק מאתו שם החשיבות, מסולק מאתו גם כן הנגעים וכיוצא בזה מן המפסידים, כי הנגעים הם מצד האדם, כי זה האדם ראוי אל הנגעים, וכאשר מסתלק ממנו שם אדם ומחשיב עצמו בשר בלבד, מסתלקים ממנו הנגעים ששייכים לאדם, שכך כתיב (ויקרא י"ג) "אדם כי יהיה בעור" וגו', ויש לך להבין דברים אלו מאד, כי הכלי מקבל טומאה, וכאשר נעשה שבר כלי פרחה טומאתו ממנו, ומזה תבין כי הדבר שאין לו צורה מתפשטת ממנו הטומאה.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ועוד יש לך לדעת, כי כל הנגעים שהם באים על האדם הם מפרידים ומבדילים אותו מן הכלל, וראיה לזה שכאשר בו הנגע נאמר עליו (שם) "בדד ישב", אבל כאשר מחשיב עצמו בשר בלבד שאינו דבר מיוחד, והוא בטל אצל השאר ואינו נבדל מן הכלל לומר עליו בדד ישב, אז פורחת ממנו הטומאה, רק אם ראוי, וזה שהוא בעל גאוה אשר הוא נבדל מן הכלל לזה ראוים לו. (שם סוטה ה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והבן עוד מה שהיו חולקים בספק בהרת קודם או שער לבן קודם, רמזו בחכמתם דבר גדול, כי ידוע ענין נגעים הם מקרים מתהווים בעולם, והם פגעי הזמן, כמו שכתוב (תהלים צ"א) "לא תאונה אליך רעה ונגע לא יקרב באהליך", ושם מזכיר ענין פגעי הזמן ומקריו, וכמו שקראו רז"ל (שבועות ט"ו) המזמור הזה שיר של פגעים. ונמצא כי לשון נגע בא על מקרה, ומפני זה היה אומר הקב"ה ספק אם בהרת קודם או שער לבן </w:t>
      </w:r>
      <w:r w:rsidRPr="007F64FF">
        <w:rPr>
          <w:rStyle w:val="HebrewChar"/>
          <w:rFonts w:cs="FrankRuehl" w:hint="cs"/>
          <w:rtl/>
        </w:rPr>
        <w:lastRenderedPageBreak/>
        <w:t>קודם שהוא ספק במקרים שהם מתהווים בעולם, כי הנגעים הם מקריים בלבד, והשי"ת השגתו פשוטה משיג המציאות משולל ומסולק מן המקרה, ולכך כל ספק מקרה הוא טהור, בשביל כי השגה הפשוטה נבדלת מן המקרה עד שאין מציאות אל המקרה, כאשר אין מוכרח לתת מציאות אל המקרה</w:t>
      </w:r>
      <w:r w:rsidR="007F64FF" w:rsidRPr="007F64FF">
        <w:rPr>
          <w:rStyle w:val="HebrewChar"/>
          <w:rFonts w:cs="FrankRuehl" w:hint="cs"/>
          <w:rtl/>
        </w:rPr>
        <w:t>...</w:t>
      </w:r>
      <w:r w:rsidRPr="007F64FF">
        <w:rPr>
          <w:rStyle w:val="HebrewChar"/>
          <w:rFonts w:cs="FrankRuehl" w:hint="cs"/>
          <w:rtl/>
        </w:rPr>
        <w:t xml:space="preserve"> אבל שאר הנמצאים מצד שאין השגתם כל כך פשוטה להשיג מציאות העולם בעצם מסולק מן המקרה, ואין השגתם נבדלת מן המקרה, ולכך נותנין יותר מציאות אל פגעי הזמן והן מקריו, ודבר זה נקרא שהם מטמאים הספק, שאין משיגים הדבר מופשט מהמקרים, רק השגתם בלתי פשוטה, וזהו המחלוקת. ורבה שהיה מטהר הספק, מורה על שהשגתו פשוטה, ובשביל השגה הפשוטה שבו היה דביקותו בו יתברך</w:t>
      </w:r>
      <w:r w:rsidR="007F64FF" w:rsidRPr="007F64FF">
        <w:rPr>
          <w:rStyle w:val="HebrewChar"/>
          <w:rFonts w:cs="FrankRuehl" w:hint="cs"/>
          <w:rtl/>
        </w:rPr>
        <w:t>...</w:t>
      </w:r>
      <w:r w:rsidRPr="007F64FF">
        <w:rPr>
          <w:rStyle w:val="HebrewChar"/>
          <w:rFonts w:cs="FrankRuehl" w:hint="cs"/>
          <w:rtl/>
        </w:rPr>
        <w:t xml:space="preserve"> (שם בבא מציעא פו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רבא מאי קרא, כולו הפך לבן טהור הוא. והנה נראה לפי הדעת רחוק מאד שיביא ראיה ממקרא זה שמדבר בצרעת. ודע כי הכתוב שאמר "כולו הפך לבן טהור הוא", מפני כי כאשר הצרעת במקצת טמא אותו התורה, כי הצרעת הוא הפסד לאדם, כדכתיב (במדבר י"ב) "אל נא תהי כמת אשר בצאתו מרחם אמו ויאכל חצי בשרו", והפסד זה אינו ראוי לאדם שיהיה לאדם צרעת, ולכך הוא טמא שהוא שנוי בסדר העולם, ולכך אמרה תורה (ויקרא י"ג) בדד ישב מחוץ למחנה מושבו, כי הוא דבר שהוא חוץ לסדר. אמנם כאשר פרחה הצרעת בכולו הוא טהור, כי בצד הזה אין הצרעת הוא חוץ לסדר העולם, וזהו כי הצרעת כמו שאמרנו הוא העדר והפסד, והאדם במה שהוא אדם אינו נמלט מן ההפסד, שהרי הוא בעל מיתה והעדר, ולכך אם פרחה בו צרעת בכולו, שזה מורה על העדר והפסד מוחלט, טהור, אבל אם הצרעת במקצת, והרי יש כאן הויה במקום שאין הצרעת שם, ובמקום הויה אין ראוי העדר, כי אין כאן העדר מוחלט שהוא לאדם כפי הסדר, וכך גם כן כאשר הדור כולו מקולקל ונפסד, אז אין הפסד זה יוצא מסדר העולם, שכבר התבאר לך כי התחדשות הויה צריך שיהיה קודם העדר הויה ראשונה, והפסד זה הוא סדר והכרחי להיות</w:t>
      </w:r>
      <w:r w:rsidR="007F64FF" w:rsidRPr="007F64FF">
        <w:rPr>
          <w:rStyle w:val="HebrewChar"/>
          <w:rFonts w:cs="FrankRuehl" w:hint="cs"/>
          <w:rtl/>
        </w:rPr>
        <w:t>...</w:t>
      </w:r>
      <w:r w:rsidRPr="007F64FF">
        <w:rPr>
          <w:rStyle w:val="HebrewChar"/>
          <w:rFonts w:cs="FrankRuehl" w:hint="cs"/>
          <w:rtl/>
        </w:rPr>
        <w:t xml:space="preserve"> (שם סנהדרין צז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ועוד יש לך לדעת, כי דבר זה עוד עמוק, וזה כי הצרעת היא העדר האדם, כי המצורע נחשב כמו מת, וכאשר יבא הרע מן השי"ת אין דבר רע מן השי"ת, רק הוא לבטל הרע מן העולם, לכך מביא השי"ת הרע אל העולם, וזהו כאשר הוא בכולו, כי אין דבר לחצאין מלמעלה, ולפיכך אם כולו הפך לבן הוא טהור, כי זה הוא הרע הבא מן השי"ת, והוא בא לבטל ולסלק הרע והוא טהור. ויש בזה עוד דבר מופלג בחכמה ואי אפשר לכתוב יותר.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שפרחה הצרעת באמתו, הצרעת הזה אף על גב שהוא צרעת, מורה הצרעת על המלכות מצד מה. וכמו שכתיב אצל עוזיהו (מ"ב ט"ז) "וישב בבית החפשית", וכדאיתא בהוריות (י' א') כי המצורע בפרט אינו עבד, ואילו אחר אף המלך הוא עבד, כמו שאמרו שם דכתיב (מ"א י"ב) "אם אתה תהיה עבד לעם הזה", וכמו שמבואר בהוריות, ולפיכך ראה הצרעת פרחה באמתו אף על גב דמלך גם כן עבד ואינו חפשי, מכל מקום הוא יותר חפשי מן שאר הבריות שיש עליהם שיעבוד מן אחר, וזה המלך הוא חפשי אין עליו שעבוד, כמו המצורע שהוא חפשי, רק ראוי שינהג מעצמו עבדות ויהיה משעבד עצמו לעם להיות משועבד אליהם כמו העבד.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גם יש לדעת ולהבין כי המלך דומה לגמרי אל המצורע, כי המצורע נבדל מן העם דכתיב אצלו (ויקרא י"ג) "מחוץ למחנה מושבו", והוא מסולק מן הכלל ואינו נכלל בכלל, וכך המלך גם כן הוא מסולק מן הכלל ואינו בכלל, כמו שבארנו בכמה מקומות, רק המלך הוא נבדל מן הכלל למעלה, ואלו המצורע מורה לפחיתות ולגריעותא, סוף סוף שניהם דומים שנבדלים מן הכלל, וקודם שיצא אל העולם דבר זה הוא הצרעת, כאשר עדיין לא היה הזמן לזה דבר זה צרעת גמור, כי כל מעלה עליונה קודם שהיא יוצאת לפועל נקראת צרעת, וכמו שבארנו זה אצל משיח, והארכנו בזה שהוא יושב בין נגעים וחולאים אסר חד ושרי. ופירוש אמתו כמו שהתבאר פני זה. (שם ק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המספר לשון הרע נגעים באים עליו וכו', דע כי הנגעים ראוים לבא על מי שהוא נבדל מן המציאות, ולכך גזרה התורה עליו גם כן "בדד ישב מחוץ למחנה מושבו", כמו שהוא בחטאו </w:t>
      </w:r>
      <w:r w:rsidRPr="007F64FF">
        <w:rPr>
          <w:rStyle w:val="HebrewChar"/>
          <w:rFonts w:cs="FrankRuehl" w:hint="cs"/>
          <w:rtl/>
        </w:rPr>
        <w:lastRenderedPageBreak/>
        <w:t>נבדל מן הנמצאים, כך הבדיל השי"ת אותו גם כן מן הבריות. ואמר שאין ראוי לזה רק בעל לשון הרע, כבר התבאר למעלה כי המספר לשון הרע כאלו כופר בעיקר, ובזה נבדל מן כל הנמצאים שהם מורים על העיקר, כמו שהתבאר לפני זה. ומאחר שבעל לשון הרע יוצא מן כל הנמצאים, ראוי שיבאו נגעים עליו, כי בעל נגע נבדל מהכל</w:t>
      </w:r>
      <w:r w:rsidR="007F64FF" w:rsidRPr="007F64FF">
        <w:rPr>
          <w:rStyle w:val="HebrewChar"/>
          <w:rFonts w:cs="FrankRuehl" w:hint="cs"/>
          <w:rtl/>
        </w:rPr>
        <w:t>...</w:t>
      </w:r>
      <w:r w:rsidRPr="007F64FF">
        <w:rPr>
          <w:rStyle w:val="HebrewChar"/>
          <w:rFonts w:cs="FrankRuehl" w:hint="cs"/>
          <w:rtl/>
        </w:rPr>
        <w:t xml:space="preserve"> ויש לך לדעת, כי אין נגעים באים עליו ממש, רק באים עליו הדברים אשר הם דומים לנגעים, עד שהשי"ת מבדיל אותו מן הנמצאים ואינו נחשב בכלל הנמצאים</w:t>
      </w:r>
      <w:r w:rsidR="007F64FF" w:rsidRPr="007F64FF">
        <w:rPr>
          <w:rStyle w:val="HebrewChar"/>
          <w:rFonts w:cs="FrankRuehl" w:hint="cs"/>
          <w:rtl/>
        </w:rPr>
        <w:t>...</w:t>
      </w:r>
      <w:r w:rsidRPr="007F64FF">
        <w:rPr>
          <w:rStyle w:val="HebrewChar"/>
          <w:rFonts w:cs="FrankRuehl" w:hint="cs"/>
          <w:rtl/>
        </w:rPr>
        <w:t xml:space="preserve"> (שם ערכין טו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מה נשתנה מצורע וכו', ידוע כי ענין הנגעים שהם יוצאים מן הסדר הראוי והוא חולי משונה כאשר מפורסם הדבר, ומפני כך משפטו שיהיה נבדל מן המחנה ולא יבא אל המחנה. ועל זה אמר מה נשתנה מצורע, שאמרה תורה שיהיה עונשו בדד ישב מחוץ למחנה מושבו, ובודאי דבר זה, מפני כי חולי שלו יוצא מסדר העולם ומנהגו, ומה עשה זה שהביא הקב"ה עליו עונש שהוא יוצא מסדר של עולם שיפעל פעולה זאת, ולפיכך חולי שלו גם כן הצרעת אשר המצורע נבדל מן שאר העם. (שם)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והנה כהה הנגע - הא אם עמד במראיתו טמא וכו', המפרשים תמהו על רש"י שנגד המשנה ותורת כהנים</w:t>
      </w:r>
      <w:r w:rsidR="007F64FF" w:rsidRPr="007F64FF">
        <w:rPr>
          <w:rStyle w:val="HebrewChar"/>
          <w:rFonts w:cs="FrankRuehl" w:hint="cs"/>
          <w:rtl/>
        </w:rPr>
        <w:t>...</w:t>
      </w:r>
      <w:r w:rsidRPr="007F64FF">
        <w:rPr>
          <w:rStyle w:val="HebrewChar"/>
          <w:rFonts w:cs="FrankRuehl" w:hint="cs"/>
          <w:rtl/>
        </w:rPr>
        <w:t xml:space="preserve"> ובאדם העומד בראשון מסגיר ובשני פוטר, וכן במגלה פרק קמא. והרא"מ רצה לתקן</w:t>
      </w:r>
      <w:r w:rsidR="007F64FF" w:rsidRPr="007F64FF">
        <w:rPr>
          <w:rStyle w:val="HebrewChar"/>
          <w:rFonts w:cs="FrankRuehl" w:hint="cs"/>
          <w:rtl/>
        </w:rPr>
        <w:t>...</w:t>
      </w:r>
      <w:r w:rsidRPr="007F64FF">
        <w:rPr>
          <w:rStyle w:val="HebrewChar"/>
          <w:rFonts w:cs="FrankRuehl" w:hint="cs"/>
          <w:rtl/>
        </w:rPr>
        <w:t xml:space="preserve"> וכל זה לא יועיל שברור ממשניות וברייתות רבות שהעומד בסוף שבוע שני טהור, ומה שאמר "והנה כהה הנגע", ופירש הרמב"ן שלא תאמר שהוא נגע חדש, אין נראה, אלא קאי אל אחריו, ואם פשה יפשה, ולמדך אף על פי שכהה לא תאמר נגע חדש הוא, אלא טמא. ונראה דדין עמד בעיניו טהור נלמד מדכתיב וטהרו הכהן מספחת היא, אף על גב דלא נשתנה מראהו. (גור אריה ויקרא יג ו)</w:t>
      </w:r>
    </w:p>
    <w:p w:rsidR="007F64FF" w:rsidRDefault="00ED75F4" w:rsidP="007F64FF">
      <w:pPr>
        <w:pStyle w:val="NormalPar"/>
        <w:widowControl w:val="0"/>
        <w:spacing w:before="240" w:line="254" w:lineRule="exact"/>
        <w:jc w:val="both"/>
        <w:rPr>
          <w:rStyle w:val="HebrewChar"/>
          <w:rtl/>
        </w:rPr>
      </w:pPr>
      <w:r w:rsidRPr="007F64FF">
        <w:rPr>
          <w:rStyle w:val="HebrewChar"/>
          <w:rFonts w:cs="FrankRuehl"/>
          <w:bCs/>
          <w:szCs w:val="28"/>
          <w:rtl/>
        </w:rPr>
        <w:t>ילקוט ראובני:</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אדם כי יהיה בעור בשרו, הצרעת הוא מחלקי הטומאה ואצבע אלקים הוא, על כן אסור להשתדל ברפואתו לקוץ סימני הטומאה, שנאמר השמר בנגע הצרעת, רק רפואתו על ידי כהן המכפר, כי בחסד יכופר עון.</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lastRenderedPageBreak/>
        <w:t>כתב הרמב"ן ז"ל כי ענין הנגעים רובם להראות לאדם כי ה' סר מעליו, כי נגעי בתים ונגעי בגדים אינם בשכר (בטבע) כלל, רק בהיות ישראל שלמים לה' יהיה רוח ה' עליהם להעמיד גופם ובגדיהם וממונם במראה נאה, וכאשר יקרה באחד מהם דבר חטא ותראה בבשר או בבגד יהיה לרדות לחטאו, וכי ה' סר מעליו.</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ענין הצרעת בגדים ובתים וגופים דוקא בארץ ישראל וכו', וכאשר יקרה באחד מהם דבר חטא ואשמה יראה בו לכלוך או בגופו או בבגדו כפי גודל החטא להראות כי ה' סר מעליו והיה לאכול ומצאוהו צרות רבות ורעות.</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כתב בעל הסוד על ענין עוזיה, וישכב עוזיה עם אבותיו ויקברו אותו בשדה הקבורה אשר למלכים, כי אמרו מצורע הוא כמנודה, מאי נפקא מיניה או מאי איכפת להם לאחר מותם מי ישכב אצלם, אלא שהמצורע הוא כלפי מעלה כמו מנודה לבית דין, הדא הוא דכתיב כי פרעה אהרן וגו' ומשה יקח את האהל ונטה לו מחוץ למחנה, מלמד שעשאן כמנודים, והמת בנידוי סוקלין ארונו, כי כאשר הנסקל נקבר מרחוק כן המנודה והמצורע שהוא גם כן כלפי מעלה כן. וככה לענין רוחו של עוזיה עד בא זמנו ואז יותן בחלק הצדיקים וכו', ואף על פי שעוזיה לא נקבר אצל המלכים, כי אמרו מצורע הוא, דוקא פגמו של גוף וכו', אבל נשמתו מתחברת עם נשמת הצדיקים וכו', ויש אומרים כי הרוח המצורע נדבקת עם הרוח והנשמה.</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מי שמייסרו הקב"ה בנגעים שתחת הבגדים הוי יסורין של אהבה, אבל אם הם על פניו באתגלייא לאו של אהבה הן, זולת אם נתפס בעון הדור שהיה בידו למחות ולא מיחה, או אף אם הוא צדיק גמור מייסרו הקב"ה בעון הדור שהנגעים באים על פניו</w:t>
      </w:r>
      <w:r w:rsidR="007F64FF" w:rsidRPr="007F64FF">
        <w:rPr>
          <w:rStyle w:val="HebrewChar"/>
          <w:rFonts w:cs="FrankRuehl"/>
          <w:rtl/>
        </w:rPr>
        <w:t>...</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נגעי בני אדם הם סוד נופל גלוי עינים תמן צורות נ"חש א"דם נ"א נ"געי א"דם.</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נגע ראשי תיבות ע"דת נ"פילים ג"בורים ע"נקים ר"פאים ע"מלקים.</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תו אית לך למידק דסגירותא הוי בבית בבגד ובעור לקבל נפש רוח נשמה, אי איהו מטמא נפש אתי צרעת בבית, וכד מטנף רוח אתי צרעת בבגד, וכד מטנף נשמה אתי צרעת בעור בשרו.</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 xml:space="preserve">על ידי מאכלים אסורים בא צרעת, ועל י' דברים </w:t>
      </w:r>
      <w:r w:rsidRPr="007F64FF">
        <w:rPr>
          <w:rStyle w:val="HebrewChar"/>
          <w:rFonts w:cs="FrankRuehl"/>
          <w:rtl/>
        </w:rPr>
        <w:lastRenderedPageBreak/>
        <w:t>נגעים באים, נגד י' דברות ונגד י' מאמרות שנברא בהם העולם.</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צרות עין שחשב שכל העולם שלו ואינו רוצה ליהנות שום בריה כופר בשם ה' שם של ד' אותיות, ולכן מביא השי"ת עליו ד' מיני נגעים להורות כי לא בכחו ירש הארץ</w:t>
      </w:r>
      <w:r w:rsidR="007F64FF" w:rsidRPr="007F64FF">
        <w:rPr>
          <w:rStyle w:val="HebrewChar"/>
          <w:rFonts w:cs="FrankRuehl"/>
          <w:rtl/>
        </w:rPr>
        <w:t>...</w:t>
      </w:r>
      <w:r w:rsidRPr="007F64FF">
        <w:rPr>
          <w:rStyle w:val="HebrewChar"/>
          <w:rFonts w:cs="FrankRuehl"/>
          <w:rtl/>
        </w:rPr>
        <w:t xml:space="preserve"> בשביל מלין דשקרים שכינתא אזיל מיניה וכמה נגעים ויסורין בישין באין עליו, יסורין שאינן של אהבה.</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טעם טומאת מצורע מפני רוח הטומאה שפרחה עליו מכחות הטומאה הנאצלת מן נחש הקדמוני, אבי אבות הטומאה שהוציא לשון הרע על בוראו ומצורע זה נענש על שהלך בדרכיו</w:t>
      </w:r>
      <w:r w:rsidR="007F64FF" w:rsidRPr="007F64FF">
        <w:rPr>
          <w:rStyle w:val="HebrewChar"/>
          <w:rFonts w:cs="FrankRuehl"/>
          <w:rtl/>
        </w:rPr>
        <w:t>...</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וישם ה' לקין אות, צרעת זרחה לו במצחו.</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וראהו הכהן וגו' והסגירו הכהן, הצרעת בסוד לבן הארמי בא והנה ידו מצורעת כשלג. המבין סוד זה יבין סוד הצרעת שהוא סימן הסגר עולם הרחמים, ולפיכך תרגום צרעת סגירו מצורע מוסגר אפשר שבא לידי מצורע מוחלט ואפשר שיטהר, ויש סוד גדול והצרעת בא על ידי לשון הרע, הכל מבואר כי הכל נמשך ממקור נחש הקדמוני, והוא הגורם להסגר שערי רחמים, ואם יש מלאך מליץ אחד מני אלף גורם להפתח עולם הרחמים שנסגר, ואז מצורע מוסגר אפשר שלא יבא לידי החלט, ואם אין עליו מליץ נעשה מצורע מוחלט.</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ואם פרח תפרח הצרעת וגו', אמר קרח למשה בהרת כגריס מהו, אמר לו טמא, אמר לו פרחה בכולו מהו, אמר לו טהור, אמר לו אם כן לית תורה מן השמים וכו'. (תזריע ועיין שם עוד)</w:t>
      </w:r>
    </w:p>
    <w:p w:rsidR="007F64FF" w:rsidRDefault="00ED75F4" w:rsidP="007F64FF">
      <w:pPr>
        <w:pStyle w:val="NormalPar"/>
        <w:widowControl w:val="0"/>
        <w:spacing w:line="254" w:lineRule="exact"/>
        <w:jc w:val="both"/>
        <w:rPr>
          <w:rStyle w:val="HebrewChar"/>
          <w:rtl/>
        </w:rPr>
      </w:pPr>
      <w:r w:rsidRPr="007F64FF">
        <w:rPr>
          <w:rStyle w:val="HebrewChar"/>
          <w:rFonts w:cs="FrankRuehl"/>
          <w:rtl/>
        </w:rPr>
        <w:t>ראה והבן שכל המוציא לשון הרע מפיו נידון בצרעת, אמר לו מהו לשון הרע, א"ל שמוליד רעה במדותיו מלשון הנקרא רע, זה פחד יצחק, אמר לו רבי אם כן כל ישראל יהיו מצורעים, שהרי אמרו מלשון הרע גלו ישראל, א"ל אין הכי נמי, אם לא שב בתשובה, אמר לו אבל אני עני, אמר לו שקול העניות כצרעת, והרי הוא עני הנמסר בידי אדם, אמר לו עד סוף השמטה הוא נע ונד, ואם לא ישוב יצטרע כי הם ודבריהם אמת. (מצורע)</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שאת או ספחת - בענין הצרעת יש דעות </w:t>
      </w:r>
      <w:r w:rsidRPr="007F64FF">
        <w:rPr>
          <w:rStyle w:val="HebrewChar"/>
          <w:rFonts w:cs="FrankRuehl" w:hint="cs"/>
          <w:rtl/>
        </w:rPr>
        <w:lastRenderedPageBreak/>
        <w:t>חלוקות, כי יש אומרים שהם חולי טבעי נסתר בתוך הגוף ומבצבץ לחוץ, ויש אומרים שהכל בא על צד העונש לגלות על רעתו הנסתרת בקרבו, ובין כך ובין כך נראה לי לפרש לשון מצורע שהיא מלה מורכבת מוציא רע, שמגלה ומוציא לחוץ כל רעתו שבקרבו, הן העיפוש הפנימי, הן אם הוא מכה רעהו בסתר בשוט לשונו, כדי שתגלה רעתו בקהל</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לכן נאמר כי יהיה בעור בשרו שאת - אין שאת אלא גבוהה ומין צרעת זה בא על גסות הרוח המתנשא לכל לראש, או ספחת - אין ספחת אלא טפילה וכו', והוא בא על החומד קנין הממון שהוא טפל אל האדם מבחוץ ואינו מתעצם באדם כלל כשאר המעלות, או בהרת - היינו לבנות, מין זה בא על המספר לשון הרע ומלבין פני חבירו ועושה בו חברבורות לבנות, כי אזיל סומק ואתי חיורא. והובא אל אהרן הכהן - אין טהרתו כי אם על ידי כהן, יען כי כל מי אשר הוא מזרע אהרן נמצאו בו ג' מדות טובות הפכיים לאלו כי חטא הלשון גורם כל ריב וכל נגע ובין אחים יפריד, על כן יבא אהרן שאחז במדת השלום וירפא לזה כי הוא היה אוהב שלום ורודף שלום, וכן היה עניו ביותר, וכן חמדת הממון לא היתה גם כן באהרן יען כי לא היה להם חלק ונחלה בארץ ולא היה להם יותר ממה שזכו משלחן גבוה. (ויקרא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פשה תפשה - זה סימן שאין כח ביד הטבע לדחות מעליו כל הפסולת כי רב הוא, וזה גם כן מופת שלא נטהר מחטאו עוד טומאתו בו, ואם לא פשתה הנגע כבר דחה מעליו הטבע כל עיפוש ופסולת, זה מופת כי כבר גמר בלבו לשוב בתשובה שלימה ואם כסתה הצרעת את כל עור הנגע מראשו ועד רגליו כבד דחה הטבע כל החולי לחוץ, ואז בלי ספק יתרפא, לפיכך טהור הוא. וכן מצד העונש בלי ספק אם יראה שהצרעת נתפשטה בכל גופו אז ביותר יגמור בלבו לשוב בתשובה זולת באם יהיה בו בשר חי, כי זה מופת שבכל אלה לא יוסר. (שם שם ז)</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והצרוע אשר בו הנגע - שנלקה על שספר לשון הרע לפגום הבריות וקבלת רז"ל שכל הפוסל במומו פוסל, לכך נאמר "אשר בו הנגע", כי בו נמצא בעצם וראשונה כל נגע וקלון. ראשו יהיה פרוע, לכפר על גסות רוחו, שרצה להיות לראש </w:t>
      </w:r>
      <w:r w:rsidRPr="007F64FF">
        <w:rPr>
          <w:rStyle w:val="HebrewChar"/>
          <w:rFonts w:cs="FrankRuehl" w:hint="cs"/>
          <w:rtl/>
        </w:rPr>
        <w:lastRenderedPageBreak/>
        <w:t>על כל אדם. ובגדיו יהיו פרומים לכפר על צרות העין, כי כל צר עין מסתמא גם בגדיו קרועים ומוטלאים, ועל שפם יעטה לכפר על חטא הלשון שבשפתיו</w:t>
      </w:r>
      <w:r w:rsidR="007F64FF" w:rsidRPr="007F64FF">
        <w:rPr>
          <w:rStyle w:val="HebrewChar"/>
          <w:rFonts w:cs="FrankRuehl" w:hint="cs"/>
          <w:rtl/>
        </w:rPr>
        <w:t>...</w:t>
      </w:r>
      <w:r w:rsidRPr="007F64FF">
        <w:rPr>
          <w:rStyle w:val="HebrewChar"/>
          <w:rFonts w:cs="FrankRuehl" w:hint="cs"/>
          <w:rtl/>
        </w:rPr>
        <w:t xml:space="preserve"> (שם שם מה)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אדם - ואין אומות העולם מטמאין בנגעים שאין הנגעים אלא בעור האדם, והאומות בחינת נפשם היא בחינת הצרעת ומינם, ולרז"ל אדם אפילו תינוק ואשה, ועוד בתורת כהנים, בעור בשרו - אפילו במקום שאינו מגדל שערות, ועיין שם בענין זקן ששערו לבן, אם צריך שקדמה בהרת לשער לבן.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שאת - יש לדעת למה הקדים שאת לבהרת שהיא לבן שאין למעלה הימנו. ויש לומר שאם כן הייתי אומרת שספחת תולדת בהרת, והייתי לומד רק ג' מיני נגעים</w:t>
      </w:r>
      <w:r w:rsidR="007F64FF" w:rsidRPr="007F64FF">
        <w:rPr>
          <w:rStyle w:val="HebrewChar"/>
          <w:rFonts w:cs="FrankRuehl" w:hint="cs"/>
          <w:rtl/>
        </w:rPr>
        <w:t>...</w:t>
      </w:r>
      <w:r w:rsidRPr="007F64FF">
        <w:rPr>
          <w:rStyle w:val="HebrewChar"/>
          <w:rFonts w:cs="FrankRuehl" w:hint="cs"/>
          <w:rtl/>
        </w:rPr>
        <w:t xml:space="preserve"> שאת על המוציא שם רע, על דרך "לא תשא שמע שוא", ובהרת נגד לשון הרע, לשון בהירות על הצדקת הדברים, ואף על פי כן מאוסים הם, ולצד שיש בזה הדרגות עשה ספחת לשאת ולבהרת. (שם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ומראה הנגע - יגיד סוד, כשישלוט בחינת הרע באדם ירשום בבשר האדם הסתלקות זוהרת החיוני, ולזה יראה חסרון המראה, ויהיה עמוק מהעור. וטמא - תלה הטומאה בפה הכהן, על דרך אומרם ז"ל ב' מלאכים מלוים את האדם, וגם מלאך טוב עונה בעל כרחו וכו'. ולצד שהכהן המכפר על בני ישראל מטומאתם ומתחלואיהם יצו ה' שיסכים על טומאה זו, עד שישוב לפני ה'. (שם שם 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כהה הנגע - פירש"י הא אם עמד במראיתו או פשה טמא, ולרמב"ם פ"א מטומאת צרעת זה שנאמר והנה כהה הנגע, שאם כהה מד' מראות טהור, וכן אם לא כהה ולא פשה</w:t>
      </w:r>
      <w:r w:rsidR="007F64FF" w:rsidRPr="007F64FF">
        <w:rPr>
          <w:rStyle w:val="HebrewChar"/>
          <w:rFonts w:cs="FrankRuehl" w:hint="cs"/>
          <w:rtl/>
        </w:rPr>
        <w:t>...</w:t>
      </w:r>
      <w:r w:rsidRPr="007F64FF">
        <w:rPr>
          <w:rStyle w:val="HebrewChar"/>
          <w:rFonts w:cs="FrankRuehl" w:hint="cs"/>
          <w:rtl/>
        </w:rPr>
        <w:t xml:space="preserve"> ופשט הכתוב כרש"י, דאם כרמב"ם פשיטא שטהר, שאין כאן נגע. ויש ליישב הרמב"ם, שאף על פי כן טעון כבוס בגדים, ויש לדעת לרש"י מה דינו בחזר למראיתו הראשון, ויש בזה דרכים לכאן ולכאן. ולי נראה לפרש הכתוב כהה מראהו הראשון, אלא שעדיין מראהו מראה נגע, כפירש"י, וכוונת הכתוב שבכל זאת אין לטהר אלא אם לא פשה, אלא שאין לי על מי לסמוך הפירוש. וראיתי בתורת כהנים, והנה כהה, יכול למטה מד' </w:t>
      </w:r>
      <w:r w:rsidRPr="007F64FF">
        <w:rPr>
          <w:rStyle w:val="HebrewChar"/>
          <w:rFonts w:cs="FrankRuehl" w:hint="cs"/>
          <w:rtl/>
        </w:rPr>
        <w:lastRenderedPageBreak/>
        <w:t>מראות תלמוד לומר הנגע, אם הנגע יכול במראיו, תלמוד לומר כהה, כיצד, כהה ולא למטה מד' מראות וכו'. הנה מפרש כהה שלא נעקר ממנו מראות נגע כרש"י. ואומר שאם העז וכהה כאילו לא העז, הנגע, שאם כהה והעז כאילו לא כהה, יגיד כדפירשנו, שלא יראה בתחילה אפילו כהה בתחילה והעז אם לא פשה. ודלמא תנאי היא</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מספחת היא - אינו צרעת, ואף על פי כן יכבס בגדיו, שהיא גם כן ענף מענפי הטומאה אלא שטומאתה קלה, ואולי ירמוז לאבק לשון הרע, ולכן כתב וטהרו, שצריך שיאמר לו טהור אתה</w:t>
      </w:r>
      <w:r w:rsidR="007F64FF" w:rsidRPr="007F64FF">
        <w:rPr>
          <w:rStyle w:val="HebrewChar"/>
          <w:rFonts w:cs="FrankRuehl" w:hint="cs"/>
          <w:rtl/>
        </w:rPr>
        <w:t>...</w:t>
      </w:r>
      <w:r w:rsidRPr="007F64FF">
        <w:rPr>
          <w:rStyle w:val="HebrewChar"/>
          <w:rFonts w:cs="FrankRuehl" w:hint="cs"/>
          <w:rtl/>
        </w:rPr>
        <w:t xml:space="preserve"> (שם שם 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זאת תהיה תורת - </w:t>
      </w:r>
      <w:r w:rsidR="007F64FF" w:rsidRPr="007F64FF">
        <w:rPr>
          <w:rStyle w:val="HebrewChar"/>
          <w:rFonts w:cs="FrankRuehl" w:hint="cs"/>
          <w:rtl/>
        </w:rPr>
        <w:t>...</w:t>
      </w:r>
      <w:r w:rsidRPr="007F64FF">
        <w:rPr>
          <w:rStyle w:val="HebrewChar"/>
          <w:rFonts w:cs="FrankRuehl" w:hint="cs"/>
          <w:rtl/>
        </w:rPr>
        <w:t>ונראה כי לצד שבא לומר הבאת צפרים הקדים שהוא לצד חטאו בשביל לשון הרע, שמצפצפים דוגמתו, או שתכונת הצרעת מצד הטבע זיהום הגוף ותגבורת המרה, והרפואה הטבעית הרחקת העצבון לענינים משמחים, ולא יאמין שבא מפני לשון הרע, לכך נתחכם עליון וצוה שישב בדד וכו' דברים נגדיים לרפואת הטבע, ויראה שרק על ידי שהרהר תשובה והתודה נרפא, והיא הוכחה ברורה שהנגע בא מצד לשון הרע. והובא - לרז"ל שלא ישהה, או שיחייבוהו בית דין או תקפו כהן לבא. (שם יד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רוח חיים: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וכל זמן שאדם גורם רעה לעצמו - ידוע שהקליפות הנעשים מעונות אנשים יקראו נגע, כמו שכתוב נגעי בני אדם, והנגעים מעונות נשים נקראים רע, וידוע שדוכרא דס"א מפתה לנשים, ונוקבא דס"א מפתה לאנשים, וזה פירוש הפסוק (תהלים צ"א) "לא תאונה אליך ר"ע ונג"ע לא יקרב באהלך", ואהלך פירוש אשתו</w:t>
      </w:r>
      <w:r w:rsidR="007F64FF" w:rsidRPr="007F64FF">
        <w:rPr>
          <w:rStyle w:val="HebrewChar"/>
          <w:rFonts w:cs="FrankRuehl" w:hint="cs"/>
          <w:rtl/>
        </w:rPr>
        <w:t>...</w:t>
      </w:r>
      <w:r w:rsidRPr="007F64FF">
        <w:rPr>
          <w:rStyle w:val="HebrewChar"/>
          <w:rFonts w:cs="FrankRuehl" w:hint="cs"/>
          <w:rtl/>
        </w:rPr>
        <w:t xml:space="preserve"> (א 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בעור בשרו - למדו רז"ל כי בנגעי הבשר אחד מסימני טומאה שלו הוא שער לבן, ויש מקום לטעות שאם בא הנגע במקום שאין מגדל שער, כגון תוך ידו אינו מטמא, כי חסר אחד מסימני טומאה, לכן תפס לשון עור בשרו, שכולל גם מקום הבלתי מגדל שער, כי המקום המיוחד </w:t>
      </w:r>
      <w:r w:rsidRPr="007F64FF">
        <w:rPr>
          <w:rStyle w:val="HebrewChar"/>
          <w:rFonts w:cs="FrankRuehl" w:hint="cs"/>
          <w:rtl/>
        </w:rPr>
        <w:lastRenderedPageBreak/>
        <w:t>לגדל שער כמו הראש והזקן נקרא בשם עור ראשו</w:t>
      </w:r>
      <w:r w:rsidR="007F64FF" w:rsidRPr="007F64FF">
        <w:rPr>
          <w:rStyle w:val="HebrewChar"/>
          <w:rFonts w:cs="FrankRuehl" w:hint="cs"/>
          <w:rtl/>
        </w:rPr>
        <w:t>...</w:t>
      </w:r>
      <w:r w:rsidRPr="007F64FF">
        <w:rPr>
          <w:rStyle w:val="HebrewChar"/>
          <w:rFonts w:cs="FrankRuehl" w:hint="cs"/>
          <w:rtl/>
        </w:rPr>
        <w:t xml:space="preserve"> (ויקרא יג ב, וראה שם עוד מתי נאמר לשון עור לבד או בעורו)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שאת או ספחת - </w:t>
      </w:r>
      <w:r w:rsidR="007F64FF" w:rsidRPr="007F64FF">
        <w:rPr>
          <w:rStyle w:val="HebrewChar"/>
          <w:rFonts w:cs="FrankRuehl" w:hint="cs"/>
          <w:rtl/>
        </w:rPr>
        <w:t>...</w:t>
      </w:r>
      <w:r w:rsidRPr="007F64FF">
        <w:rPr>
          <w:rStyle w:val="HebrewChar"/>
          <w:rFonts w:cs="FrankRuehl" w:hint="cs"/>
          <w:rtl/>
        </w:rPr>
        <w:t>אומר בזה, שלדעת חכמים אשר שנו במשנה בהרת עזה כשלג, שניה לה כסיד ההיכל, שאת כצמר לבן שניה לה כקרום ביצה אין כאן ד' מדרגות בענין כמות הלובן זה למטה מזה, רק שני איכיות, שבכל אחד יש שני כמויות, רצוני שלדעת חכמים בהרת ושאת הם שני מינים מפורדים, לובן מזהיר ולובן בלתי מזהיר, הבהרת היא המראה היותר לבן במין הלובן המזהיר, ונקרא בהרת על שם זהירתו וצהירתו כמו בהיר הוא בשחקים, והוא כשלג שמזהיר, ותולדתו היא סיד ההיכל שמזהיר גם כן רק שאינו חזק כשלג. והשאת הוא מין לובן אחר הבלתי מזהיר, והיותר חזק במין זה הוא צמר לבן, ונקרא שאת שנראה מנושא נגד הבהרת המזהיר כצל נגד החמה, ותולדתו היא קרום ביצה שהיא מדרגה השניה בלובן הבלתי מזהיר. אמנם בין בהרת ושאת אין שם מדרגות בענין הכמות, כי שניהם שוים בכמות הלובן, כי הם שני מיני לובן מפורדים שלא יצדק לשום ערך ביניהם לאמר שהשלג הוא יותר לבן מן הצמר, כמו שאי אפשר לשים ערך בין הלובן ובין הירוק</w:t>
      </w:r>
      <w:r w:rsidR="007F64FF" w:rsidRPr="007F64FF">
        <w:rPr>
          <w:rStyle w:val="HebrewChar"/>
          <w:rFonts w:cs="FrankRuehl" w:hint="cs"/>
          <w:rtl/>
        </w:rPr>
        <w:t>...</w:t>
      </w:r>
      <w:r w:rsidRPr="007F64FF">
        <w:rPr>
          <w:rStyle w:val="HebrewChar"/>
          <w:rFonts w:cs="FrankRuehl" w:hint="cs"/>
          <w:rtl/>
        </w:rPr>
        <w:t xml:space="preserve"> אבל דעת ר' עקיבא שארבעת אלה הם ד' מדרגות בכמות, שבהרת חזק מצמר וצמר מסיד וסיד מקרום ביצה</w:t>
      </w:r>
      <w:r w:rsidR="007F64FF" w:rsidRPr="007F64FF">
        <w:rPr>
          <w:rStyle w:val="HebrewChar"/>
          <w:rFonts w:cs="FrankRuehl" w:hint="cs"/>
          <w:rtl/>
        </w:rPr>
        <w:t>...</w:t>
      </w:r>
      <w:r w:rsidRPr="007F64FF">
        <w:rPr>
          <w:rStyle w:val="HebrewChar"/>
          <w:rFonts w:cs="FrankRuehl" w:hint="cs"/>
          <w:rtl/>
        </w:rPr>
        <w:t xml:space="preserve"> (שם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לנגע צרעת - השאת והבהרת הם שמות מציינים שינוי המראה שנתחדשה בעור, ושם נגע מציין המכה והמכאיב, "עוד נגע אחד אביא על פרעה", ויען יצויר שיתחדש שינוי בעור שלא על ידי מכה ומכאב אמר שיהיה נגע</w:t>
      </w:r>
      <w:r w:rsidR="007F64FF" w:rsidRPr="007F64FF">
        <w:rPr>
          <w:rStyle w:val="HebrewChar"/>
          <w:rFonts w:cs="FrankRuehl" w:hint="cs"/>
          <w:rtl/>
        </w:rPr>
        <w:t>...</w:t>
      </w:r>
      <w:r w:rsidRPr="007F64FF">
        <w:rPr>
          <w:rStyle w:val="HebrewChar"/>
          <w:rFonts w:cs="FrankRuehl" w:hint="cs"/>
          <w:rtl/>
        </w:rPr>
        <w:t xml:space="preserve"> אולם חכמינו האמיתיים היה להם בזה חוקים אמתיים נאמנים, ששם נגע יציין לרוב את השער לבן, ושם צרעת יציין לרוב טומאת המחיה, שכן תראה שמכל פרשת המחיה השתמש בשם צרעת, אבל בפרשת שער לבן קראו לרוב בשם נגע</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והנה כבר בארו התוספות בשבועות ה' ד"ה שנים והר"ש שבכל אחד יש מראות, שיש שלגים לבנים זה מזה וכולם מראה שלג, וכן צמר לבן, וכתבו דאין דרך הנגע לבא אלא בא' מראות הללו, וזה שאמר יכול לכל מראה השלג יהיו טמאים ושאר כל המראות יהיו טהורים, רוצה </w:t>
      </w:r>
      <w:r w:rsidR="00ED75F4" w:rsidRPr="007F64FF">
        <w:rPr>
          <w:rStyle w:val="HebrewChar"/>
          <w:rFonts w:cs="FrankRuehl" w:hint="cs"/>
          <w:rtl/>
        </w:rPr>
        <w:lastRenderedPageBreak/>
        <w:t>לומר שנחלק הד' מראות כולם במראה שלג זה למטה מזה, ומשיב תלמוד לומר בהק הוא טהור, רק בהק טהור, ולמעלה ממנו טמא</w:t>
      </w:r>
      <w:r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נאמר בהרת לבנה אדמדמת, ובספרא למד שהוא הדין שאת ויתר מראות מטמאין בפתוך, וסבירא ליה לר"י שהפתוך שבשלג משערין כיין המזוג בשלג, שלבנונית מרובה ואדמדם מועט, והפתוך שבסיד משערין כדם המזוג בחלב שאדמימות שלו מרובה, ור"ע משער שניהם כיין המזוג במים, רק שלבנונית של סיד ידהא נגד של שלג. ואמר במשנה דר"ח חשב מראות נגעים ט"ז ור' דוסא חשבן ל"א ועקביה שבעים ושנים</w:t>
      </w:r>
      <w:r w:rsidR="007F64FF" w:rsidRPr="007F64FF">
        <w:rPr>
          <w:rStyle w:val="HebrewChar"/>
          <w:rFonts w:cs="FrankRuehl" w:hint="cs"/>
          <w:rtl/>
        </w:rPr>
        <w:t>...</w:t>
      </w:r>
      <w:r w:rsidRPr="007F64FF">
        <w:rPr>
          <w:rStyle w:val="HebrewChar"/>
          <w:rFonts w:cs="FrankRuehl" w:hint="cs"/>
          <w:rtl/>
        </w:rPr>
        <w:t xml:space="preserve"> והמפרשים כולם נבוכו למצוא החשבונות האלה. וחלקי אמרה נפשי, ר' ישמעאל בתוספתא חשב י"ב, דסבירא ליה דמראות נגעים אין מצטרפים, זה בזה, רק מין במינו, ולא יש רק ד' מראות פשוטים וד' פתוכים וד' מן צירוף פשוט בפתוך מין במינו כמו בהרת לבנה בבהרת פתוכה. ר' חנינא סבירא ליה דבהרת ושאת מצטרפין מדרשה ד"והיה", אבל סבירא ליה דרק בהרת ושאת מצטרפין, לא בהרת עם תולדתו ושאת עם תולדתו, כיון שרחוק ממנו שני מדרגות וכשטת ר"ע שזה למעלה מזה, ואם כן הוא מוסיף על הי"ב הנ"ל עוד ד' צרופים, בהרת ושאת פשוט, בהרת ושאת פתוך, בהרת פשוט ושאת פתוך, בהרת פתוך ושאת פשוט, סך הכל ט"ז. ור' דוסא סובר דכולהו מצטרפין זה בזה, וכמו שכן ההלכה לדעת הרמב"ם, והרי יש לו ל"ו מראות, והם שמונה בלא צירוף, א, ב, ג, ד, ה, ו, ז, ח, (ד' פשוטים וד' פתוכים), ושמונה ועשרים על ידי צירוף שני מראות, והם אב, אג, אד</w:t>
      </w:r>
      <w:r w:rsidR="007F64FF" w:rsidRPr="007F64FF">
        <w:rPr>
          <w:rStyle w:val="HebrewChar"/>
          <w:rFonts w:cs="FrankRuehl" w:hint="cs"/>
          <w:rtl/>
        </w:rPr>
        <w:t>...</w:t>
      </w:r>
      <w:r w:rsidRPr="007F64FF">
        <w:rPr>
          <w:rStyle w:val="HebrewChar"/>
          <w:rFonts w:cs="FrankRuehl" w:hint="cs"/>
          <w:rtl/>
        </w:rPr>
        <w:t xml:space="preserve"> סך הכל שלשים וששה, ועקביא סבירא ליה דצריך להבחין שינוי המראות בין תחילת ימי ההסגר ובין סוף ימי ההסגר, ואם כן כפל ל"ו היא ע"ב</w:t>
      </w:r>
      <w:r w:rsidR="007F64FF" w:rsidRPr="007F64FF">
        <w:rPr>
          <w:rStyle w:val="HebrewChar"/>
          <w:rFonts w:cs="FrankRuehl" w:hint="cs"/>
          <w:rtl/>
        </w:rPr>
        <w:t>...</w:t>
      </w:r>
      <w:r w:rsidRPr="007F64FF">
        <w:rPr>
          <w:rStyle w:val="HebrewChar"/>
          <w:rFonts w:cs="FrankRuehl" w:hint="cs"/>
          <w:rtl/>
        </w:rPr>
        <w:t xml:space="preserve"> (שם שם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והיא הפכה שער לבן ומחית - </w:t>
      </w:r>
      <w:r w:rsidR="007F64FF" w:rsidRPr="007F64FF">
        <w:rPr>
          <w:rStyle w:val="HebrewChar"/>
          <w:rFonts w:cs="FrankRuehl" w:hint="cs"/>
          <w:rtl/>
        </w:rPr>
        <w:t>...</w:t>
      </w:r>
      <w:r w:rsidRPr="007F64FF">
        <w:rPr>
          <w:rStyle w:val="HebrewChar"/>
          <w:rFonts w:cs="FrankRuehl" w:hint="cs"/>
          <w:rtl/>
        </w:rPr>
        <w:t xml:space="preserve">ובא ללמד בזה שיעור גודל הנגע, כיון שיצויר שיהיה בה שער לבן ומחיה ביחד, והשער לבן צריך להיות תוך הנגע לא תוך המחיה, והמחיה צריכה שתהיה מבוצרת באמצע הנגע, אם כן צריך ששיעור שתי שערות יקיף את המחיה מכל צד, ושיעור המחיה גם כן שיעור ב' שערות, אם כן שיעור גודל הנגע </w:t>
      </w:r>
      <w:r w:rsidRPr="007F64FF">
        <w:rPr>
          <w:rStyle w:val="HebrewChar"/>
          <w:rFonts w:cs="FrankRuehl" w:hint="cs"/>
          <w:rtl/>
        </w:rPr>
        <w:lastRenderedPageBreak/>
        <w:t>וי"ו שערות לארכה ווי"ו שערות לרחבה שהיא שיעור גריס, וזה שאמר מלמד שלא תהא טמאה עד שיהיה בה כדי לקבל שער לבן ומחיה</w:t>
      </w:r>
      <w:r w:rsidR="007F64FF" w:rsidRPr="007F64FF">
        <w:rPr>
          <w:rStyle w:val="HebrewChar"/>
          <w:rFonts w:cs="FrankRuehl" w:hint="cs"/>
          <w:rtl/>
        </w:rPr>
        <w:t>...</w:t>
      </w:r>
      <w:r w:rsidRPr="007F64FF">
        <w:rPr>
          <w:rStyle w:val="HebrewChar"/>
          <w:rFonts w:cs="FrankRuehl" w:hint="cs"/>
          <w:rtl/>
        </w:rPr>
        <w:t xml:space="preserve"> (שם שם 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ובשר כי יהיה בו בעורו - ביתר נגעים תפס שם אדם ואיש, שהנגעים הם חליים מתדבקים במין האדם לבדו לא ביתר בעלי חיים, כמו שכתוב "והוכחתיו בשבט אנשים ובנגעי בני אדם", ואמר בבכורות מ"ג שהנגעים הטהורים הם מומים המיוחדים באדם ולא בבהמה, אבל בשחין ובמכוה תפס שם בשר, שהם יולדו בבשר בין בבשר אדם בין בבשר יתר הבעלי חיים</w:t>
      </w:r>
      <w:r w:rsidR="007F64FF" w:rsidRPr="007F64FF">
        <w:rPr>
          <w:rStyle w:val="HebrewChar"/>
          <w:rFonts w:cs="FrankRuehl" w:hint="cs"/>
          <w:rtl/>
        </w:rPr>
        <w:t>...</w:t>
      </w:r>
      <w:r w:rsidRPr="007F64FF">
        <w:rPr>
          <w:rStyle w:val="HebrewChar"/>
          <w:rFonts w:cs="FrankRuehl" w:hint="cs"/>
          <w:rtl/>
        </w:rPr>
        <w:t xml:space="preserve"> כי השחין יולד לרוב על ידי איזה ארס ותבערה שבבשר המעפש הליחות, ונקרא שחין מענין חמום</w:t>
      </w:r>
      <w:r w:rsidR="007F64FF" w:rsidRPr="007F64FF">
        <w:rPr>
          <w:rStyle w:val="HebrewChar"/>
          <w:rFonts w:cs="FrankRuehl" w:hint="cs"/>
          <w:rtl/>
        </w:rPr>
        <w:t>...</w:t>
      </w:r>
      <w:r w:rsidRPr="007F64FF">
        <w:rPr>
          <w:rStyle w:val="HebrewChar"/>
          <w:rFonts w:cs="FrankRuehl" w:hint="cs"/>
          <w:rtl/>
        </w:rPr>
        <w:t xml:space="preserve"> (שם שם יח)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מראהו עמוק מן העור - כבר בארתי שכל מקום שאמר בנגעים והנה מראהו עמוק אינו תנאי לעכב, דהא אמר בכ"א והנה אין מראה עמוק מן העור והסגיר, ושם כתבנו למה כתבה התורה מראהו עמוק, שהוא לרבות כל הד' מראות עד קרום ביצה, וזה שאמר מנין לרבות את השוה והגבוה, תלמוד לומר והנה אין מראהו עמוק, אך פה אי אפשר לומר שמה שכתב מראהו עמוק בא לרבות יתר המראות, דהא הנתק אין לו מראה כלל, פירשו חז"ל שבא ללמד שהנתק הנעשה בידי אדם שנתק השערות אינו מטמא. ועל זה אמר מראהו עמוק, שזה לא יצוייר בניתוק השערות על ידי אדם כלל, שזה לא יפעול בעור, רק בנתק על ידי חולי יקרה לפעמים שינוי במראה בעור, ומזה ידעינן שמדבר בחולי בידי שמים</w:t>
      </w:r>
      <w:r w:rsidR="007F64FF" w:rsidRPr="007F64FF">
        <w:rPr>
          <w:rStyle w:val="HebrewChar"/>
          <w:rFonts w:cs="FrankRuehl" w:hint="cs"/>
          <w:rtl/>
        </w:rPr>
        <w:t>...</w:t>
      </w:r>
      <w:r w:rsidRPr="007F64FF">
        <w:rPr>
          <w:rStyle w:val="HebrewChar"/>
          <w:rFonts w:cs="FrankRuehl" w:hint="cs"/>
          <w:rtl/>
        </w:rPr>
        <w:t xml:space="preserve"> (שם שם 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ואיש כי ימרט ראשו - אחר שבאר מה שאינו נגע בבשר והם הבהרות הכהות שהם ענין טבעי, יבאר מה שאינו נגע בראש, והוא מי שנמרט ראשו עד שנעשה קרח לא מחמת נגע רק מסבה טבעית, ודינו כעור הבשר ליטמא בבהרת ולא בנתק. הנתק המטמא אין דרכו לבא בכל הראש רק בחלק ממנו, וסביב לו ובצידו יגדל השער, ואם שב ונמרט כל ראשו, הגם שהיה לו סימני הנתק בכל זאת יצא מכלל נתק אל כלל קרחת</w:t>
      </w:r>
      <w:r w:rsidR="007F64FF" w:rsidRPr="007F64FF">
        <w:rPr>
          <w:rStyle w:val="HebrewChar"/>
          <w:rFonts w:cs="FrankRuehl" w:hint="cs"/>
          <w:rtl/>
        </w:rPr>
        <w:t>...</w:t>
      </w:r>
      <w:r w:rsidRPr="007F64FF">
        <w:rPr>
          <w:rStyle w:val="HebrewChar"/>
          <w:rFonts w:cs="FrankRuehl" w:hint="cs"/>
          <w:rtl/>
        </w:rPr>
        <w:t xml:space="preserve"> (שם שם לט)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והיה בעור בשרו - נראה בהחלט, שנגע איננו מציין מצב רגיל של מחלה, אלא מחלה הבאה כתוצאה מגזרה אלקית מיוחדת, אצבע אלקים נגעה בו - פרט לנגעי רוחות, לנגעי כשפים. צרעת מורה על ריקבון פנימי הפורץ כלפי חוץ, ואילו "נגע" מורה על מכה הבאה מן החוץ, ונמצינו למדים מצירוף לשון "נגע צרעת" אין צרעת מטמאת, אלא אם כן היא מתגלה כ"נגע", כגזירה אלקית מיוחדת, ואין נגע מטמא, אלא אם כן הוא צרעת, רקבון פנימי הפורץ ומתגלה בעור החיצוני</w:t>
      </w:r>
      <w:r w:rsidR="007F64FF" w:rsidRPr="007F64FF">
        <w:rPr>
          <w:rStyle w:val="HebrewChar"/>
          <w:rFonts w:cs="FrankRuehl" w:hint="cs"/>
          <w:rtl/>
        </w:rPr>
        <w:t>...</w:t>
      </w:r>
      <w:r w:rsidRPr="007F64FF">
        <w:rPr>
          <w:rStyle w:val="HebrewChar"/>
          <w:rFonts w:cs="FrankRuehl" w:hint="cs"/>
          <w:rtl/>
        </w:rPr>
        <w:t xml:space="preserve"> (שם שם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הסימנים המבדילים בין נתק לבין קרחת וגבחת במחלוקת, לדעת ראב"ד לתורת כהנים ורמב"ן נתק הוא מקום בודד, שנתקרח על ידי נשירת שערות ומסביבו גידול שיער, ואילו קרחת וגבחת הן מן העורף ולמעלה ומן המצח ולמעלה. כנגד זה לדעת ר"ש (נגעים י' י') יש הבדל מהותי בין נתק לבין קרחת וגבחת, ולא רק הסבל מקומי וכמותי. בנתק הנשירה היא רק זמנית, ואילו בקרחת ובגבחת הנשירה היא לצמיתות ללא תקנה. נתק, הנשירה הבודדת או הזמנית הוא כשלעצמו יש בו משום נגע, לדעת רוב המפרשים הוא מצריך הסגר שתי פעמים, אפילו לא נשתנה העור, ובלבד שהמקום הוא כשיעור גריס, ונעשה מוחלט על ידי שיער צהוב או פשיון, ואילו ארבעת מראות הנגעים אינם מטמאים במקום של נתק. כנגד זה קרחת וגבחת כשלעצמן אין בהן משום נגע, אלא העור שנתקרח נידון כדין עור בשר הראוי לארבע מראות הנגעים, ונעשה מוחלט על ידי פשיון ומחיה, רק שיער לבן אינו נוהג בו. (שם שם כט)</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כתמים "לבנים" שכולם עמוקים מעור בשר אדם בינוני עליהם הכריז ה' כעל מבשרי חרון אפו, לפיכך הגדיר אותם בדיוק כדי להבדיל בינם לבין שאר מחלות עור, עור שהלבין יכול להורות על מיתה חלקית של אדם, הוא מרוחק מה' המחייה כל חי - מצורע חשוב כמת, ועור שהלבין יכול להורות גם על "הלבנת פנים" וכלימה. כתמים אלה אין להם משמעות אלא בגלוי "לכל מראה עיני הכהן", ובלבד שהם נראים בשיעור מתאים על משטח אחד, שהרי כל עצמם לא נשתלחו אלא כדי לבלוט לעין, ואין הם מטמאים את הנפגע כשלעצמם, בעצם </w:t>
      </w:r>
      <w:r w:rsidR="00ED75F4" w:rsidRPr="007F64FF">
        <w:rPr>
          <w:rStyle w:val="HebrewChar"/>
          <w:rFonts w:cs="FrankRuehl" w:hint="cs"/>
          <w:rtl/>
        </w:rPr>
        <w:lastRenderedPageBreak/>
        <w:t>היותם בגופו, כשאר כל מצבי טומאה גופנית, רק מאמר הכהן שנולד להיות משרת למקדש רק הוא מטמא אותו, במאמרו הוא מוציאו מן המקדש ומקדשיו. ובניגוד לשאר כל הטמאים הרי הוא מרחיק אותו גם מן החברה האזרחית המתהווה מסביב למקדש, אין הוא ראוי למקדש ולחוגו הלאומי. אצבע אלקים שבגופו מאשימה אותו בחטאים חברתיים. ראינו שאין השילוח כדי למנוע הדבקה, אף אינו בא כדי למנוע את התפשטות הטומאה, שהרי כל שאר הטמאים רשאים לשהות במחנה ישראל, ואף מצורע משתלח רק מעיירות מוקפות חומה מימות יהושע בן נון, מכאן שהשילוח הוא רק תוצאה של השחיתות החברתית שהנגע מעיד עליה.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שער לבן מורה שלא רק חסרים רשמים אמיתיים וטובים, אלא מתקבלים רשמים רעים, שהיה מן הדין להרחיק אותם. כך שהפיכת שיער לבן היא בבחינת פשיון, החיוורון עלה עד לשיער, משום כך שיער לבן שקדם לבהרת ושער פקודה טהורים. המחיה שהיא מקום שנשאר בריא או חזר והבריא באמצע הנגע נראה שרומז שכבר היה נסיון של השפעה מוסרית, אך אותו נסיון לא עלה יפה, ולפיכך יש לגזור עליו החלט</w:t>
      </w:r>
      <w:r w:rsidR="007F64FF" w:rsidRPr="007F64FF">
        <w:rPr>
          <w:rStyle w:val="HebrewChar"/>
          <w:rFonts w:cs="FrankRuehl" w:hint="cs"/>
          <w:rtl/>
        </w:rPr>
        <w:t>...</w:t>
      </w:r>
      <w:r w:rsidRPr="007F64FF">
        <w:rPr>
          <w:rStyle w:val="HebrewChar"/>
          <w:rFonts w:cs="FrankRuehl" w:hint="cs"/>
          <w:rtl/>
        </w:rPr>
        <w:t xml:space="preserve"> (שם שם נח,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לנגע צרעת - לא נקרא נגע בלשון הפסוק אלא שיש בו סימני טומאה, וכבר פירש בזוהר הקדש ד"אדם" כאן רוצה לומר חשוב ותלמיד חכם, ולכן חש הקב"ה לעשות לו כפרה. ונראה דמצות שהמצורע נוהג בהם הן עיקר הכפרה, ואם כן הם מזבח כפרה, וזה שאמר "אדם כי יהיה וגו', והיה בעור בשרו לנגע". ויש לומר עוד דגוף הצרעת ומכאובה בא על חטא לשון הרע וכדומה, ועונש השלוח ובזיון הפריעה על חטא חלול השם, מדה כנגד מדה. (ויקרא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ועמוק אין מראה - רש"י, בשאלתות פרשת מצורע כתב, ולא מטמא בהרת ותולדתה אלא דמתחזיא עמקא, ותניא כמראה חמה עמוקה מן הצל, ושאת ותולדתה לא מטמא אלא דמתחזיא גבוה גבוה, מבואר דרק בבהרת עזה דין זה. ומה שאמר בסמוך "ואם בהרת וגו' ועמוק אין מראה" וגו' שנשתנה מדרך מראה שלג או </w:t>
      </w:r>
      <w:r w:rsidRPr="007F64FF">
        <w:rPr>
          <w:rStyle w:val="HebrewChar"/>
          <w:rFonts w:cs="FrankRuehl" w:hint="cs"/>
          <w:rtl/>
        </w:rPr>
        <w:lastRenderedPageBreak/>
        <w:t>ששערה לא הפך. (שם שם 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פרוח תפרח - רמז המקרא באמרו "וטהר את הנגע", ולא וטהר את האדם, טעמו שהיסורים אינם באים בחוזר אלא לגלות אוזן האדם וישיב אל לבו טרם יגלה מוסר עונותיו לכל. ואם פרחה בכולו אין צריך עוד להתראה על ידי טומאה, שיסורו וזוהמתו ידועים לכל, ואות שאינו בר מוסר. וביום הראות בו בשר חי - סימן שהחל להתעורר לתשובה, ומעתה צריך חזוק והתראה שלא יתקלקל שוב, וגם כפרה על ידי שינהג דיני טומאה. (שם שם יב)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מפאת פניו - נגעי הראש אות הוא על דעות משובשות, ויש בזה ב' אופנים, שמשובש בחקירה פילוסופית, ב', שאינו חוקר ואינו מאמין. וידוע שדעת הוא מה שנחלט במוח באחורי הראש, וחקירה שכלית במוח מלפנים, והשבוש באמונה מצוי יותר, ויותר גרוע משבוש הבא בחקירה, משום הכי נחלקו ב' החצאים בראש, והקדים קרחת לגבחת. בראשו נגעו - ידוע דצרעת באה על חטא, אבל אינה דומה סבת צרעת הגוף לצרעת הראש, דצרעת הגוף באה על תאוה המחטיא הבשר, וצרעת הראש על חטא דעות משובשות, ואמר דאף על פי דסימני קרחת וגבחת כמראה צרעת עור בשר, מכל מקום אות הוא שבא על עונות שבראש, ונפקא מינה להזהר ממנו יותר, שהוא מחטיא אחרים שמתרועעים עמו יותר מבעלי תאוה.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איש צרוע הוא - כל זה מיותר, ובא להזהיר ממנו הרבה</w:t>
      </w:r>
      <w:r w:rsidR="007F64FF" w:rsidRPr="007F64FF">
        <w:rPr>
          <w:rStyle w:val="HebrewChar"/>
          <w:rFonts w:cs="FrankRuehl" w:hint="cs"/>
          <w:rtl/>
        </w:rPr>
        <w:t>...</w:t>
      </w:r>
      <w:r w:rsidRPr="007F64FF">
        <w:rPr>
          <w:rStyle w:val="HebrewChar"/>
          <w:rFonts w:cs="FrankRuehl" w:hint="cs"/>
          <w:rtl/>
        </w:rPr>
        <w:t xml:space="preserve"> וההמון שראוי להתרחק מאויר הצרוע גם אם אינו טמא, כבב"ב פ"ב. אמנם אפשר שהכהן שדרכו להיות אדם גדול אינו חושש, על זה הוסיף טמא הוא - אחר שהגיע לכלל טומאה יטמאנו הכהן גם כן, והיינו חושב שיתקרב אליו להוכיחו, על זה מסיים בראשו נגעו - אחר שהגיע לאפיקורסות אינו ראוי לתוכחה, וכל שכן דפקר טפי</w:t>
      </w:r>
      <w:r w:rsidR="007F64FF" w:rsidRPr="007F64FF">
        <w:rPr>
          <w:rStyle w:val="HebrewChar"/>
          <w:rFonts w:cs="FrankRuehl" w:hint="cs"/>
          <w:rtl/>
        </w:rPr>
        <w:t>...</w:t>
      </w:r>
      <w:r w:rsidRPr="007F64FF">
        <w:rPr>
          <w:rStyle w:val="HebrewChar"/>
          <w:rFonts w:cs="FrankRuehl" w:hint="cs"/>
          <w:rtl/>
        </w:rPr>
        <w:t xml:space="preserve"> (שם שם מא,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צרוע - </w:t>
      </w:r>
      <w:r w:rsidR="007F64FF" w:rsidRPr="007F64FF">
        <w:rPr>
          <w:rStyle w:val="HebrewChar"/>
          <w:rFonts w:cs="FrankRuehl" w:hint="cs"/>
          <w:rtl/>
        </w:rPr>
        <w:t>...</w:t>
      </w:r>
      <w:r w:rsidRPr="007F64FF">
        <w:rPr>
          <w:rStyle w:val="HebrewChar"/>
          <w:rFonts w:cs="FrankRuehl" w:hint="cs"/>
          <w:rtl/>
        </w:rPr>
        <w:t>ונראה דשינה כאן מלדורות, שלדורות הוזהרו לשלוח רק מצורע טמא, ובאותו דור אפילו טהורים, כגון שנצטרעו לפני מתן תורה</w:t>
      </w:r>
      <w:r w:rsidR="007F64FF" w:rsidRPr="007F64FF">
        <w:rPr>
          <w:rStyle w:val="HebrewChar"/>
          <w:rFonts w:cs="FrankRuehl" w:hint="cs"/>
          <w:rtl/>
        </w:rPr>
        <w:t>...</w:t>
      </w:r>
      <w:r w:rsidRPr="007F64FF">
        <w:rPr>
          <w:rStyle w:val="HebrewChar"/>
          <w:rFonts w:cs="FrankRuehl" w:hint="cs"/>
          <w:rtl/>
        </w:rPr>
        <w:t xml:space="preserve"> (במדבר ה 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כאשר ציויתים - הנגעים מקרא מרובה והלכות מועטות, ואם כן לא באה הקבלה על ידי משה כל הנצרך, אלא בבא מעשה לידי הכהן הוא </w:t>
      </w:r>
      <w:r w:rsidRPr="007F64FF">
        <w:rPr>
          <w:rStyle w:val="HebrewChar"/>
          <w:rFonts w:cs="FrankRuehl" w:hint="cs"/>
          <w:rtl/>
        </w:rPr>
        <w:lastRenderedPageBreak/>
        <w:t>מדקדק בקראי, והיינו מה שכתב הראב"ד בתורת כהנים, שכהן שבא אליו צרעת מראה לכל הכהנים שבעירו ומלמד איך להורות</w:t>
      </w:r>
      <w:r w:rsidR="007F64FF" w:rsidRPr="007F64FF">
        <w:rPr>
          <w:rStyle w:val="HebrewChar"/>
          <w:rFonts w:cs="FrankRuehl" w:hint="cs"/>
          <w:rtl/>
        </w:rPr>
        <w:t>...</w:t>
      </w:r>
      <w:r w:rsidRPr="007F64FF">
        <w:rPr>
          <w:rStyle w:val="HebrewChar"/>
          <w:rFonts w:cs="FrankRuehl" w:hint="cs"/>
          <w:rtl/>
        </w:rPr>
        <w:t xml:space="preserve"> הכהנים הלוים - היינו תלמידי חכמים, שודאי יותר טוב וראוי שיהיה הכהן הרואה בעצמו תלמיד חכם. זכור - שלא יקל בעצמו ויחשוב שכבר יש לו כפרה בצער צרעת לחוד, ואין צריך עוד לסבול דיני צרעת, זכור שגם היא חשבה לדון בעוון הקל ולא הועיל לה. (דברים כד ח וט)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משך חכמה: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והובא אל אהרן הכהן - ענין הנגעים מסתרי תורה, ואולי נמסרו לכהנים כי היא מחלה מדבקת, עד שאמרו במד"ר ובכתובות דלא עיילין למבואיה (שנמצא שם מצורע), ולכן יתעסק בו כהן שהוא מושגח ביתר פרטיות. (ויקרא יג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אדם כי יהיה בעור - כי אחר חטא האדם כתיב ויעש וגו' כתנות עור, והוא שניתן להם מסך והסתר בכל דבר, כמו שכתוב בזהר הקדש שהוא ממשכא דחויא. ועור מלשון עיור, שאחר החטא אין יכול להכיר האור מתוך החושך רק בעבודה ויגיעה להסיר מסך המבדיל, והנגעים באים רק מכח עור הזה. וידוע כי יש בעור נקבים דקים, כי בכל מקום הקליפות יש נקודה גנוזה גם כן, רק שעל ידי עונות נסתמו החלונות ובאים הנגעים, אך גוף הנגע הוא לרפואה, והנה גזרת הכתוב שטומאתן וטהרתן על ידי כהן, ובשלמא הטהרה ניתן במתנה לאהרן, על כי הנגעים באים על לשון הרע, ואהרן היה אוהב ורודף שלום, אך מה טעם שיהיה הטומאה בראיית הכהן, והלא טוב עין הוא יבורך, רק כנ"ל שהנגע רפואה הוא, כדאיתא מצורע, מוציא רע, פירוש שעל ידי הנגע נמשך הרע מפנימיות האדם לחוץ, ובודאי אדם השלם ראוי לו לשמוח בזה שרואה שפלותו, ושעל ידי זה יזכה להתטהר מלהיות הטומאה טמונה בפנימיותו, ולכן על ידי ראית הכהן נמשכת הטומאה לחוץ</w:t>
      </w:r>
      <w:r w:rsidR="007F64FF" w:rsidRPr="007F64FF">
        <w:rPr>
          <w:rStyle w:val="HebrewChar"/>
          <w:rFonts w:cs="FrankRuehl" w:hint="cs"/>
          <w:rtl/>
        </w:rPr>
        <w:t>...</w:t>
      </w:r>
      <w:r w:rsidRPr="007F64FF">
        <w:rPr>
          <w:rStyle w:val="HebrewChar"/>
          <w:rFonts w:cs="FrankRuehl" w:hint="cs"/>
          <w:rtl/>
        </w:rPr>
        <w:t xml:space="preserve"> (תזריע תרל"ה)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בענין זכירת מרים, קשה אי לפרוש מלשון הרע מה בוש הכתוב לפרש הזכיר על לשון הרע עצמו, וגם דכתיב אשר עשה ה' אלקיך למרים, </w:t>
      </w:r>
      <w:r w:rsidRPr="007F64FF">
        <w:rPr>
          <w:rStyle w:val="HebrewChar"/>
          <w:rFonts w:cs="FrankRuehl" w:hint="cs"/>
          <w:rtl/>
        </w:rPr>
        <w:lastRenderedPageBreak/>
        <w:t>וידוע שאין הכתוב מיחס דבר רע חס ושלום לבורא ית', כי מאתו לא תצא אך טוב, אבל נראה שהיא מתנה שנתן הבורא ית' לבני ישראל, אשר אין הרע יכול לדבוק בהם, לכן הרע יוצא לחוץ ובא הצרעת, וזה נתן השי"ת ביציאת מצרים להיות בני ישראל מבוררין לטוב</w:t>
      </w:r>
      <w:r w:rsidR="007F64FF" w:rsidRPr="007F64FF">
        <w:rPr>
          <w:rStyle w:val="HebrewChar"/>
          <w:rFonts w:cs="FrankRuehl" w:hint="cs"/>
          <w:rtl/>
        </w:rPr>
        <w:t>...</w:t>
      </w:r>
      <w:r w:rsidRPr="007F64FF">
        <w:rPr>
          <w:rStyle w:val="HebrewChar"/>
          <w:rFonts w:cs="FrankRuehl" w:hint="cs"/>
          <w:rtl/>
        </w:rPr>
        <w:t xml:space="preserve"> לכן צריך כל אחד לקבל על עצמו זאת שכל דבר רע שנמצא בו חס ושלום יצא לחוץ על פי משפט הבורא ית' לבני ישראל. (שם תרל"ה)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נכונו ללצים שפטים וכו', ומקשין הלא מצות הנגעים לישראל ניתנו, אכן המדרש מבאר שזה הוא הסימן שבני ישראל לא יתכנו להם הנגעים, ולכן כשהיה במי מהם נגע, חייבו הכתוב לצאת ממחנה ישראל, וללצים נכונים להם השפטים. והנה הנגע הוא סתימת האור, כדמתרגמינן סגירו, שאין הפנימיות יכולה להתגלות ולהאיר, וזה הוא הנגע בעור הבשר שהוא המלבוש שבא אחר חטא האדם, ולכן בקבלת התורה היו בני ישראל בלי נגעים, שהיה מתוקן גם המלבוש, כדכתיב וכבסו בגדיהם, שרומז להגוף שהוא מלבוש הנפש,ואחר החטא חזרו הנגעים, ולכן דורש במדרש שאת ספחת וכו' על הד' מלכיות, כי כל זה בעבור שנמצאים הרשעים בעולם אין האור מאיר רק בהסתר</w:t>
      </w:r>
      <w:r w:rsidR="007F64FF" w:rsidRPr="007F64FF">
        <w:rPr>
          <w:rStyle w:val="HebrewChar"/>
          <w:rFonts w:cs="FrankRuehl" w:hint="cs"/>
          <w:rtl/>
        </w:rPr>
        <w:t>...</w:t>
      </w:r>
      <w:r w:rsidRPr="007F64FF">
        <w:rPr>
          <w:rStyle w:val="HebrewChar"/>
          <w:rFonts w:cs="FrankRuehl" w:hint="cs"/>
          <w:rtl/>
        </w:rPr>
        <w:t xml:space="preserve"> (שם תרמ"ה)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במדרש נכונו ללצים שפטים וכו', משל למטרונה וכו' הנגעים לאומות העולם. וצריך ביאור, עוד במדרש שאת ספחת בהרת צרעת הם הד' מלכיות. והענין הוא, דכתיב השמר בנגע הצרעת לשמור מאד וגו', היינו שהנגעים הם שמירה אל הפנימיות שלא יתערב בו פסולת, וכמו בכלל ישראל כשהם נבדלין מן העכו"ם מתגלה בהם הקדושה, וכשנתפזרו בגלות הקדושה אינה יכולה להתגלות, ולכן אמרו חז"ל קשין גרים לישראל כספחת, שעל ידי הגרים מתמעטת התגלות הקדושה, כי לא כל הרוצה ליטול את השם יבא ויטול, וכמו כן בפרט האדם כשנתערב בו איזה פסולת מסתלקת רוח הקדושה, ונעשה נגע וסגירו שלא יתגלה הקדושה שבו למקום שאין צריך, והוא שמירת הקדושה, לכן כתיב השמר וגו' לשמור, שהיא שמירת האדם. ונמצא כי הנגעים הם רק בעבור הרשעים שלא יהנו מאותו אור השורה בישראל </w:t>
      </w:r>
      <w:r w:rsidRPr="007F64FF">
        <w:rPr>
          <w:rStyle w:val="HebrewChar"/>
          <w:rFonts w:cs="FrankRuehl" w:hint="cs"/>
          <w:rtl/>
        </w:rPr>
        <w:lastRenderedPageBreak/>
        <w:t>שלא יתפשט לחוץ, והשמירה על ידי הנגע, וכן אמרו שהנגעים באין על הנכנס בתחום שאינו שלו, מעוזיהו שנכנס להשתמש בכהונה, והכל ענין א', וכשיתבטלו כל הד' מלכיות ונשגב ה' לבדו, לא יצטרכו עוד לנגעים, ויתגלה הקדושה בשלמות, כמו שכתוב ולא יכנף עוד מוריך. (שם תרנ"א)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זאת תהיה תורת המצורע, הדא הוא דכתיב ולרשע אמר אלקים מה לך לספר חוקי וכו', בורא ניב שפתים וכו'. כי הנגע הוא בעור הבשר כמו שכתוב אדם כי יהיה בעור בשרו וגו', והיינו כי נמצא דברי תורה בכל נפש ישראל, רק על ידי העונות והוצאות לשון הרע מפיו נסגר הפנימיות ואינו יכול להוציא מכח אל הפועל דברי תורה, כמו שנאמר נאלמתי דומיה, וכשזוכה על ידי תשובה שנברא לו ניב שפתים, זאת היא רפואת הצרעת, לכן המצוה צפרים המצפצפים, כמו שכתב רש"י ז"ל, להראות שצריך למצא לו כלי קול ודיבור מחדש. (מצורע תרמ"ז)</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בפסוק שתי צפרים חיות וגו', ברש"י לפי שהנגעים באים על לשון הרע</w:t>
      </w:r>
      <w:r w:rsidR="007F64FF" w:rsidRPr="007F64FF">
        <w:rPr>
          <w:rStyle w:val="HebrewChar"/>
          <w:rFonts w:cs="FrankRuehl" w:hint="cs"/>
          <w:rtl/>
        </w:rPr>
        <w:t>...</w:t>
      </w:r>
      <w:r w:rsidRPr="007F64FF">
        <w:rPr>
          <w:rStyle w:val="HebrewChar"/>
          <w:rFonts w:cs="FrankRuehl" w:hint="cs"/>
          <w:rtl/>
        </w:rPr>
        <w:t xml:space="preserve"> ולכן הנגעים נמסרו רק לבני ישראל שניתן להם המילה שהוא פתח הגוף כמו שכתוב בזהר הקדש בא, וזה שהוציא אברהם אבינו ע"ה מכח אל הפועל זה הפתח</w:t>
      </w:r>
      <w:r w:rsidR="007F64FF" w:rsidRPr="007F64FF">
        <w:rPr>
          <w:rStyle w:val="HebrewChar"/>
          <w:rFonts w:cs="FrankRuehl" w:hint="cs"/>
          <w:rtl/>
        </w:rPr>
        <w:t>...</w:t>
      </w:r>
      <w:r w:rsidRPr="007F64FF">
        <w:rPr>
          <w:rStyle w:val="HebrewChar"/>
          <w:rFonts w:cs="FrankRuehl" w:hint="cs"/>
          <w:rtl/>
        </w:rPr>
        <w:t xml:space="preserve"> וזה הפתח כפי שמירת האדם עצמו כך נפתח ולפי החטא נסתם זה הפתח, אבל מי שאינו נימול ואין לו הפתח כלל לא שייך ביה פתיחה וסגירו, ולכן נסמך פרשת נגעים אחר וביום השמיני ימול, ובאמת הכל תלוי בפה, גם ברית המעור תלוי בברית הלשון</w:t>
      </w:r>
      <w:r w:rsidR="007F64FF" w:rsidRPr="007F64FF">
        <w:rPr>
          <w:rStyle w:val="HebrewChar"/>
          <w:rFonts w:cs="FrankRuehl" w:hint="cs"/>
          <w:rtl/>
        </w:rPr>
        <w:t>...</w:t>
      </w:r>
      <w:r w:rsidRPr="007F64FF">
        <w:rPr>
          <w:rStyle w:val="HebrewChar"/>
          <w:rFonts w:cs="FrankRuehl" w:hint="cs"/>
          <w:rtl/>
        </w:rPr>
        <w:t xml:space="preserve"> (שם תרס"א)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אחר זה נצטוה לעשות אות הצרעת, והנה אמרו ז"ל אין למעלה מעונג ואין למטה מנגע, והיינו כי עונג הוא התכללות כל החושים בעונג ההוא, ולהיפוך נגע הוא שפלות וכניעת כל הבחינות שבו, ומובן שבפגם התכללות כל החושים ליחוד ה', שזה מביא להתענג על השי"ת, שורה במקומו נגע צרעת. ובאות הזה נוכחו לדעת שלבם בל עמם לצמצם כל חושיהם לה' כענין קריאת שמע שהיה להם מיעקב אבינו ע"ה, ושורה במקום זה כח המצרים האוטמים </w:t>
      </w:r>
      <w:r w:rsidRPr="007F64FF">
        <w:rPr>
          <w:rStyle w:val="HebrewChar"/>
          <w:rFonts w:cs="FrankRuehl" w:hint="cs"/>
          <w:rtl/>
        </w:rPr>
        <w:lastRenderedPageBreak/>
        <w:t>וסותמים את הלב, וכבמדרש, מה מצורע זה מטמא אף המצריים מטמאין אתכם, ואחר כך "והנה שבה כבשרו", רומז לסילוק כח הצרעת והחזרת כח הקריאת שמע לצמצם החושים ליחוד ה'</w:t>
      </w:r>
      <w:r w:rsidR="007F64FF" w:rsidRPr="007F64FF">
        <w:rPr>
          <w:rStyle w:val="HebrewChar"/>
          <w:rFonts w:cs="FrankRuehl" w:hint="cs"/>
          <w:rtl/>
        </w:rPr>
        <w:t>...</w:t>
      </w:r>
      <w:r w:rsidRPr="007F64FF">
        <w:rPr>
          <w:rStyle w:val="HebrewChar"/>
          <w:rFonts w:cs="FrankRuehl" w:hint="cs"/>
          <w:rtl/>
        </w:rPr>
        <w:t xml:space="preserve"> (וארא תרע"ו)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מראות נגעים איתא בכוזרי שהוא מחמת הסתלקות האור האלקי, וכמו בהסתלקות רוח החיים מהאדם ונשאר גוף מת נשתנה מראהו, כמו כן בהסתלקות האור האלקי נראה שינוי מראה, וכן הוא בכתבי האריז"ל שבהסתלקות כח עליון נתהוה הנגע, ולפי דברי המדרש שהם כנגד ד' מלכיות נוכל להסביר ענין טומאת נגעים דשאת וספחת ובהרת הם מתהוים משלושת הכחות הרעים שמג' מלכיות, ובשביל זה נסתלק כח עליון, ובאשר נסתלק הכח העליון שהוא הצלם אלקים שבו כח החיבור ונשאר מקום הנגע כמת, כמו שנאמר (במדבר י"ב) אל נא תהי כמת, שורה במקומו כח רע שלעומת צלם האלקים והוא המחבר הרע להטוב, והיא כח מלכות הרביעית, וכאשר נתחבר הרע אז הרע יונק מהקדושה, וזוהי הטומאה.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ובזה יובנו דברי המדרש שמונה שאת ספחת ובהרת לג' המלכויות הראשונות, והיה לנגע צרעת למלכות רביעית, שמלכות רביעית אין לה גוון רק במקום הנגע שנתהוה על ידי כחות שלש המלכיות הראשונות שם קונה כח מלכות הרביעית, הוא כח המחבר כנ"ל, ועל כן נאמר בריש הפרשה אדם ולא איש, להורות על כל ענין הפרשה, שאדם הוא כח המחבר דקדושה, ובשביל שזה נסתלק שורה במקומו אדם בליעל.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ומעתה יובנו דברי המדרש רבה הנצבים פתח דברינו, הללו לאומות העולם, על פי פירוש כ"ק אבי אדומו"ר הנ"ל, דכל ענין טומאת הנגעים הוא מחמת כח המחבר כנ"ל, שהרע נתחבר לקדושה ויונק ממנה, ובאמצעות המצורע היה לכח ההוא התחברות ואחיזה בכל הכלל כולו, והעצה היא להרחיק את המצורע חוץ למחנה, שבעוד שיש לכח הרע אחיזה בו יהיה הוא נפרד מכלל ישראל ולא יהיה לרע ההוא שום יניקה מכלל ישראל</w:t>
      </w:r>
      <w:r w:rsidR="007F64FF" w:rsidRPr="007F64FF">
        <w:rPr>
          <w:rStyle w:val="HebrewChar"/>
          <w:rFonts w:cs="FrankRuehl" w:hint="cs"/>
          <w:rtl/>
        </w:rPr>
        <w:t>...</w:t>
      </w:r>
      <w:r w:rsidRPr="007F64FF">
        <w:rPr>
          <w:rStyle w:val="HebrewChar"/>
          <w:rFonts w:cs="FrankRuehl" w:hint="cs"/>
          <w:rtl/>
        </w:rPr>
        <w:t xml:space="preserve"> (תזריע תרע"א)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והצרוע אשר בו הנגע</w:t>
      </w:r>
      <w:r w:rsidR="007F64FF" w:rsidRPr="007F64FF">
        <w:rPr>
          <w:rStyle w:val="HebrewChar"/>
          <w:rFonts w:cs="FrankRuehl" w:hint="cs"/>
          <w:rtl/>
        </w:rPr>
        <w:t>...</w:t>
      </w:r>
      <w:r w:rsidRPr="007F64FF">
        <w:rPr>
          <w:rStyle w:val="HebrewChar"/>
          <w:rFonts w:cs="FrankRuehl" w:hint="cs"/>
          <w:rtl/>
        </w:rPr>
        <w:t xml:space="preserve"> נראה דענין הצרעת לפי שמבואר בכתבי האריז"ל הוא סילוק כח הפנימיות, כי כל ישראל הם פנימיים בסוד </w:t>
      </w:r>
      <w:r w:rsidRPr="007F64FF">
        <w:rPr>
          <w:rStyle w:val="HebrewChar"/>
          <w:rFonts w:cs="FrankRuehl" w:hint="cs"/>
          <w:rtl/>
        </w:rPr>
        <w:lastRenderedPageBreak/>
        <w:t>ישראל עלו במחשבה, וזה קילקל הפנימיות שלו, ועל כן אומות העולם שהם לגמרי חיצוניים לא שייך אצלם ענין נגעים. ויובן ביותר שהנגעים באים על לשון הרע, שזה היפוך מעלת ישראל שהם פנימיים, וכמו שכתב מהר"ל בהא דראה שיש בהם דלטורין, אמר מעתה שמא אינם ראויים להגאל, ועל כן לעומתו שורה בו כח רע פנימי כענין טעם הזוהר הקדש בטומאת מת. וכבר אמרנו בשם כ"ק אבי אדומו"ר זצללה"ה טעם בגדי כהונה מחמת שכל דבר פנימי צריך כיסוי, ועל כן זה שנסתלק ממנו כח פנימי של קדושה ושורה בו כח פנימי טמא, הוא להיפוך שבגדים מזיקים לו, שבזה נתחזק הכח הפנימי הרע, ועל כן בגדיו יהיו פרומים, וכן השערות שבראשו שהן המשכה מן הפנימיות שבו שהוא המוח, היא התפשטות כח רע, על היפוך שבנזיר דכתיב קדוש יהיה גדל פרע שער ראשו, ושניהם אסורים בתספורת, זה למעלתו, וכתיב בו ונתן על האש אשר תחת זבח השלמים, וזה לחסרונו וגריעותו שלא יתפשט ממנו ולהלאה כח רע זה. וכן על שפם יעטה כמו שכתב האבן עזרא שלא יזיק ברוח פיו, ולדרכנו נאמר שהבל היוצא מפיו הוא פנימיות הגוף, על כן מוטב שיהיה מקור מושחת זה סתום.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עוד לומר דהנה אמרו ז"ל (ערכין ט"ו) שלשון הרע מגדיל עונות כנגד ע"ז גילוי עריות ושפיכות דמים, וכבר אמרנו בשם מהר"ל ששלש עבירות אלו הן קלקול גוף ונפש ושכל, ולשון הרע המגדיל עונות כנגד שלשתן הוא קלקול צלם אלקים כח המחבר כל שלשה אלה יחדיו, ולעומת ארבעה אלה יש במצורע ד' מצוות, בגדיו יהיו פרומים, שבגדים הם מכסין על הגוף, וזה שקלקל מעלת הגוף על כן נתקלקל אצלו כבוד הבגדים. וראשו יהיה פרוע, כי השערות הם התפשטות כח המוח והשכל משכנו במוח, וזה שקלקל כח השכל על כן ראשו פרוע. ועל שפם יעטה, כי ההבל היוצא מהלב הוא כח הנפש שמשכנו בלב, וזה שקלקל מעלת נפשו על כן מזיק ההבל שמהלב, ובדד ישב מחוץ למחנה מושבו, הוא מחמת קלקול כח צלם אלקים המחבר, על כן גם ממנו נפסק החיבור לכלל ישראל</w:t>
      </w:r>
      <w:r w:rsidR="007F64FF" w:rsidRPr="007F64FF">
        <w:rPr>
          <w:rStyle w:val="HebrewChar"/>
          <w:rFonts w:cs="FrankRuehl" w:hint="cs"/>
          <w:rtl/>
        </w:rPr>
        <w:t>...</w:t>
      </w:r>
      <w:r w:rsidRPr="007F64FF">
        <w:rPr>
          <w:rStyle w:val="HebrewChar"/>
          <w:rFonts w:cs="FrankRuehl" w:hint="cs"/>
          <w:rtl/>
        </w:rPr>
        <w:t xml:space="preserve"> (שם תרע"ג)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במדרש רבה, אדם כי יהיה בעור בשרו, הדא </w:t>
      </w:r>
      <w:r w:rsidRPr="007F64FF">
        <w:rPr>
          <w:rStyle w:val="HebrewChar"/>
          <w:rFonts w:cs="FrankRuehl" w:hint="cs"/>
          <w:rtl/>
        </w:rPr>
        <w:lastRenderedPageBreak/>
        <w:t>הוא דכתיב נכונו ללצים שפטים וכו'</w:t>
      </w:r>
      <w:r w:rsidR="007F64FF" w:rsidRPr="007F64FF">
        <w:rPr>
          <w:rStyle w:val="HebrewChar"/>
          <w:rFonts w:cs="FrankRuehl" w:hint="cs"/>
          <w:rtl/>
        </w:rPr>
        <w:t>...</w:t>
      </w:r>
      <w:r w:rsidRPr="007F64FF">
        <w:rPr>
          <w:rStyle w:val="HebrewChar"/>
          <w:rFonts w:cs="FrankRuehl" w:hint="cs"/>
          <w:rtl/>
        </w:rPr>
        <w:t xml:space="preserve"> אמר להם משה אל תתיראו, אלו לאומות העולם, אבל אתם לאכול ולשתות ולשמוח, והכל תמהו כי אומות העולם אינם מטמאים בנגעים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יובן מדברי הכוזרי שהלב בעבור זכוך הרגשתו ורב כחו הוא מרגיש בדבר המועט שיפגעהו ודוחה אותו מעליו בעוד שתשאר בו יכולת לדחות, אבל זולתו אינו מרגיש בהרגשתו ומתערבת בו הליחה עד שיעשו ממנה החלאים שהן לאין מרפא. ושם שכדמיון הלב באברים כן ישראל באומות, שמפני זכותם ודקות הרגשתם נדחו מהם חלקי הרע תיכף בהתחלת בואם, ואינו מתקבץ בהם הרע לגרום כליון והשמדה חס ושלום. ובזה יובנו דברי הזוהר הקדש שמה שישראל הן חלושין הוא מפאת שכל פעם הם מדחין מעליהן הפסולת, אבל מחמת זה עצמו הם נקיים וברורים מכל מום, אבל זולתינו אין הפסולת נדחה מהם ונשארים עונותיהם על עצמותם עד שנתקבץ בהם כדי מיתה. ויש עוד להוסיף בטעמו של דבר, כי מה שאחד מדחה את זולתו הוא מחמת היפוך טבעו, אבל אם אין טבעם מהופך יתלכדו יחד ואין זה מדחה את זה, ועל כן ישראל שהם כדמיון הלב שטבעו טוב הוא, הם מדחים מהם את חלקי הרע שהם הפכים להם, אבל זולתינו שהם עצם רע מגפן סדום גפנם על כן אינם מדחין מהם את חלקי הרע הנצמדין להם ונעשים הם והם דבר אחד עד השמדם.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ולפי זה יובן מאמר הבראשית רבה שאין אומות העולם ראויין שיהיה בהם מעלה חטטין, כי ענין הצרעת הוא שהטבע דוחה ממנו את החלקי הרע לחוץ, ועל כן בישראל היא באמת טובה גדולה כמו חולה שמזיע שהמחלה נפרדת מתוכו ויוצאת לחוץ עם הזיעה כידוע ברפואה, כן הצרעת הנראה בחוץ היא סימן שנפרדת מתוך תוכו ויוצאת לחוץ, והוא מתנענע להשיג רפואה בתשובה ותפילה בצירוף יסורי הנגע, כאמרם ז"ל (שבועות ח') מנגעים הוא דאכפר ליה, וזה שאמרו ז"ל (ברכות ה') כל מי שיש בו אחד מארבעה מראות נגעים הללו אינן אלא מזבח כפרה, אבל אומות העולם שתוכם רע והנצמד להם אינו נפרד מתוכיותם, אין ראויין שיהיה בהם מעלה חטטין כמו חולה שהמחלה איננה </w:t>
      </w:r>
      <w:r w:rsidRPr="007F64FF">
        <w:rPr>
          <w:rStyle w:val="HebrewChar"/>
          <w:rFonts w:cs="FrankRuehl" w:hint="cs"/>
          <w:rtl/>
        </w:rPr>
        <w:lastRenderedPageBreak/>
        <w:t>נפרדת ממנו, שאין נראה בו סימני זיעה, ועל כן אף שהם בועלי נדות אין ראויה להם הצרעת, כי מה שבישראל נעשה מחמת זה צרעת הוא מחמת שהעצם הוא טוב ומדחה ממנו את חלקי הרע שנתהוו בהם על ידי טומאת הנדה, אבל הם אין טבעם מדחה זה, ומכל מקום כדי שלא יהיו מונין את ישראל לומר אומה של מצורעין אתם, יש בהם מעלה חטטין, והיינו שהצרעת איננה נפרדת מתוכיותם אלא נראית בחוץ ובפנים.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 האמור יובן דברי המדרש אל תתייראו, אלו לאומות העולם, היינו שישראל היו חושבין את הנגעים למגלבין להכות בהם את הנשפט, זהו לאומות העולם, שאצלם הנגעים הם מגלבין לבד ולא לתועלת, אלא משום חרפת נבל אל תשימני, כי הרע איננו נפרד מהם, אבל אתם לאכול ולשתות ולשמוח</w:t>
      </w:r>
      <w:r w:rsidR="007F64FF" w:rsidRPr="007F64FF">
        <w:rPr>
          <w:rStyle w:val="HebrewChar"/>
          <w:rFonts w:cs="FrankRuehl" w:hint="cs"/>
          <w:rtl/>
        </w:rPr>
        <w:t>...</w:t>
      </w:r>
      <w:r w:rsidRPr="007F64FF">
        <w:rPr>
          <w:rStyle w:val="HebrewChar"/>
          <w:rFonts w:cs="FrankRuehl" w:hint="cs"/>
          <w:rtl/>
        </w:rPr>
        <w:t xml:space="preserve"> שעל ידי הנגעים הוא מתנענע אל הרפואה כנ"ל, ותכלית הנגעים המכוונת שיתרפא וישוב לתורתו. (שם תרע"ד)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ג' מיני נגעים הם, נגעי גופו, נגעי בגדים ונגעי בתים. ויש לומר שהם מקבילים לעומת ג' המצות הנ"ל, תפילין ציצית ומזוזה. לעומת שזכו למצות תפילין שבגופו, עכשיו שלא זכה נלקה בנגעי גופו. ולעומת ציצית שבבגדו עכשיו נלקה בנגעי בגדים, ולעומת מזוזה שבביתו נלקה בנגעי ביתו. ויש לומר שגם בנגעי גופו לבד שהם לעומת תפילין יש שלשה מינים בדינים חלוקים לעומת שלשה דברים שבתפילין, של יד, ושל ראש, וקשר של תפילין מאחוריו, שמבואר בכתבי האר"י ז"ל שנחשבין לשלשה ענינים, ולעומתם נגעי עור בשר, שחין ומכוה, ונתקין.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וכן יש לומר שלעומת אלה חייבו הכתוב בפריעה ופרימה, ועל שפם יעטה, פריעה היינו גידול שער הראש לעומת תפילין, פרימה שבבגדו לעומת ציצית, על שפם יעטה שהוא לסתום בעד ההבל היוצא מפתחי פיו שלא יזיק בהבלו את אחרים, לעומת מזוזה שעל פתחי ביתו לשמירת ביתו מן המזיקין, כל ג' אלה מקבילים לעומת שמשך עליו כחות החיצוניים של ע"ז גילוי עריות ושפיכות דמים, אך באשר לשון הרע מגדיל עונות עוד יותר, שהרי נאמר בו גדולות, לשון רבים, היינו קיבוץ כחות רעים, ועל כן ברית כרותה לשפתים להבדיל בין איש לרעהו, כשזה קם זה נופל, היינו שמחמת קיבוץ </w:t>
      </w:r>
      <w:r w:rsidRPr="007F64FF">
        <w:rPr>
          <w:rStyle w:val="HebrewChar"/>
          <w:rFonts w:cs="FrankRuehl" w:hint="cs"/>
          <w:rtl/>
        </w:rPr>
        <w:lastRenderedPageBreak/>
        <w:t>כחות רעים נעשה פירוד בין הדבקים, על כן ענשו נמי להבדל ובדד ישב.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לומר דכן טהרתו על סדר זה, תחילה טהרת צפרים ועץ ארז ושני תולעת ואזוב, ואחר כך שלשה קרבנות חטאת ועולה ואשם. ויש לומר דטהרת הצפרין היא לסלק ממנו הכח של קבוץ הכחות הרעים כנ"ל, ומה שבכתוב העונשין היה האחרון, בכתוב הרפואה הוא הראשון, כי מה שאדם פושט אחרון לובש ראשון, ובטהרת הצפרים והטבילה שוב מותר ליכנס למחנה, אך בשמיני מביא את ג' הקרבנות, זהו לכפר על שלשה הכחות הרעים שהם ע"ז גילוי עריות ושפיכות דמים, וכבר אמרנו שעולה בזכותו של יצחק עולה תמימה, ומכפרת חטא המחשבה שעיקרה בע"ז, שבשאר עבירות אין מענישין על המחשבה חוץ מע"ז, חטאת בזכותו של אברהם אבינו ע"ה והיא כפרה על חטא גילוי עריות, שעיקר המעשה ואפילו מתעסק חייב, ואברהם אבינו ע"ה אפילו בדידיה לא הוה מסתכל. אשם יש בו מתן דמים כעולה ואימורים כחטאת, והוא כלול משניהם, לעומת יעקב שכלול מאברהם ויצחק, ולא ראה קרי מימיו שהוא חטא שפיכות דמים, על כן מכפר על שפיכות דמים.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אין למעלה מעונג ואין למטה מנגע, ואם כן שבת שלעונג ניתן הוא היפוך ענין הנגעים</w:t>
      </w:r>
      <w:r w:rsidR="007F64FF" w:rsidRPr="007F64FF">
        <w:rPr>
          <w:rStyle w:val="HebrewChar"/>
          <w:rFonts w:cs="FrankRuehl" w:hint="cs"/>
          <w:rtl/>
        </w:rPr>
        <w:t>...</w:t>
      </w:r>
      <w:r w:rsidRPr="007F64FF">
        <w:rPr>
          <w:rStyle w:val="HebrewChar"/>
          <w:rFonts w:cs="FrankRuehl" w:hint="cs"/>
          <w:rtl/>
        </w:rPr>
        <w:t xml:space="preserve"> (שם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ענין הצרעת איתא בכוזרי שבהיות ישראל ברום המעלה היה ענין אלקי שוכן בישראל בגופם ומלבושיהם ובבתיהם כמו נשמה בגוף וכמו שבהסתלקות הנשמה מגוף האדם משתנה צורתו, כן בהסתלקות ענין האלקי היה נראה שינוי צורה הן בגוף הן במלבוש והן בבתים, וזהו מראה הנגע. וטומאת צרעת היא כטעם טומאת המת, והיינו כטעם הזוהר הקדש בטומאת מת, במקום הנשמה הקדושה שנשאר ריקם מתאחזין בו כחות הטומאה, כן היא טומאת צרעת, שבמקום ענין אלקי שנסתלק מתדבקים כחות הטומאה, ואף שעדיין בו נשמת חיים, למה לא תעכב בעד כחות הטומאה כמו מוצאי שבת קדש כנ"ל, צריך לומר משום דהנגעים באים מחמת החטא של לשון הרע, והחטא עצמו מושך את כחות הטומאה, כמו </w:t>
      </w:r>
      <w:r w:rsidRPr="007F64FF">
        <w:rPr>
          <w:rStyle w:val="HebrewChar"/>
          <w:rFonts w:cs="FrankRuehl" w:hint="cs"/>
          <w:rtl/>
        </w:rPr>
        <w:lastRenderedPageBreak/>
        <w:t>מחמת פגם ברית כנ"ל, כי ברית המעור וברית הלשון מכוונים. וגם בחטא אדם הראשון שנצמח מפאת לשון הרע של הנחש נתהוה ממנו באדם הראשון גם כן פגם הלשון, על כן אמר אכלתי ואוכל עוד, ועל כן כל לשון הרע שבעולם נמשך מפגם הלשון של אדם הראשון, כמו שעוון של התולדות נמשך מפגם ברית של אדם הראשון. ומעתה מובנת שייכות טומאת צרעת לטומאת לידה שהן בתכסיס אחד</w:t>
      </w:r>
      <w:r w:rsidR="007F64FF" w:rsidRPr="007F64FF">
        <w:rPr>
          <w:rStyle w:val="HebrewChar"/>
          <w:rFonts w:cs="FrankRuehl" w:hint="cs"/>
          <w:rtl/>
        </w:rPr>
        <w:t>...</w:t>
      </w:r>
      <w:r w:rsidRPr="007F64FF">
        <w:rPr>
          <w:rStyle w:val="HebrewChar"/>
          <w:rFonts w:cs="FrankRuehl" w:hint="cs"/>
          <w:rtl/>
        </w:rPr>
        <w:t xml:space="preserve"> (שם תרע"ה)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בענין נגעים שבאים למרק החטא, כאמרם ז"ל בשבועות ח'</w:t>
      </w:r>
      <w:r w:rsidR="007F64FF" w:rsidRPr="007F64FF">
        <w:rPr>
          <w:rStyle w:val="HebrewChar"/>
          <w:rFonts w:cs="FrankRuehl" w:hint="cs"/>
          <w:rtl/>
        </w:rPr>
        <w:t>...</w:t>
      </w:r>
      <w:r w:rsidRPr="007F64FF">
        <w:rPr>
          <w:rStyle w:val="HebrewChar"/>
          <w:rFonts w:cs="FrankRuehl" w:hint="cs"/>
          <w:rtl/>
        </w:rPr>
        <w:t xml:space="preserve"> ויש לומר דשאת ובהרת מקבילים לעומת גיהנם של אש וגיהנם של שלג, דשאת הוא לשון שריפה, כמו שכתוב (שמ"ב ה') "וישאם דוד ואנשיו", ואין שאת אלא גבוה, כי כך טבע האש לעלות למעלה, והוא מקביל לעומת גיהנם של אש, וממרק פגם הלב, דהיינו חטא התאוה. ובהרת עזה כשלג מקבילה לעומת גיהנם של שלג, וממרקת פגם המוח, החטא לילך אחד דעתו ולא להיות בטל לדעת התורה, ועל כן בתורה שבעל פה שבאה להגיד הלכותיהם התחיל מבהרת שהיא עזה ביותר, באשר בא לומר שניה לה לכל אחת תולדה אחר האב</w:t>
      </w:r>
      <w:r w:rsidR="007F64FF" w:rsidRPr="007F64FF">
        <w:rPr>
          <w:rStyle w:val="HebrewChar"/>
          <w:rFonts w:cs="FrankRuehl" w:hint="cs"/>
          <w:rtl/>
        </w:rPr>
        <w:t>...</w:t>
      </w:r>
      <w:r w:rsidRPr="007F64FF">
        <w:rPr>
          <w:rStyle w:val="HebrewChar"/>
          <w:rFonts w:cs="FrankRuehl" w:hint="cs"/>
          <w:rtl/>
        </w:rPr>
        <w:t xml:space="preserve"> אבל בתורה שבכתב בא להעיר על המירוק וכנ"ל התחיל בשאת ומסיים בבהרת, כמו סדר גיהנם של אש קודם, ומשלימין את נפשותיהם בגיהנם של שלג.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 האמור יש לפרש נמי הענין ספחת שמרבה טפלה לזו וטפלה לזו, כמו שהגדנו במקום אחר שפגם ברית כולל שתיהן, שהוא חטא התאוה אש יצר הרע, ונמשך ממוח, ואין קישוי אלא לדעת, על כן המירוק שעל ידי הנגע נכללו שתיהן בתיבה אחת להורות על ענינו.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נראה לפרש, אף דבשאר מקומות אין ארור משמע צרעת, יש לומר דהנה צרעת מתרגם סגירו, והיינו שסגור בפני האור האלקי שאיננו מאיר בו, והוא סילוק החיות כדאיתא בספרים הקדושים, ועל כן הנחש שנדחה לגמרי כמו שדרשו עליו (ב"ר כ') "איש חמס רע יצודנו למדחפות", ועל כן מאכלו עפר שאין בו שום חלק מחלקי הזן, כי כל חלקי הזן יש להם חיבור למעלה, ואפילו מאכל כל בעלי חיים נמי יש להם חיבור בצד מה, אבל זה נדחה משום </w:t>
      </w:r>
      <w:r w:rsidRPr="007F64FF">
        <w:rPr>
          <w:rStyle w:val="HebrewChar"/>
          <w:rFonts w:cs="FrankRuehl" w:hint="cs"/>
          <w:rtl/>
        </w:rPr>
        <w:lastRenderedPageBreak/>
        <w:t>חיבור, וזה נכלל במלת ארור שנאמר לו, על כן דרשו ביה נמי צרעת שהוא סילוק החיות כנ"ל.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ויש לומר שכל מה שנמצאת צרעת בעולם משורש נחש הקדמוני מוצאה, דארסו של הנחש נשתאב בכל התולדות, והיינו כמו שצורת הנחש שהוא נפרד כנ"ל, כן הביא טבע זה בכל הנבראים להיות יש נפרד</w:t>
      </w:r>
      <w:r w:rsidR="007F64FF" w:rsidRPr="007F64FF">
        <w:rPr>
          <w:rStyle w:val="HebrewChar"/>
          <w:rFonts w:cs="FrankRuehl" w:hint="cs"/>
          <w:rtl/>
        </w:rPr>
        <w:t>...</w:t>
      </w:r>
      <w:r w:rsidRPr="007F64FF">
        <w:rPr>
          <w:rStyle w:val="HebrewChar"/>
          <w:rFonts w:cs="FrankRuehl" w:hint="cs"/>
          <w:rtl/>
        </w:rPr>
        <w:t xml:space="preserve"> (שם תרע"ז)</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צרעת - בגדים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צרעת-כללי)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והבגד כי יהיה בו נגע צרעת, בבגד צמר או בבגד פשתים. או בשתי או בערב לפשתים ולצמר, או בעור או בכל מלאכת עור. והיה הנגע ירקרק או אדמדם בבגד או בעור או בשתי או בערב או בכל כלי עור נגע צרעת הוא, והראה את הכהן. וראה הכהן את הנגע והסגיר את הנגע שבעת ימים. וראה את הנגע ביום השביעי כי פשה הנגע בבגד או בשתי או בערב או בעור לכל אשר יעשה העור למלאכה, צרעת ממארת הנגע טמא הוא. ושרף את הבגד או את השתי או את הערב בצמר או בפשתים או את כל כלי העור אשר יהיה בו הנגע, כי צרעת ממארת היא באש תשרף</w:t>
      </w:r>
      <w:r w:rsidR="007F64FF" w:rsidRPr="007F64FF">
        <w:rPr>
          <w:rStyle w:val="HebrewChar"/>
          <w:rFonts w:cs="FrankRuehl" w:hint="cs"/>
          <w:rtl/>
        </w:rPr>
        <w:t>...</w:t>
      </w:r>
      <w:r w:rsidRPr="007F64FF">
        <w:rPr>
          <w:rStyle w:val="HebrewChar"/>
          <w:rFonts w:cs="FrankRuehl" w:hint="cs"/>
          <w:rtl/>
        </w:rPr>
        <w:t xml:space="preserve"> (ויקרא יג מז)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אמר ר' יוסי בגד הצמר או הפשתים למה, (היה לו לומר בגד סתם), א"ר יצחק (הכתוב מלמדנו, שהנגע) שורה בכל ושולט על כל, (כי צמר בא מבינה ופשתים ממלכות, והנגע שולט על שניהם). ויש כעין זה, שכתוב, דרשה צמר ופשתים, (שמלמדנו שהמלכות משמשת בשניהם). ומשום זה גם כאן מלמדנו, ששליטתו של הנגע הזה היוצא ממקום עליון, (דהיינו מבחינת דינין דמלכות שבבינה), שולט בכל, בב' המינים, בצמר ובפשתים, ומשום זה אומר הכתוב זאת תורת נגע צרעת בגד הצמר או הפשתים. (תזריע קסח)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והבגד, יכול השיריים וסיריקון והכלך וצמר גפן וצמר גמלים וצמר ארנבים ונוצה של עזים, תלמוד לומר בבגד צמר או בבגד פשתים. אין לי אלא אחד מן המינים הבא מקצתו, ומניין לאחד מן המינים הבא בכולו, כלאים שבא בכולו, </w:t>
      </w:r>
      <w:r w:rsidRPr="007F64FF">
        <w:rPr>
          <w:rStyle w:val="HebrewChar"/>
          <w:rFonts w:cs="FrankRuehl" w:hint="cs"/>
          <w:rtl/>
        </w:rPr>
        <w:lastRenderedPageBreak/>
        <w:t>כלאים שבא במקצתו מניין, תלמוד לומר והבגד</w:t>
      </w:r>
      <w:r w:rsidR="007F64FF" w:rsidRPr="007F64FF">
        <w:rPr>
          <w:rStyle w:val="HebrewChar"/>
          <w:rFonts w:cs="FrankRuehl" w:hint="cs"/>
          <w:rtl/>
        </w:rPr>
        <w:t>...</w:t>
      </w:r>
      <w:r w:rsidRPr="007F64FF">
        <w:rPr>
          <w:rStyle w:val="HebrewChar"/>
          <w:rFonts w:cs="FrankRuehl" w:hint="cs"/>
          <w:rtl/>
        </w:rPr>
        <w:t xml:space="preserve"> יכול יהו מטמאים בין צבועים בין שאינן צבועים, תלמוד לומר בבגד צמר או בבגד פשתים, מה פשתים כברייתה אף צמר כברייתו</w:t>
      </w:r>
      <w:r w:rsidR="007F64FF" w:rsidRPr="007F64FF">
        <w:rPr>
          <w:rStyle w:val="HebrewChar"/>
          <w:rFonts w:cs="FrankRuehl" w:hint="cs"/>
          <w:rtl/>
        </w:rPr>
        <w:t>...</w:t>
      </w:r>
      <w:r w:rsidRPr="007F64FF">
        <w:rPr>
          <w:rStyle w:val="HebrewChar"/>
          <w:rFonts w:cs="FrankRuehl" w:hint="cs"/>
          <w:rtl/>
        </w:rPr>
        <w:t xml:space="preserve"> (תזריע נגעים פרק יג,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דכולי עלמא מיהת שלש על שלש בצמר ופשתים מיטמא בנגעים מנלן, דתניא בגד אין לי אלא בגד, שלש על שלש מנין, תלמוד לומר והבגד, ואימא לרבות שלשה על שלשה, לאו קל וחומר הוא, השתא שתי וערב מיטמא, שלשה על שלשה מיבעיא. אי הכי שלש על שלש נמי ליתי בקל וחומר, אלא שלשה על שלשה דחזי בין לעשירים בין לעניים אתי בקל וחומר, שלש על שלש לעניים הוא דחזיין לעשירים לא חזיין לא אתי בקל וחומר</w:t>
      </w:r>
      <w:r w:rsidRPr="007F64FF">
        <w:rPr>
          <w:rStyle w:val="HebrewChar"/>
          <w:rFonts w:cs="FrankRuehl" w:hint="cs"/>
          <w:rtl/>
        </w:rPr>
        <w:t>...</w:t>
      </w:r>
      <w:r w:rsidR="00ED75F4" w:rsidRPr="007F64FF">
        <w:rPr>
          <w:rStyle w:val="HebrewChar"/>
          <w:rFonts w:cs="FrankRuehl" w:hint="cs"/>
          <w:rtl/>
        </w:rPr>
        <w:t xml:space="preserve"> (שבת כו ב,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הבגדים מטמאין בנגעים חוץ משל נכרים, הלוקח בגדים מן הנכרים יראו בתחלה, ועורות הים אינן מיטמאין בנגעים, חיבר להם מן הגדל בארץ אפילו חוט אפילו משיחה דבר שהוא מקבל טומאה, טמא</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העורות והבגדים הצבועים אין מיטמאין בנגעים, הבתים בין צבועים בין שאינן צבועים מיטמאין בנגעים, דברי ר' מאיר, ר' יהודה אומר העורות כבתים, רבי שמעון אומר הצבועים בידי שמים מיטמאין ובידי אדם אינן מיטמאין.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בגד ששתיו צבוע וערבו לבן, ערבו צבוע ושתיו לבן הכל הולך אחר הנראה. הבגדים מיטמאין בירקרק שבירוקים ובאדמדם שבאדומים, היה ירקרק ופשה אדמדם, אדמדם ופשה ירקרק טמא, נשתנה ופשה נשתנה ולא פשה כאילו לא נשתנה, ר"י אומר יראה בתחלה.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העומד בראשון יכבס ויסגיר, העומד בשני ישרף. הפושה בזה ובזה ישרף. הכהה בתחלה, רבי ישמעאל אומר יכבס ויסגיר, הכהה בשני קורעו ושורף מה שקרע וצריך מטלית, רבי נחמיה אומר אינו צריך מטלית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השתי והערב מיטמאין בנגעים מיד, ר' יהודה אומר השתי משישלק והערב מיד, והאונין של </w:t>
      </w:r>
      <w:r w:rsidRPr="007F64FF">
        <w:rPr>
          <w:rStyle w:val="HebrewChar"/>
          <w:rFonts w:cs="FrankRuehl" w:hint="cs"/>
          <w:rtl/>
        </w:rPr>
        <w:lastRenderedPageBreak/>
        <w:t>פשתן משיתלבנו, כמה יהא בפקעת ותהא מטמא בנגעים, כדי לארוג ממנה שלש על שלש</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כל הראוי ליטמא טמא מת אף על פי שאינו ראוי ליטמא מדרס מיטמא בנגעים, כגון קלע של ספינה ווילון ושביס של סבכה ומטפחות של ספרים, וגלגלון, ורצועות מנעל וסנדל שיש בהן רוחב כגריס הרי אלו מטמאין בנגעים</w:t>
      </w:r>
      <w:r w:rsidR="007F64FF" w:rsidRPr="007F64FF">
        <w:rPr>
          <w:rStyle w:val="HebrewChar"/>
          <w:rFonts w:cs="FrankRuehl" w:hint="cs"/>
          <w:rtl/>
        </w:rPr>
        <w:t>...</w:t>
      </w:r>
      <w:r w:rsidRPr="007F64FF">
        <w:rPr>
          <w:rStyle w:val="HebrewChar"/>
          <w:rFonts w:cs="FrankRuehl" w:hint="cs"/>
          <w:rtl/>
        </w:rPr>
        <w:t xml:space="preserve"> (נגעים פרק יא,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והנגע לא פשה - שמענו שאם לא הפך ולא פשה טמא ואין צריך לומר לא הפך ופשה, הפך ולא פשה איני יודע מה יעשה לו, תלמוד לומר והסגיר את הנגע מכל מקום, דברי רבי יהודה, וחכמים אומרים וכו', כדאיתא בתורת כהנים, ורמזתיה כאן לישב המקרא על אופניו. (ויקרא יג נה)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בקרחתו או בגבחתו - כתרגומו בשחיקותיה או בחדותיה, שחקים ישנים.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והבגד כי יהיה בו נגע צרעת - זה הענין איננו בטבע כלל ולא הווה בעולם, וכן נגעי בתים, אבל בהיות ישראל שלמים לה' יהיה רוח השם עליהם תמיד להעמיד גופם ובגדיהם ובתיהם במראה טוב, וכאשר יקרה באחד מהם חטא ועון יתהוה כיעור בבשרו או בבגדו או בביתו לראות כי השם סר מעליו, ולכך אמר הכתוב "ונתתי נגע צרעת בבית ארץ אחוזתכם", כי היא מכת השם בבית ההוא. והנה איננו נוהג אלא בארץ שהיא נחלת ה', כמו שאמר "וכי תבאו אל ארץ כנען" וגו'</w:t>
      </w:r>
      <w:r w:rsidR="007F64FF" w:rsidRPr="007F64FF">
        <w:rPr>
          <w:rStyle w:val="HebrewChar"/>
          <w:rFonts w:cs="FrankRuehl" w:hint="cs"/>
          <w:rtl/>
        </w:rPr>
        <w:t>...</w:t>
      </w:r>
      <w:r w:rsidRPr="007F64FF">
        <w:rPr>
          <w:rStyle w:val="HebrewChar"/>
          <w:rFonts w:cs="FrankRuehl" w:hint="cs"/>
          <w:rtl/>
        </w:rPr>
        <w:t xml:space="preserve"> וכן אני חושב בנגעי הבגדים שלא ינהגו אלא בארץ, ולא הוצרך למעט מהן חוצה לארץ כי לא יארעו שם לעולם, ומפני זה עוד אינם נוהגים אלא בבגדים לבנים לא בצבועים, כי אולי הצבע הוציא הכיעור ההוא במקום ההוא בטבעו ולא אצבע אלקים היא, ולפיכך הצבועים בידי שמים מטמאין כדברי רבי שמעון. ועל דרך הפשט מפני זה יחזירו הכתוב בכל פסוק ופסוק הבגד או העור או השתי והערב כי הדבר נס, ולרבותינו בהם מדרשים וכלם בתורת כהנים. (שם שם מז)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משנה תורה: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צרעת בגדים כגריס כצרעת אדם, אבל פחות מכגריס טהור. ושלשה סימני טומאה יש בהן, ירקרק אדמדם והפשיון, ושלשתן מפורשין בתורה, ירקרק הוא הירוק שבירוקין, שהוא ירוק הרבה ככנף הטווס וכהוצי הדקל, ואדמדם הוא אדום שבאדומים שהוא אדום הרבה כזהורית יפה, ושני מראות אלו מצטרפין זה עם זה במראה ירקרק או אדמדם מסגירין את הבגד, אם עמד במראה זה שני שבועות, מחליטין ושורפין. וכן אם פשה מחליטין ושורפין. כיצד, בגד שנראה בו נגע ירקרק או אדמדם מסגירו שבעת ימים, ובשביעי רואה אם פשה מחליטו ושורף את כל הבגד, ואם עמד במראהו ולא פשה, או שפשה וכהה מב' המראות שהוסגר בהן, או שהוסיף המראה להאדים ולהוריק ולא פשה יכבס מקום הנגע ויסגיר שבעת ימים שנית, ובסוף שבוע שני שהוא יום י"ג רואה, אם כהה למראה שלישית הרי זה טעון כיבוס וטהור, ואם נשתנה הנגע ממה שהיה, כגון שהיה ירקרק ונעשה אדמדם או אדמדם ונעשה ירקרק קורע מקום הנגע ושורף מה שקרע, ותופר מטלית במקום שקרע ופוטר שאר הבגד ומכבסו כולו כיבוס שני ומטבילו וטהור. ואם עמד במראה שהוסגר בו בתחלה יחליטו וישרוף את כולו.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נגע שהיה ירקרק ופשה אדמדם או שהיה אדמדם ופשה ירקרק הרי זה פשיון. נגע שהיה באמצעו מקום נקי בלא נגע ופשה לו הנגע אינו פשיון עד שיפשה לחוץ, שאין פשיון הנגע לתוכו פשיון בין באדם בין בבגדים ובתים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שמכבס את הנגע בשבוע ראשון כמו שביארנו צריך לכבס מעט מן הבגד שחוצה לו, שנאמר את אשר בו הנגע, וכל נגעי בגדים שמכבסין אותן מעבירין עליהן שבעה סממנין שמעבירין על הכתם כדרך שמעבירין על הכתמים כמו שביארנו בענין נדה.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בגד שקרע ממנו מקום הנגע ותפר מטלית כמו שביארנו וחזר נגע כגריס על הבגד מתיר את המטלית ומצילה ושורף שאר הבגד, חזר הנגע על המטלית שורף את הכל</w:t>
      </w:r>
      <w:r w:rsidR="007F64FF" w:rsidRPr="007F64FF">
        <w:rPr>
          <w:rStyle w:val="HebrewChar"/>
          <w:rFonts w:cs="FrankRuehl" w:hint="cs"/>
          <w:rtl/>
        </w:rPr>
        <w:t>...</w:t>
      </w:r>
      <w:r w:rsidRPr="007F64FF">
        <w:rPr>
          <w:rStyle w:val="HebrewChar"/>
          <w:rFonts w:cs="FrankRuehl" w:hint="cs"/>
          <w:rtl/>
        </w:rPr>
        <w:t xml:space="preserve"> בגד שבא כולו בתחילה ירקרק או אדמדם מסגירו שבוע אחר שבוע, אם עמד בו שני שבועות ישרף, אבל בגד שהסגירו ופשה הנגע בכולו ונעשה ירקרק או </w:t>
      </w:r>
      <w:r w:rsidRPr="007F64FF">
        <w:rPr>
          <w:rStyle w:val="HebrewChar"/>
          <w:rFonts w:cs="FrankRuehl" w:hint="cs"/>
          <w:rtl/>
        </w:rPr>
        <w:lastRenderedPageBreak/>
        <w:t>אדמדם, או שפטרו ואחר שפטרו בא כולו ירקרק או אדמדם הרי זה טהור, כבס ופשה ישרף</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בגד שארג בו פחות משלש על שלש ונראה בו נגע ואחר כך השלימו לשלש על שלש טהור.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התופר מטליות שאין בכל אחת מהן שלש על שלש ועשה מהן בגד הרי זה מטמא בנגעים, שהתפור כארוג וכולו בגד אחד הוא.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בגד שהוא מטליות מטליות, מהן צבועין ומהן לבנים ונראה נגע בלבן שבו מסגירין אותו, אם עמד שני שבועות נטמא כולו וישרף, וכן אם פשה הנגע במטלית לבנה אחרת הרי זה פשיון אף על פי שיש ביניהם צבוע. היה כולו צבוע ובו פס אחד לבן אפילו כגריס ונראה בו נגע יסגיר, שאם עמד בעיניו ולא הוסיף ולא כהה שני שבועות ישרף. (טומאת צרעת יב א והלאה,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מטמא בנגעים אלא בגדי צמר ופשתים בלבד, או השתי או הערב של צמר ופשתים, וכל כלי העור בין קשה בין רך, אף העור הצבוע בידי שמים מטמא בנגעים, והלבדים כבגדים ומטמאים בנגעים. והאהלים מטמאין בנגעים בין שהיו של צמר ופשתים בין שהיו של עור.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הבגדים של צמר ופשתים מטמאין בנגעים חוץ מבגדי עכו"ם, הלוקח בגדים מן העכו"ם יראו בתחלה. בגד שהוא כלאים מן הצמר ומן הפשתים מטמא בנגעים.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צמר גמלים וצמר רחלים שטוואן זה עם זה, אם רוב מן הגמלים אינו מטמא בנגעים, ואם רוב מן הרחלים מטמא בנגעים. מחצה למחצה מטמא בנגעים, והוא הדין בפשתן וקנבוס שטרפן זה בזה. ורחל בת עז אין הצמר שלה מטמא בנגעים. בגד שהיה שתיו פשתן וערבו קנבוס, או שתיו קנבוס וערבו פשתן אינו מטמא בנגעים. וכן אם היה שתיו או ערבו פשתן או צמר והשאר נוצא של עזים וכיוצא בה אינו מטמא בנגעים.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העור שאינו מעובד אינו מטמא בנגעים, וכן העור שהוא גולם קדום שעשה ממנו כלים אינו מטמא בנגעים, שנאמר כלי העור. וכל כלי העור בין פשוטיהן בין מקבליהן כל שהן מטמאין בנגעים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כלי הראוי להתטמא בשאר הטומאות אף על פי שאינו מתטמא במדרס הזב מפני שלא נעשה למשכב או למושב הרי זה מטמא בנגעים, כגון </w:t>
      </w:r>
      <w:r w:rsidRPr="007F64FF">
        <w:rPr>
          <w:rStyle w:val="HebrewChar"/>
          <w:rFonts w:cs="FrankRuehl" w:hint="cs"/>
          <w:rtl/>
        </w:rPr>
        <w:lastRenderedPageBreak/>
        <w:t>קלע של ספינה והפרוכת ושביס של שבכה ומטפחות ספרים והאבנט ורצועות מנעל וסנדל שיש בהן רוחב כגריס, הרי אלו וכל כיוצא בהן מטמא בנגעים, ואין צריך לומר שאר הכלים כגון כרים וכסתות. החמת והתורמל נראין כדרכן ופושה הנגע מתוכן לאחוריהן ומאחוריהן לתוכן, וכן כל כיוצא בהן מכלי העור הכפולין</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אחד בגד או כלי עור או שתי או ערב המוסגר או המוחלט לענין טומאה הרי הוא אב מאבות הטומאות כאדם מצורע לכל דבר, מטמא במגע ובמשא ובביאה ועושה משכב ומושב אפילו מתחת האבן. כיצד, בגד מנוגע או שתי או ערב או כלי עור המנוגעין שהכניס מהן אפילו כזית לבית טהור נטמא כל אשר בבית, בין אדם בין כלים, ונעשו כולן ראשון לטומאה, וכן משכב ומושב המונח תחת האבן. הניח כזית מהן למעלה מן האבן נטמא המשכב או המושב</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בגדים המנוגעים משלחין אותן חוץ לעיר, בין שהיתה מוקפת חומה בין שאינה מוקפת, וזה חומר בבגדים מבאדם. (שם פרק יג 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לעשות בנגע בגדים משפט הכתוב בפרשה</w:t>
      </w:r>
      <w:r w:rsidR="007F64FF" w:rsidRPr="007F64FF">
        <w:rPr>
          <w:rStyle w:val="HebrewChar"/>
          <w:rFonts w:cs="FrankRuehl" w:hint="cs"/>
          <w:rtl/>
        </w:rPr>
        <w:t>...</w:t>
      </w:r>
      <w:r w:rsidRPr="007F64FF">
        <w:rPr>
          <w:rStyle w:val="HebrewChar"/>
          <w:rFonts w:cs="FrankRuehl" w:hint="cs"/>
          <w:rtl/>
        </w:rPr>
        <w:t xml:space="preserve"> משרשי המצוה, שרצה הא-ל ב"ה בטובו הגדול ליסרנו, כאשר ייסר איש את בנו, כי זה הענין איננו בטבע, אבל מופת הוא באומה הקדושה למען ילמדו ויקחו מוסר בהשתנות הכלים המיוחדים לתשמישם, והם הבגדים של צמר ופשתים, כי בהם רוב תשמיש בני אדם, וישובו מתוך כך מדרכם הרעה טרם תזרח הצרעת גם בגופם</w:t>
      </w:r>
      <w:r w:rsidR="007F64FF" w:rsidRPr="007F64FF">
        <w:rPr>
          <w:rStyle w:val="HebrewChar"/>
          <w:rFonts w:cs="FrankRuehl" w:hint="cs"/>
          <w:rtl/>
        </w:rPr>
        <w:t>...</w:t>
      </w:r>
      <w:r w:rsidRPr="007F64FF">
        <w:rPr>
          <w:rStyle w:val="HebrewChar"/>
          <w:rFonts w:cs="FrankRuehl" w:hint="cs"/>
          <w:rtl/>
        </w:rPr>
        <w:t xml:space="preserve"> (תזריע מצוה קעב)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צרעת כללי.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אחר שאין בבגד הרגש אין יצטרע</w:t>
      </w:r>
      <w:r w:rsidR="007F64FF" w:rsidRPr="007F64FF">
        <w:rPr>
          <w:rStyle w:val="HebrewChar"/>
          <w:rFonts w:cs="FrankRuehl" w:hint="cs"/>
          <w:szCs w:val="20"/>
          <w:rtl/>
        </w:rPr>
        <w:t>?</w:t>
      </w:r>
      <w:r w:rsidRPr="007F64FF">
        <w:rPr>
          <w:rStyle w:val="HebrewChar"/>
          <w:rFonts w:cs="FrankRuehl" w:hint="cs"/>
          <w:rtl/>
        </w:rPr>
        <w:t xml:space="preserve"> ויאמר עליו ממארת המורה על הכאב</w:t>
      </w:r>
      <w:r w:rsidR="007F64FF" w:rsidRPr="007F64FF">
        <w:rPr>
          <w:rStyle w:val="HebrewChar"/>
          <w:rFonts w:cs="FrankRuehl" w:hint="cs"/>
          <w:szCs w:val="20"/>
          <w:rtl/>
        </w:rPr>
        <w:t>?</w:t>
      </w:r>
      <w:r w:rsidRPr="007F64FF">
        <w:rPr>
          <w:rStyle w:val="HebrewChar"/>
          <w:rFonts w:cs="FrankRuehl" w:hint="cs"/>
          <w:rtl/>
        </w:rPr>
        <w:t xml:space="preserve"> לרלב"ג יגבר באלו החפצים הליחות והחום הנגדי, ויבואו לכילוי והפסד ההרכבה מצד התכת לחותיהם, שבהם קיומם. ומראה יורה על זה. ודבריו דמיונות, כי חולי לא יבא בדומם. להרמב"ן אין הדבר בטבע, </w:t>
      </w:r>
      <w:r w:rsidRPr="007F64FF">
        <w:rPr>
          <w:rStyle w:val="HebrewChar"/>
          <w:rFonts w:cs="FrankRuehl" w:hint="cs"/>
          <w:rtl/>
        </w:rPr>
        <w:lastRenderedPageBreak/>
        <w:t>אלא בהיות ישראל שלמים יעמידם ה' בטוב, וכשיחטא אחד יארע זה בו, להודיע שה' סר ממנו. וקשה מדוע לא אמר כאן גם כן "כי תבאו"</w:t>
      </w:r>
      <w:r w:rsidR="007F64FF" w:rsidRPr="007F64FF">
        <w:rPr>
          <w:rStyle w:val="HebrewChar"/>
          <w:rFonts w:cs="FrankRuehl" w:hint="cs"/>
          <w:szCs w:val="20"/>
          <w:rtl/>
        </w:rPr>
        <w:t>?</w:t>
      </w:r>
      <w:r w:rsidRPr="007F64FF">
        <w:rPr>
          <w:rStyle w:val="HebrewChar"/>
          <w:rFonts w:cs="FrankRuehl" w:hint="cs"/>
          <w:rtl/>
        </w:rPr>
        <w:t xml:space="preserve"> ומדוע יקרה רק באלו ולא בשאר הכלים</w:t>
      </w:r>
      <w:r w:rsidR="007F64FF" w:rsidRPr="007F64FF">
        <w:rPr>
          <w:rStyle w:val="HebrewChar"/>
          <w:rFonts w:cs="FrankRuehl" w:hint="cs"/>
          <w:szCs w:val="20"/>
          <w:rtl/>
        </w:rPr>
        <w:t>?</w:t>
      </w:r>
      <w:r w:rsidRPr="007F64FF">
        <w:rPr>
          <w:rStyle w:val="HebrewChar"/>
          <w:rFonts w:cs="FrankRuehl" w:hint="cs"/>
          <w:rtl/>
        </w:rPr>
        <w:t xml:space="preserve"> ויש מפרשים שכל זה למען הזהירות המביאה לטהרה המביאה לקדושה, וכל היוצא מהטבע זר ונמאס לנפש הטהורה, ומכח הדמיון השאילה התורה שמות נגע וצרעת לאלו.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ולדעתי יש דברים המתפעלים על ידי שמוש קרוב של האדם בהם, כגון הצמר והפשתים שעל בשרו, ואם השתמש באלו בימי צרעתו אולי התפעלו ממנו ויבא בהם כתמים, כפי שנראה מזיעת האדם</w:t>
      </w:r>
      <w:r w:rsidR="007F64FF" w:rsidRPr="007F64FF">
        <w:rPr>
          <w:rStyle w:val="HebrewChar"/>
          <w:rFonts w:cs="FrankRuehl" w:hint="cs"/>
          <w:rtl/>
        </w:rPr>
        <w:t>...</w:t>
      </w:r>
      <w:r w:rsidRPr="007F64FF">
        <w:rPr>
          <w:rStyle w:val="HebrewChar"/>
          <w:rFonts w:cs="FrankRuehl" w:hint="cs"/>
          <w:rtl/>
        </w:rPr>
        <w:t xml:space="preserve"> (ויקרא יג מז)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והבגד - ממה שאין ספק בו שלא יהיה זה בטבע בשום פנים, כי בבגד לא יקרו אלה המראות המשונות אם לא מצד מלאכה תשימם בו בצבעים שונים בכונה או שלא בכונה, וזה מצד איזה חטא שיקרה בסמים הצובעים או במלאכת האומן או בהתפעלות הבגד הצבוע. וכבר באה הקבלה שלא ידונו בנגעי בגדים זולתי הלבנים בלתי צבועים כלל. אמנם העיד הכתוב שלפעמים יהיה זה כפלא בבגדים ובבחינה, וזה להעיר אוזן הבעלים על עבירות שבידם, כמו שספרו ז"ל שיקרה בענין השביעית, כאמרם בא וראה כמה קשה אבקה של שביעית, אדם נושא ונותן בפירות שביעית סוף מוכר את מטלטליו, לא הרגיש סוף מוכר שדהו וכו'. וכל זה בחמלת ה' על עמו שומרי מצותיו. וכן קבלו חז"ל שאין בגדי עכו"ם מטמאין בנגעים, וזה כי אמנם המין האנושי הוא התכלית המכוון במציאות בפרט במציאות הנפסדים, כי הוא לבדו מוכן מכלם להיות דומה לבורא במושכלות ובמעשיות</w:t>
      </w:r>
      <w:r w:rsidR="007F64FF" w:rsidRPr="007F64FF">
        <w:rPr>
          <w:rStyle w:val="HebrewChar"/>
          <w:rFonts w:cs="FrankRuehl" w:hint="cs"/>
          <w:rtl/>
        </w:rPr>
        <w:t>...</w:t>
      </w:r>
      <w:r w:rsidRPr="007F64FF">
        <w:rPr>
          <w:rStyle w:val="HebrewChar"/>
          <w:rFonts w:cs="FrankRuehl" w:hint="cs"/>
          <w:rtl/>
        </w:rPr>
        <w:t xml:space="preserve"> וכאשר לב הותל הטה את האדם מזה בהיותו נשמע אל הכח המתאוה הגשמי בכל פעולותיו או בקצתם להתרשל מרצון בוראו או להתקומם עליו יהיה העונש עליו נצחי או בלתי נצחי</w:t>
      </w:r>
      <w:r w:rsidR="007F64FF" w:rsidRPr="007F64FF">
        <w:rPr>
          <w:rStyle w:val="HebrewChar"/>
          <w:rFonts w:cs="FrankRuehl" w:hint="cs"/>
          <w:rtl/>
        </w:rPr>
        <w:t>...</w:t>
      </w:r>
      <w:r w:rsidRPr="007F64FF">
        <w:rPr>
          <w:rStyle w:val="HebrewChar"/>
          <w:rFonts w:cs="FrankRuehl" w:hint="cs"/>
          <w:rtl/>
        </w:rPr>
        <w:t xml:space="preserve"> וכאשר יקרה זה לאדם בשגגה שיוצא מאתו הנה יתייסר בממונו או בגופו כפי החכמה האלקית להעיר אזנו</w:t>
      </w:r>
      <w:r w:rsidR="007F64FF" w:rsidRPr="007F64FF">
        <w:rPr>
          <w:rStyle w:val="HebrewChar"/>
          <w:rFonts w:cs="FrankRuehl" w:hint="cs"/>
          <w:rtl/>
        </w:rPr>
        <w:t>...</w:t>
      </w:r>
      <w:r w:rsidRPr="007F64FF">
        <w:rPr>
          <w:rStyle w:val="HebrewChar"/>
          <w:rFonts w:cs="FrankRuehl" w:hint="cs"/>
          <w:rtl/>
        </w:rPr>
        <w:t xml:space="preserve"> (שם, וראה עוד צרעת-כללי)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והבגד - נגעי בגדים והבתים בלי ספק שאינן באים מצד הטבע, כי אין בהם דם וליחות המסבבים העיפוש או כל חלי וכל מכה, וזה בנין אב גם על נגעי הגוף שהם חוץ לטבע על צד העונש, והנה בנגעי בתים אמרו רז"ל שבאים על צרות העין, אבל בנגעי בגדים לא אמרו כלום, והקרוב לומר כי הם באים על גסות הרוח, כי דרך העולם להתכבד ביותר במלבושי כבוד, ועל כן דין הבגד הנגוע בשרפה, כי כל המתגאה נידון באש. וטהרתו בכבוס במים המורה על ענוה, שיורדין ממקום גבוה לנמוך. לפיכך הזכיר רק צמר פשתים ועור, כי משי עשוי מתולעת המרמזת על ענוה, וטהרת המצורע באזוב ושני תולעת תוכיח, ועל כן אין הנגע מצוי בבגד ושני תולעת, לכך נאמר כאן "הנגע לא הפך את עינו והנגע לא פשה, טמא הוא", ובכל מיני נגעים אין טומאה כי אם בפסיון, רמז להרחקת גסות הרוח מכל וכל, שלא לעמד אפילו בדרך ממוצע, אלא צריך להפך עינו עינים רמות מכל וכל. ותדע כי ג' מיני צרעת באים על ג' דברים שהם כסוי לאדם, זה לפנים מזה, מכסה אחד עורו לבשרו, למעלה מעורו בגדיו, למעלה מהם ביתו</w:t>
      </w:r>
      <w:r w:rsidR="007F64FF" w:rsidRPr="007F64FF">
        <w:rPr>
          <w:rStyle w:val="HebrewChar"/>
          <w:rFonts w:cs="FrankRuehl" w:hint="cs"/>
          <w:rtl/>
        </w:rPr>
        <w:t>...</w:t>
      </w:r>
      <w:r w:rsidRPr="007F64FF">
        <w:rPr>
          <w:rStyle w:val="HebrewChar"/>
          <w:rFonts w:cs="FrankRuehl" w:hint="cs"/>
          <w:rtl/>
        </w:rPr>
        <w:t xml:space="preserve"> ומי שהוסר מעליו כל מכסה קרוי פרוע ומגולה, על כן הוסר תחילה נגעי עורו, אחר כך בגדיו אחר כך בתים, להסיר מכסהו א' א' עד שיהיה פרוע ומגולה</w:t>
      </w:r>
      <w:r w:rsidR="007F64FF" w:rsidRPr="007F64FF">
        <w:rPr>
          <w:rStyle w:val="HebrewChar"/>
          <w:rFonts w:cs="FrankRuehl" w:hint="cs"/>
          <w:rtl/>
        </w:rPr>
        <w:t>...</w:t>
      </w:r>
      <w:r w:rsidRPr="007F64FF">
        <w:rPr>
          <w:rStyle w:val="HebrewChar"/>
          <w:rFonts w:cs="FrankRuehl" w:hint="cs"/>
          <w:rtl/>
        </w:rPr>
        <w:t xml:space="preserve">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והבגד - אמר</w:t>
      </w:r>
      <w:r w:rsidRPr="007F64FF">
        <w:rPr>
          <w:rStyle w:val="HebrewChar"/>
          <w:rFonts w:cs="FrankRuehl"/>
          <w:rtl/>
        </w:rPr>
        <w:softHyphen/>
      </w:r>
      <w:r w:rsidRPr="007F64FF">
        <w:rPr>
          <w:rStyle w:val="HebrewChar"/>
          <w:rFonts w:cs="FrankRuehl" w:hint="cs"/>
          <w:rtl/>
        </w:rPr>
        <w:t xml:space="preserve"> ו' החבור דרש ר"י הגלילי מחוץ למחנה מושבו והבגד, למד על בגדים שטעונים שלוח חוץ לג' מחנות, ואמרו עוד מנין לרבות הכלאים, תלמוד לומר והבגד</w:t>
      </w:r>
      <w:r w:rsidR="007F64FF" w:rsidRPr="007F64FF">
        <w:rPr>
          <w:rStyle w:val="HebrewChar"/>
          <w:rFonts w:cs="FrankRuehl" w:hint="cs"/>
          <w:rtl/>
        </w:rPr>
        <w:t>...</w:t>
      </w:r>
      <w:r w:rsidRPr="007F64FF">
        <w:rPr>
          <w:rStyle w:val="HebrewChar"/>
          <w:rFonts w:cs="FrankRuehl" w:hint="cs"/>
          <w:rtl/>
        </w:rPr>
        <w:t xml:space="preserve"> ואולי דרשת ריה"ג היא מוא"ו וריבוי כלאים מה"א של והבגד, או בבגד - צריך לדעת למה אמר או</w:t>
      </w:r>
      <w:r w:rsidR="007F64FF" w:rsidRPr="007F64FF">
        <w:rPr>
          <w:rStyle w:val="HebrewChar"/>
          <w:rFonts w:cs="FrankRuehl" w:hint="cs"/>
          <w:rtl/>
        </w:rPr>
        <w:t>...</w:t>
      </w:r>
      <w:r w:rsidRPr="007F64FF">
        <w:rPr>
          <w:rStyle w:val="HebrewChar"/>
          <w:rFonts w:cs="FrankRuehl" w:hint="cs"/>
          <w:rtl/>
        </w:rPr>
        <w:t xml:space="preserve"> ועוד שאמרו בתורת כהנים יכול יהיו מטמאין בין צבועים בין שאינם צבועים, תלמוד לומר בבגד צמר או בבגד פשתים, מה פשתים כבריתו, אף צמר כבריתו, קשה הלא הכתוב אדרבא הכחיש זה ממה שאמר או חלקם, לומר שאין ללמד צמר מפשתים. ונראה שצריך לומר "או" שלא יטעה אדם לומר שאין מיטמא בנגעים אלא בגד של שניהם, אם כן תיבת או צריכה לעצמה ואינה מעכבת סמיכות צמר לפשתים, ושיעור </w:t>
      </w:r>
      <w:r w:rsidRPr="007F64FF">
        <w:rPr>
          <w:rStyle w:val="HebrewChar"/>
          <w:rFonts w:cs="FrankRuehl" w:hint="cs"/>
          <w:rtl/>
        </w:rPr>
        <w:lastRenderedPageBreak/>
        <w:t>הכתוב, בבגד צמר, ולאו דוקא צמר אלא הוא הדין אם יהיה בגד פשתים שניהם שוים בדין</w:t>
      </w:r>
      <w:r w:rsidR="007F64FF" w:rsidRPr="007F64FF">
        <w:rPr>
          <w:rStyle w:val="HebrewChar"/>
          <w:rFonts w:cs="FrankRuehl" w:hint="cs"/>
          <w:rtl/>
        </w:rPr>
        <w:t>...</w:t>
      </w:r>
      <w:r w:rsidRPr="007F64FF">
        <w:rPr>
          <w:rStyle w:val="HebrewChar"/>
          <w:rFonts w:cs="FrankRuehl" w:hint="cs"/>
          <w:rtl/>
        </w:rPr>
        <w:t xml:space="preserve"> (שם, וראה שם עוד)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וראה הכהן והסגיר - צריך לדעת מאי טעמא שינה הכתוב משפטי צרעת הבגד ממשפט צרעת אדם, שצרעת אדם ישנה בלא הסגר, וצרעת הבגד הגם שהיה צרעת, כמו שאמר הכתוב נגע צרעת הוא, אף על פי כן לא ציוה שיטמאנו הכהן אלא יסגירנו, ונמצא מחשיב בגדי האדם מאדם עצמו. ונראה כי הבגדים לצד שהחלטו הוא כליונו, אם בפעם הא' יחליט אם כן אין תרופה לבעל תשובה לשוב על חטא שבא בעבורו, וכבר קדם לנו כי לא יחפץ ה' בהפסד ממון האדם</w:t>
      </w:r>
      <w:r w:rsidR="007F64FF" w:rsidRPr="007F64FF">
        <w:rPr>
          <w:rStyle w:val="HebrewChar"/>
          <w:rFonts w:cs="FrankRuehl" w:hint="cs"/>
          <w:rtl/>
        </w:rPr>
        <w:t>...</w:t>
      </w:r>
      <w:r w:rsidRPr="007F64FF">
        <w:rPr>
          <w:rStyle w:val="HebrewChar"/>
          <w:rFonts w:cs="FrankRuehl" w:hint="cs"/>
          <w:rtl/>
        </w:rPr>
        <w:t xml:space="preserve"> (שם שם נ)</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והבגד - בפרשה זו בכללה באו דברים כפולים ומיותרים הרבה, הנה היסוד הראשי בלשון שלא לחזור את השם בכל פעם, רק אחר שנזכר בפעם הראשונה ירמוז עליו על ידי הכינוים</w:t>
      </w:r>
      <w:r w:rsidR="007F64FF" w:rsidRPr="007F64FF">
        <w:rPr>
          <w:rStyle w:val="HebrewChar"/>
          <w:rFonts w:cs="FrankRuehl" w:hint="cs"/>
          <w:rtl/>
        </w:rPr>
        <w:t>...</w:t>
      </w:r>
      <w:r w:rsidRPr="007F64FF">
        <w:rPr>
          <w:rStyle w:val="HebrewChar"/>
          <w:rFonts w:cs="FrankRuehl" w:hint="cs"/>
          <w:rtl/>
        </w:rPr>
        <w:t xml:space="preserve"> וכל המון הדרושים הבאים בסימן הזה נוסדים על השמות המכופלים בפרשה הזאת והמה מיותרים</w:t>
      </w:r>
      <w:r w:rsidR="007F64FF" w:rsidRPr="007F64FF">
        <w:rPr>
          <w:rStyle w:val="HebrewChar"/>
          <w:rFonts w:cs="FrankRuehl" w:hint="cs"/>
          <w:rtl/>
        </w:rPr>
        <w:t>...</w:t>
      </w:r>
      <w:r w:rsidRPr="007F64FF">
        <w:rPr>
          <w:rStyle w:val="HebrewChar"/>
          <w:rFonts w:cs="FrankRuehl" w:hint="cs"/>
          <w:rtl/>
        </w:rPr>
        <w:t xml:space="preserve"> מלת בגד מיותרת שמונה פעמים, ומלת עור, וכן מלות שתי וערב שבע פעמים ומלות לפשתים ולצמר ב' פעמים</w:t>
      </w:r>
      <w:r w:rsidR="007F64FF" w:rsidRPr="007F64FF">
        <w:rPr>
          <w:rStyle w:val="HebrewChar"/>
          <w:rFonts w:cs="FrankRuehl" w:hint="cs"/>
          <w:rtl/>
        </w:rPr>
        <w:t>...</w:t>
      </w:r>
      <w:r w:rsidRPr="007F64FF">
        <w:rPr>
          <w:rStyle w:val="HebrewChar"/>
          <w:rFonts w:cs="FrankRuehl" w:hint="cs"/>
          <w:rtl/>
        </w:rPr>
        <w:t xml:space="preserve"> (שם שם מז, וראה שם הלמודים שבתורת כהנים)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אשר תכבס וכובס שנית - הכיבוס הראשון נועד להסיר את הנגע, הוא כיבוס ממש בשבעה סממנים על פי הסדר האמור בזבחים צ"ה א', ואילו הכיבוס השני הוא טבילה לשם טהרה.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נמצאת אומר, בגדים נטמאים בירקרק ובאדמדם אם צבעים אלה עמדו במשך שני שבועות, או אם פשו לאחר הסגר אחד. בזבחים מ"ט אמרו שגם פריחה בכולו טהורה בבגדים כמו בנתקים</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אזהרת הנגע על יושר חברתי מבוארת בבגדים ביותר, משום כך אין אזהרה זו מוגבלת רק לבגד ממש, אלא שמושג זה כולל גם מטוה גרידא, והוא מתקיים גם במקרה, שכלי אחר נעשה מאריג הבגד</w:t>
      </w:r>
      <w:r w:rsidR="007F64FF" w:rsidRPr="007F64FF">
        <w:rPr>
          <w:rStyle w:val="HebrewChar"/>
          <w:rFonts w:cs="FrankRuehl" w:hint="cs"/>
          <w:rtl/>
        </w:rPr>
        <w:t>...</w:t>
      </w:r>
      <w:r w:rsidRPr="007F64FF">
        <w:rPr>
          <w:rStyle w:val="HebrewChar"/>
          <w:rFonts w:cs="FrankRuehl" w:hint="cs"/>
          <w:rtl/>
        </w:rPr>
        <w:t xml:space="preserve"> פשתים וכן הרוב המכריע של הצמר הם לבנים בצבעם הטבעי, הם מייצגים </w:t>
      </w:r>
      <w:r w:rsidRPr="007F64FF">
        <w:rPr>
          <w:rStyle w:val="HebrewChar"/>
          <w:rFonts w:cs="FrankRuehl" w:hint="cs"/>
          <w:rtl/>
        </w:rPr>
        <w:lastRenderedPageBreak/>
        <w:t>איפוא בצבעם המקורי את טהרת האופי שאדם ילבשנה, משום כך אין נגעים מטמאים אלא בבגדי צמר ופשתים שצבעם המקורי הוא לבן, הם שיזהירו את האדם להסיר כל רבב מאופיו החברתי, ובסופו של דבר, בנגעי אדם היה צורך להבהיר את יחסם המיוחד לבחינה החברתית, משום כך הוגבלה חובת השילוח לעיירות מוקפות חומה, שונה הדבר בבגדים, הבחינה החברתית שבהם מובנת מאליה על ידי עצם מושג הבגד, משום כך הם טעונים שילוח מכל מושבות האדם</w:t>
      </w:r>
      <w:r w:rsidR="007F64FF" w:rsidRPr="007F64FF">
        <w:rPr>
          <w:rStyle w:val="HebrewChar"/>
          <w:rFonts w:cs="FrankRuehl" w:hint="cs"/>
          <w:rtl/>
        </w:rPr>
        <w:t>...</w:t>
      </w:r>
      <w:r w:rsidRPr="007F64FF">
        <w:rPr>
          <w:rStyle w:val="HebrewChar"/>
          <w:rFonts w:cs="FrankRuehl" w:hint="cs"/>
          <w:rtl/>
        </w:rPr>
        <w:t xml:space="preserve"> (שם, וראה עוד צרעת-כללי)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לפשתים ולצמר - בכל מקום הקדים צמר לפשתים, ונראה דמזה למדו חז"ל דשתי וערב של פשתים מקבל טומאה קודם לשתי וערב של צמר, כדתנן בנגעים פ"י שתי משישלק וכו', והאונין של פשתן משיתלבנו</w:t>
      </w:r>
      <w:r w:rsidR="007F64FF" w:rsidRPr="007F64FF">
        <w:rPr>
          <w:rStyle w:val="HebrewChar"/>
          <w:rFonts w:cs="FrankRuehl" w:hint="cs"/>
          <w:rtl/>
        </w:rPr>
        <w:t>...</w:t>
      </w:r>
      <w:r w:rsidRPr="007F64FF">
        <w:rPr>
          <w:rStyle w:val="HebrewChar"/>
          <w:rFonts w:cs="FrankRuehl" w:hint="cs"/>
          <w:rtl/>
        </w:rPr>
        <w:t xml:space="preserve"> או בעור - דרך הכתוב להקדים הפשוט, ואם כן לכאורה יותר פשוט דמלאכת עור שמקבל טומאה במגע גם כן יקבל נגעים, אבל באמת לענין נגעים הרבותא להיפך, שעיקר נגעים בבגדים אינו בטבע אלא מגופו של אדם מגיע עונש לבגדיו, והיה עולה על הדעת דמה שיותר קרוב לגופו שייך לטומאה זו, אבל מלאכת עור הוא לשאר תשמישי אדם. (שם שם מח)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ירקרק - כפל השורש בא פעם לחזק ופעם להקטין, כמו לעיל "לבנה אדמדמת", שאינו אלא פתוך אדמדם, כמו כמה טפות דם בחלב, וכאן דוקא ירוק שבירוקים מטמא. בבגד - כל הפרטים מיותרים בזה המקרא, אלא בא ללמד שאינו דומה פרטים של צרעת לפרטים של טומאת מגע, דשם העץ המשמש את המתכת והוא יד הדין ככלי מתכות, ולא כן בצרעת, דאפילו מחובר לבגד או לעור מין אחר אין חל עליו דין צרעת, והיינו שדייק הכתוב שהמראה דוקא בבגד וגו'</w:t>
      </w:r>
      <w:r w:rsidR="007F64FF" w:rsidRPr="007F64FF">
        <w:rPr>
          <w:rStyle w:val="HebrewChar"/>
          <w:rFonts w:cs="FrankRuehl" w:hint="cs"/>
          <w:rtl/>
        </w:rPr>
        <w:t>...</w:t>
      </w:r>
      <w:r w:rsidRPr="007F64FF">
        <w:rPr>
          <w:rStyle w:val="HebrewChar"/>
          <w:rFonts w:cs="FrankRuehl" w:hint="cs"/>
          <w:rtl/>
        </w:rPr>
        <w:t xml:space="preserve"> ונגד זה יש חומר בצרעת משאר טומאות מגע, דאם נחתך מטלית מבגד המוסגר וטלה על מקום אחר, ואחר כך נמצא באותו מטלית נגע, נחשב לפשיון ומועיל לטמא הבגד שנחתך ממנו. והיינו שמדייק "לכל אשר יעשה העור למלאכה", שנטפל העור למלאכת כלי עץ או מתכות מכל מקום יש בו דין פשיון </w:t>
      </w:r>
      <w:r w:rsidRPr="007F64FF">
        <w:rPr>
          <w:rStyle w:val="HebrewChar"/>
          <w:rFonts w:cs="FrankRuehl" w:hint="cs"/>
          <w:rtl/>
        </w:rPr>
        <w:lastRenderedPageBreak/>
        <w:t>לגוף העור שנחתך ממנו. (שם שם נ ונא)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צרעת-כללי.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צרעת-כללי.</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צרעת - בתים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צרעת-כללי)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כי תבואו אל ארץ כנען אשר אני נותן לאחוזה, ונתתי נגע צרעת בבית ארץ אחוזתכם. ובא אשר לו הבית והגיד לכהן לאמר, כנגע נראה לי בבית. וצוה הכהן ופינו את הבית בטרם יבא הכהן לראות את הנגע ולא יטמא כל אשר בבית, ואחר כן יבא הכהן לראות את הבית. וראה את הנגע והנה הנגע בקירות הבית שקערורות ירקרקות או אדמדמות, ומראהן שפל מן הקיר. ויצא הכהן מן הבית אל פתח הבית, והסגיר את הבית שבעת ימים. ושב הכהן ביום השביעי, וראה והנה פשה הנגע בקירות הבית. וצוה הכהן וחלצו את האבנים אשר בהן הנגע, והשליכו אתהן אל מחוץ לעיר אל מקום טמא. ואת הבית יקציע מבית סביב, ושפכו את העפר אשר הקצו אל מחוץ לעיר אל מקום טמא. ולקחו אבנים אחרות והביאו אל תחת האבנים, ועפר אחר יקח וטח את הבית. ואם ישוב הנגע ופרח בבית אחר חלץ את האבנים ואחרי הקצות את הבית ואחרי הטוח. ובא הכהן וראה והנה פשה הנגע בבית, צרעת ממארת היא בבית טמא הוא. ונתץ את הבית את אבניו ואת עציו ואת כל עפר הבית, והוציא אל מחוץ לעיר אל מקום טמא</w:t>
      </w:r>
      <w:r w:rsidR="007F64FF" w:rsidRPr="007F64FF">
        <w:rPr>
          <w:rStyle w:val="HebrewChar"/>
          <w:rFonts w:cs="FrankRuehl" w:hint="cs"/>
          <w:rtl/>
        </w:rPr>
        <w:t>...</w:t>
      </w:r>
      <w:r w:rsidRPr="007F64FF">
        <w:rPr>
          <w:rStyle w:val="HebrewChar"/>
          <w:rFonts w:cs="FrankRuehl" w:hint="cs"/>
          <w:rtl/>
        </w:rPr>
        <w:t xml:space="preserve"> (ויקרא יד לד)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כעין זה כתוב, כי תבאו אל ארץ כנען וגו', ונתתי נגע צרעת בבית ארץ אחוזתכם. וכי הוא זה שכר טוב שימצאו (נגעים בבתים של) אלו שזכו לכנוס לארץ. אלא הרי העמידוהו, שהוא (כי אחר שיתצו הבתים המנוגעים) ימצאו אוצרות שהצפינו (הכנענים) בבתיהם ויהנו מהם ישראל. (תזריע קמד)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ED75F4" w:rsidRPr="007F64FF">
        <w:rPr>
          <w:rStyle w:val="HebrewChar"/>
          <w:rFonts w:cs="FrankRuehl" w:hint="cs"/>
          <w:rtl/>
        </w:rPr>
        <w:t>לאחוזה, עד שיכבשו, מניין אתה אומר כיבשו אבל לא חילקו חילקו למשפחות ולא חילקו לבית אבות ואין כל אחד ואחד מכיר את שלו, יכול יהו מטמאין בנגעים, תלמוד לומר אשר לו הבית, עד שיהא כל אחד מכיר את שלו.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ונתתי נגע צרעת, א"ר יהודה וכי בשורה היא להם שבאים עליהם נגעים, ר' שמעון אומר ונתתי נגע צרעת פרט לנגעי אנסים, בבית ארץ אחוזתכם פרט לבית בנוי בספינה ובאסכריא על ארבע קורות ולהביא את הבנוי על העצים ועל העמודים.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אחוזתכם, אחוזתכם מטמא בנגעים ואין ירושלים מטמאה בנגעים, א"ר יהודה אני לא שמעתי אלא בית המקדש בלבד</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אשר לו הבית, שלא ישלח ביד שליח, יכול אפילו זקן ואפילו חולה, תלמוד לומר ובא והגיד לכהן, ודקדק הכהן כיצד בא הנגע לביתו. לאמר, יאמר לו הכהן דברי כיבושים, בני אין הנגעים באים אלא על לשון הרע, שנאמר השמר בנגע הצרעת לשמור מאד ולעשות, זכור את אשר עשה ה' למרים, וכי מה ענין זה לזה, אלא מלמד שלא נענשה אלא על לשון הרע</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נגע מה תלמוד לומר כנגע, אפילו תלמיד חכם ויודע שהוא נגע ודאי לא יגזור ויאמר נגע נראה לי בבית אלא כנגע נראה לי בבית. נראה לי, ולא לאורי, מיכן אמרו בית אפל אין פותחים בו חלונות לראות את נגעו. בבית להביא את הצבוע, בבית להביא העליה, בבית מתוכו הוא מטמא, ואין מטמא מאחוריו</w:t>
      </w:r>
      <w:r w:rsidR="007F64FF" w:rsidRPr="007F64FF">
        <w:rPr>
          <w:rStyle w:val="HebrewChar"/>
          <w:rFonts w:cs="FrankRuehl" w:hint="cs"/>
          <w:rtl/>
        </w:rPr>
        <w:t>...</w:t>
      </w:r>
      <w:r w:rsidRPr="007F64FF">
        <w:rPr>
          <w:rStyle w:val="HebrewChar"/>
          <w:rFonts w:cs="FrankRuehl" w:hint="cs"/>
          <w:rtl/>
        </w:rPr>
        <w:t xml:space="preserve"> (מצורע פרשה 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וראה את הנגע, יכול כגריס, תלמוד לומר וראה את הנגע והנה הנגע, מלמד שאין הבית מטמא אלא בשני גריסים. בקירות הרי שנים, ולמטה הוא אומר בקיר קירות, הרי ארבע, מלמד שאין מטמא אלא בארבעה כתלים. מיכן אמרו, בית עגול בית טריגון אינו מטמא בנגעים. יכול עד שיראה בשני כתלים, תלמוד לומר ומראיהם שפל מן הקיר, אפילו בכותל אחד, יכול עד שיראה בשתי אבנים, תלמוד לומר וחלצו את האבנים, אין פחות משתי אבנים דברי ר' עקיבא, ר' ישמעאל אומר וחלצו את האבנים אין פחות משתי אבנים, מניין אפילו לא נראה אלא על אבן אחת, תלמוד לומר ומראיהם שפל מן הקיר ירקרקות או אדמדמות, שפל מן הקיר אפילו על </w:t>
      </w:r>
      <w:r w:rsidRPr="007F64FF">
        <w:rPr>
          <w:rStyle w:val="HebrewChar"/>
          <w:rFonts w:cs="FrankRuehl" w:hint="cs"/>
          <w:rtl/>
        </w:rPr>
        <w:lastRenderedPageBreak/>
        <w:t>אבן אחת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פשה זה פשיון הסמוך כל שהוא, מנין לרבות את הרחוק, תלמוד לומר בבית, יכול כל שהוא תלמוד לומר נגע, נאמר כאן נגע ונאמר להלן נגע, מה הנגע האמור להלן כגריס אף כאן כגריס. נמצאת אומר הפיסיון סמוך כל שהוא, הרחוק כגריס והחוזר כגריס. בקירות הבית, ולא בקירות היציע ולא בקירות האיבוס ולא בקירות המחיצה ולא בקירות המגורה. (שם פרשה ו,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אם ישוב הנגע ופרח בבית, משל חזר איש פלוני למקומו, כשיחזור הנגע לאותם האבנים, אין לי אלא מקומו, מנין לרבות את כל הבית, תלמוד לומר בבית. יכול כגריס, נאמר כאן נגע ונאמר להלן נגע, מה נגע האמור להלן כגריס, אף כאן כגריס, נמצאת אומר הפיסיון סמוך כל שהוא, הרחוק כגריס, והחוזר בבתים כשני גריסים. אין לי אלא במראיו, ושלא במראיו מניין, תלמוד לומר ופרח, כמראיו ושלא כמראיו. או אינו אומר ופרח אלא שלא יהא טמא עד שיחזור ויפסה</w:t>
      </w:r>
      <w:r w:rsidR="007F64FF" w:rsidRPr="007F64FF">
        <w:rPr>
          <w:rStyle w:val="HebrewChar"/>
          <w:rFonts w:cs="FrankRuehl" w:hint="cs"/>
          <w:rtl/>
        </w:rPr>
        <w:t>...</w:t>
      </w:r>
      <w:r w:rsidRPr="007F64FF">
        <w:rPr>
          <w:rStyle w:val="HebrewChar"/>
          <w:rFonts w:cs="FrankRuehl" w:hint="cs"/>
          <w:rtl/>
        </w:rPr>
        <w:t xml:space="preserve"> תלמוד לומר צרעת ממארת צרעת ממארת לגזירה שוה, מה צרעת ממארת האמור בבגדים טימא את החוזר אף על פי שאינו פושה, אף צרעת האמור בבתים יטמא החוזר אף על פי שאינו פושה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ומניין אם עמד בראשון ופשה בשני חולץ וקוצה וטח ונותן לו שבוע, תלמוד לומר ובא הכהן וראה והנה פשה, במה הוא מדבר, אם בפושה בראשון הרי אמור, הא אינו אומר ובא הכהן וראה והנה פשה אלא שבא בסוף שבוע ראשון ומצאו עומד, ובא בסוף שבוע שני ומצאו פושה, מה יעשה לו, הרי אני דן, מה מצינו בפושה בראשון חולץ וקוצה וטח ונותן לו שבוע, אף בפושה בשני חולץ וקוצה וטח ונותן לו שבוע</w:t>
      </w:r>
      <w:r w:rsidR="007F64FF" w:rsidRPr="007F64FF">
        <w:rPr>
          <w:rStyle w:val="HebrewChar"/>
          <w:rFonts w:cs="FrankRuehl" w:hint="cs"/>
          <w:rtl/>
        </w:rPr>
        <w:t>...</w:t>
      </w:r>
      <w:r w:rsidRPr="007F64FF">
        <w:rPr>
          <w:rStyle w:val="HebrewChar"/>
          <w:rFonts w:cs="FrankRuehl" w:hint="cs"/>
          <w:rtl/>
        </w:rPr>
        <w:t xml:space="preserve"> תלמוד לומר ושב הכהן ובא הכהן, זו היא שיבה זו היא ביאה, מה שיבה חולץ וקוצה וטח ונותן לו שבוע, אף ביאה זו חולץ וקוצה וטח ונותן לו שבוע. מנין אם עמד בזה ובזה חולץ וקוצה וטח ונותן לו שבוע, תלמוד לומר ובא ואם בא יבא, במי הוא מדבר, אם בפושה בראשון הרי אמור, ואם בפושה בשני הרי אמור, הא אינו אומר יבא ואם בוא יבוא אלא את שבא בסוף שבוע ראשון ובא בסוף שבוע שני וראה והנה לא פשה, זה </w:t>
      </w:r>
      <w:r w:rsidRPr="007F64FF">
        <w:rPr>
          <w:rStyle w:val="HebrewChar"/>
          <w:rFonts w:cs="FrankRuehl" w:hint="cs"/>
          <w:rtl/>
        </w:rPr>
        <w:lastRenderedPageBreak/>
        <w:t>העומד</w:t>
      </w:r>
      <w:r w:rsidR="007F64FF" w:rsidRPr="007F64FF">
        <w:rPr>
          <w:rStyle w:val="HebrewChar"/>
          <w:rFonts w:cs="FrankRuehl" w:hint="cs"/>
          <w:rtl/>
        </w:rPr>
        <w:t>...</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rtl/>
        </w:rPr>
        <w:t>מ</w:t>
      </w:r>
      <w:r w:rsidRPr="007F64FF">
        <w:rPr>
          <w:rStyle w:val="HebrewChar"/>
          <w:rFonts w:cs="FrankRuehl" w:hint="cs"/>
          <w:rtl/>
        </w:rPr>
        <w:t>נין לכהה בשני והולך לו קולפו והוא טעון ציפרים, תלמוד לומר ולקח לחטא את הבית, הרי כאן בית אחד, מיכאן אמרו עשרה בתים הן, הכהה הראשון והולך לו קולפו והוא טהור, והכהה בשני והולך לו קולפו והוא טעון צפרים, והפושה בראשון חולץ וקוצה וטח ונותן לו שבוע, חזר ניתץ, לא חזר טעון צפרים. עמד בראשון ופשה בשני חולץ וקוצה וטח ונותן לו שבוע, חזר ונתץ, לא חזר טעון צפרים. עמד בזה ובזה חולץ וקוצה וטח ונותן לו שבוע, חזר נותץ, לא חזר טעון צפרים וטמא.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מה תלמוד לומר לפי שמצינו בבית המוסגר שאינו מטמא אלא מתוכו, יכול אף המוחלט כן, תלמוד לומר כי טמא הוא, הוסיף לו טומאה שיטמא בין מתוכו בין מאחריו. (שם פרשה י, וראה שם עוד)</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ונתץ את הבית את אבניו ואת עציו ואת כל עפר הבית, מלמד שאין הבית מטמא בנגעים עד שיהו בו אבניו עציו ועפר. וכמה אבנים יהו בתוכו, ר' ישמעאל אומר ארבע, ר' עקיבא אומר שמונה, שרבי עקיבא אומר עד שיראה כשני גריסים על שתי אבנים ולא על אבן אחת, ר' אלעזר בר' שמעון אומר עד שיראה כשני גריסים על שתי אבנים בשתי כתלים בזויות, אורכו בשתי גריסים ורחבו כגריס.</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אבניו שלו ועפר שלו ועציו שלו, מלמד שהוא בורר ומוציא את אבניו כל אבנים שנבנו עמו, עציו כל עצים שנבנו עמו, אבניו ולא אבני העליה, עצים ולא עצי העליה, עפר ולא עפר העליה, מיכן אמרו, נראה נגע בבית נותן את הקורות בעליה, נראה בעליה נותן את הקורות לבית. אבניו ולא אבנים שהכניס לו משנבנה</w:t>
      </w:r>
      <w:r w:rsidR="007F64FF" w:rsidRPr="007F64FF">
        <w:rPr>
          <w:rStyle w:val="HebrewChar"/>
          <w:rFonts w:cs="FrankRuehl" w:hint="cs"/>
          <w:rtl/>
        </w:rPr>
        <w:t>...</w:t>
      </w:r>
      <w:r w:rsidRPr="007F64FF">
        <w:rPr>
          <w:rStyle w:val="HebrewChar"/>
          <w:rFonts w:cs="FrankRuehl" w:hint="cs"/>
          <w:rtl/>
        </w:rPr>
        <w:t xml:space="preserve"> בחליצה האבן שבזויות בזמן שהוא חולץ חולץ את כולה ובזמן שהוא נותץ נותץ את שלו ומניח של חבירו, ובנתיצה נותץ את האבנים שיש בהם נגע ואת האבנים שאין בהן נגע, ובחליצה אינו חולץ אלא את האבנים שיש בהם הנגע</w:t>
      </w:r>
      <w:r w:rsidR="007F64FF" w:rsidRPr="007F64FF">
        <w:rPr>
          <w:rStyle w:val="HebrewChar"/>
          <w:rFonts w:cs="FrankRuehl" w:hint="cs"/>
          <w:rtl/>
        </w:rPr>
        <w:t>...</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אם סופינו לרבות את כל האוכל אף על פי שאינו שוכב, מה תלמוד לומר האוכל והשוכב, אלא כדי ליתן שיעור לשוכב כדי שיאכל, וכמה היא שיעור אכילה כדי אכילת פרס פת חטים ולא פת שעורים מיסב ואוכלו בלפתן</w:t>
      </w:r>
      <w:r w:rsidRPr="007F64FF">
        <w:rPr>
          <w:rStyle w:val="HebrewChar"/>
          <w:rFonts w:cs="FrankRuehl" w:hint="cs"/>
          <w:rtl/>
        </w:rPr>
        <w:t>...</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lastRenderedPageBreak/>
        <w:t>והזה על הבית על השקופו, ויש אומרים על כלו, ושלח את הצפור החיה, ר' יוסי הגלילי אומר ציפור שחייה חוץ לעיר, ואיזו זו דרור</w:t>
      </w:r>
      <w:r w:rsidR="007F64FF" w:rsidRPr="007F64FF">
        <w:rPr>
          <w:rStyle w:val="HebrewChar"/>
          <w:rFonts w:cs="FrankRuehl" w:hint="cs"/>
          <w:rtl/>
        </w:rPr>
        <w:t>...</w:t>
      </w:r>
      <w:r w:rsidRPr="007F64FF">
        <w:rPr>
          <w:rStyle w:val="HebrewChar"/>
          <w:rFonts w:cs="FrankRuehl" w:hint="cs"/>
          <w:rtl/>
        </w:rPr>
        <w:t xml:space="preserve"> (שם פרק ה, וראה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תניא אידך, בית הכנסת ובית השותפין ובית האשה מטמאין בנגעים, פשיטא, מהו דתימא ובא אשר לו הבית, לו ולא לה, לו ולא להן, קא משמע לן, ואימא הכי נמי, אמר קרא בבית ארץ אחוזתכם, אלא לו למה לי, מי שמייחד ביתו לו שאינו רוצה להשאיל כליו ואומר שאין לו הקב"ה מפרסמו כשמפנה את ביתו</w:t>
      </w:r>
      <w:r w:rsidR="007F64FF" w:rsidRPr="007F64FF">
        <w:rPr>
          <w:rStyle w:val="HebrewChar"/>
          <w:rFonts w:cs="FrankRuehl" w:hint="cs"/>
          <w:rtl/>
        </w:rPr>
        <w:t>...</w:t>
      </w:r>
      <w:r w:rsidRPr="007F64FF">
        <w:rPr>
          <w:rStyle w:val="HebrewChar"/>
          <w:rFonts w:cs="FrankRuehl" w:hint="cs"/>
          <w:rtl/>
        </w:rPr>
        <w:t xml:space="preserve"> והתניא אחוזתכם, אחוזתכם מטמאה בנגעים ואין ירושלים מטמאה נגעים, אמר ר' יהודה אני לא שמעתי אלא מקום מקדש בלבד, הא בתי כנסיות ובתי מדרשות מטמאין בנגעים ואף על גב דכרכים נינהו, אימא אמר רבי יהודה אני לא שמעתי אלא מקום מקודש בלבד</w:t>
      </w:r>
      <w:r w:rsidR="007F64FF" w:rsidRPr="007F64FF">
        <w:rPr>
          <w:rStyle w:val="HebrewChar"/>
          <w:rFonts w:cs="FrankRuehl" w:hint="cs"/>
          <w:rtl/>
        </w:rPr>
        <w:t>...</w:t>
      </w:r>
      <w:r w:rsidRPr="007F64FF">
        <w:rPr>
          <w:rStyle w:val="HebrewChar"/>
          <w:rFonts w:cs="FrankRuehl" w:hint="cs"/>
          <w:rtl/>
        </w:rPr>
        <w:t xml:space="preserve"> (יומא יא ב, וראה שם עוד בענין בית הכנסת)</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מאן תנא להא דתנו רבנן בית שאין בו ארבע אמות על ארבע אמות פטור מן המזוזה ומן המעקה ואינו מטמא בנגעים ואינו נחלט בבתי ערי חומה</w:t>
      </w:r>
      <w:r w:rsidR="007F64FF" w:rsidRPr="007F64FF">
        <w:rPr>
          <w:rStyle w:val="HebrewChar"/>
          <w:rFonts w:cs="FrankRuehl" w:hint="cs"/>
          <w:rtl/>
        </w:rPr>
        <w:t>...</w:t>
      </w:r>
      <w:r w:rsidRPr="007F64FF">
        <w:rPr>
          <w:rStyle w:val="HebrewChar"/>
          <w:rFonts w:cs="FrankRuehl" w:hint="cs"/>
          <w:rtl/>
        </w:rPr>
        <w:t xml:space="preserve"> (סוכה ג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כל הבתים מיטמאים בנגעים חוץ משל נכרים. הלוקח בתים מן הנכרים יראו בתחלה, בית עגול בית טריגון בית הבנוי בספינה או באסקריא (תורן או רפסודה) על ד' קורות אינו מיטמא בנגעים, ואם היה מרובע אפילו על ארבע עמודים מטמא.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בית שאחד מצדדיו מחופה בשיש, אחד בסלע ואחד בלבנים ואחד בעפר טהור, בית שלא היו בו אבנים ועצים ועפר ונראה בו נגע, ואחר כך הביאו בו אבנים ועצים ועפר טהור, וכן בגד שלא ארג בו שלש על שלש ונראה בו נגע ואחר כך ארג בו שלש על שלש טהור, אין הבית מיטמא בנגעים עד שיהא בו אבנים ועצים ועפר. וכמה אבנים יהו בו, רבי ישמעאל אומר ארבע, ר' עקיבא אומר שמונה, שהיה ר' ישמעאל אומר עד שיראה כשני גריסין על שתי אבנים או על אבן אחת, רע"א עד שיראה כשני גריסין על שתי אבנים לא על אבן אחת, ר' אלעזר בר"ש אומר עד שיראה כשני גריסין על שתי אבנים בשני </w:t>
      </w:r>
      <w:r w:rsidRPr="007F64FF">
        <w:rPr>
          <w:rStyle w:val="HebrewChar"/>
          <w:rFonts w:cs="FrankRuehl" w:hint="cs"/>
          <w:rtl/>
        </w:rPr>
        <w:lastRenderedPageBreak/>
        <w:t>כתלים בזויות, ארכו כשני גריסין ורחבו כגריס</w:t>
      </w:r>
      <w:r w:rsidR="007F64FF" w:rsidRPr="007F64FF">
        <w:rPr>
          <w:rStyle w:val="HebrewChar"/>
          <w:rFonts w:cs="FrankRuehl" w:hint="cs"/>
          <w:rtl/>
        </w:rPr>
        <w:t>...</w:t>
      </w:r>
      <w:r w:rsidRPr="007F64FF">
        <w:rPr>
          <w:rStyle w:val="HebrewChar"/>
          <w:rFonts w:cs="FrankRuehl" w:hint="cs"/>
          <w:rtl/>
        </w:rPr>
        <w:t xml:space="preserve"> קירות האבוס וקירות המחיצה אינן מיטמאין בנגעים. ירושלים וחוצה לארץ אינן מיטמאין בנגעים.</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כיצד ראיית הבית, ובא אשר לו הבית והגיד לכהן לאמר כנגע נראה לי בבית, אפילו תלמיד חכם ויודע שהוא נגע ודאי לא יגזור ויאמר נגע נראה לי בבית, אלא כנגע נראה לי בבית. וצוה הכהן ופינו את הבית</w:t>
      </w:r>
      <w:r w:rsidR="007F64FF" w:rsidRPr="007F64FF">
        <w:rPr>
          <w:rStyle w:val="HebrewChar"/>
          <w:rFonts w:cs="FrankRuehl" w:hint="cs"/>
          <w:rtl/>
        </w:rPr>
        <w:t>...</w:t>
      </w:r>
      <w:r w:rsidRPr="007F64FF">
        <w:rPr>
          <w:rStyle w:val="HebrewChar"/>
          <w:rFonts w:cs="FrankRuehl" w:hint="cs"/>
          <w:rtl/>
        </w:rPr>
        <w:t xml:space="preserve"> אר"מ וכי מה מטמא לו, אם תאמר כלי עציו ובגדיו ומתכותיו מטבילן והן טהורים, על מה חסה התורה, על כלי חרסו ועל פכו ועל טפיו (תפיו, מקום שאופה ומבשל בו קדירתו), אם כך חסה התורה על ממונו הבזוי, קל וחומר על ממונו החביב, אם כך על ממונו קל וחומר על נפש בניו ובנותיו, אם כך על של רשע קל וחומר על של צדיק.</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אינו (הולך לתוך) ביתו ומסגיר, ולא בתוך הבית שהנגע בתוכו ומסגיר, אלא עומד על פתח הבית שהנגע בתוכו ומסגיר, שנאמר ויצא הכהן מן הבית אל פתח הבית והסגיר את הבית שבעת ימים. ובא בסוף השבוע וראה אם פשה וצוה הכהן וחלצו ולקחו אבנים אחרות והביאו אל תחת האבנים ועפר אחר יקח וטח את הבית, אינו נוטל אבנים מצד זה ומביא לצד זה, ולא עפר מצד זה ומביא לצד זה, ולא סיד מכל מקום, אינו מביא לא אחת תחת שתים ולא שתים תחת אחת אלא מביא שתים תחת שתים תחת שלש תחת ארבע, מכאן אמרו אוי לרשע אוי לשכנו, שניהן חולצין, שניהן קוצעין, שניהן מביאין את האבנים אבל הוא לבדו מביא את העפר, שנאמר ועפר אחר יקח וטח את הבית, אין חברו מטפל עמו בטיחה.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בא בסוף שבוע וראה אם חזר ונתץ את הבית את אבניו ואת עציו ואת כל עפר הבית, והוציא אל מחוץ לעיר אל מקום טמא, הפסיון הסמוך כל שהוא והרחוק כגריס, והחוזר בבתים כשני גריסין. (נגעים פרק יב)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עשרה בתים הן, הכהה בראשון וההולך לו קולפו והוא טהור. הכהה בשני וההולך לו קולפו והוא טעון צפרים. הפושה בראשון חולץ וקוצה וטח ונותן לו שבוע, חזר ינתץ, לא חזר טעון צפרים. עמד בראשון ופשה בשני, חולץ וקוצה וטח ונותן לו שבוע, חזר ינתץ, לא חזר טעון </w:t>
      </w:r>
      <w:r w:rsidRPr="007F64FF">
        <w:rPr>
          <w:rStyle w:val="HebrewChar"/>
          <w:rFonts w:cs="FrankRuehl" w:hint="cs"/>
          <w:rtl/>
        </w:rPr>
        <w:lastRenderedPageBreak/>
        <w:t>צפרים, עמד בזה ובזה חולץ וקוצה וטח ונותן לו שבוע, חזר ינתץ, לא חזר טעון צפרים, אם עד שלא טהרו בצפרים נראה בו נגע הרי זה ינתץ, ואם משטהרו בצפרים נראה בו נגע, יראה בתחלה.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האבן שבזוית, בזמן שהוא חולץ חולץ את כולו, ובזמן שהוא נותץ נותץ את שלו ומניח את של חברו, נמצא חומר בחליצה מבנתיצה. רא"א בית הבנוי ראש ופתין, נראה בראש נוטל את כולו, נראה בפתין נוטל את שלו ומניח את של חברו (האבן והעץ שתופס מצד מערב נדבך שלו ולצד מזרח נדבך של חברו היא ראש, ואותם האבנים ועצים שבנדבך זה במערב אחת ובנדבך זה במזרח אחת הן פתין)</w:t>
      </w:r>
      <w:r w:rsidR="007F64FF" w:rsidRPr="007F64FF">
        <w:rPr>
          <w:rStyle w:val="HebrewChar"/>
          <w:rFonts w:cs="FrankRuehl" w:hint="cs"/>
          <w:rtl/>
        </w:rPr>
        <w:t>...</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בית המוסגר מטמא מתוכו, והמוחלט מתוכו ומאחוריו, זה וזה מטמאין בביאה</w:t>
      </w:r>
      <w:r w:rsidR="007F64FF" w:rsidRPr="007F64FF">
        <w:rPr>
          <w:rStyle w:val="HebrewChar"/>
          <w:rFonts w:cs="FrankRuehl" w:hint="cs"/>
          <w:rtl/>
        </w:rPr>
        <w:t>...</w:t>
      </w:r>
      <w:r w:rsidRPr="007F64FF">
        <w:rPr>
          <w:rStyle w:val="HebrewChar"/>
          <w:rFonts w:cs="FrankRuehl" w:hint="cs"/>
          <w:rtl/>
        </w:rPr>
        <w:t xml:space="preserve"> בית שהוא מיסך על גבי בית המנוגע וכן אילן שהוא מיסך על גבי בית המנוגע, הנכנס לחיצון טהור דברי ראב"ע, א"ר אלעזר מה אם אבן אחת ממנו מטמא בביאה, הוא עצמו לא יטמא בביאה</w:t>
      </w:r>
      <w:r w:rsidR="007F64FF" w:rsidRPr="007F64FF">
        <w:rPr>
          <w:rStyle w:val="HebrewChar"/>
          <w:rFonts w:cs="FrankRuehl" w:hint="cs"/>
          <w:rtl/>
        </w:rPr>
        <w:t>...</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טהור שהכניס ראשו ורובו לבית טמא נטמא, וטמא שהכניס ראשו ורובו לבית טהור טמאהו</w:t>
      </w:r>
      <w:r w:rsidR="007F64FF" w:rsidRPr="007F64FF">
        <w:rPr>
          <w:rStyle w:val="HebrewChar"/>
          <w:rFonts w:cs="FrankRuehl" w:hint="cs"/>
          <w:rtl/>
        </w:rPr>
        <w:t>...</w:t>
      </w:r>
      <w:r w:rsidRPr="007F64FF">
        <w:rPr>
          <w:rStyle w:val="HebrewChar"/>
          <w:rFonts w:cs="FrankRuehl" w:hint="cs"/>
          <w:rtl/>
        </w:rPr>
        <w:t xml:space="preserve"> מי שנכנס לבית המנוגע וכליו על כתפו וסנדליו וטבעותיו בידיו הוא והן טמאין מיד, היה לבוש בכליו וסנדליו ברגליו וטבעותיו בידיו הוא טמא מיד והן טהורין עד שישהא כדי אכילת פרס פת חטין ולא פת שעורין, מיסב ואוכלן בלפתן</w:t>
      </w:r>
      <w:r w:rsidR="007F64FF" w:rsidRPr="007F64FF">
        <w:rPr>
          <w:rStyle w:val="HebrewChar"/>
          <w:rFonts w:cs="FrankRuehl" w:hint="cs"/>
          <w:rtl/>
        </w:rPr>
        <w:t>...</w:t>
      </w:r>
      <w:r w:rsidRPr="007F64FF">
        <w:rPr>
          <w:rStyle w:val="HebrewChar"/>
          <w:rFonts w:cs="FrankRuehl" w:hint="cs"/>
          <w:rtl/>
        </w:rPr>
        <w:t xml:space="preserve"> (שם פרק יג, וראה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הדא הוא דכתיב יגל יבול ביתו נגרות ביום אפו, יהו גוררין ומוציאין, אימתי ביום שיגרה הקב"ה אפו באותו האיש, הא כיצד, אדם אומר לחבירו השאילני קב חטים ואמר לו אין לי, קב שעורים אין לי, קב תמרים אין לי. אשה אומרת לחברתה השאילני נפה היא אומרת אין לי, השאילני כברה ואומרת אין לי, מה הקב"ה עושה, מגרה נגעים בתוך ביתו ומתוך שהוא מוציא את כליו הבריות רואות ואומרות לא היה אומר אין לי כלום, ראו כמה חטים יש כאן, כמה שעורים כמה תמרים יש כאן לווט ביתא באילן לווטיא. (ויקרא יז ב)</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ונתתי נגע צרעת, תני רבי חייא וכי בשורה היא להם שהנגעים באים עליהם, תני ר' שמעון בן </w:t>
      </w:r>
      <w:r w:rsidRPr="007F64FF">
        <w:rPr>
          <w:rStyle w:val="HebrewChar"/>
          <w:rFonts w:cs="FrankRuehl" w:hint="cs"/>
          <w:rtl/>
        </w:rPr>
        <w:lastRenderedPageBreak/>
        <w:t>יוחאי, כיון ששמעו כנענים שישראל באים עליהם עמדו והטמינו ממונם בבתים ובשדות, אמר הקב"ה אני הבטחתי לאבותיהם שאני מכניס את בניהם לארץ מלאה כל טוב, שנאמר ובתים מלאים כל טוב, מה הקב"ה עושה מגרה נגעים בביתו והוא סותרו ומצא בו סימא. (שם שם ו)</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מדרש תדשא:</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ונתתי נגע צרעת, א"ל הקב"ה לא תהיו סבורים לומר שהיא מקרה, אלא בשביל לחזור בכם הבאתי על הבתים צרעת, ונתתי נגע מאתי תהיה המכה עתיד אני ליתן טכס (סדר) של נגעים אינן באין על בריות כשם שהן כתובין בתחלה, אמר הקב"ה ילקה בהונו כדי שיבין ויחזור בו בתחלה בביתו, אם לא עשה תשובה הוא לקה בבגדו, לא עשה תשובה עושה דין באדם</w:t>
      </w:r>
      <w:r w:rsidR="007F64FF" w:rsidRPr="007F64FF">
        <w:rPr>
          <w:rStyle w:val="HebrewChar"/>
          <w:rFonts w:cs="FrankRuehl" w:hint="cs"/>
          <w:rtl/>
        </w:rPr>
        <w:t>...</w:t>
      </w:r>
      <w:r w:rsidRPr="007F64FF">
        <w:rPr>
          <w:rStyle w:val="HebrewChar"/>
          <w:rFonts w:cs="FrankRuehl" w:hint="cs"/>
          <w:rtl/>
        </w:rPr>
        <w:t xml:space="preserve"> (פרק יז)</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ונתתי נגע - ומשתכח גבר דבני ביתא בחטופין (בגזל) ואתן מכתש סגירו בבית ארע אחסנתכון. (ויקרא יד לד)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ובא הכהן וראה והנה פשה - יכול לא יהא החוזר טמא אלא אם כן פשה, נאמר צרעת ממארת בבתים ונאמר צרעת ממארת בבגדים, מה להלן טמא את החוזר אף על פי שאינו פושה, אף כאן טמא את החוזר אף על פי שאינו פושה, אם כן מה תלמוד לומר והנה פשה, אין כאן מקומו של מקרא זה, אלא ונתץ את הבית היה לו לכתוב אחר ואם ישוב הנגע וראה והנה פשה, הא לא בא ללמד אלא על נגע העומד בעיניו בשבוע ראשון ובא בסוף שבוע שני ומצאו שפשה, שלא פירש בו הכתוב למעלה כלום בעומד בעיניו בשבוע ראשון, ולמדך כאן בפשיון זה שאינו מדבר אלא בעומד בראשון ופשה בשני, ומה יעשה לו, יכול יתצנו כמו שסמך לו ונתץ את הבית, תלמוד לומר ושב הכהן ובא הכהן, נלמד ביאה משיבה, מה שיבה חולץ וקוצה וטח ונותן לו שבוע, אף ביאה חולץ וקוצה וטח ונותן לו שבוע, ואם חוזר נותץ, לא חזר טהור. ומנין שאם עמד בזה ובזה חולץ וקוצה וטח ונותן לו שבוע, </w:t>
      </w:r>
      <w:r w:rsidRPr="007F64FF">
        <w:rPr>
          <w:rStyle w:val="HebrewChar"/>
          <w:rFonts w:cs="FrankRuehl" w:hint="cs"/>
          <w:rtl/>
        </w:rPr>
        <w:lastRenderedPageBreak/>
        <w:t>תלמוד לומר ואם בא יבא</w:t>
      </w:r>
      <w:r w:rsidR="007F64FF" w:rsidRPr="007F64FF">
        <w:rPr>
          <w:rStyle w:val="HebrewChar"/>
          <w:rFonts w:cs="FrankRuehl" w:hint="cs"/>
          <w:rtl/>
        </w:rPr>
        <w:t>...</w:t>
      </w:r>
      <w:r w:rsidRPr="007F64FF">
        <w:rPr>
          <w:rStyle w:val="HebrewChar"/>
          <w:rFonts w:cs="FrankRuehl" w:hint="cs"/>
          <w:rtl/>
        </w:rPr>
        <w:t xml:space="preserve"> שבא בסוף שבוע ראשון ובא בסוף שבוע שני וראה והנה לא פשה, זה העומד מה יעשה לו, יכול יפטור וילך כמו שכתוב כאן וטהר את הבית, תלמוד לומר כי נרפא הנגע, לא טהרתו אלא הרפוי, מה יעשה לו, ביאה אמורה למעלה, ביאה אמורה למטה, מה בעליונה חולץ וקוצה וטח ונותן לו שבוע דגמר לה זהו שיבה זהו ביאה, אף בתחתונה כן. גמרו של דבר, אין נתיצה אלא בנגע החוזר אחר חליצה וקיצוע וטיחה, ואין החוזר צריך פשיון. וסדר המקראות כך הוא, ואם ישוב, ונתץ, והבא אל הבית, והאוכל בבית, ובא הכהן וראה והנה פשה. ודבר הכתוב בעומד בראשון שנותן לו שבוע שני להסגרו, ובסוף שבוע שני להסגרו בא וראהו שפשה ומה יעשה לו חולץ וקוצה וטח ונותן לו שבוע, חזר נותץ, לא חזר טעון צפרים, שאין בנגעים יותר משלשה שבועות. (שם שם מד)</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ואם בא יבא - לסוף שבוע שני, וראה והנה לא פשה - מקרא זה בא ללמד בעומד בעיניו בראשון ובשני מה יעשה לו, יכול יטהרנו כמשמעו של מקרא "וטהר הכהן את הבית", תלמוד לומר "כי נרפא הנגע", לא טהרתי אלא את הרפוי, ואין רפוי אלא הבית שהוקצה והוטח ולא חזר הנגע, אבל זה טעון חליצה וקיצה וטיחה ושבוע שלישי, וכן המקרא נדרש, ואם בא יבא בשני וראה והנה לא פשה יטיחנו, ואין טיחה בלא חילוץ וקצוי, ואחרי הטוח את הבית וטהר הכהן את הבית, ואם לא חזר לסוף השבוע כי נרפא הנגע, ואם חזר כבר פירש על החוזר שטעון נתיצה. (שם שם מח)</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אמר הכתוב בנגעי הבתים ונתתי נגע צרעת - לרמוז כי יד ה' תעשה זאת לא טבע כלל כמו שפירשתי, ואמר כי תבואו אל הארץ בבית ארץ אחוזתכם, כי עם כל ישראל ידבר, והיה ראוי אחרי וידבר ה' אל משה ואל אהרן שיאמר דברו אל בני ישראל, אבל יקצר הכתוב במובן, או שידבר עמהם במקום כל ישראל, וירמוז כי אין הכונה עתה רק ללמד להם דיני הצרעת כולם, ושילמדו אותם לכהנים ולא יזהיר משה עתה את ישראל בה רק בבואם לארץ יזהיר השמר בנגע </w:t>
      </w:r>
      <w:r w:rsidRPr="007F64FF">
        <w:rPr>
          <w:rStyle w:val="HebrewChar"/>
          <w:rFonts w:cs="FrankRuehl" w:hint="cs"/>
          <w:rtl/>
        </w:rPr>
        <w:lastRenderedPageBreak/>
        <w:t>הצרעת לשמור מאד וגו', כי להם צוה מתחלה במשפטים האלה. (שם שם לד)</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ואם ישוב הנגע ופרח - </w:t>
      </w:r>
      <w:r w:rsidR="007F64FF" w:rsidRPr="007F64FF">
        <w:rPr>
          <w:rStyle w:val="HebrewChar"/>
          <w:rFonts w:cs="FrankRuehl" w:hint="cs"/>
          <w:rtl/>
        </w:rPr>
        <w:t>...</w:t>
      </w:r>
      <w:r w:rsidRPr="007F64FF">
        <w:rPr>
          <w:rStyle w:val="HebrewChar"/>
          <w:rFonts w:cs="FrankRuehl" w:hint="cs"/>
          <w:rtl/>
        </w:rPr>
        <w:t xml:space="preserve"> שאין זה נגע נולד ופושה, אלא צומח וחוזר וצומח כאיש שהלך לו וחזר לישב למקומו הראשון בכסא אחר אשר הוכן לו שם</w:t>
      </w:r>
      <w:r w:rsidR="007F64FF" w:rsidRPr="007F64FF">
        <w:rPr>
          <w:rStyle w:val="HebrewChar"/>
          <w:rFonts w:cs="FrankRuehl" w:hint="cs"/>
          <w:rtl/>
        </w:rPr>
        <w:t>...</w:t>
      </w:r>
      <w:r w:rsidRPr="007F64FF">
        <w:rPr>
          <w:rStyle w:val="HebrewChar"/>
          <w:rFonts w:cs="FrankRuehl" w:hint="cs"/>
          <w:rtl/>
        </w:rPr>
        <w:t xml:space="preserve"> ולא אמר הכתוב ואם ישוב הנגע ופרח באבנים ההם, אלא אפילו נולד במקום אחר מן הבית ואפילו ממראה אחר שאינו כמראה הנגע הראשון נדון אותו כחוזר ופורח ואינו נדון כנגע הנולד מתחלה, וזהו טעם "בבית", כי בכל הבית יהיה דינו כן, והטעם כי הרוח הרעה לא תסור מן הבית ההוא אבל תמיד תהיה בבית ההוא באחת המקומות להבעית את בעליו</w:t>
      </w:r>
      <w:r w:rsidR="007F64FF" w:rsidRPr="007F64FF">
        <w:rPr>
          <w:rStyle w:val="HebrewChar"/>
          <w:rFonts w:cs="FrankRuehl" w:hint="cs"/>
          <w:rtl/>
        </w:rPr>
        <w:t>...</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ואמר עוד ואם בא יבוא הכהן בביאה השנית הנזכרת וראה והנה לא פשה הנגע בבית, ונלמד עתה שהעומד בעיניו בראשון ובשני חולץ וקוצה וטח ונותן לו שבוע, ואם חזר נותץ, וזה תקון המקראות במדרשם שאי אפשר לחתכם בסכין להקדים ולאחר בדבר שאינו כלל במשמע</w:t>
      </w:r>
      <w:r w:rsidR="007F64FF" w:rsidRPr="007F64FF">
        <w:rPr>
          <w:rStyle w:val="HebrewChar"/>
          <w:rFonts w:cs="FrankRuehl" w:hint="cs"/>
          <w:rtl/>
        </w:rPr>
        <w:t>...</w:t>
      </w:r>
      <w:r w:rsidRPr="007F64FF">
        <w:rPr>
          <w:rStyle w:val="HebrewChar"/>
          <w:rFonts w:cs="FrankRuehl" w:hint="cs"/>
          <w:rtl/>
        </w:rPr>
        <w:t xml:space="preserve"> הנה נתפרש כאן דין הבית בפושה בראשון שחולץ וקוצה וטח ונותן לו שבוע, ואם חזר טמא, ואם לא חזר טהור, אבל העומד בעיניו בראשון ופושה בשני לא נתפרש בתורה דינו, אבל נדון בו גזרה שוה זו היא ביאה זו היא שיבה, לומר שדין הביאה שהיא אמורה בסוף שבוע שנית כדין השיבה שהיא אמורה בסוף שבוע ראשון, שבשתיהן אם פשה בו חולץ וקוצה וטח ונותן לו שבוע, וכן העומד בעיניו בראשון ובשני ופושה בשלישי לא הוזכר בתורה, אבל נלמד מגזרה שוה אחרת, שאמר "ואם בא יבא הכהן", שנדון ביאה שלישית כביאה שניה</w:t>
      </w:r>
      <w:r w:rsidR="007F64FF" w:rsidRPr="007F64FF">
        <w:rPr>
          <w:rStyle w:val="HebrewChar"/>
          <w:rFonts w:cs="FrankRuehl" w:hint="cs"/>
          <w:rtl/>
        </w:rPr>
        <w:t>...</w:t>
      </w:r>
      <w:r w:rsidRPr="007F64FF">
        <w:rPr>
          <w:rStyle w:val="HebrewChar"/>
          <w:rFonts w:cs="FrankRuehl" w:hint="cs"/>
          <w:rtl/>
        </w:rPr>
        <w:t xml:space="preserve"> (שם שם מג, וראה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צרעת בתים כשני גריסין זה בצד זה, נמצא רוחב הנגע כמו מקום צמיחת שש שערות בגוף, ואורכו כשתים עשרה שערות בריבוע, והפחות משיעור זה בבתים טהור, וכל השיעורין הלכה למשה מסיני.</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שלשה סימני טומאה יש בבתים, מראה ירקרק ואדמדם והפשיון, וכולן מפורשין בתורה, ושני המראות מצטרפין זה עם זה. ופשיון הסמוך כל </w:t>
      </w:r>
      <w:r w:rsidRPr="007F64FF">
        <w:rPr>
          <w:rStyle w:val="HebrewChar"/>
          <w:rFonts w:cs="FrankRuehl" w:hint="cs"/>
          <w:rtl/>
        </w:rPr>
        <w:lastRenderedPageBreak/>
        <w:t>שהוא והרחוק כגריס, אבל החוזר אחר הטוח כשני גריסין.</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אין נגעי בתים מטמאין עד שיהיה מראה הנגע שפל מן הקיר, שנאמר שקערורות, שיהיו שוקעין בקירות, ובב' המראות מסגירין או מחליטין ובפשיון נותצין, ואם פשה אחרי הטוח נותץ את כל הבית כמו שיתבאר</w:t>
      </w:r>
      <w:r w:rsidR="007F64FF" w:rsidRPr="007F64FF">
        <w:rPr>
          <w:rStyle w:val="HebrewChar"/>
          <w:rFonts w:cs="FrankRuehl" w:hint="cs"/>
          <w:rtl/>
        </w:rPr>
        <w:t>...</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בית אפל אין פותחין בו חלונות לראות את נגעו, אלא אם אין הנגע נראה בו טהור, ואחר שיראה הכהן את הנגע יצא ויעמוד על פתח הבית בצד המשקוף ויסגיר או יחליט או יפטור, שנאמר ויצא הכהן מן הבית והסגיר את הבית, לא שיסגיר והוא בתוך ביתו או בתוך בית המנוגע או תחת המשקוף אלא בצד פתחו, ואם עמד תחת המשקוף או שהלך לביתו והסגיר הרי זה מוסגר.</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אין הבית מטמא בנגעים עד שיהיה בו ארבע אמות על ארבע אמות או יתר, ויהא לו ארבעה כותלים, והוא בנוי בארץ באבנים ועפר ועצים, שנאמר את אבניו ואת עציו ואת עפרו, אבל אם היה בו פחות מארבע אמות על ארבע אמות, או שהיה עגול או שהיה בעל שלשה כותלים או בעל חמשה, או שהיה בנוי בספינה או תלוי על ארבע קורות אינו מטמא בנגעים. היה בנוי על ארבעה עמודים מטמא בנגעים.</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כמה אבנים יהיו בו, אין פחות משמונה, שתי אבנים בכל כותל, כדי שיהיה כל כותל ראוי לנגע, שאין הבית מטמא בנגעים עד שיראה בו כשני גריסין על שתי אבנים, שנאמר "את האבנים אשר בהן הנגע". וכמה עצים יהיו בו, כדי ליתן תחת המשקוף, ועפר כדי לתת בין פצים לחבירו, אבל אם היה בו פחות משיעורים אלו אינו מטמא בנגעים. הלבנים והשיש אינן חשובין כאבנים. בית שאחד מצדיו מחופה בשיש ואחד בסלע ואחד בלבנים ואחד בעפר אינו מטמא בנגעים</w:t>
      </w:r>
      <w:r w:rsidR="007F64FF" w:rsidRPr="007F64FF">
        <w:rPr>
          <w:rStyle w:val="HebrewChar"/>
          <w:rFonts w:cs="FrankRuehl" w:hint="cs"/>
          <w:rtl/>
        </w:rPr>
        <w:t>...</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ירושלים וחוצה לארץ אין מטמאין בנגעים, שנאמר בבית ארץ אחוזתכם, וירושלים לא נתחלקה לשבטים, ובתי העכו"ם שבארץ ישראל אין מטמאין בנגעים. הלוקח בתים מן העכו"ם יראה בתחלה. בית שצדו אחד עכו"ם וצדו אחד ישראל, צדו אחד בארץ וצדו אחד בחוצה לארץ אינו מטמא בנגעים, שאר כל הבתים שבארץ </w:t>
      </w:r>
      <w:r w:rsidRPr="007F64FF">
        <w:rPr>
          <w:rStyle w:val="HebrewChar"/>
          <w:rFonts w:cs="FrankRuehl" w:hint="cs"/>
          <w:rtl/>
        </w:rPr>
        <w:lastRenderedPageBreak/>
        <w:t>ישראל מטמאין בנגעים, בין צבועים בידי אדם, בין צבועים בידי שמים.</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בית האשה, בית השותפין, בית הכנסת או בית המדרש שיש בהן דירה לחזנין או לתלמידים מטמאין בנגעים. קירות האבוס וקירות המחיצה שבבית אין מטמאין בנגעים. (טומאת צרעת פרק יד)</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נגעי בתים יש בהן הסגר שלשה שבועות שהן תשעה עשר יום, שיום שביעי עולה לכאן ולכאן ויום שלשה עשר עולה לכאן ולכאן, נמצאת אתה למד שאם צריך לג' שבועות רואהו בשביעי וביום י"ג וביום תשעה עשר. והסגר בתים ג' שבועות אינו מפורש בתורה, וכן רוב דיני נגעי בתים דברי קבלה הן.</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וכל הדינין המפורשין בהן בתורה ובדברי קבלה כך הם:</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כשיבא הכהן ויראה הנגע שוקע ירקרק או אדמדם כמו שביארנו יסגיר שבעת ימים, ואפילו מצאו כולו בתחילה ירקרק או אדמדם יסגיר, ובשביעי רואהו אם כהה הנגע ואין צריך לומר אם הלך קולף מקום הנגע בלבד והבית טהור. מצאו שעמד בעיניו ולא פשה מסגיר שבוע שני, ורואהו ביום שלשה עשר, אם כהה הנגע או הלך לו קולף מקום הנגע ומטהר את הבית בציפורים, ואם מצא הנגע שפשה בסוף שבוע שני או שעמד בעינו חולץ את האבנים שבהן הנגע ומקצה העפר אל מחוץ לעיר וטח את כל הבית ומסגירו שבוע שלישי.</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וביום תשעה עשר רואהו אם חזר בו נגע כשני גריסין הרי זה פשיון אחרי הטוח ונותץ את כל הבית, ואם לא חזר בו נגע מטהרו בצפורים, וכל הזמן שיחזור בו הנגע קודם שיטהרו בציפורים הרי זה ינתץ. ואם נראה בו נגע אחר שטהרו בציפורים יראה בתחלה. וכן אם פשה הנגע בסוף שבוע ראשון חולץ את האבנים שבהן הנגע וקוצה העפר חוץ לעיר וטח את כל הבית ומסגירו שבוע שני, ורואה אם מצא בו נגע כשני גריסין הרי זה פשיון אחרי הטוח, ונותץ את כל הבית, ואם לא חזר בו נגע מטהרו בציפורים. וכל זמן שיראה בו נגע קודם טהרה בציפורין ינתץ, ואם נראה בו אחר שטהרו בצפרים יראה בתחילה.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כשהוא חולץ את האבנים שבהן הנגע אינו חולץ </w:t>
      </w:r>
      <w:r w:rsidRPr="007F64FF">
        <w:rPr>
          <w:rStyle w:val="HebrewChar"/>
          <w:rFonts w:cs="FrankRuehl" w:hint="cs"/>
          <w:rtl/>
        </w:rPr>
        <w:lastRenderedPageBreak/>
        <w:t>פחות משתי אבנים ואינו נוטל אבנים מצד זה ומביאן לצד זה, שנאמר ולקחו אבנים אחרות, ולא עפר מצד זה ומביא לצד זה, שנאמר ועפר אחר יקח וטח את הבית, ואינו טח בסיד אלא בעפר, שנאמר ועפר אחר יקח וגו'. אינו מביא אבן אחת תחת שתים שחלץ ולא שתי אבנים תחת אבן אחת חלוצה אלא מביא שתים תחת שתים, ויש לו להביא שתים תחת שלש.</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היה הכותל בינו לבין חבירו, שניהן חולצין ושניהן קוצים את העפר ושניהם מביאין אבנים אחרות, אבל בעל הבית מביא לבדו את העפר, שנאמר ועפר אחר יקח וטח, אין חבירו מטפל עמו בטיחה.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אבן שבזוית, בזמן שהוא חולץ חולץ את כולה, ובזמן שהוא נותץ נותץ את שלו ומניח את של חבירו, ויש בדבר ספק אם תהיה זו של חבירו כמו יד לאבן שלו.</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בית שנראה בו נגע והיתה עליה על גביו נותן את הקורות לעליה, נראה בעליה נותן את הקורות לבית, לא היתה עליה על גביו אבניו ועציו ועפרו כולן ניתצין עמו, ומציל את המלבן ואת סריגי החלונות.</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הלוקח אבנים מבית מוסגר ובנאן בבית טהור, חזר הנגע למוסגר חולץ את האבנים שבטהור, נראה נגע על האבנים שבה המוסגר ינתץ, והבית השני מסגירין אותו בנגע זה כדין כל בית שנראה בו נגע בתחילה.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כיצד מטהרין את הבית המנוגע, אחר החליצה והטיחה מביא מים חיים בכלי חרס ושתי צפרים ועץ ארז ואזוב ושני תולעת כטהרת אדם שביארנו לכל דבר, אלא שבאדם מזה שבע פעמים לאחר ידו של מצורע, ובבית מזה שבע פעמים על המשקוף של בית מבחוץ. ושאר כל מעשיהן שוין. (שם פרק טו)</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בית המנוגע אב מאבות הטומאה, כל הנוגע בו נטמא, וכן אבנים שחולצין ממנו אחר הסגר או אבנים ועצים ועפר של בית כשנותצין אותו כולן אבות טומאות, וכל כזית מהם מטמא אדם וכלים במגע ובמשא ובביאה. כיצד אם נכנס כזית מהן לבית טהור נטמא כל אשר בבית מאדם וכלים שכולן מטמאין בביאה כאדם מצורע וכולן אסורין בהנאה. ואם שרפן ועשה מהן סיד הרי זה אסור בהנאה, שנאמר צרעת ממארת, תן בו </w:t>
      </w:r>
      <w:r w:rsidRPr="007F64FF">
        <w:rPr>
          <w:rStyle w:val="HebrewChar"/>
          <w:rFonts w:cs="FrankRuehl" w:hint="cs"/>
          <w:rtl/>
        </w:rPr>
        <w:lastRenderedPageBreak/>
        <w:t>מארה ואל תהנה בו, וכולן משלחין אותן חוץ לעיר אף על פי שאינה מוקפת חומה.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בית מוסגר אינו מטמא אלא מתוכו, שנאמר והבא אל הבית כל ימי הסגיר אותו יטמא עד הערב, אבל המוחלט מטמא מתוכו ומאחוריו שהנוגע בו מאחוריו טמא, שנאמר צרעת ממארת בבית טמא הוא, וכי טהור היה, אלא להוסיף לו טומאה על טומאתו שיהיה כולו טמא ויטמא מאחוריו, וכן אבנים שיש בהן הנגע במוסגר מטמאין מאחוריהן.</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אחד המוסגר והמוחלט מטמא בביאה. כיצד, בית שהיה מיסך על גבי בית מנוגע בין מוחלט בין מוסגר או אילן שהוא מיסך עליו, העומד תחת האילן או הנכנס לבית החיצון טמא, שהרי הוא והבית הטמא תחת אהל אחד, וכן אבן מנוגעת הנכנסת לאהל והנותנה שם נטמא כל אשר באהל, היתה מונחת תחת האילן והטהור עובר נטמא, היה הטהור עומד תחת האילן, ועבר אדם באבן מנוגעת לא טמאהו, ואם הניחה שם טמאהו, שמושב המנוגע כמוהו בין אדם בין כלים, בין אבנים ועציו ועפרו</w:t>
      </w:r>
      <w:r w:rsidR="007F64FF" w:rsidRPr="007F64FF">
        <w:rPr>
          <w:rStyle w:val="HebrewChar"/>
          <w:rFonts w:cs="FrankRuehl" w:hint="cs"/>
          <w:rtl/>
        </w:rPr>
        <w:t>...</w:t>
      </w:r>
      <w:r w:rsidRPr="007F64FF">
        <w:rPr>
          <w:rStyle w:val="HebrewChar"/>
          <w:rFonts w:cs="FrankRuehl" w:hint="cs"/>
          <w:rtl/>
        </w:rPr>
        <w:t xml:space="preserve"> (שם פרק טז, וראה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חזקוני: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כי תבואו - </w:t>
      </w:r>
      <w:r w:rsidR="007F64FF" w:rsidRPr="007F64FF">
        <w:rPr>
          <w:rStyle w:val="HebrewChar"/>
          <w:rFonts w:cs="FrankRuehl" w:hint="cs"/>
          <w:rtl/>
        </w:rPr>
        <w:t>...</w:t>
      </w:r>
      <w:r w:rsidRPr="007F64FF">
        <w:rPr>
          <w:rStyle w:val="HebrewChar"/>
          <w:rFonts w:cs="FrankRuehl" w:hint="cs"/>
          <w:rtl/>
        </w:rPr>
        <w:t>דבר אחר בשביל מעלת ארץ ישראל שהמקדש עתיד להיות בתוכה הוזקקה להיות נקיה וטהורה. ונתתי נגע צרעת - יש מפרשים לפי הפשט לפי שהזהיר להלן אבד תאבדון את כל המקומות אשר עבדו שם הגוים, ואין אנו יודעים באי זה מקום עבדו, לפיכך בא הנגע בבתים להודיע המקום שעבדו שם הכנענים כדי לאבדו. (ויקרא יד לד)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עקדה:</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ראה צרעת-כללי.</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ספורנו:</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ראה צרעת-כללי-בגדים.</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אלשיך:</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נותן לכם לאחוזה - שהיא קדושה ואתם קדושים ומתיחסים זה לזה, ובעשותכם בה מצות אתם מזככים אותה, ולהיפך תיראה בה טומאת </w:t>
      </w:r>
      <w:r w:rsidRPr="007F64FF">
        <w:rPr>
          <w:rStyle w:val="HebrewChar"/>
          <w:rFonts w:cs="FrankRuehl" w:hint="cs"/>
          <w:rtl/>
        </w:rPr>
        <w:lastRenderedPageBreak/>
        <w:t>מעשיכם, מה שאינו כן בכנענים שקאה אותם בטומאתם, כי אין להם שייכות אליה והמשחית הנעשה על ידי המעשים הרעים לא יתננו ית' ברחמיו לשלט מיד באיש אלא תחלה בעציו ובאבניו. (ויקרא יג לד)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הטעם נגעי בתים לא היה בשביל מטמונים, דאם כן תכף שיתץ הבית הוי לוקח אבנים ההם ולבנות הבית, ולמה עפר אחר יקח, אלא הטעם היה שבנאו בתים לסטרא אחרא, על כן צריכים נתיצה, ועפר אחר יקח ולבנות הבית לשם קדושה. (מצורע)</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כי תבואו - </w:t>
      </w:r>
      <w:r w:rsidR="007F64FF" w:rsidRPr="007F64FF">
        <w:rPr>
          <w:rStyle w:val="HebrewChar"/>
          <w:rFonts w:cs="FrankRuehl" w:hint="cs"/>
          <w:rtl/>
        </w:rPr>
        <w:t>...</w:t>
      </w:r>
      <w:r w:rsidRPr="007F64FF">
        <w:rPr>
          <w:rStyle w:val="HebrewChar"/>
          <w:rFonts w:cs="FrankRuehl" w:hint="cs"/>
          <w:rtl/>
        </w:rPr>
        <w:t>והקרוב אלי לומר בזה, שעיקר הטעם בעבור צרות העין כמו שדרשו רז"ל, "ובא אשר לו הבית", זה המייחד הבית לעצמו ולא היה מהנה ממנו אחרים, כי בעבור זה נתן ה' לו בית מלא כל טוב לנסותו</w:t>
      </w:r>
      <w:r w:rsidR="007F64FF" w:rsidRPr="007F64FF">
        <w:rPr>
          <w:rStyle w:val="HebrewChar"/>
          <w:rFonts w:cs="FrankRuehl" w:hint="cs"/>
          <w:rtl/>
        </w:rPr>
        <w:t>...</w:t>
      </w:r>
      <w:r w:rsidRPr="007F64FF">
        <w:rPr>
          <w:rStyle w:val="HebrewChar"/>
          <w:rFonts w:cs="FrankRuehl" w:hint="cs"/>
          <w:rtl/>
        </w:rPr>
        <w:t xml:space="preserve"> לכך נאמר אשר אני נותן לכם לאחוזה, כי לא בחרבם ירשו ארץ, ואם כן דין הוא שיתנו משלו לעניי עמו, ואם לאו ונתתי נגע וגו' אחוזתכם, שאתם מייחסים האחוזה לכם וכאילו אתם אוחזים בה בכח ידכם</w:t>
      </w:r>
      <w:r w:rsidR="007F64FF" w:rsidRPr="007F64FF">
        <w:rPr>
          <w:rStyle w:val="HebrewChar"/>
          <w:rFonts w:cs="FrankRuehl" w:hint="cs"/>
          <w:rtl/>
        </w:rPr>
        <w:t>...</w:t>
      </w:r>
      <w:r w:rsidRPr="007F64FF">
        <w:rPr>
          <w:rStyle w:val="HebrewChar"/>
          <w:rFonts w:cs="FrankRuehl" w:hint="cs"/>
          <w:rtl/>
        </w:rPr>
        <w:t xml:space="preserve"> ויש אומרים שטעם נגעי בתים לפי שהאמורים בנו בתיהם לשם ע"ז, על כן הקב"ה מביא עליהם נגעים לנתץ אותם, ובזה נראה לי לישב מדרש האומר "כנגע נראה לי", זה ע"ז, ודרש כל הפסוק על בית המקדש שיעמידו שם ע"ז, וכי יעלה על הדעת שכל הפרשה על חורבן בית המקדש, ואם כן למה לא יבואו הנגעים על הבתים מיד בבואם לארץ</w:t>
      </w:r>
      <w:r w:rsidR="007F64FF" w:rsidRPr="007F64FF">
        <w:rPr>
          <w:rStyle w:val="HebrewChar"/>
          <w:rFonts w:cs="FrankRuehl" w:hint="cs"/>
          <w:rtl/>
        </w:rPr>
        <w:t>...</w:t>
      </w:r>
      <w:r w:rsidRPr="007F64FF">
        <w:rPr>
          <w:rStyle w:val="HebrewChar"/>
          <w:rFonts w:cs="FrankRuehl" w:hint="cs"/>
          <w:rtl/>
        </w:rPr>
        <w:t xml:space="preserve"> מגלגלים זכות על ידי זכאי, ודוקא אם ידור בו איש הגון אין נכון שידור בבית שיש בו נדנוד ע"ז</w:t>
      </w:r>
      <w:r w:rsidR="007F64FF" w:rsidRPr="007F64FF">
        <w:rPr>
          <w:rStyle w:val="HebrewChar"/>
          <w:rFonts w:cs="FrankRuehl" w:hint="cs"/>
          <w:rtl/>
        </w:rPr>
        <w:t>...</w:t>
      </w:r>
      <w:r w:rsidRPr="007F64FF">
        <w:rPr>
          <w:rStyle w:val="HebrewChar"/>
          <w:rFonts w:cs="FrankRuehl" w:hint="cs"/>
          <w:rtl/>
        </w:rPr>
        <w:t xml:space="preserve"> (שם)</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אור החיים:</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כי תבאו - </w:t>
      </w:r>
      <w:r w:rsidR="007F64FF" w:rsidRPr="007F64FF">
        <w:rPr>
          <w:rStyle w:val="HebrewChar"/>
          <w:rFonts w:cs="FrankRuehl" w:hint="cs"/>
          <w:rtl/>
        </w:rPr>
        <w:t>...</w:t>
      </w:r>
      <w:r w:rsidRPr="007F64FF">
        <w:rPr>
          <w:rStyle w:val="HebrewChar"/>
          <w:rFonts w:cs="FrankRuehl" w:hint="cs"/>
          <w:rtl/>
        </w:rPr>
        <w:t>שאמרו במדרש אין בעל הרחמים נוגע בנפשות תחלה יתבאר, והוא לצד שהקדים לומר נגעי בני אדם, והוא הפך האמור בבעל הרחמים, לזה אמר מה שהקדמתי נגעי בני אדם, הוא לצד שלא באתם אל הארץ, אבל כי תבואו אל הארץ אז לא אתן הנגע באדם תחלה, אלא בבית</w:t>
      </w:r>
      <w:r w:rsidR="007F64FF" w:rsidRPr="007F64FF">
        <w:rPr>
          <w:rStyle w:val="HebrewChar"/>
          <w:rFonts w:cs="FrankRuehl" w:hint="cs"/>
          <w:rtl/>
        </w:rPr>
        <w:t>...</w:t>
      </w:r>
      <w:r w:rsidRPr="007F64FF">
        <w:rPr>
          <w:rStyle w:val="HebrewChar"/>
          <w:rFonts w:cs="FrankRuehl" w:hint="cs"/>
          <w:rtl/>
        </w:rPr>
        <w:t xml:space="preserve"> ואם תאמר אם כן היה לו להקדים נגעי </w:t>
      </w:r>
      <w:r w:rsidRPr="007F64FF">
        <w:rPr>
          <w:rStyle w:val="HebrewChar"/>
          <w:rFonts w:cs="FrankRuehl" w:hint="cs"/>
          <w:rtl/>
        </w:rPr>
        <w:lastRenderedPageBreak/>
        <w:t>בגדים לנגעי אדם, ששניהם ישנם מיד, ולהם ראוי להקדים, ונראה כי בחר ה' לסדר נגעי בגדים בין נגעי אדם ונגעי בתים, לצד שיש בהם דברים שוים לנגעי אדם ויש שוים לנגעי בתים, בשיעור הצרעת שוים לנגעי אדם, כגריס, ולא כבתים שהם בב' גריסים, ובגונים שוים לבתים ירקרק או אדמדם, ולא בגוון לבן</w:t>
      </w:r>
      <w:r w:rsidR="007F64FF" w:rsidRPr="007F64FF">
        <w:rPr>
          <w:rStyle w:val="HebrewChar"/>
          <w:rFonts w:cs="FrankRuehl" w:hint="cs"/>
          <w:rtl/>
        </w:rPr>
        <w:t>...</w:t>
      </w:r>
      <w:r w:rsidRPr="007F64FF">
        <w:rPr>
          <w:rStyle w:val="HebrewChar"/>
          <w:rFonts w:cs="FrankRuehl" w:hint="cs"/>
          <w:rtl/>
        </w:rPr>
        <w:t xml:space="preserve"> (שם)</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ונתתי נגע צרעת - כשתדקדק תמצא שעל הדברים היוצאים מגזרת ה' לא יאמר לשון נתינה רק אם הם לטוב, או שהם לתכלית טוב, כמו וה' נתן קולות וברד וכו' היה לתכלית טובה</w:t>
      </w:r>
      <w:r w:rsidR="007F64FF" w:rsidRPr="007F64FF">
        <w:rPr>
          <w:rStyle w:val="HebrewChar"/>
          <w:rFonts w:cs="FrankRuehl" w:hint="cs"/>
          <w:rtl/>
        </w:rPr>
        <w:t>...</w:t>
      </w:r>
      <w:r w:rsidRPr="007F64FF">
        <w:rPr>
          <w:rStyle w:val="HebrewChar"/>
          <w:rFonts w:cs="FrankRuehl" w:hint="cs"/>
          <w:rtl/>
        </w:rPr>
        <w:t xml:space="preserve"> לכן ממה שבא פה על הנגעים לשון נתינה הוציא ר' יהודה שהם לתכלית טוב לכלא פשע ולהתם חטאת, ור"ט השקיף מצד שמצאנו שייחס לשון מתנה לה' בדברים המסודרים מסדר הטבע הקבועה מאת השי"ת, כמו ונתתי גשמיכם בעתם</w:t>
      </w:r>
      <w:r w:rsidR="007F64FF" w:rsidRPr="007F64FF">
        <w:rPr>
          <w:rStyle w:val="HebrewChar"/>
          <w:rFonts w:cs="FrankRuehl" w:hint="cs"/>
          <w:rtl/>
        </w:rPr>
        <w:t>...</w:t>
      </w:r>
      <w:r w:rsidRPr="007F64FF">
        <w:rPr>
          <w:rStyle w:val="HebrewChar"/>
          <w:rFonts w:cs="FrankRuehl" w:hint="cs"/>
          <w:rtl/>
        </w:rPr>
        <w:t xml:space="preserve"> (שם שם לד)</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וראה את הנגע והנה הנגע - כבר בארנו שאין מדרכי הלשון לשנות את השם פעמים, בפרט פה שהוא למותר לגמרי, וכן דרשו פה שיהיו נגעים והם נגע אחד, רוצה לומר שיעור שני נגעים שהם שני גריסין באורך וגריס ברוחב. (שם שם לז)</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וצוה הכהן וחלצו - התבאר שהאדם לא יצוה לעצמו רק לאחר, ומבואר שהחליצה בכל אחד. והנה כל עניני נגעי אדם ובגדים נכתבו בלשון יחיד, לבד בנגעי בתים שינה הכתוב וכתב לפעמים בלשון רבים וחלצו והשליכו ושפכו, ולפעמים לשון יחיד יקציע, וטח, ולמדו רבותינו שכל פועל הבא ביחיד חיובו על בעל הבית לבדו, ופעל הבא ברבים מורה שאם הוא כותל שבינו לבין חברו החיוב על שניהם, וחליצה וקציצה והבאת האבנים כתיב בלשון רבים</w:t>
      </w:r>
      <w:r w:rsidR="007F64FF" w:rsidRPr="007F64FF">
        <w:rPr>
          <w:rStyle w:val="HebrewChar"/>
          <w:rFonts w:cs="FrankRuehl" w:hint="cs"/>
          <w:rtl/>
        </w:rPr>
        <w:t>...</w:t>
      </w:r>
      <w:r w:rsidRPr="007F64FF">
        <w:rPr>
          <w:rStyle w:val="HebrewChar"/>
          <w:rFonts w:cs="FrankRuehl" w:hint="cs"/>
          <w:rtl/>
        </w:rPr>
        <w:t xml:space="preserve"> (שם שם לט)</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והבא אל הבית - לשון ביאה לא יצדק רק אם בא כולו, לא אם בא אבר ממנו, ובזה יש חילוק, שבציוי צריך שיבא כולו, כמו שאמרו בזבחים כ"ז על מה שכתוב והביאום לה', דאם רגל בחוץ ואם ציציתו בחוץ אינו ביאה, ובאזהרה רובו ככולו כמו שכתוב כאן</w:t>
      </w:r>
      <w:r w:rsidR="007F64FF" w:rsidRPr="007F64FF">
        <w:rPr>
          <w:rStyle w:val="HebrewChar"/>
          <w:rFonts w:cs="FrankRuehl" w:hint="cs"/>
          <w:rtl/>
        </w:rPr>
        <w:t>...</w:t>
      </w:r>
      <w:r w:rsidRPr="007F64FF">
        <w:rPr>
          <w:rStyle w:val="HebrewChar"/>
          <w:rFonts w:cs="FrankRuehl" w:hint="cs"/>
          <w:rtl/>
        </w:rPr>
        <w:t xml:space="preserve"> וכן קיימא לן דביאה במקצת לא שמה ביאה.</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lastRenderedPageBreak/>
        <w:t>כל ימי הסגיר אותו - דוקא בימי ההסגר, לא אחר שחלץ וקצה וטח אם נכנס אדם לשם קודם הסגרו אינו טמא, אבל בנגע החוזר שהבית צריך נתיצה טמא, דהא כל הבית טמא, ומרבה לה ממלת "כל". וטמא עד הערב - אבל אינו טעון כיבוס בגדים, והשוכב והאוכל טעונים כיבוס בגדים. וחז"ל קבלו דאפילו לא שכב ולא אכל רק שהה כשיעור אכילת פרס, שמה שכתב שוכב ואוכל הוא לדוגמא, שדרך השוכב לנוח והאוכל לשהות מדת זמן</w:t>
      </w:r>
      <w:r w:rsidR="007F64FF" w:rsidRPr="007F64FF">
        <w:rPr>
          <w:rStyle w:val="HebrewChar"/>
          <w:rFonts w:cs="FrankRuehl" w:hint="cs"/>
          <w:rtl/>
        </w:rPr>
        <w:t>...</w:t>
      </w:r>
      <w:r w:rsidRPr="007F64FF">
        <w:rPr>
          <w:rStyle w:val="HebrewChar"/>
          <w:rFonts w:cs="FrankRuehl" w:hint="cs"/>
          <w:rtl/>
        </w:rPr>
        <w:t xml:space="preserve"> (שם שם מו, וראה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טמא הוא - גם הבית המוסגר טמא, אך יתירה טומאת המוחלט מטמאת המוסגר, בית המוסגר מטמא מתוכו, והמוחלט מתוכו ומאחוריו, זה וזה מטמאין בביאה (נגעים י"ג). לגירסתנו ברש"י (יבמות ק"ג ב') הרי קירות בית מוסגר מטמאים את הנוגע בהם מבפנים אפילו לא נכנס אל הבית, ואילו קירות בית מוחלט מטמאים את הנוגע גם מבחוץ, אך תפיסה זו של ההבדל איננה ודאי. (שם שם מד)</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אפשרויות הנגע הן: פשה, עמד, כהה, הלך. אפשרויות אלו עשויות לבא לאחר הסגר ראשון או לאחר הסגר שני, נמצא כללן שמונה, ועוד שתי אפשרויות שבפסוק, חזר או לא חזר לאחר חליצה וטיחה. נמצאו כאן עשר אפשרויות הנכללות ב"עשרה בתים" במשנה</w:t>
      </w:r>
      <w:r w:rsidRPr="007F64FF">
        <w:rPr>
          <w:rStyle w:val="HebrewChar"/>
          <w:rFonts w:cs="FrankRuehl" w:hint="cs"/>
          <w:rtl/>
        </w:rPr>
        <w:t>...</w:t>
      </w:r>
      <w:r w:rsidR="00ED75F4" w:rsidRPr="007F64FF">
        <w:rPr>
          <w:rStyle w:val="HebrewChar"/>
          <w:rFonts w:cs="FrankRuehl" w:hint="cs"/>
          <w:rtl/>
        </w:rPr>
        <w:t xml:space="preserve"> ההבדל בין הסגר א' להסגר ב', אם כהה הנגע או הלך לו, לאחר הסגר ראשון קולף וטהור בלא ציפרים, כנגד זה אם כהה או הלך לאחר הסגר שני טעון צפרים. ועוד אם עמד לאחר הסגר ראשון הוא מוסגר שנית בלא חליצה, ורק אם פשה טעון חליצה, כנגד זה אם עמד לאחר הסגר שני הוא טעון חליצה כדין פשה, אין נתיצה אלא אם חזר לאחר חליצה. הלכות אלו רמוזות במקראות (ראה שם עוד)</w:t>
      </w:r>
      <w:r w:rsidRPr="007F64FF">
        <w:rPr>
          <w:rStyle w:val="HebrewChar"/>
          <w:rFonts w:cs="FrankRuehl" w:hint="cs"/>
          <w:rtl/>
        </w:rPr>
        <w:t>...</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הלכות נגעי בתים כהלכות נגעי אדם דבר אין להם ולאמצעי הגנה סניטריים, אלא כל עצמם של נגעים אלה שהם רומזים ומזהירים על חרון אף ה' על חטאים מוסריים של האדם, ודבר זה מוכח לא רק על ידי ההלכות המשותפות להם ולשאר כל הנגעים, אלא גם על ידי ההלכות המיוחדות רק להם, כך בראש ובראשונה </w:t>
      </w:r>
      <w:r w:rsidRPr="007F64FF">
        <w:rPr>
          <w:rStyle w:val="HebrewChar"/>
          <w:rFonts w:cs="FrankRuehl" w:hint="cs"/>
          <w:rtl/>
        </w:rPr>
        <w:lastRenderedPageBreak/>
        <w:t>ההלכה, שאין הם נוהגים אלא בארץ ישראל, ורק משהושלמה חלוקתה ליחידים, ואין הם נוהגים אלא באותם בנינים שהם בבעלות פרטית מוגדרת יפה. לא הבית נפגע בנגע, אלא "הביתיות", חוג חיי הפרט המיוחד לעצמו כלפי הכלל. משום כך אין נגע אלא בקירות הבית, הסוגרים על הבית כלפי חוץ, ואין נגע אלא בגופו העיקרי של הבית, באבניו, עציו ועפרו, ורק בבית בעל מיבנה וסוג בניה רגילים. חז"ל מזכירים במיוחד מהחטאים שבאים עליו, האנוכיות שאיננה נוהגת באחווה, ומסרבת לעמוד לשירותו של אחר. בשעה שהארץ נתחלקה ליחידים, שהרי באותה שעה נתאשרה זכותו של היחיד בחסות אותה תורה, מי שמייחד ביתו לעצמו ייאלץ לבא אל הכהן ולומר דומה עלי שאצבע אלקים נגעה בבית</w:t>
      </w:r>
      <w:r w:rsidR="007F64FF" w:rsidRPr="007F64FF">
        <w:rPr>
          <w:rStyle w:val="HebrewChar"/>
          <w:rFonts w:cs="FrankRuehl" w:hint="cs"/>
          <w:rtl/>
        </w:rPr>
        <w:t>...</w:t>
      </w:r>
      <w:r w:rsidRPr="007F64FF">
        <w:rPr>
          <w:rStyle w:val="HebrewChar"/>
          <w:rFonts w:cs="FrankRuehl" w:hint="cs"/>
          <w:rtl/>
        </w:rPr>
        <w:t xml:space="preserve"> (שם שם נב, וראה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שפת אמת:</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בפסוק ונתתי נגע צרעת ודרשו רז"ל וכי בשורה היא, אלא שהאמוריים הטמינו מטמוניות וכו', הענין הוא כי הבטחת ארץ כנען לבני ישראל הוא מה שזכו להנחיל ארץ ישראל שנעשה נחלת ה' ונתהפך מטומאת ארץ כנען להיות ארץ ישראל מקודש לה', וכענין זה עצמו הוא ביותר מה שיכולין בני ישראל לתקן גם מקומות שנמצא בהם הטומאה, ועל ידי התיקונים ומצות שנתנה תורה נתרפא הצרעת, שגוף הנגע נתהפך ונתרפא. וזהו ענין המטמוניות, כמו שכתוב מה רב טובך אשר צפנת ליראיך</w:t>
      </w:r>
      <w:r w:rsidR="007F64FF" w:rsidRPr="007F64FF">
        <w:rPr>
          <w:rStyle w:val="HebrewChar"/>
          <w:rFonts w:cs="FrankRuehl" w:hint="cs"/>
          <w:rtl/>
        </w:rPr>
        <w:t>...</w:t>
      </w:r>
      <w:r w:rsidRPr="007F64FF">
        <w:rPr>
          <w:rStyle w:val="HebrewChar"/>
          <w:rFonts w:cs="FrankRuehl" w:hint="cs"/>
          <w:rtl/>
        </w:rPr>
        <w:t xml:space="preserve"> כשבא נגע לאיש ישראל נעשית נגע ובולטת לחוץ עד הזמן שמתרפאת לגמרי, ונמצא אחר כך בא עוד ליתרון כענין יתרון כח של בעל תשובה לצדיק גמור, וכן פרשנו והזרתם וגו' מטומאתם, שעל ידי הטומאה כשמטהרין מתעלין</w:t>
      </w:r>
      <w:r w:rsidR="007F64FF" w:rsidRPr="007F64FF">
        <w:rPr>
          <w:rStyle w:val="HebrewChar"/>
          <w:rFonts w:cs="FrankRuehl" w:hint="cs"/>
          <w:rtl/>
        </w:rPr>
        <w:t>...</w:t>
      </w:r>
      <w:r w:rsidRPr="007F64FF">
        <w:rPr>
          <w:rStyle w:val="HebrewChar"/>
          <w:rFonts w:cs="FrankRuehl" w:hint="cs"/>
          <w:rtl/>
        </w:rPr>
        <w:t xml:space="preserve"> (מצורע תרמ"ו)</w:t>
      </w:r>
    </w:p>
    <w:p w:rsidR="007F64FF" w:rsidRDefault="00ED75F4" w:rsidP="007F64FF">
      <w:pPr>
        <w:pStyle w:val="NormalPar"/>
        <w:widowControl w:val="0"/>
        <w:tabs>
          <w:tab w:val="right" w:pos="4394"/>
        </w:tabs>
        <w:spacing w:before="200" w:line="254" w:lineRule="exact"/>
        <w:jc w:val="both"/>
        <w:rPr>
          <w:rStyle w:val="HebrewChar"/>
          <w:rFonts w:hint="cs"/>
          <w:rtl/>
        </w:rPr>
      </w:pPr>
      <w:r w:rsidRPr="007F64FF">
        <w:rPr>
          <w:rStyle w:val="Code01"/>
          <w:rFonts w:hint="cs"/>
          <w:rtl/>
        </w:rPr>
        <w:t>צרף - צרוף</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אמר רב יהודה אמר רב יודע היה בצלאל לצרף אותיות שנבראו בהן שמים וארץ, כתיב הכא וימלא אותו רוח אלקים בחכמה ובתבונה ובדעת, וכתיב התם ה' בחכמה יסד ארץ כונן </w:t>
      </w:r>
      <w:r w:rsidRPr="007F64FF">
        <w:rPr>
          <w:rStyle w:val="HebrewChar"/>
          <w:rFonts w:cs="FrankRuehl" w:hint="cs"/>
          <w:rtl/>
        </w:rPr>
        <w:lastRenderedPageBreak/>
        <w:t>שמים בתבונה, וכתיב בדעתו תהומות נבקעו. (ברכות נה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דתנן הכלי מצרף את מה שבתוכו לקודש אבל לא לתרומה</w:t>
      </w:r>
      <w:r w:rsidR="007F64FF" w:rsidRPr="007F64FF">
        <w:rPr>
          <w:rStyle w:val="HebrewChar"/>
          <w:rFonts w:cs="FrankRuehl" w:hint="cs"/>
          <w:rtl/>
        </w:rPr>
        <w:t>...</w:t>
      </w:r>
      <w:r w:rsidRPr="007F64FF">
        <w:rPr>
          <w:rStyle w:val="HebrewChar"/>
          <w:rFonts w:cs="FrankRuehl" w:hint="cs"/>
          <w:rtl/>
        </w:rPr>
        <w:t xml:space="preserve"> אלמא קסבר צירוף דרבנן, ופליגא דרבי חנין דאמר צירוף דאורייתא, שנאמר כף אחת עשרה זהב מלאה קטרת, הכתוב עשה כל מה שבכף אחת</w:t>
      </w:r>
      <w:r w:rsidR="007F64FF" w:rsidRPr="007F64FF">
        <w:rPr>
          <w:rStyle w:val="HebrewChar"/>
          <w:rFonts w:cs="FrankRuehl" w:hint="cs"/>
          <w:rtl/>
        </w:rPr>
        <w:t>...</w:t>
      </w:r>
      <w:r w:rsidRPr="007F64FF">
        <w:rPr>
          <w:rStyle w:val="HebrewChar"/>
          <w:rFonts w:cs="FrankRuehl" w:hint="cs"/>
          <w:rtl/>
        </w:rPr>
        <w:t xml:space="preserve"> (פסחים יט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א"ר אבהו אמר רבי יוחנן כל איסורין שבתורה אין היתר מצטרף לאיסור חוץ מאיסורי נזיר, שהרי אמרה תורה משרת, וזעירי אמר אף שאור בל תקטירו</w:t>
      </w:r>
      <w:r w:rsidR="007F64FF" w:rsidRPr="007F64FF">
        <w:rPr>
          <w:rStyle w:val="HebrewChar"/>
          <w:rFonts w:cs="FrankRuehl" w:hint="cs"/>
          <w:rtl/>
        </w:rPr>
        <w:t>...</w:t>
      </w:r>
      <w:r w:rsidRPr="007F64FF">
        <w:rPr>
          <w:rStyle w:val="HebrewChar"/>
          <w:rFonts w:cs="FrankRuehl" w:hint="cs"/>
          <w:rtl/>
        </w:rPr>
        <w:t xml:space="preserve"> (שם מג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רבי שמואל בר נחמני רבי יונתן רמי כתיב פקודי ה' ישרים משמחי לב, וכתיב אמרת ה' צרופה, זכה משמחתו, לא זכה צורפתו. ריש לקיש אמר מגופיה דקרא נפקא, זכה צורפתו לחיים, לא זכה צורפתו למיתה. (יומא עב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מתקיף לה רב הושעיא לא יהא אלא אויר ואויר פחות משלשה טפחים בסוכה קטנה מי פסיל, אמר ליה רבי אבא זה מצטרף וישנים תחתיו, וזה מצטרף ואין ישנים תחתיו. ומי איכא מידי דאצטרופי מצטרף והוא עצמו אינו כשר, אמר רבי יצחק בן אלישב אין, טיט הנרוק יוכיח, שמצטרף לארבעים סאה, והטובל בו לא עלתה לו טבילה. (סוכה יט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מצרפים שקלים לדרכונות מפני משוי הדרך</w:t>
      </w:r>
      <w:r w:rsidR="007F64FF" w:rsidRPr="007F64FF">
        <w:rPr>
          <w:rStyle w:val="HebrewChar"/>
          <w:rFonts w:cs="FrankRuehl" w:hint="cs"/>
          <w:rtl/>
        </w:rPr>
        <w:t>...</w:t>
      </w:r>
      <w:r w:rsidRPr="007F64FF">
        <w:rPr>
          <w:rStyle w:val="HebrewChar"/>
          <w:rFonts w:cs="FrankRuehl" w:hint="cs"/>
          <w:rtl/>
        </w:rPr>
        <w:t xml:space="preserve"> (שקלים ה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ואלו שכופין אותו להוציא</w:t>
      </w:r>
      <w:r w:rsidR="007F64FF" w:rsidRPr="007F64FF">
        <w:rPr>
          <w:rStyle w:val="HebrewChar"/>
          <w:rFonts w:cs="FrankRuehl" w:hint="cs"/>
          <w:rtl/>
        </w:rPr>
        <w:t>...</w:t>
      </w:r>
      <w:r w:rsidRPr="007F64FF">
        <w:rPr>
          <w:rStyle w:val="HebrewChar"/>
          <w:rFonts w:cs="FrankRuehl" w:hint="cs"/>
          <w:rtl/>
        </w:rPr>
        <w:t xml:space="preserve"> והמצרף נחושת (שאומנות מסרחת היא)</w:t>
      </w:r>
      <w:r w:rsidR="007F64FF" w:rsidRPr="007F64FF">
        <w:rPr>
          <w:rStyle w:val="HebrewChar"/>
          <w:rFonts w:cs="FrankRuehl" w:hint="cs"/>
          <w:rtl/>
        </w:rPr>
        <w:t>...</w:t>
      </w:r>
      <w:r w:rsidRPr="007F64FF">
        <w:rPr>
          <w:rStyle w:val="HebrewChar"/>
          <w:rFonts w:cs="FrankRuehl" w:hint="cs"/>
          <w:rtl/>
        </w:rPr>
        <w:t xml:space="preserve"> (כתובות עז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הכלי מצרף מה שבתוכו לקדש אבל לא לתרומה, מנא הני מילי, א"ר חנין דאמר קרא כף אחת עשרה זהב מלאה קטורת, הכתוב עשאו לכל מה שבכף אחת</w:t>
      </w:r>
      <w:r w:rsidR="007F64FF" w:rsidRPr="007F64FF">
        <w:rPr>
          <w:rStyle w:val="HebrewChar"/>
          <w:rFonts w:cs="FrankRuehl" w:hint="cs"/>
          <w:rtl/>
        </w:rPr>
        <w:t>...</w:t>
      </w:r>
      <w:r w:rsidRPr="007F64FF">
        <w:rPr>
          <w:rStyle w:val="HebrewChar"/>
          <w:rFonts w:cs="FrankRuehl" w:hint="cs"/>
          <w:rtl/>
        </w:rPr>
        <w:t xml:space="preserve"> (חגיגה כג ב, וראה שם עוד)</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רבי זירא אמר רבי ירמיה בר אבא דור שבן דוד בא קטיגוריא בתלמידי חכמים, כי אמריתה קמיה דשמואל אמר צירוף אחר צירוף</w:t>
      </w:r>
      <w:r w:rsidR="007F64FF" w:rsidRPr="007F64FF">
        <w:rPr>
          <w:rStyle w:val="HebrewChar"/>
          <w:rFonts w:cs="FrankRuehl" w:hint="cs"/>
          <w:rtl/>
        </w:rPr>
        <w:t>...</w:t>
      </w:r>
      <w:r w:rsidRPr="007F64FF">
        <w:rPr>
          <w:rStyle w:val="HebrewChar"/>
          <w:rFonts w:cs="FrankRuehl" w:hint="cs"/>
          <w:rtl/>
        </w:rPr>
        <w:t xml:space="preserve"> (כתובות קיב ב)</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ולרבנן נמי הכתיב מכל אשר יעשה מגפן היין, אמרי לך רבנן התם לימד על איסורי נזיר שמצטרפים זה עם זה. ור"ש לית ליה צירוף</w:t>
      </w:r>
      <w:r w:rsidRPr="007F64FF">
        <w:rPr>
          <w:rStyle w:val="HebrewChar"/>
          <w:rFonts w:cs="FrankRuehl" w:hint="cs"/>
          <w:rtl/>
        </w:rPr>
        <w:t>...</w:t>
      </w:r>
      <w:r w:rsidR="00ED75F4" w:rsidRPr="007F64FF">
        <w:rPr>
          <w:rStyle w:val="HebrewChar"/>
          <w:rFonts w:cs="FrankRuehl" w:hint="cs"/>
          <w:rtl/>
        </w:rPr>
        <w:t xml:space="preserve"> (נזיר ד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דריש רבי עקיבא איש ואשה זכו שכינה ביניהן, לא זכו אש אוכלתן, אמר רבא ודאשה עדיפא </w:t>
      </w:r>
      <w:r w:rsidRPr="007F64FF">
        <w:rPr>
          <w:rStyle w:val="HebrewChar"/>
          <w:rFonts w:cs="FrankRuehl" w:hint="cs"/>
          <w:rtl/>
        </w:rPr>
        <w:lastRenderedPageBreak/>
        <w:t>מדאיש, האי מצרף והאי לא מצרף, (אש של אשה נוחה להדליק מהר שאין אות של שם מפסיק אלא מחובר הוא ונקרא אש). (סוטה יז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רב אסי אפילו חשב אדם לעשות מצוה ונאנס ולא עשאה מעלה עליו הכתוב כאילו עשאה, מחשבה רעה אין הקב"ה מצרפה למעשה, שנאמר און אם ראיתי בלבי לא ישמע ה', אלא מה אני מקים הנני מביא אל העם הזה רעה פרי מחשבותם, מחשבה שעושה פרי הקב"ה מצרפה למעשה, מחשבה שאין בה פרי אין הקב"ה מצרפה למעשה</w:t>
      </w:r>
      <w:r w:rsidR="007F64FF" w:rsidRPr="007F64FF">
        <w:rPr>
          <w:rStyle w:val="HebrewChar"/>
          <w:rFonts w:cs="FrankRuehl" w:hint="cs"/>
          <w:rtl/>
        </w:rPr>
        <w:t>...</w:t>
      </w:r>
      <w:r w:rsidRPr="007F64FF">
        <w:rPr>
          <w:rStyle w:val="HebrewChar"/>
          <w:rFonts w:cs="FrankRuehl" w:hint="cs"/>
          <w:rtl/>
        </w:rPr>
        <w:t xml:space="preserve"> (קידושין מ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רבי חמא בר חנינא כשהקב"ה מטהר שבטים שבטו של לוי מטהר תחילה, שנאמר וישב מצרף ומטהר כסף וטיהר את בני לוי וזיקק אותם כזהב וככסף והיו לה' מגישי מנחה בצדקה, אמר רבי יהושע בן לוי כסף מטהר ממזרים, שנאמר וישב מצרף ומטהר כסף. (שם ע ב)</w:t>
      </w:r>
    </w:p>
    <w:p w:rsidR="007F64FF" w:rsidRDefault="007F64FF"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ממון מצטרף מלקות לא מצטרף. (מכות ה א)</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רב אמר לא נתנו המצות אלא לצרף בהן את הבריות. וכי מה איכפת ליה להקב"ה למי ששוחט מן הצואר או מי ששוחט מן העורף, הוי לא נתנו המצות אלא לצרף בהם את הבריות. דבר אחר הא-ל תמים דרכו זה אברהם, שנאמר (נחמיה ט') ומצאת את לבבו נאמן לפניך, אמרת ה' צרופה, שצרפו הקב"ה בכבשן האש. (בראשית מד א)</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אבות דרבי נתן:</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רבי יוסי אומר צדיקים גמורים אין מצרפין אותם, רשעים גמורים אין מצרפין אותם, את מי הן מצרפין בינונים. (פרק מא טו)</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פסיקתא:</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דבר אחר כי פקד ה' את חנה, זה שאמר הכתוב מצרף לכסף וכור לזהב ואיש לפי מהללו (משלי כ"ז), מהו מצרף לכסף וכור לזהב, אלא כשם שהצורף הזה מכניס את הכסף לאש ואת הזהב לכור ואינו משהם בהם, כך הקב"ה צורף את הצדיקים כל אחד ואחד מהם לפי כבודו, הוי </w:t>
      </w:r>
      <w:r w:rsidRPr="007F64FF">
        <w:rPr>
          <w:rStyle w:val="HebrewChar"/>
          <w:rFonts w:cs="FrankRuehl" w:hint="cs"/>
          <w:rtl/>
        </w:rPr>
        <w:lastRenderedPageBreak/>
        <w:t>מצרף לכסף וכור לזהב. מהו ואיש לפי מהללו, הקב"ה צורף את הצדיק לפי מעלליו, וכן אתה מוצא שרה צירפה הקב"ה עשרים וחמש שנים משבאת לארץ ישראל, כמה שכתב ואברהם בן חמש שנים ושבעים שנה בצאתו מחרן</w:t>
      </w:r>
      <w:r w:rsidR="007F64FF" w:rsidRPr="007F64FF">
        <w:rPr>
          <w:rStyle w:val="HebrewChar"/>
          <w:rFonts w:cs="FrankRuehl" w:hint="cs"/>
          <w:rtl/>
        </w:rPr>
        <w:t>...</w:t>
      </w:r>
      <w:r w:rsidRPr="007F64FF">
        <w:rPr>
          <w:rStyle w:val="HebrewChar"/>
          <w:rFonts w:cs="FrankRuehl" w:hint="cs"/>
          <w:rtl/>
        </w:rPr>
        <w:t xml:space="preserve"> והולידה בת תשעים שנה שהיה אברהם בן מאה שנה כשנולד יצחק</w:t>
      </w:r>
      <w:r w:rsidR="007F64FF" w:rsidRPr="007F64FF">
        <w:rPr>
          <w:rStyle w:val="HebrewChar"/>
          <w:rFonts w:cs="FrankRuehl" w:hint="cs"/>
          <w:rtl/>
        </w:rPr>
        <w:t>...</w:t>
      </w:r>
      <w:r w:rsidRPr="007F64FF">
        <w:rPr>
          <w:rStyle w:val="HebrewChar"/>
          <w:rFonts w:cs="FrankRuehl" w:hint="cs"/>
          <w:rtl/>
        </w:rPr>
        <w:t xml:space="preserve"> ורבקה אף היא צירפה הקב"ה לפי כחה עשרים שנה</w:t>
      </w:r>
      <w:r w:rsidR="007F64FF" w:rsidRPr="007F64FF">
        <w:rPr>
          <w:rStyle w:val="HebrewChar"/>
          <w:rFonts w:cs="FrankRuehl" w:hint="cs"/>
          <w:rtl/>
        </w:rPr>
        <w:t>...</w:t>
      </w:r>
      <w:r w:rsidRPr="007F64FF">
        <w:rPr>
          <w:rStyle w:val="HebrewChar"/>
          <w:rFonts w:cs="FrankRuehl" w:hint="cs"/>
          <w:rtl/>
        </w:rPr>
        <w:t xml:space="preserve"> וחנה צירפה הקב"ה אף היא לפי כחה, וכמה צירף אותה, אמרו רבותינו תשע עשרה שנה. (פרשה מג כי פקד ה' את חנה)</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שוחר טוב: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הא-ל תמים דרכו, אמר רב לא נתן הקב"ה את המצות לישראל אלא כדי לצרף אותן, שנאמר אמרת ה' צרופה</w:t>
      </w:r>
      <w:r w:rsidR="007F64FF" w:rsidRPr="007F64FF">
        <w:rPr>
          <w:rStyle w:val="HebrewChar"/>
          <w:rFonts w:cs="FrankRuehl" w:hint="cs"/>
          <w:rtl/>
        </w:rPr>
        <w:t>...</w:t>
      </w:r>
      <w:r w:rsidRPr="007F64FF">
        <w:rPr>
          <w:rStyle w:val="HebrewChar"/>
          <w:rFonts w:cs="FrankRuehl" w:hint="cs"/>
          <w:rtl/>
        </w:rPr>
        <w:t xml:space="preserve"> דבר אחר הא-ל תמים דרכו זה אברהם, שנאמר (בראשית י"ז) התהלך לפני והיה תמים, אמרת ה' צרופה, שצירפו הקב"ה בעשר נסיונות ואלו הן</w:t>
      </w:r>
      <w:r w:rsidR="007F64FF" w:rsidRPr="007F64FF">
        <w:rPr>
          <w:rStyle w:val="HebrewChar"/>
          <w:rFonts w:cs="FrankRuehl" w:hint="cs"/>
          <w:rtl/>
        </w:rPr>
        <w:t>...</w:t>
      </w:r>
      <w:r w:rsidRPr="007F64FF">
        <w:rPr>
          <w:rStyle w:val="HebrewChar"/>
          <w:rFonts w:cs="FrankRuehl" w:hint="cs"/>
          <w:rtl/>
        </w:rPr>
        <w:t xml:space="preserve"> (מזמור יח)</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בחנני ה' ונסני, בחנני כאברהם, שנאמר (בראשית כ"ב) והאלקים נסה את אברהם, ועמד בנסיונו, נסני כיצחק שנסיתו ועמד, צרפה כליותי, צרפני כיוסף שצרפתו ומצאתו נאמן</w:t>
      </w:r>
      <w:r w:rsidR="007F64FF" w:rsidRPr="007F64FF">
        <w:rPr>
          <w:rStyle w:val="HebrewChar"/>
          <w:rFonts w:cs="FrankRuehl" w:hint="cs"/>
          <w:rtl/>
        </w:rPr>
        <w:t>...</w:t>
      </w:r>
      <w:r w:rsidRPr="007F64FF">
        <w:rPr>
          <w:rStyle w:val="HebrewChar"/>
          <w:rFonts w:cs="FrankRuehl" w:hint="cs"/>
          <w:rtl/>
        </w:rPr>
        <w:t xml:space="preserve"> (מזמור כו)</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צרופה אמרתך מאד, מהו צרופה אמרתך, משל למה הדבר דומה למלך שהיה לו קערה של כסף נתן הכסף לצורף, אמר לו צרפהו לי הכניסו לכור, צירפו והוציאו, אמר לו שוב צרפהו פעם שנית ועוד צרפהו פעם שלישית, כך הקב"ה צורף את התורה מ"ט פעמים, וכן הוא אומר כל אמרת א-לוה צרופה, ואומר (תהלים י"ב) אמרות ה' אמרות טהורות וגו', ז' ז' פעמים הרי מ"ט פנים התורה נדרשת, לכך נאמר (משלי ל') כל אמרת א-לוה צרופה, ואומר צרופה אמרתך מאד. (מזמור קיט)</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צרופה אמרתך מאד, א"ר אבין דברי תורה נמשלו לקונדיטון, יש בו יין, כי טובים דודיך מיין, יש בו דבש, ומתוקים מדבש ונופת צופים, יש בו פלפלין צרופה אמרתך מאד. דבר אחר צרופה אמרתך מאד, כצורף הזה שהוא מכניס את הזהב לכור שנים או שלשה פעמים עד שהוא </w:t>
      </w:r>
      <w:r w:rsidRPr="007F64FF">
        <w:rPr>
          <w:rStyle w:val="HebrewChar"/>
          <w:rFonts w:cs="FrankRuehl" w:hint="cs"/>
          <w:rtl/>
        </w:rPr>
        <w:lastRenderedPageBreak/>
        <w:t>מזקקו, כך יש פרשה בתורה שנאמרה ונשנית ונשתלשה, וכן כל התורה כולה נאמרה בסיני, ונשנית באהל מועד, ונשתלשה בערבות מואב. (תהלים קיט, תתעח)</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צרופה - ברורה. (שמואל ב כב לא)</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רד"ק:</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צרופה - הכל ברור ונקי ביושר ואמונה בלי סיג. (שם)</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אלשיך:</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בחנת - הוא להראות מה נמצא, כגון בוחן להראות שהוא זהב. צרפתני - הוא יותר קשה לנקות מכל הסיגים, וזה שאמרו לא היה דוד ראוי לאותו חטא, היינו שחלילה החטיאו בכונה, אלא שלא היה לו חטא קודם, והיה ראוי שימנעהו מלחטא, ומה שלא מנעו היה כדי ללמד תשובה. (תהלים יז ג)</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וצריך לברר למה לא השיא ליצחק אשה אחרת שיצא ממנה עשו, או השיאו אשה שלא יצא ממנה עשו כלל, ומדוע לא ילדה בשני עבורים והיה נתקן צערה ולא היתה מפסידה י' בנים, ויעקב לא היה מצטער בשכונת עשו ט' חדשים, ולא היה ריב הברכות כי יעקב היה הראשון, ועוד. אמנם כתבנו שבמתן תורה דבר ה' היה עם כל אחד ואחד מישראל, וזה אפשר רק כשפסקה זוהמת נחש מהם, ולשם כך היה צריך אלף דורות, אך בלי תורה היו אלו הדורות אובדים, ולכן סלק תתקע"ד מהם ושתלם בכל דור ודור, וחשב מחשבות למרק כ"ו הדורות בשיעור מופלג, והוא מאברהם עד מתן תורה שמירקו בכבשן ובי' נסיונות, ונשא את הגר בערלות, ויצחק נולד אחר שמל ואחר שפסק דם נדות משרה, שהוא מחלאת זוהמת נחש, וממנו עיקר יצירת הולד, ובשרה לא היה דם טבעי. ועוד מרק את יצחק על ידי העקדה, ואחר שנקדש כעולה לא יכול לשאת זולת בת זוגו הקדושה, ואם היתה מתעברת פעמים היה מעורב בכל ולד זוהמא, ועוד שהיא בבחרותה ויש לה דם נדה, על כן גזר שיהיו תאומים וישאב האחד כל הזוהמא. (בראשית כה כ)</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lastRenderedPageBreak/>
        <w:t>מלבי"ם:</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פעל צרף בא על התכת המתכיות בכור על האש לצרפו ולנקותו מהסיגים</w:t>
      </w:r>
      <w:r w:rsidR="007F64FF" w:rsidRPr="007F64FF">
        <w:rPr>
          <w:rStyle w:val="HebrewChar"/>
          <w:rFonts w:cs="FrankRuehl" w:hint="cs"/>
          <w:rtl/>
        </w:rPr>
        <w:t>...</w:t>
      </w:r>
      <w:r w:rsidRPr="007F64FF">
        <w:rPr>
          <w:rStyle w:val="HebrewChar"/>
          <w:rFonts w:cs="FrankRuehl" w:hint="cs"/>
          <w:rtl/>
        </w:rPr>
        <w:t xml:space="preserve"> (הכרמל)</w:t>
      </w:r>
    </w:p>
    <w:p w:rsidR="007F64FF" w:rsidRDefault="00ED75F4" w:rsidP="007F64FF">
      <w:pPr>
        <w:pStyle w:val="NormalPar"/>
        <w:widowControl w:val="0"/>
        <w:tabs>
          <w:tab w:val="right" w:pos="4394"/>
        </w:tabs>
        <w:spacing w:before="200" w:line="254" w:lineRule="exact"/>
        <w:jc w:val="both"/>
        <w:rPr>
          <w:rStyle w:val="HebrewChar"/>
          <w:rFonts w:hint="cs"/>
          <w:rtl/>
        </w:rPr>
      </w:pPr>
      <w:r w:rsidRPr="007F64FF">
        <w:rPr>
          <w:rStyle w:val="Code01"/>
          <w:rFonts w:hint="cs"/>
          <w:rtl/>
        </w:rPr>
        <w:t>צרפית</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(ראה גם: אליהו)</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וכל שיח השדה טרם יהיה וגו', דע ששרה חנה שונמית צרפית כולם היו מגלגול חוה, ובאו לתקן נדה חלה הדלקה, שרה תקנה כולם בברכה מצוייה בעיסה בשביל מצות חלה, ונר דלוק מערב שבת לערב שבת, ונדה חדל להיות לשרה אורח כנשים, חנה תקנה נדה, ופניה לא היו לה עוד, שונמית תקנה נר, ונשים שם שלחן מטה כסא ומנורה, צרפית תקנה חלה, שנאמר כד הקמח לא כלתה. (בראשית)</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רמ"ע מפאנו:</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הצרפית בסוד שרה, לכן שרתה השכינה בקמח, דכל זמן שהיתה שרה בעולם היה ברכה מצויה בעיסה, ובנה יונה מניצוץ יצחק, מסוד סטרא דנוקבא, וכן בנה של צרפית זה היה יונה בן אמתי מסוד סטרא דנוקבא שהוה בת, וידוע כי יצחק נסתכן בעקדה כי כן דרך כל הבאים מסטרא דנוקבא, לכן נסתכן גם יונה במעי הדגה. (גלגולי נשמות קכא)</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וידוע כי יונה בן אמיתי הוא בן הצרפית אשר החיה אליהו, וכאשר בא אצלה בדבר ה' התחיל לחקור אותה על עסקי טהרה, כי הוא היה אוכל חלות, והכי דייק קרא, דכתיב לקחי נא לי פת לחם בידך, דהאי בידך מלתא יתירתא היא לדרשא זו, והיא חשדה אותו שכוונתו לחקור על </w:t>
      </w:r>
      <w:r w:rsidRPr="007F64FF">
        <w:rPr>
          <w:rStyle w:val="HebrewChar"/>
          <w:rFonts w:cs="FrankRuehl" w:hint="cs"/>
          <w:rtl/>
        </w:rPr>
        <w:lastRenderedPageBreak/>
        <w:t>עסקי תשמיש מטומאה יוצאה מגופה בלבד, כנזכר בפרקי ר"א, ונענשה על זה. ואין נסתר מה שכתבו בתוספות על בן הצרפית</w:t>
      </w:r>
      <w:r w:rsidR="007F64FF" w:rsidRPr="007F64FF">
        <w:rPr>
          <w:rStyle w:val="HebrewChar"/>
          <w:rFonts w:cs="FrankRuehl" w:hint="cs"/>
          <w:rtl/>
        </w:rPr>
        <w:t>...</w:t>
      </w:r>
      <w:r w:rsidRPr="007F64FF">
        <w:rPr>
          <w:rStyle w:val="HebrewChar"/>
          <w:rFonts w:cs="FrankRuehl" w:hint="cs"/>
          <w:rtl/>
        </w:rPr>
        <w:t xml:space="preserve"> (מאמר חקור דין חלק ד פרק טז)</w:t>
      </w:r>
    </w:p>
    <w:p w:rsidR="007F64FF" w:rsidRDefault="00ED75F4" w:rsidP="007F64FF">
      <w:pPr>
        <w:pStyle w:val="NormalPar"/>
        <w:widowControl w:val="0"/>
        <w:tabs>
          <w:tab w:val="right" w:pos="4394"/>
        </w:tabs>
        <w:spacing w:before="200" w:line="254" w:lineRule="exact"/>
        <w:jc w:val="both"/>
        <w:rPr>
          <w:rStyle w:val="HebrewChar"/>
          <w:rFonts w:hint="cs"/>
          <w:rtl/>
        </w:rPr>
      </w:pPr>
      <w:r w:rsidRPr="007F64FF">
        <w:rPr>
          <w:rStyle w:val="Code01"/>
          <w:rFonts w:hint="cs"/>
          <w:rtl/>
        </w:rPr>
        <w:t>צרפת</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וגלות החל הזה לבני ישראל אשר כנענים עד צרפת וגלות ירושלים אשר בספרד, ירשו את ערי הנגב. (עובדיה א כ)</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צרפת - להפותרים צרפת פרנצא וספרד תרגם יונתן אספמיא. (שם)</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משנה תורה:</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ושמענו שבצרפת בועלים על דם טוהר כדין הגמרא עד היום אחר ספירה וטבילה מטומאת יולדת בזוב, ודבר זה תלוי במנהג. (אס"ב יא ז)</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מורה נבוכים:</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ואילו היתה מותרת אכילת החזיר היו השווקים עם הבתים יותר מלוכלכים מבית הכסא, כמו שתראה ארצות הצרפתים היום</w:t>
      </w:r>
      <w:r w:rsidR="007F64FF" w:rsidRPr="007F64FF">
        <w:rPr>
          <w:rStyle w:val="HebrewChar"/>
          <w:rFonts w:cs="FrankRuehl" w:hint="cs"/>
          <w:rtl/>
        </w:rPr>
        <w:t>...</w:t>
      </w:r>
      <w:r w:rsidRPr="007F64FF">
        <w:rPr>
          <w:rStyle w:val="HebrewChar"/>
          <w:rFonts w:cs="FrankRuehl" w:hint="cs"/>
          <w:rtl/>
        </w:rPr>
        <w:t xml:space="preserve"> (חלק ג פרק מח)</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וראינו שה' העיר רוח כל מלכי המערב לגרש היהודים מארצותיהם, התחיל באנגליה, ואחר כך בצרפת כמה פעמים, ורלב"ג העיד שנתגרשו כפלים כיוצאי מצרים</w:t>
      </w:r>
      <w:r w:rsidR="007F64FF" w:rsidRPr="007F64FF">
        <w:rPr>
          <w:rStyle w:val="HebrewChar"/>
          <w:rFonts w:cs="FrankRuehl" w:hint="cs"/>
          <w:rtl/>
        </w:rPr>
        <w:t>...</w:t>
      </w:r>
      <w:r w:rsidRPr="007F64FF">
        <w:rPr>
          <w:rStyle w:val="HebrewChar"/>
          <w:rFonts w:cs="FrankRuehl" w:hint="cs"/>
          <w:rtl/>
        </w:rPr>
        <w:t xml:space="preserve"> (ישעיה מג ו)</w:t>
      </w:r>
    </w:p>
    <w:p w:rsidR="007F64FF" w:rsidRDefault="00ED75F4" w:rsidP="007F64FF">
      <w:pPr>
        <w:pStyle w:val="NormalPar"/>
        <w:widowControl w:val="0"/>
        <w:tabs>
          <w:tab w:val="right" w:pos="4394"/>
        </w:tabs>
        <w:spacing w:before="200" w:line="254" w:lineRule="exact"/>
        <w:jc w:val="both"/>
        <w:rPr>
          <w:rStyle w:val="HebrewChar"/>
          <w:rFonts w:hint="cs"/>
          <w:rtl/>
        </w:rPr>
      </w:pPr>
      <w:r w:rsidRPr="007F64FF">
        <w:rPr>
          <w:rStyle w:val="Code01"/>
          <w:rFonts w:hint="cs"/>
          <w:rtl/>
        </w:rPr>
        <w:t>צרכי צבור</w:t>
      </w:r>
    </w:p>
    <w:p w:rsidR="007F64FF" w:rsidRPr="007F64FF" w:rsidRDefault="00ED75F4" w:rsidP="007F64FF">
      <w:pPr>
        <w:pStyle w:val="NormalPar"/>
        <w:widowControl w:val="0"/>
        <w:tabs>
          <w:tab w:val="right" w:pos="4394"/>
        </w:tabs>
        <w:spacing w:line="254" w:lineRule="exact"/>
        <w:jc w:val="both"/>
        <w:rPr>
          <w:rStyle w:val="HebrewChar"/>
          <w:rFonts w:cs="FrankRuehl"/>
          <w:rtl/>
        </w:rPr>
        <w:sectPr w:rsidR="007F64FF" w:rsidRPr="007F64FF" w:rsidSect="007F64FF">
          <w:type w:val="continuous"/>
          <w:pgSz w:w="11906" w:h="16838"/>
          <w:pgMar w:top="1701" w:right="3231" w:bottom="4031" w:left="1191" w:header="1134" w:footer="720" w:gutter="0"/>
          <w:cols w:num="2" w:sep="1" w:space="288"/>
          <w:bidi/>
          <w:docGrid w:linePitch="360"/>
        </w:sectPr>
      </w:pPr>
      <w:r w:rsidRPr="007F64FF">
        <w:rPr>
          <w:rStyle w:val="HebrewChar"/>
          <w:rFonts w:cs="FrankRuehl" w:hint="cs"/>
          <w:rtl/>
        </w:rPr>
        <w:t xml:space="preserve">ראה: צבור. </w:t>
      </w:r>
    </w:p>
    <w:p w:rsidR="007F64FF" w:rsidRDefault="007F64FF" w:rsidP="007F64FF">
      <w:pPr>
        <w:pStyle w:val="NormalPar"/>
        <w:tabs>
          <w:tab w:val="right" w:pos="4394"/>
        </w:tabs>
        <w:spacing w:line="254" w:lineRule="exact"/>
        <w:jc w:val="both"/>
        <w:rPr>
          <w:rStyle w:val="HebrewChar"/>
          <w:rtl/>
        </w:rPr>
      </w:pPr>
    </w:p>
    <w:p w:rsidR="007F64FF" w:rsidRPr="007F64FF" w:rsidRDefault="00ED75F4" w:rsidP="007F64FF">
      <w:pPr>
        <w:pStyle w:val="NormalPar"/>
        <w:widowControl w:val="0"/>
        <w:tabs>
          <w:tab w:val="right" w:pos="4394"/>
        </w:tabs>
        <w:spacing w:before="240" w:after="240" w:line="600" w:lineRule="exact"/>
        <w:jc w:val="center"/>
        <w:rPr>
          <w:rStyle w:val="HebrewChar"/>
          <w:rFonts w:cs="Monotype Hadassah" w:hint="cs"/>
          <w:bCs/>
          <w:szCs w:val="66"/>
          <w:rtl/>
        </w:rPr>
      </w:pPr>
      <w:r w:rsidRPr="007F64FF">
        <w:rPr>
          <w:rStyle w:val="HebrewChar"/>
          <w:rFonts w:cs="Monotype Hadassah" w:hint="cs"/>
          <w:bCs/>
          <w:szCs w:val="66"/>
          <w:rtl/>
        </w:rPr>
        <w:t>ק</w:t>
      </w:r>
    </w:p>
    <w:p w:rsidR="007F64FF" w:rsidRPr="007F64FF" w:rsidRDefault="007F64FF" w:rsidP="007F64FF">
      <w:pPr>
        <w:pStyle w:val="NormalPar"/>
        <w:widowControl w:val="0"/>
        <w:tabs>
          <w:tab w:val="right" w:pos="4394"/>
        </w:tabs>
        <w:spacing w:before="240" w:after="240" w:line="600" w:lineRule="exact"/>
        <w:jc w:val="center"/>
        <w:rPr>
          <w:rStyle w:val="HebrewChar"/>
          <w:rFonts w:cs="Monotype Hadassah"/>
          <w:bCs/>
          <w:szCs w:val="66"/>
          <w:rtl/>
        </w:rPr>
        <w:sectPr w:rsidR="007F64FF" w:rsidRPr="007F64FF" w:rsidSect="007F64FF">
          <w:type w:val="continuous"/>
          <w:pgSz w:w="11906" w:h="16838"/>
          <w:pgMar w:top="1701" w:right="3231" w:bottom="4031" w:left="1191" w:header="1134" w:footer="720" w:gutter="0"/>
          <w:cols w:space="708"/>
          <w:docGrid w:linePitch="360"/>
        </w:sectPr>
      </w:pPr>
    </w:p>
    <w:p w:rsidR="007F64FF" w:rsidRDefault="00ED75F4" w:rsidP="007F64FF">
      <w:pPr>
        <w:pStyle w:val="NormalPar"/>
        <w:widowControl w:val="0"/>
        <w:tabs>
          <w:tab w:val="right" w:pos="4394"/>
        </w:tabs>
        <w:spacing w:before="200" w:line="254" w:lineRule="exact"/>
        <w:jc w:val="both"/>
        <w:rPr>
          <w:rStyle w:val="HebrewChar"/>
          <w:rFonts w:hint="cs"/>
          <w:rtl/>
        </w:rPr>
      </w:pPr>
      <w:r>
        <w:rPr>
          <w:rStyle w:val="HebrewChar"/>
          <w:rtl/>
        </w:rPr>
        <w:lastRenderedPageBreak/>
        <w:t> </w:t>
      </w:r>
      <w:r w:rsidRPr="007F64FF">
        <w:rPr>
          <w:rStyle w:val="Code01"/>
          <w:rFonts w:hint="cs"/>
          <w:rtl/>
        </w:rPr>
        <w:t>ק</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(ראה גם: מספר-מאה)</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אותיות דר' עקיבא: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קו"ף זה משה אבי כל החכמים ואבי כל הנבונים </w:t>
      </w:r>
      <w:r w:rsidRPr="007F64FF">
        <w:rPr>
          <w:rStyle w:val="HebrewChar"/>
          <w:rFonts w:cs="FrankRuehl" w:hint="cs"/>
          <w:rtl/>
        </w:rPr>
        <w:lastRenderedPageBreak/>
        <w:t>שהקיף לפני פרעה הרשע כל דברי חכמה וכל דברי בינה וכל דברי ערמה</w:t>
      </w:r>
      <w:r w:rsidR="007F64FF" w:rsidRPr="007F64FF">
        <w:rPr>
          <w:rStyle w:val="HebrewChar"/>
          <w:rFonts w:cs="FrankRuehl" w:hint="cs"/>
          <w:rtl/>
        </w:rPr>
        <w:t>...</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אחר כך נכנס קו"ף ועמד לפני הקב"ה ואמר, רבונו של עולם, רצונך שתברא בי את עולמך שבי קוראין לפניך לעתיד לבא קדושה משולשת, </w:t>
      </w:r>
      <w:r w:rsidRPr="007F64FF">
        <w:rPr>
          <w:rStyle w:val="HebrewChar"/>
          <w:rFonts w:cs="FrankRuehl" w:hint="cs"/>
          <w:rtl/>
        </w:rPr>
        <w:lastRenderedPageBreak/>
        <w:t>שנאמר וקרא זה אל זה ואמר קדוש קדוש קדוש וגו', השיב הקב"ה ואמר לאו, אמר לו למה, אמר לו מפני שבך עתידין קללות לבא בעולם בבני דור המבול, שנאמר (איוב כ"ד) קל הוא על פני מים תקלל חלקתם בארץ וגו'.</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קו"ף מפני מה הוא גבוה בקומה ויש לו קרן מאחריו, מפני שכל קרני רשעים שמהלכין בגאות ומתגאים על הצדיקים בעולם הזה עתיד הקב"ה לגדען מפני כבודן של ישראל שנקראו ראש, שנאמר ונתנך ה' לראש וגו'. ומנין שהוא עתיד לגדען, שנאמר (תהלים ע"ה) וכל קרני רשעים אגדע. ומגדלין לישראל, שנאמר (שם) תרוממנה קרנות צדיק.</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מדרשים:</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ק' שהוא מרים קרן לצדיקים ומגדע קרן הרשעים, שנאמר (תהלים ע"ה) וכל קרני רשעים אגדע תרוממנה קרנות צדיק. (מדרש האותיות)</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קו"ף יש לה שני זיינין כנגד שני קשרים של תפילין, של ראש ושל זרוע, ולפעמים יש זיין אחד כנגד הציץ. (מדרש ר"ע על התגין)</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 צדוק:</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ולכך גם כן הק' קודם לר' בא"ב שהוא כפי הקדושה אין הק' מלוי לתאות הרי"ש דרוצה לומר תאות הרשע, רק הק' בא קודם</w:t>
      </w:r>
      <w:r w:rsidRPr="007F64FF">
        <w:rPr>
          <w:rStyle w:val="HebrewChar"/>
          <w:rFonts w:cs="FrankRuehl" w:hint="cs"/>
          <w:rtl/>
        </w:rPr>
        <w:t>...</w:t>
      </w:r>
      <w:r w:rsidR="00ED75F4" w:rsidRPr="007F64FF">
        <w:rPr>
          <w:rStyle w:val="HebrewChar"/>
          <w:rFonts w:cs="FrankRuehl" w:hint="cs"/>
          <w:rtl/>
        </w:rPr>
        <w:t xml:space="preserve"> כי אין תיקונו להתמלאות תאותו, רק תיקונו להיות נשאר כך ריש ודל היינו לעצור תאותו</w:t>
      </w:r>
      <w:r w:rsidRPr="007F64FF">
        <w:rPr>
          <w:rStyle w:val="HebrewChar"/>
          <w:rFonts w:cs="FrankRuehl" w:hint="cs"/>
          <w:rtl/>
        </w:rPr>
        <w:t>...</w:t>
      </w:r>
      <w:r w:rsidR="00ED75F4" w:rsidRPr="007F64FF">
        <w:rPr>
          <w:rStyle w:val="HebrewChar"/>
          <w:rFonts w:cs="FrankRuehl" w:hint="cs"/>
          <w:rtl/>
        </w:rPr>
        <w:t xml:space="preserve"> וכך בתחילה משיח בן יוסף ואחר כך משיח בן דוד שיבוא אחר שיכבוש משיח בן יוסף העולם על ידי כבישת התאות שהוא הרי"ש, ואין עמלק נופל אלא ביד זרעו של יוסף (ב"ב קכ"ג) שהוא אות הק' כנזכר למעלה, דאחיזת עמלק אשר קרך באתוון ק"ר</w:t>
      </w:r>
      <w:r w:rsidRPr="007F64FF">
        <w:rPr>
          <w:rStyle w:val="HebrewChar"/>
          <w:rFonts w:cs="FrankRuehl" w:hint="cs"/>
          <w:rtl/>
        </w:rPr>
        <w:t>...</w:t>
      </w:r>
      <w:r w:rsidR="00ED75F4" w:rsidRPr="007F64FF">
        <w:rPr>
          <w:rStyle w:val="HebrewChar"/>
          <w:rFonts w:cs="FrankRuehl" w:hint="cs"/>
          <w:rtl/>
        </w:rPr>
        <w:t xml:space="preserve"> (חלק ד ליקוטי מאמרים עמוד רכא)</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וקדושת אות הק' מזכך השחוק שבנפש הישראלית וכח אבר הטחול שבו, ועל ידי זה נמחה זכר עמלק הבא מהרע שבטחול</w:t>
      </w:r>
      <w:r w:rsidRPr="007F64FF">
        <w:rPr>
          <w:rStyle w:val="HebrewChar"/>
          <w:rFonts w:cs="FrankRuehl" w:hint="cs"/>
          <w:rtl/>
        </w:rPr>
        <w:t>...</w:t>
      </w:r>
      <w:r w:rsidR="00ED75F4" w:rsidRPr="007F64FF">
        <w:rPr>
          <w:rStyle w:val="HebrewChar"/>
          <w:rFonts w:cs="FrankRuehl" w:hint="cs"/>
          <w:rtl/>
        </w:rPr>
        <w:t xml:space="preserve"> (שם מחשבות חרוץ יג עמוד קד)</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והק' דיעקב רומזת לקדושת המדות, וכמ"ש בהבונה ק' קדוש, כי בהתפשטות המדות שהם הענפים הנמשכים מהלב, ולב האדם עקוב אחר שהשליט אדם הראשון בחטאו היצר הרע על </w:t>
      </w:r>
      <w:r w:rsidRPr="007F64FF">
        <w:rPr>
          <w:rStyle w:val="HebrewChar"/>
          <w:rFonts w:cs="FrankRuehl" w:hint="cs"/>
          <w:rtl/>
        </w:rPr>
        <w:lastRenderedPageBreak/>
        <w:t>מפתחיו צריך שמירה יתירה בהתפשטותם שלא יפגע בהם מנוול זה</w:t>
      </w:r>
      <w:r w:rsidR="007F64FF" w:rsidRPr="007F64FF">
        <w:rPr>
          <w:rStyle w:val="HebrewChar"/>
          <w:rFonts w:cs="FrankRuehl" w:hint="cs"/>
          <w:rtl/>
        </w:rPr>
        <w:t>...</w:t>
      </w:r>
      <w:r w:rsidRPr="007F64FF">
        <w:rPr>
          <w:rStyle w:val="HebrewChar"/>
          <w:rFonts w:cs="FrankRuehl" w:hint="cs"/>
          <w:rtl/>
        </w:rPr>
        <w:t xml:space="preserve"> והעקבה שלו שבלב הטוב הוא רק נגד עשו להערים ולקלוט ממנו כל שמץ קדושה, ושלא להניח שום התפשטות ואחיזה לרע בנגיעה אל הקודש, וזהו קדושת אות הק' שהיא דוגמת הה' אלא שהיא עקומה שהה"א (ראשונה דשם הוי"ה) רומזת אל הלב הטהור, והק' רומזת ללב האדם העקוב, וזהו מצד ההתפשטות במדות ששם מתגלית העוקם</w:t>
      </w:r>
      <w:r w:rsidR="007F64FF" w:rsidRPr="007F64FF">
        <w:rPr>
          <w:rStyle w:val="HebrewChar"/>
          <w:rFonts w:cs="FrankRuehl" w:hint="cs"/>
          <w:rtl/>
        </w:rPr>
        <w:t>...</w:t>
      </w:r>
      <w:r w:rsidRPr="007F64FF">
        <w:rPr>
          <w:rStyle w:val="HebrewChar"/>
          <w:rFonts w:cs="FrankRuehl" w:hint="cs"/>
          <w:rtl/>
        </w:rPr>
        <w:t xml:space="preserve"> וזהו מדת האמת ליעקב שהוא מצד עצמיותו בתמימות, אבל מצד העולם הזה שיש מציאות רמאות וצריך להיות אחיו שלרמאים ברמאות, אין האמת נגלה כלל</w:t>
      </w:r>
      <w:r w:rsidR="007F64FF" w:rsidRPr="007F64FF">
        <w:rPr>
          <w:rStyle w:val="HebrewChar"/>
          <w:rFonts w:cs="FrankRuehl" w:hint="cs"/>
          <w:rtl/>
        </w:rPr>
        <w:t>...</w:t>
      </w:r>
      <w:r w:rsidRPr="007F64FF">
        <w:rPr>
          <w:rStyle w:val="HebrewChar"/>
          <w:rFonts w:cs="FrankRuehl" w:hint="cs"/>
          <w:rtl/>
        </w:rPr>
        <w:t xml:space="preserve"> (שם שם עמוד קז)</w:t>
      </w:r>
    </w:p>
    <w:p w:rsidR="007F64FF" w:rsidRDefault="007F64FF"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וזהו באדר שנברא באות הק' הרומז לקדושה, כמ"ש בשבת ק"ד ק' קדוש, דהוא במקום גדר ערוה כמ"ש ביבמות (ירושלמי פ"ב ה"ד), כי הקדושה היא היחוד שאדם מייחד ומוסר עצמו וכל כחותיו להשי"ת, דוגמת קדושי אשה שהיא נקנית בזה לבעלה להיות מותרת לו, וזה נמצא רק במקום שנמצא גדר ערוה, היינו בישראל</w:t>
      </w:r>
      <w:r w:rsidRPr="007F64FF">
        <w:rPr>
          <w:rStyle w:val="HebrewChar"/>
          <w:rFonts w:cs="FrankRuehl" w:hint="cs"/>
          <w:rtl/>
        </w:rPr>
        <w:t>...</w:t>
      </w:r>
      <w:r w:rsidR="00ED75F4" w:rsidRPr="007F64FF">
        <w:rPr>
          <w:rStyle w:val="HebrewChar"/>
          <w:rFonts w:cs="FrankRuehl" w:hint="cs"/>
          <w:rtl/>
        </w:rPr>
        <w:t xml:space="preserve"> (חלק ה רסיסי לילה עמוד קעז)</w:t>
      </w:r>
    </w:p>
    <w:p w:rsidR="007F64FF" w:rsidRDefault="00ED75F4" w:rsidP="007F64FF">
      <w:pPr>
        <w:pStyle w:val="NormalPar"/>
        <w:widowControl w:val="0"/>
        <w:tabs>
          <w:tab w:val="right" w:pos="4394"/>
        </w:tabs>
        <w:spacing w:before="200" w:line="254" w:lineRule="exact"/>
        <w:jc w:val="both"/>
        <w:rPr>
          <w:rStyle w:val="HebrewChar"/>
          <w:rFonts w:hint="cs"/>
          <w:rtl/>
        </w:rPr>
      </w:pPr>
      <w:r w:rsidRPr="007F64FF">
        <w:rPr>
          <w:rStyle w:val="Code01"/>
          <w:rFonts w:hint="cs"/>
          <w:rtl/>
        </w:rPr>
        <w:t>קאת</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רד"ק:</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קאת - העוף קוק. (ישעיה לד יא)</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אברבנאל:</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קאת - קיק בלשון משנה, וקולו קול נהי. (תהלים קב ז)</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קאת - בעלי חיים הארורים המקולקלים. (שם)</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מלבים:</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קאת - עופות מדברים ירשוה. (שם)</w:t>
      </w:r>
    </w:p>
    <w:p w:rsidR="007F64FF" w:rsidRDefault="00ED75F4" w:rsidP="007F64FF">
      <w:pPr>
        <w:pStyle w:val="NormalPar"/>
        <w:widowControl w:val="0"/>
        <w:tabs>
          <w:tab w:val="right" w:pos="4394"/>
        </w:tabs>
        <w:spacing w:before="200" w:line="254" w:lineRule="exact"/>
        <w:jc w:val="both"/>
        <w:rPr>
          <w:rStyle w:val="HebrewChar"/>
          <w:rFonts w:hint="cs"/>
          <w:rtl/>
        </w:rPr>
      </w:pPr>
      <w:r w:rsidRPr="007F64FF">
        <w:rPr>
          <w:rStyle w:val="Code01"/>
          <w:rFonts w:hint="cs"/>
          <w:rtl/>
        </w:rPr>
        <w:t>קבה</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(ראה גם: ארר)</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ויקב - פריש וחריף בר איתתא בת ישראל ית שמא רבא ויקירא</w:t>
      </w:r>
      <w:r w:rsidR="007F64FF" w:rsidRPr="007F64FF">
        <w:rPr>
          <w:rStyle w:val="HebrewChar"/>
          <w:rFonts w:cs="FrankRuehl" w:hint="cs"/>
          <w:rtl/>
        </w:rPr>
        <w:t>...</w:t>
      </w:r>
      <w:r w:rsidRPr="007F64FF">
        <w:rPr>
          <w:rStyle w:val="HebrewChar"/>
          <w:rFonts w:cs="FrankRuehl" w:hint="cs"/>
          <w:rtl/>
        </w:rPr>
        <w:t xml:space="preserve"> (ויקרא כד יא)</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קבה לי - זו קשה מארה לי, שהוא נוקב ומפרש. </w:t>
      </w:r>
      <w:r w:rsidRPr="007F64FF">
        <w:rPr>
          <w:rStyle w:val="HebrewChar"/>
          <w:rFonts w:cs="FrankRuehl" w:hint="cs"/>
          <w:rtl/>
        </w:rPr>
        <w:lastRenderedPageBreak/>
        <w:t>(במדבר כב יא)</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קבה - קללה, והה"א תחת וא"ו ומפעלי הכפל קבב. (שם כג ח)</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מה בין קבה לארה, ארה במיני עשבים וחרשים דרישי דחיוון ושוי לון בקדירה דחרשא, וקבה באילין פומא. (בלק)</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של"ה:</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ועתה יובן ביאור קבה וארה, קבה ביאורו כחו בפיו לקלל לקטרג בעת הרגע, ארה לו ב' פירושים, האחד הוא גם כן לשון קללה, כמו קבה, השני פירושו מלשון כמלא אורה וסלו, שפירושו לקיטה, והענין הוא כדאיתא בזוהר, ארה לי עשבין וחרשין דרישי דחוויין ושוי לון בקדירה דחרשייא וכו'. על כן בשליחות הראשון ששלח בלק זקני מואב וזקני מדין ציוה להם שיאמרו לבלעם ארה, שיש לו ב' פירושים, הוא לשון קבה, שיעשה פירוד בין הדביקים, וגם לשון ניחוש, כי מדין כלי קסמים בידם, וגם ציוה ליקח ללקוט ענינים המצטרכים לנחושים כדי למלאת רצון מדין, שהם לא ידעו מאומה מן הדביקות, וגם מואב לא ידעו אלא קצת. אבל עיקר כוונת בלק היה לקבה, ובלעם הבין כונת בלק, על כן אמר להשי"ת בלק שלח אלי וגו' לכה קבה לי וגו'</w:t>
      </w:r>
      <w:r w:rsidR="007F64FF" w:rsidRPr="007F64FF">
        <w:rPr>
          <w:rStyle w:val="HebrewChar"/>
          <w:rFonts w:cs="FrankRuehl" w:hint="cs"/>
          <w:rtl/>
        </w:rPr>
        <w:t>...</w:t>
      </w:r>
      <w:r w:rsidRPr="007F64FF">
        <w:rPr>
          <w:rStyle w:val="HebrewChar"/>
          <w:rFonts w:cs="FrankRuehl" w:hint="cs"/>
          <w:rtl/>
        </w:rPr>
        <w:t xml:space="preserve"> (תורה שבכתב בלק)</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ארה - ודאי ארה קשה מקבה, שהרי אחר כך מבקש בלק בפעם ב' קבה, שקבה מלשון נקבה שכרך, נוקב ומפרש או נוקב חור, אבל ארה בו קללה ונידוי</w:t>
      </w:r>
      <w:r w:rsidR="007F64FF" w:rsidRPr="007F64FF">
        <w:rPr>
          <w:rStyle w:val="HebrewChar"/>
          <w:rFonts w:cs="FrankRuehl" w:hint="cs"/>
          <w:rtl/>
        </w:rPr>
        <w:t>...</w:t>
      </w:r>
      <w:r w:rsidRPr="007F64FF">
        <w:rPr>
          <w:rStyle w:val="HebrewChar"/>
          <w:rFonts w:cs="FrankRuehl" w:hint="cs"/>
          <w:rtl/>
        </w:rPr>
        <w:t xml:space="preserve"> ובלעם ידע שזה לא יתנו לו, על כן שאל רק שיוכל לדחותם אם ילחמו בו, ודין שתחול מעט קללה כחור בדלתו לחר מהם מעט</w:t>
      </w:r>
      <w:r w:rsidR="007F64FF" w:rsidRPr="007F64FF">
        <w:rPr>
          <w:rStyle w:val="HebrewChar"/>
          <w:rFonts w:cs="FrankRuehl" w:hint="cs"/>
          <w:rtl/>
        </w:rPr>
        <w:t>...</w:t>
      </w:r>
      <w:r w:rsidRPr="007F64FF">
        <w:rPr>
          <w:rStyle w:val="HebrewChar"/>
          <w:rFonts w:cs="FrankRuehl" w:hint="cs"/>
          <w:rtl/>
        </w:rPr>
        <w:t xml:space="preserve"> (במדבר כב ו)</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מלבי"ם:</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ארה לי - ארור מציין הרושם שעושה על ידי הקללה שפועל מארה וגרעון וחסרון בכח גופו או בקנינו, אבל קלל או נקב אינו מציין את הרושם שיעשה במקולל רק את דבור הקללה </w:t>
      </w:r>
      <w:r w:rsidRPr="007F64FF">
        <w:rPr>
          <w:rStyle w:val="HebrewChar"/>
          <w:rFonts w:cs="FrankRuehl" w:hint="cs"/>
          <w:rtl/>
        </w:rPr>
        <w:lastRenderedPageBreak/>
        <w:t>בלבד, אף על פי שאינו עושה שום רושם בקללתו</w:t>
      </w:r>
      <w:r w:rsidR="007F64FF" w:rsidRPr="007F64FF">
        <w:rPr>
          <w:rStyle w:val="HebrewChar"/>
          <w:rFonts w:cs="FrankRuehl" w:hint="cs"/>
          <w:rtl/>
        </w:rPr>
        <w:t>...</w:t>
      </w:r>
      <w:r w:rsidRPr="007F64FF">
        <w:rPr>
          <w:rStyle w:val="HebrewChar"/>
          <w:rFonts w:cs="FrankRuehl" w:hint="cs"/>
          <w:rtl/>
        </w:rPr>
        <w:t xml:space="preserve"> וההבדל שבין מקלל ובין נוקב, שמקלל מציין דבור הקללה והבזיון הנקשר עמה, והנוקב מציין שמפרש את הקללה בפרהסיא ומזכיר את שם המקולל, כי פעל נקב מציין שמפרש דבורו בין לטוב בין לרע</w:t>
      </w:r>
      <w:r w:rsidR="007F64FF" w:rsidRPr="007F64FF">
        <w:rPr>
          <w:rStyle w:val="HebrewChar"/>
          <w:rFonts w:cs="FrankRuehl" w:hint="cs"/>
          <w:rtl/>
        </w:rPr>
        <w:t>...</w:t>
      </w:r>
      <w:r w:rsidRPr="007F64FF">
        <w:rPr>
          <w:rStyle w:val="HebrewChar"/>
          <w:rFonts w:cs="FrankRuehl" w:hint="cs"/>
          <w:rtl/>
        </w:rPr>
        <w:t xml:space="preserve"> (שם)</w:t>
      </w:r>
    </w:p>
    <w:p w:rsidR="007F64FF" w:rsidRDefault="00ED75F4" w:rsidP="007F64FF">
      <w:pPr>
        <w:pStyle w:val="NormalPar"/>
        <w:widowControl w:val="0"/>
        <w:tabs>
          <w:tab w:val="right" w:pos="4394"/>
        </w:tabs>
        <w:spacing w:before="200" w:line="254" w:lineRule="exact"/>
        <w:jc w:val="both"/>
        <w:rPr>
          <w:rStyle w:val="HebrewChar"/>
          <w:rFonts w:hint="cs"/>
          <w:rtl/>
        </w:rPr>
      </w:pPr>
      <w:r w:rsidRPr="007F64FF">
        <w:rPr>
          <w:rStyle w:val="Code01"/>
          <w:rFonts w:hint="cs"/>
          <w:rtl/>
        </w:rPr>
        <w:t>קבה</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(ראה גם: אהל)</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אל הקבה - אל האהל. (במדבר כה ח)</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אל הקבה - כמו אל האהל, וכן קרוב בלשון קדר, ואם יש מעט הפרש בין צורת האהל והקבה. (שם)</w:t>
      </w:r>
    </w:p>
    <w:p w:rsidR="007F64FF" w:rsidRDefault="00ED75F4" w:rsidP="007F64FF">
      <w:pPr>
        <w:pStyle w:val="NormalPar"/>
        <w:widowControl w:val="0"/>
        <w:tabs>
          <w:tab w:val="right" w:pos="4394"/>
        </w:tabs>
        <w:spacing w:before="200" w:line="254" w:lineRule="exact"/>
        <w:jc w:val="both"/>
        <w:rPr>
          <w:rStyle w:val="HebrewChar"/>
          <w:rFonts w:hint="cs"/>
          <w:rtl/>
        </w:rPr>
      </w:pPr>
      <w:r w:rsidRPr="007F64FF">
        <w:rPr>
          <w:rStyle w:val="Code01"/>
          <w:rFonts w:hint="cs"/>
          <w:rtl/>
        </w:rPr>
        <w:t>קבוץ גלויות</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ראה: גאולה, משיח-ימות.</w:t>
      </w:r>
    </w:p>
    <w:p w:rsidR="007F64FF" w:rsidRDefault="00ED75F4" w:rsidP="007F64FF">
      <w:pPr>
        <w:pStyle w:val="NormalPar"/>
        <w:widowControl w:val="0"/>
        <w:tabs>
          <w:tab w:val="right" w:pos="4394"/>
        </w:tabs>
        <w:spacing w:before="200" w:line="254" w:lineRule="exact"/>
        <w:jc w:val="both"/>
        <w:rPr>
          <w:rStyle w:val="HebrewChar"/>
          <w:rFonts w:hint="cs"/>
          <w:rtl/>
        </w:rPr>
      </w:pPr>
      <w:r w:rsidRPr="007F64FF">
        <w:rPr>
          <w:rStyle w:val="Code01"/>
          <w:rFonts w:hint="cs"/>
          <w:rtl/>
        </w:rPr>
        <w:t>קבורה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(ראה גם: בית קברות, גמילות חסדים, מיתה, מערת המכפלה, מת, קבר)</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גר ותושב אנכי עמכם, תנו לי אחוזת קבר עמכם ואקברה מתי מלפני</w:t>
      </w:r>
      <w:r w:rsidR="007F64FF" w:rsidRPr="007F64FF">
        <w:rPr>
          <w:rStyle w:val="HebrewChar"/>
          <w:rFonts w:cs="FrankRuehl" w:hint="cs"/>
          <w:rtl/>
        </w:rPr>
        <w:t>...</w:t>
      </w:r>
      <w:r w:rsidRPr="007F64FF">
        <w:rPr>
          <w:rStyle w:val="HebrewChar"/>
          <w:rFonts w:cs="FrankRuehl" w:hint="cs"/>
          <w:rtl/>
        </w:rPr>
        <w:t xml:space="preserve"> נשיא אלקים אתה בתוכנו במבחר קברינו קבר את מתך, איש ממנו את קברו לא יכלה ממך מקבר מתך</w:t>
      </w:r>
      <w:r w:rsidR="007F64FF" w:rsidRPr="007F64FF">
        <w:rPr>
          <w:rStyle w:val="HebrewChar"/>
          <w:rFonts w:cs="FrankRuehl" w:hint="cs"/>
          <w:rtl/>
        </w:rPr>
        <w:t>...</w:t>
      </w:r>
      <w:r w:rsidRPr="007F64FF">
        <w:rPr>
          <w:rStyle w:val="HebrewChar"/>
          <w:rFonts w:cs="FrankRuehl" w:hint="cs"/>
          <w:rtl/>
        </w:rPr>
        <w:t xml:space="preserve"> ואחרי כן קבר אברהם את שרה אשתו אל מערת שדה המכפלה על פני ממרא היא חברון, בארץ כנען. (בראשית כג ד והלאה)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ויקברו אותו יצחק וישמעאל בניו אל מערת המכפלה, אל שדה עפרון בן צחר החתי אשר על פני ממרא. (שם כה ט)</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ותמת דבורה מינקת רבקה ותקבר מתחת לבית אל תחת האלון, ויקרא שמו אלון בכות. (שם לה ח)</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ותמת רחל, ותקבר בדרך אפרתה היא בית לחם. ויצב יעקב מצבה על קבורתה, היא מצבת קבורת רחל עד היום. (שם שם יט)</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ויקרבו ימי ישראל למות ויקרא לבנו ליוסף ויאמר לו אם נא מצאתי חן בעיניך שים נא ידך תחת ירכי, ועשית עמדי חסד ואמת אל נא תקברני במצרים. ושכבתי עם אבותי ונשאתני </w:t>
      </w:r>
      <w:r w:rsidRPr="007F64FF">
        <w:rPr>
          <w:rStyle w:val="HebrewChar"/>
          <w:rFonts w:cs="FrankRuehl" w:hint="cs"/>
          <w:rtl/>
        </w:rPr>
        <w:lastRenderedPageBreak/>
        <w:t>ממצרים וקברתני בקבורתם, ויאמר אנכי אעשה כדבריך. (שם מז כט)</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ויצו אותם ויאמר אליהם אני נאסף אל עמי קברו אותי אל אבותי, אל המערה אשר בשדה עפרון החתי</w:t>
      </w:r>
      <w:r w:rsidR="007F64FF" w:rsidRPr="007F64FF">
        <w:rPr>
          <w:rStyle w:val="HebrewChar"/>
          <w:rFonts w:cs="FrankRuehl" w:hint="cs"/>
          <w:rtl/>
        </w:rPr>
        <w:t>...</w:t>
      </w:r>
      <w:r w:rsidRPr="007F64FF">
        <w:rPr>
          <w:rStyle w:val="HebrewChar"/>
          <w:rFonts w:cs="FrankRuehl" w:hint="cs"/>
          <w:rtl/>
        </w:rPr>
        <w:t xml:space="preserve"> (שם מט כט)</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לא תלין נבלתו על העץ כי קבור תקברנו ביום ההוא כי קללת אלקים תלוי, ולא תטמא את אדמתך אשר ה' אלקיך נותן לך נחלה. (דברים כא כג)</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והיה ביום ההוא אתן לגוג מקום שם קבר בישראל גי העוברים קדמת הים וחוסמת היא את העוברים, וקברו שם את גוג ואת המונה וקראו גיא המון גוג. וקברום בית ישראל למען טהר את הארץ, שבעה חדשים. וקברו כל עם הארץ והיה להם לשם, יום הכבדי נאם א-דני אלקים. (יחזקאל לט יא)</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רבי יהודה, יעקב אמר, ושכבתי וגו' וקברתני בקבורתם, שם למדנו, מי שיצאה נשמתו ברשות אחר (דהיינו בחוצה לארץ) וגוף שלו נקבר בארץ הקדושה, עליו כתוב, ותבאו ותטמאו את ארצי וגו', ויעקב אמר וקברתני בקבורתם, ונשמתו יצאה ברשות אחר. א"ר יהודה משונה הוא יעקב, כי השכינה היתה נאחזת בו ונתדבקה בו</w:t>
      </w:r>
      <w:r w:rsidR="007F64FF" w:rsidRPr="007F64FF">
        <w:rPr>
          <w:rStyle w:val="HebrewChar"/>
          <w:rFonts w:cs="FrankRuehl" w:hint="cs"/>
          <w:rtl/>
        </w:rPr>
        <w:t>...</w:t>
      </w:r>
      <w:r w:rsidRPr="007F64FF">
        <w:rPr>
          <w:rStyle w:val="HebrewChar"/>
          <w:rFonts w:cs="FrankRuehl" w:hint="cs"/>
          <w:rtl/>
        </w:rPr>
        <w:t xml:space="preserve"> (ויחי שלו)</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מי שנשמתו יוצאת בארץ הקדושה, אם נקבר ביום ההוא אינו שולט עליו רוח הטומאה כלל, ועל כן כתוב בתלוי, כי קבור תקברנו ביום ההוא ולא תטמא את אדמתך, משום שבלילה ניתנה רשות לרוח הטומאה לשוטט, ואף על פי שניתנה להם רשות לא יכנסו בארץ הקדושה, חוץ אם מוצאים שם כלי להכנס בו, (דהיינו גופו של מת). (תרומה רעו)</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ועל כן, כמה טוב להם, בין לצדיקים ובין לרשעים, שיהיה הגוף שלהם דבוק בארץ כדי שירקב בעפר בזמן קצר, ולא להיות בקיומו זמן מרובה, וידונו הגוף והנפש והרוח (זמן ארוך), תמיד, כי אין לך כל צדיק וצדיק בעולם שאין לו דין הקבר, משום שמלאך ההוא הממונה על הקברים עומד על הגוף ודן אותו בכל יום ויום, אם לצדיקים כך, לרשעים על אחת כמה וכמה.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ובזמן שהגוף נתעכל ונרקב בעפר הרי הדין </w:t>
      </w:r>
      <w:r w:rsidRPr="007F64FF">
        <w:rPr>
          <w:rStyle w:val="HebrewChar"/>
          <w:rFonts w:cs="FrankRuehl" w:hint="cs"/>
          <w:rtl/>
        </w:rPr>
        <w:lastRenderedPageBreak/>
        <w:t>נשקט מכולם, (דהיינו גם מרוח ונפש), חוץ מאלו חסידים עמודי העולם, (שאין להם דין הקבר, ומותר להם להקבר בארון), שהם ראוים להעלות נשמתם מיד למקום העליון הראוי להם, ומועטים הם בעולם</w:t>
      </w:r>
      <w:r w:rsidR="007F64FF" w:rsidRPr="007F64FF">
        <w:rPr>
          <w:rStyle w:val="HebrewChar"/>
          <w:rFonts w:cs="FrankRuehl" w:hint="cs"/>
          <w:rtl/>
        </w:rPr>
        <w:t>...</w:t>
      </w:r>
      <w:r w:rsidRPr="007F64FF">
        <w:rPr>
          <w:rStyle w:val="HebrewChar"/>
          <w:rFonts w:cs="FrankRuehl" w:hint="cs"/>
          <w:rtl/>
        </w:rPr>
        <w:t xml:space="preserve"> (שם תנח)</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תא חזי, צד הקדושה נקרא ארון הברית, (הרומז על מלכות דקדושה), וארון הברית ההוא, (שהוא מלכות המחוברת בברית שהוא יסוד), ראוי אל הגוף, (שהוא ז"א), להכניס בו צורת אדם, (דהיינו הוי"ה במילוי אלפין שהוא בגימטריא אדם), ועל סוד הזה, אלו חסידים הקדושים, כשנפטרו מעולם הזה, היו מכניסים אותם בארון, (לרמז היחוד של ז"א בארון הברית), כי הסטרא אחרא אינו מתתקן בגוף, והוא אינו בכלל גוף האדם, (הרומז על ז"א), ומשום זה לא נבראו גופים לס"א משום שאינם בכלל גוף אדם</w:t>
      </w:r>
      <w:r w:rsidR="007F64FF" w:rsidRPr="007F64FF">
        <w:rPr>
          <w:rStyle w:val="HebrewChar"/>
          <w:rFonts w:cs="FrankRuehl" w:hint="cs"/>
          <w:rtl/>
        </w:rPr>
        <w:t>...</w:t>
      </w:r>
      <w:r w:rsidRPr="007F64FF">
        <w:rPr>
          <w:rStyle w:val="HebrewChar"/>
          <w:rFonts w:cs="FrankRuehl" w:hint="cs"/>
          <w:rtl/>
        </w:rPr>
        <w:t xml:space="preserve"> (ויקהל שפג, ועיין שם עוד)</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וכל מי שלא זכה בחייו (בארץ הקדושה), ומביאים אותו להקבר שמה, עליו כתוב, ונחלתי שמתם לתועבה, רוחו יצא ברשות אחר זר, וגופו בא תחת רשות ארץ הקדושה, כביכול, עשה קדש חול וחול קודש, וכל מי שזכה שתצא נשמתו בארץ הקדושה מתכפרים עונותיו, וזוכה להתקשר תחת כנפי השכינה, שכתוב, וכפר אדמתו עמו, ולא עוד, אלא אם זכה בחייו (בארץ הקדושה) זוכה שיהיה נמשך עליו תמיד רוח הקודש, וכל מי שיושב ברשות אחרת (דהיינו בחוץ לארץ) נמשך עליו רוח אחר זר. (אחרי רצב)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אחר שהנפש יצאה מן הגוף והגוף נשאר בלי רוח, אסור לעזבו בלי קבורה, שכתוב, לא תלין נבלתו על העץ כי קבור תקברנו ביום ההוא, משום שהמת השוהה בלי קבורה כ"ד שעות, שהם יום ולילה, גורם חולשה באברי המרכבה, (שהאדם רומז לה), ומעכב מעשהו של הקב"ה מלהעשות, כי אפשר שהקב"ה גזר עליו מיד בגלגול אחר, באותו יום שנפטר, כדי להטיב לו, וכל זמן שלא נקבר הגוף, אין הנשמה באה לפני הקב"ה, ואינה יכולה להיות בגוף אחר בגלגול שני, כי אינם נותנים גוף אחר אל הנשמה עד שיקבר הראשון, וזה דומה לאדם שמתה אשתו, שאינו ראוי לישא אשה אחרת עד שמקבר הראשונה, ומשום זה אמרה התורה לא תלין </w:t>
      </w:r>
      <w:r w:rsidRPr="007F64FF">
        <w:rPr>
          <w:rStyle w:val="HebrewChar"/>
          <w:rFonts w:cs="FrankRuehl" w:hint="cs"/>
          <w:rtl/>
        </w:rPr>
        <w:lastRenderedPageBreak/>
        <w:t>נבלתו על העץ.</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פירוש אחר, כשנפרדה הנשמה מן הגוף, ורוצה ללכת לעולם ההוא, לא תכנס לעולם ההוא עד שנותנים לה גוף אחר מן אור, ואחר כך יכולה לכנוס, ומן אליהו תדע זאת</w:t>
      </w:r>
      <w:r w:rsidR="007F64FF" w:rsidRPr="007F64FF">
        <w:rPr>
          <w:rStyle w:val="HebrewChar"/>
          <w:rFonts w:cs="FrankRuehl" w:hint="cs"/>
          <w:rtl/>
        </w:rPr>
        <w:t>...</w:t>
      </w:r>
      <w:r w:rsidRPr="007F64FF">
        <w:rPr>
          <w:rStyle w:val="HebrewChar"/>
          <w:rFonts w:cs="FrankRuehl" w:hint="cs"/>
          <w:rtl/>
        </w:rPr>
        <w:t xml:space="preserve"> וכל כמה שהגוף לא נקבר צער הוא לנשמה, ורוח הטומאה מוכן לשרות עליו ולטמא הגוף ההוא.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ומשום שרוח הטומאה ההוא מוכן (לטמא את הגוף), לא צריך אדם להלין גוף ההוא לילה אחד, משום שרוח הטומאה נמצא בלילה, ומשתטה, (דהיינו שמשוטט) בכל הארץ למצוא גוף בלי נפש, לטמא אותו, ועל כן בלילה נטמא יותר</w:t>
      </w:r>
      <w:r w:rsidR="007F64FF" w:rsidRPr="007F64FF">
        <w:rPr>
          <w:rStyle w:val="HebrewChar"/>
          <w:rFonts w:cs="FrankRuehl" w:hint="cs"/>
          <w:rtl/>
        </w:rPr>
        <w:t>...</w:t>
      </w:r>
      <w:r w:rsidRPr="007F64FF">
        <w:rPr>
          <w:rStyle w:val="HebrewChar"/>
          <w:rFonts w:cs="FrankRuehl" w:hint="cs"/>
          <w:rtl/>
        </w:rPr>
        <w:t xml:space="preserve"> (אמור ז)</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אלא אמר ר' יצחק, פסוק הזה נקרא על אלו הצדיקים שנפטרו מהעולם הזה ונקברו בארץ הקדושה של ישראל, א"ר אלעזר, ושיצאה נשמתם בארץ ישראל, ועתידה בת קול להתעורר בכל ציון וציון שבבית הקברות, ואמרה צאינה וראינה, דהיינו צאינה מתחת הרקבון שבעפר ותתעוררנה משנתכן בנות ציון, כמו שאמר מה הציון הלז, (כי המצבה נקראת ציון, והנקברות נקראות בנות ציון). (זהר חדש בראשית תרנב)</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מכילתא: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באיזו זכות ניתנה להם (למצרים) קבורה, בזכות שאמר ה' הצדיק, אמר הקב"ה אם צדקתם עלי את הדין אני לא אקפח לכם שכרכם ואתן לכם מקום קבורה, שנאמר נטית ימינך תבלעמו ארץ. (בשלח-שירה פרשה ט)</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ר' אלעזר המודעי אומר, והודעת להם, הודע להם בית חייהם</w:t>
      </w:r>
      <w:r w:rsidR="007F64FF" w:rsidRPr="007F64FF">
        <w:rPr>
          <w:rStyle w:val="HebrewChar"/>
          <w:rFonts w:cs="FrankRuehl" w:hint="cs"/>
          <w:rtl/>
        </w:rPr>
        <w:t>...</w:t>
      </w:r>
      <w:r w:rsidRPr="007F64FF">
        <w:rPr>
          <w:rStyle w:val="HebrewChar"/>
          <w:rFonts w:cs="FrankRuehl" w:hint="cs"/>
          <w:rtl/>
        </w:rPr>
        <w:t xml:space="preserve"> ילכו זה קבורת מתים. (יתרו פרשה ב)</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ספרי: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ולא ידע איש את קבורתו, יש אומרים אף משה אינו יודע מקום קבורתו, שנאמר ולא ידע איש את קבורתו, ואין איש אלא משה. וכבר שלחה מלכות של בית קיסר לכו וראו קבורתו של משה היכן הוא, הלכו ועמדו למעלה וראו אותו למטה, ירדו למטה וראו אותו למעלה, נחלקו חציין למעלה וחציין למטה, עליונים ראו אותו כלפי מטה ותחתונים ראו אותו כלפי מעלה, לכך נאמר ולא ידע איש את קבורתו. (ברכה שנז)</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lastRenderedPageBreak/>
        <w:t>תלמוד בבלי:</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רבי יוחנן אמר (על זאת יתפלל כל חסיד אליך) לעת מצא זו קבורה. א"ר חנינא מאי קרא השמחים אלי גיל ישישו כי ימצאו קבר, אמר רבה בר רב שילא היינו דאמרי אינשי ליבעי אינש רחמי אפילו עד זיבולא בתרייתא שלמא, (עד השלכת עפר אחרונה). (ברכות ח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נושאי המטה וחלופיהן וחלופי חלופיהן, את שלפני המטה ואת שלאחר המטה, את שלפני המטה צורך בהם פטורים (מקריאת שמע וכו'), ואת שלאחר המטה צורך בהם חייבין, אלו ואלו פטורים מן התפלה. קברו את המת וחזרו, אם יכולין להתחיל ולגמור עד שלא יגיעו לשורה יתחילו ואם לאו לא יתחילו</w:t>
      </w:r>
      <w:r w:rsidR="007F64FF" w:rsidRPr="007F64FF">
        <w:rPr>
          <w:rStyle w:val="HebrewChar"/>
          <w:rFonts w:cs="FrankRuehl" w:hint="cs"/>
          <w:rtl/>
        </w:rPr>
        <w:t>...</w:t>
      </w:r>
      <w:r w:rsidRPr="007F64FF">
        <w:rPr>
          <w:rStyle w:val="HebrewChar"/>
          <w:rFonts w:cs="FrankRuehl" w:hint="cs"/>
          <w:rtl/>
        </w:rPr>
        <w:t xml:space="preserve"> (שם יז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והתניא לא יהלך אדם בבית הקברות ותפילין בראשו וספר תורה בזרועו וקורא, ואם עושה כן עובר משום לועג לרש חרף עושהו, התם תוך ארבע אמות הוא דאסור, הכא חוץ לד' אמות נמי פטור</w:t>
      </w:r>
      <w:r w:rsidR="007F64FF" w:rsidRPr="007F64FF">
        <w:rPr>
          <w:rStyle w:val="HebrewChar"/>
          <w:rFonts w:cs="FrankRuehl" w:hint="cs"/>
          <w:rtl/>
        </w:rPr>
        <w:t>...</w:t>
      </w:r>
      <w:r w:rsidRPr="007F64FF">
        <w:rPr>
          <w:rStyle w:val="HebrewChar"/>
          <w:rFonts w:cs="FrankRuehl" w:hint="cs"/>
          <w:rtl/>
        </w:rPr>
        <w:t xml:space="preserve"> (שם יח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והתניא מעשה בחסיד אחד שנתן דינר לעני בערב ראש השנה בשני בצורת, והקניטתו אשתו והלך ולן בבית הקברות, ושמע שתי רוחות שמספרות זו לזו, אמרה חדא לחברתה, חברתי בואי ונשוט בעולם ונשמע מאחורי הפרגוד מה פורענות בא לעולם, אמרה לה חברתה איני יכולה שאני קבורה במחצלת של קנים, אלא לכי את ומה שאת שומעת אמרי לי</w:t>
      </w:r>
      <w:r w:rsidR="007F64FF" w:rsidRPr="007F64FF">
        <w:rPr>
          <w:rStyle w:val="HebrewChar"/>
          <w:rFonts w:cs="FrankRuehl" w:hint="cs"/>
          <w:rtl/>
        </w:rPr>
        <w:t>...</w:t>
      </w:r>
      <w:r w:rsidRPr="007F64FF">
        <w:rPr>
          <w:rStyle w:val="HebrewChar"/>
          <w:rFonts w:cs="FrankRuehl" w:hint="cs"/>
          <w:rtl/>
        </w:rPr>
        <w:t xml:space="preserve"> (שם שם ב, וראה שם עוד)</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הטוב והמטיב ביבנה תקנוה כנגד הרוגי ביתר, דאמר רב מתנא אותו היום שניתנו הרוגי ביתר לקבורה תקנו ביבנה הטוב והמטיב, הטוב שלא הסריחו, והמטיב שניתנו לקבורה. (שם מח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דא"ר פרנך א"ר יוחנן האוחז ספר תורה ערום נקבר ערום, ערום סלקא דעתך, אלא א"ר זירא ערום בלא מצות, בלא מצות סלקא דעתך, אלא אימא ערום בלא אותה מצוה. (שבת יד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ויתיצבו בתחתית ההר, א"ר אבדימי בר חמא בר חסא מלמד שכפה הקב"ה עליהם את ההר כגיגית, ואמר להם אם אתם מקבלים את התורה מוטב, ואם לאו שם תהא קבורתכם. (שם פח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והאמר להו רבי ינאי לבניו בני אל תקברוני לא בכלים לבנים ולא בכלים שחורים, לבנים שמא לא אזכה ואהיה כחתן בין אבלים, שחורים שמא </w:t>
      </w:r>
      <w:r w:rsidRPr="007F64FF">
        <w:rPr>
          <w:rStyle w:val="HebrewChar"/>
          <w:rFonts w:cs="FrankRuehl" w:hint="cs"/>
          <w:rtl/>
        </w:rPr>
        <w:lastRenderedPageBreak/>
        <w:t>אזכה ואהיה כאבל בין חתנים, אלא בכלים האליירין הבאין ממדינת הים, אלמא סומקי נינהו</w:t>
      </w:r>
      <w:r w:rsidR="007F64FF" w:rsidRPr="007F64FF">
        <w:rPr>
          <w:rStyle w:val="HebrewChar"/>
          <w:rFonts w:cs="FrankRuehl" w:hint="cs"/>
          <w:rtl/>
        </w:rPr>
        <w:t>...</w:t>
      </w:r>
      <w:r w:rsidRPr="007F64FF">
        <w:rPr>
          <w:rStyle w:val="HebrewChar"/>
          <w:rFonts w:cs="FrankRuehl" w:hint="cs"/>
          <w:rtl/>
        </w:rPr>
        <w:t xml:space="preserve"> (שם קיד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תנו רבנן מחנה היוצאת למלחמת הרשות</w:t>
      </w:r>
      <w:r w:rsidR="007F64FF" w:rsidRPr="007F64FF">
        <w:rPr>
          <w:rStyle w:val="HebrewChar"/>
          <w:rFonts w:cs="FrankRuehl" w:hint="cs"/>
          <w:rtl/>
        </w:rPr>
        <w:t>...</w:t>
      </w:r>
      <w:r w:rsidRPr="007F64FF">
        <w:rPr>
          <w:rStyle w:val="HebrewChar"/>
          <w:rFonts w:cs="FrankRuehl" w:hint="cs"/>
          <w:rtl/>
        </w:rPr>
        <w:t xml:space="preserve"> ובמקום שנהרגו שם נקברין</w:t>
      </w:r>
      <w:r w:rsidR="007F64FF" w:rsidRPr="007F64FF">
        <w:rPr>
          <w:rStyle w:val="HebrewChar"/>
          <w:rFonts w:cs="FrankRuehl" w:hint="cs"/>
          <w:rtl/>
        </w:rPr>
        <w:t>...</w:t>
      </w:r>
      <w:r w:rsidRPr="007F64FF">
        <w:rPr>
          <w:rStyle w:val="HebrewChar"/>
          <w:rFonts w:cs="FrankRuehl" w:hint="cs"/>
          <w:rtl/>
        </w:rPr>
        <w:t xml:space="preserve"> פשיטא, מת מצוה הוא ומת מצוה קונה מקומו, לא צריכא אף על גב דאית ליה קוברין. (עירובין יז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דאמר ר' יוחנן בת כהן לישראל אין זווגן עולה יפה, מאי היא</w:t>
      </w:r>
      <w:r w:rsidR="007F64FF" w:rsidRPr="007F64FF">
        <w:rPr>
          <w:rStyle w:val="HebrewChar"/>
          <w:rFonts w:cs="FrankRuehl" w:hint="cs"/>
          <w:rtl/>
        </w:rPr>
        <w:t>...</w:t>
      </w:r>
      <w:r w:rsidRPr="007F64FF">
        <w:rPr>
          <w:rStyle w:val="HebrewChar"/>
          <w:rFonts w:cs="FrankRuehl" w:hint="cs"/>
          <w:rtl/>
        </w:rPr>
        <w:t xml:space="preserve"> במתניתא תנא קוברה או קוברתו או מביאתו לידי עניות. (פסחים מט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רבי יוחנן אוי לה לרבנות שמקברת את בעליה, שאין לך כל נביא ונביא שלא קיפח ארבעה מלכים בימיו</w:t>
      </w:r>
      <w:r w:rsidR="007F64FF" w:rsidRPr="007F64FF">
        <w:rPr>
          <w:rStyle w:val="HebrewChar"/>
          <w:rFonts w:cs="FrankRuehl" w:hint="cs"/>
          <w:rtl/>
        </w:rPr>
        <w:t>...</w:t>
      </w:r>
      <w:r w:rsidRPr="007F64FF">
        <w:rPr>
          <w:rStyle w:val="HebrewChar"/>
          <w:rFonts w:cs="FrankRuehl" w:hint="cs"/>
          <w:rtl/>
        </w:rPr>
        <w:t xml:space="preserve"> (שם פז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תניא נמי הכי שנה שגשמיה מרובין אנשי משמר שולחין לאנשי מעמד תנו עיניכם באחיכם שבגולה שלא יהא בתיהם קבריהם. (תענית כב ב)</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מאי יאסף, אמר רב יוסף תקבריה אימיה. (שם לא א)</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עיילוהו למערתא דחסידי ולא קיבלוהו, עיילוהו למערתא דדייני וקיבלוהו. (מועד קטן יז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והתניא שלשה דברים נאמרו בצפרנים, הקוברן צדיק שורפן חסיד</w:t>
      </w:r>
      <w:r w:rsidR="007F64FF" w:rsidRPr="007F64FF">
        <w:rPr>
          <w:rStyle w:val="HebrewChar"/>
          <w:rFonts w:cs="FrankRuehl" w:hint="cs"/>
          <w:rtl/>
        </w:rPr>
        <w:t>...</w:t>
      </w:r>
      <w:r w:rsidRPr="007F64FF">
        <w:rPr>
          <w:rStyle w:val="HebrewChar"/>
          <w:rFonts w:cs="FrankRuehl" w:hint="cs"/>
          <w:rtl/>
        </w:rPr>
        <w:t xml:space="preserve"> (שם יח א)</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כל ל' יום תינוק יוצא בחיק ונקבר באשה אחת ושני אנשים, אבל לא באיש אחד ושתי נשים</w:t>
      </w:r>
      <w:r w:rsidRPr="007F64FF">
        <w:rPr>
          <w:rStyle w:val="HebrewChar"/>
          <w:rFonts w:cs="FrankRuehl" w:hint="cs"/>
          <w:rtl/>
        </w:rPr>
        <w:t>...</w:t>
      </w:r>
      <w:r w:rsidR="00ED75F4" w:rsidRPr="007F64FF">
        <w:rPr>
          <w:rStyle w:val="HebrewChar"/>
          <w:rFonts w:cs="FrankRuehl" w:hint="cs"/>
          <w:rtl/>
        </w:rPr>
        <w:t xml:space="preserve"> בן י"ב חודש יוצא במטה</w:t>
      </w:r>
      <w:r w:rsidRPr="007F64FF">
        <w:rPr>
          <w:rStyle w:val="HebrewChar"/>
          <w:rFonts w:cs="FrankRuehl" w:hint="cs"/>
          <w:rtl/>
        </w:rPr>
        <w:t>...</w:t>
      </w:r>
      <w:r w:rsidR="00ED75F4" w:rsidRPr="007F64FF">
        <w:rPr>
          <w:rStyle w:val="HebrewChar"/>
          <w:rFonts w:cs="FrankRuehl" w:hint="cs"/>
          <w:rtl/>
        </w:rPr>
        <w:t xml:space="preserve"> ר"א בן עזריה אומר ניכר לרבים רבים מתעסקים עמו, אינו ניכר לרבים אין רבים מתעסקים עמו</w:t>
      </w:r>
      <w:r w:rsidRPr="007F64FF">
        <w:rPr>
          <w:rStyle w:val="HebrewChar"/>
          <w:rFonts w:cs="FrankRuehl" w:hint="cs"/>
          <w:rtl/>
        </w:rPr>
        <w:t>...</w:t>
      </w:r>
      <w:r w:rsidR="00ED75F4" w:rsidRPr="007F64FF">
        <w:rPr>
          <w:rStyle w:val="HebrewChar"/>
          <w:rFonts w:cs="FrankRuehl" w:hint="cs"/>
          <w:rtl/>
        </w:rPr>
        <w:t xml:space="preserve"> (שם כד א)</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בראשונה היו מגלין פני עשירים ומכסין פני עניים מפני שהיו מושחרין פניהן מפני בצורת, והיו עניים מתביישין, התקינו שיהו מכסין פני הכל מפני כבודן של עניים, בראשונה היו מוציאין עשירים בדרגש ועניים בכליבה והיו עניים מתביישין, התקינו שיהו הכל מוציאין בכליבה מפני כבודן של עניים</w:t>
      </w:r>
      <w:r w:rsidRPr="007F64FF">
        <w:rPr>
          <w:rStyle w:val="HebrewChar"/>
          <w:rFonts w:cs="FrankRuehl" w:hint="cs"/>
          <w:rtl/>
        </w:rPr>
        <w:t>...</w:t>
      </w:r>
      <w:r w:rsidR="00ED75F4" w:rsidRPr="007F64FF">
        <w:rPr>
          <w:rStyle w:val="HebrewChar"/>
          <w:rFonts w:cs="FrankRuehl" w:hint="cs"/>
          <w:rtl/>
        </w:rPr>
        <w:t xml:space="preserve"> בראשונה היתה הוצאת המת קשה לקרוביו יותר ממיתתו עד שהיו קרוביו מניחין אותו ובורחין, עד שבא רבן גמליאל ונהג קלות ראש בעצמו ויצא בכלי פשתן, ונהגו העם אחריו לצאת בכלי פשתן, אמר רב פפא והאידנא נהוג עלמא אפילו בצרדא בר זוזא</w:t>
      </w:r>
      <w:r w:rsidRPr="007F64FF">
        <w:rPr>
          <w:rStyle w:val="HebrewChar"/>
          <w:rFonts w:cs="FrankRuehl" w:hint="cs"/>
          <w:rtl/>
        </w:rPr>
        <w:t>...</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אמר רב מת בעיר כל בני העיר אסורין בעשיית </w:t>
      </w:r>
      <w:r w:rsidRPr="007F64FF">
        <w:rPr>
          <w:rStyle w:val="HebrewChar"/>
          <w:rFonts w:cs="FrankRuehl" w:hint="cs"/>
          <w:rtl/>
        </w:rPr>
        <w:lastRenderedPageBreak/>
        <w:t>מלאכה. רב המנונא איקלע לדרומתא שמע קול שיפורא דשכבא, חזא הנך אינשי דקא עבדי עבידתא, אמר להו ליהוו הנך אינשי בשמתא, לא שכבא איכא במתא, אמרו ליה חבורתא איכא במתא, אמר להו אי הכי שריא לכו</w:t>
      </w:r>
      <w:r w:rsidR="007F64FF" w:rsidRPr="007F64FF">
        <w:rPr>
          <w:rStyle w:val="HebrewChar"/>
          <w:rFonts w:cs="FrankRuehl" w:hint="cs"/>
          <w:rtl/>
        </w:rPr>
        <w:t>...</w:t>
      </w:r>
      <w:r w:rsidRPr="007F64FF">
        <w:rPr>
          <w:rStyle w:val="HebrewChar"/>
          <w:rFonts w:cs="FrankRuehl" w:hint="cs"/>
          <w:rtl/>
        </w:rPr>
        <w:t xml:space="preserve"> (שם כז א וב)</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מאי נפקא מינה, לקברו בין רשעים גמורים. (יבמות לב ב)</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ב' קברים נמסרו לבית דין, ושם אקבר. (שם מז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אמרה ליה לא בעיא הך איתתא חוטרא לידה ומרה (את) לקבורה, אמר כי הא ודאי כפינן. (שם סה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יתר עליו הבעל שאוכל פירות בחייה וחייב במזונותיה ובפרקונה וקבורתה, רבי יהודה אומר אפילו עני שבישראל לא יפחות משני חלילים ומקוננת. (כתובות מו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תנו רבנן תיקנו מזונותיה תחת מעשה ידיה, וקבורתה תחת כתובתה. (שם מז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רב חייא בר אבין אמר רב הונא מי שהלך למדינת הים ומתה אשתו בית דין יורדין לנכסיו וקוברין אותה לפי כבודו, לפי כבודו ולא לפי כבודה, אימא אף לפי כבודו</w:t>
      </w:r>
      <w:r w:rsidR="007F64FF" w:rsidRPr="007F64FF">
        <w:rPr>
          <w:rStyle w:val="HebrewChar"/>
          <w:rFonts w:cs="FrankRuehl" w:hint="cs"/>
          <w:rtl/>
        </w:rPr>
        <w:t>...</w:t>
      </w:r>
      <w:r w:rsidRPr="007F64FF">
        <w:rPr>
          <w:rStyle w:val="HebrewChar"/>
          <w:rFonts w:cs="FrankRuehl" w:hint="cs"/>
          <w:rtl/>
        </w:rPr>
        <w:t xml:space="preserve"> אמר רב מתנה האומר אם מתה לא תקברוה מנכסיו שומעין לו</w:t>
      </w:r>
      <w:r w:rsidR="007F64FF" w:rsidRPr="007F64FF">
        <w:rPr>
          <w:rStyle w:val="HebrewChar"/>
          <w:rFonts w:cs="FrankRuehl" w:hint="cs"/>
          <w:rtl/>
        </w:rPr>
        <w:t>...</w:t>
      </w:r>
      <w:r w:rsidRPr="007F64FF">
        <w:rPr>
          <w:rStyle w:val="HebrewChar"/>
          <w:rFonts w:cs="FrankRuehl" w:hint="cs"/>
          <w:rtl/>
        </w:rPr>
        <w:t xml:space="preserve"> אלא האומר אם מת הוא לא תקברוהו מנכסיו אין שומעין לו, לאו כל הימנו שיעשיר את בניו ויפיל עצמו על הצבור. (שם מח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תא שמע דתניא שומרת יבם שמתה יורשיה יורשי כתובתה חייבין בקבורתה</w:t>
      </w:r>
      <w:r w:rsidR="007F64FF" w:rsidRPr="007F64FF">
        <w:rPr>
          <w:rStyle w:val="HebrewChar"/>
          <w:rFonts w:cs="FrankRuehl" w:hint="cs"/>
          <w:rtl/>
        </w:rPr>
        <w:t>...</w:t>
      </w:r>
      <w:r w:rsidRPr="007F64FF">
        <w:rPr>
          <w:rStyle w:val="HebrewChar"/>
          <w:rFonts w:cs="FrankRuehl" w:hint="cs"/>
          <w:rtl/>
        </w:rPr>
        <w:t xml:space="preserve"> (שם פ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כדתניא המוכר קברו ודרך קברו מעמדו ומקום הספידו באין בני משפחה וקוברין אותו בעל כרחו משום פגם משפחה. (שם פד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רב ענן כל הקבור בארץ ישראל כאילו קבור תחת המזבח, כתיב הכא מזבח אדמה תעשה לי, וכתיב התם וכפר אדמתו עמו. עולא הוה רגיל דהוה סליק לארץ ישראל, נח נפשיה בחוץ לארץ, אתו אמרו ליה לרבי אלעזר, אמר אנת עולא על אדמה טמאה תמות, אמרו לו ארונו בא, אמר להם אינו דומה קולטתו מחיים לקולטתו לאחר מיתה. (שם קיא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יוסף זכה לקבור את אביו ואין באחיו גדול ממנו, שנאמר ויעל יוסף לקבר את אביו ויעלו עמו גם רכב גם פרשים, מי לנו גדול מיוסף שלא </w:t>
      </w:r>
      <w:r w:rsidRPr="007F64FF">
        <w:rPr>
          <w:rStyle w:val="HebrewChar"/>
          <w:rFonts w:cs="FrankRuehl" w:hint="cs"/>
          <w:rtl/>
        </w:rPr>
        <w:lastRenderedPageBreak/>
        <w:t>נתעסק בו אלא משה. משה זכה בעצמות יוסף ואין בישראל גדול ממנו, שנאמר ויקח משה את עצמות יוסף עמו, מי גדול ממשה שלא נתעסק בו אלא המקום, שנאמר ויקבור אותו בגיא. לא על משה בלבד אמרו אלא על כל הצדיקים, שנאמר והלך לפניך צדקך כבוד ה' יאספך. (סוטה ט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תנו רבנן בא וראה כמה חביבות מצות על משה רבינו, שכל ישראל כולן נתעסקו בביזה והוא נתעסק במצות, שנאמר חכם לב יקח מצות וגו', ומנין היה יודע משה רבינו היכן יוסף קבור, אמרו סרח בת אשר נשתיירה מאותו הדור, הלך משה אצלה, אמר לה כלום את יודעת היכן יוסף קבור, אמרה לו ארון של מתכת עשו לו מצרים וקבעוהו בנילוס הנהר כדי שיתברכו מימיו</w:t>
      </w:r>
      <w:r w:rsidR="007F64FF" w:rsidRPr="007F64FF">
        <w:rPr>
          <w:rStyle w:val="HebrewChar"/>
          <w:rFonts w:cs="FrankRuehl" w:hint="cs"/>
          <w:rtl/>
        </w:rPr>
        <w:t>...</w:t>
      </w:r>
      <w:r w:rsidRPr="007F64FF">
        <w:rPr>
          <w:rStyle w:val="HebrewChar"/>
          <w:rFonts w:cs="FrankRuehl" w:hint="cs"/>
          <w:rtl/>
        </w:rPr>
        <w:t xml:space="preserve"> נטלו משה והביאו אצלו, וכל אותן שנים שהיו ישראל במדבר היו שני ארונות הללו אחד של מת ואחד של שכינה מהלכין זה עם זה, והיו עוברין ושבין אומרים מה טיבן של שני ארונות הללו, אמרו אחד של מת ואחד של שכינה, וכי מה דרכו של מת להלך עם שכינה, אמרו קיים זה כל מה שכתוב בזה. ואי לא עסיק ביה משה ישראל לא הוו מיעסקי ביה</w:t>
      </w:r>
      <w:r w:rsidR="007F64FF" w:rsidRPr="007F64FF">
        <w:rPr>
          <w:rStyle w:val="HebrewChar"/>
          <w:rFonts w:cs="FrankRuehl" w:hint="cs"/>
          <w:rtl/>
        </w:rPr>
        <w:t>...</w:t>
      </w:r>
      <w:r w:rsidRPr="007F64FF">
        <w:rPr>
          <w:rStyle w:val="HebrewChar"/>
          <w:rFonts w:cs="FrankRuehl" w:hint="cs"/>
          <w:rtl/>
        </w:rPr>
        <w:t xml:space="preserve"> אמרו הניחו לו כבודו במרובים יותר מבמועטין, ותו אמרו הניחו לו כבודו בגדולים יותר מבקטנים</w:t>
      </w:r>
      <w:r w:rsidR="007F64FF" w:rsidRPr="007F64FF">
        <w:rPr>
          <w:rStyle w:val="HebrewChar"/>
          <w:rFonts w:cs="FrankRuehl" w:hint="cs"/>
          <w:rtl/>
        </w:rPr>
        <w:t>...</w:t>
      </w:r>
      <w:r w:rsidRPr="007F64FF">
        <w:rPr>
          <w:rStyle w:val="HebrewChar"/>
          <w:rFonts w:cs="FrankRuehl" w:hint="cs"/>
          <w:rtl/>
        </w:rPr>
        <w:t xml:space="preserve"> (שם יג א וב)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ואמר רבי חמא בר חנינא מאי דכתיב אחרי ה' אלקיכם תלכו, וכי אפשר לו לאדם להלך אחר שכינה, והלא כבר נאמר כי ה' אלקיך אש אוכלה הוא, אלא הלך אחר מדותיו של הקב"ה, מה הוא מלביש ערומים</w:t>
      </w:r>
      <w:r w:rsidR="007F64FF" w:rsidRPr="007F64FF">
        <w:rPr>
          <w:rStyle w:val="HebrewChar"/>
          <w:rFonts w:cs="FrankRuehl" w:hint="cs"/>
          <w:rtl/>
        </w:rPr>
        <w:t>...</w:t>
      </w:r>
      <w:r w:rsidRPr="007F64FF">
        <w:rPr>
          <w:rStyle w:val="HebrewChar"/>
          <w:rFonts w:cs="FrankRuehl" w:hint="cs"/>
          <w:rtl/>
        </w:rPr>
        <w:t xml:space="preserve"> הקב"ה קבר מתים, דכתיב ויקבר אותו בגיא, אף אתה קבור מתים. (שם יד א)</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וקוברין מתי נכרים עם מתי ישראל מפני דרכי שלום. (גיטין סא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וכבוד עשו לו במותו, מלמד שהושיבו ישיבה על קברו, פליגי בה ר' נתן ורבנן, חד אמר שלשה וחד אמר שבעה ואמרי לה שלשים. תנו רבנן וכבוד עשו לו במותו זה חזקיה מלך יהודה שיצאו לפניו שלשים וששה אלף חלוצי כתף דברי ר' יהודה, א"ל ר' נחמיה והלא לפני אחאב עשו כן, אלא שהניחו ספר תורה על מטתו ואמרו קיים זה מה שכתוב בזה, והאידנא נמי עבדינן </w:t>
      </w:r>
      <w:r w:rsidRPr="007F64FF">
        <w:rPr>
          <w:rStyle w:val="HebrewChar"/>
          <w:rFonts w:cs="FrankRuehl" w:hint="cs"/>
          <w:rtl/>
        </w:rPr>
        <w:lastRenderedPageBreak/>
        <w:t>הכי, אפוקי מפקינן אנוחי לא מנחינן, ואיבעית אימא אנוחי נמי מנחינן קיים לא אמרינן</w:t>
      </w:r>
      <w:r w:rsidR="007F64FF" w:rsidRPr="007F64FF">
        <w:rPr>
          <w:rStyle w:val="HebrewChar"/>
          <w:rFonts w:cs="FrankRuehl" w:hint="cs"/>
          <w:rtl/>
        </w:rPr>
        <w:t>...</w:t>
      </w:r>
      <w:r w:rsidRPr="007F64FF">
        <w:rPr>
          <w:rStyle w:val="HebrewChar"/>
          <w:rFonts w:cs="FrankRuehl" w:hint="cs"/>
          <w:rtl/>
        </w:rPr>
        <w:t xml:space="preserve"> (בבא קמא טז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תנו רבנן עשרה תנאין התנה יהושע</w:t>
      </w:r>
      <w:r w:rsidR="007F64FF" w:rsidRPr="007F64FF">
        <w:rPr>
          <w:rStyle w:val="HebrewChar"/>
          <w:rFonts w:cs="FrankRuehl" w:hint="cs"/>
          <w:rtl/>
        </w:rPr>
        <w:t>...</w:t>
      </w:r>
      <w:r w:rsidRPr="007F64FF">
        <w:rPr>
          <w:rStyle w:val="HebrewChar"/>
          <w:rFonts w:cs="FrankRuehl" w:hint="cs"/>
          <w:rtl/>
        </w:rPr>
        <w:t xml:space="preserve"> ומת מצוה קונה מקומו, ורמינהי המוצא מת מוטל באיסרטיא מפנהו לימין איסרטיא או לשמאל איסרטיא, שדה בור ושדה ניר מפנהו לשדה בור, שדה ניר ושדה זרע מפנהו לשדה ניר, היו שתיהן בורות שתיהן נירות שתיהן זרועות מפנהו למקום שירצה, אמר רב ביבי במוטל על המיצר, מתוך שניתן לפנותו מפנהו לכל מקום שירצה. (שם פא ב)</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יומא חד הוה קא מינציא דביתהו בהדי שבבתא אמרה לה תהא כבעלה שלא ניתן לקבורה, אמרי רבנן כולי האי ודאי לאו אורח ארעא, איכא דאמרי רבי שמעון בן יוחאי איתחזאי להו בחלמא אמר להו פרידה אחת יש לי ביניכם ואי אתם רוצים להביאה אצלי, אזלו רבן לאעסוקי ביה, לא שבקו בני עכבריא, דכל שני דהוה ניים רבי אלעזר ברבי שמעון בעיליתיה לא סליק חיה רעה למתייהו, יומא חד מעלי יומא דכיפורי הוה הוו טרידי, שדרו רבנן לבני בירי ואסקוהו לערסיה ואמטיוה למערתא דאבוה, אשכחוה לעכנא דהדרא לה למערתא, אמרו לה עכנא עכנא פתחי פיך ויכנס בן אצל אביו, פתח להו. (בבא מציעא פד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תנו רבנן המשכיר בית לחבירו על השוכר לעשות לו מזוזה, וכשהוא יוצא לא יטלנה בידו ויוצא</w:t>
      </w:r>
      <w:r w:rsidR="007F64FF" w:rsidRPr="007F64FF">
        <w:rPr>
          <w:rStyle w:val="HebrewChar"/>
          <w:rFonts w:cs="FrankRuehl" w:hint="cs"/>
          <w:rtl/>
        </w:rPr>
        <w:t>...</w:t>
      </w:r>
      <w:r w:rsidRPr="007F64FF">
        <w:rPr>
          <w:rStyle w:val="HebrewChar"/>
          <w:rFonts w:cs="FrankRuehl" w:hint="cs"/>
          <w:rtl/>
        </w:rPr>
        <w:t xml:space="preserve"> ומעשה באחד שנטלה בידו ויצא וקבר אשתו ושני בניו. (שם קב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ויען השטן וגו', אמר לפניו רבונו של עולם שטתי בכל העולם כולו ולא מצאתי נאמן כעבדך אברהם שאמרת לו קום התהלך בארץ לארכה ולרחבה כי לך אתננה, ואפילו הכי בשעה שלא מצא מקום לקבור את שרה עד שקנה בד' מאות שקל כסף לא הרהר אחר מדותיך. (בבא בתרא טו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א"ל ההוא מינא לרבי אבהו אלקיכם כהן הוא, דכתיב ויקחו לי תרומה, כי קבריה למשה במאי טביל, וכי תימא במיא, והכתיב מי מדד בשעלו מים, א"ל בנורא טביל</w:t>
      </w:r>
      <w:r w:rsidR="007F64FF" w:rsidRPr="007F64FF">
        <w:rPr>
          <w:rStyle w:val="HebrewChar"/>
          <w:rFonts w:cs="FrankRuehl" w:hint="cs"/>
          <w:rtl/>
        </w:rPr>
        <w:t>...</w:t>
      </w:r>
      <w:r w:rsidRPr="007F64FF">
        <w:rPr>
          <w:rStyle w:val="HebrewChar"/>
          <w:rFonts w:cs="FrankRuehl" w:hint="cs"/>
          <w:rtl/>
        </w:rPr>
        <w:t xml:space="preserve"> (סנהדרין לט א)</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ומתירין אותו מיד, ואם לן עובר עליו בלא תעשה, שנאמר לא תלין נבלתו על העץ כי קבר </w:t>
      </w:r>
      <w:r w:rsidR="00ED75F4" w:rsidRPr="007F64FF">
        <w:rPr>
          <w:rStyle w:val="HebrewChar"/>
          <w:rFonts w:cs="FrankRuehl" w:hint="cs"/>
          <w:rtl/>
        </w:rPr>
        <w:lastRenderedPageBreak/>
        <w:t>תקברנו כי קללת אלקים תלוי וגו', כלומר מפני מה זה תלוי מפני שברך את השם ונמצא שם שמים מתחלל</w:t>
      </w:r>
      <w:r w:rsidRPr="007F64FF">
        <w:rPr>
          <w:rStyle w:val="HebrewChar"/>
          <w:rFonts w:cs="FrankRuehl" w:hint="cs"/>
          <w:rtl/>
        </w:rPr>
        <w:t>...</w:t>
      </w:r>
      <w:r w:rsidR="00ED75F4" w:rsidRPr="007F64FF">
        <w:rPr>
          <w:rStyle w:val="HebrewChar"/>
          <w:rFonts w:cs="FrankRuehl" w:hint="cs"/>
          <w:rtl/>
        </w:rPr>
        <w:t xml:space="preserve"> ולא זו בלבד אמרו אלא כל המלין את מתו עובר בלא תעשה, הלינהו לכבודו להביא לו ארון ותכריכים אינו עובר עליו. ולא היו קוברין אותו בקברות אבותיו, אלא שתי בתי קברות היו מתוקנין לבית דין, אחת לנהרגין ולנחנקין ואחת לנסקלין ולנשרפין, נתעכל הבשר מלקטין את העצמות וקוברין אותן במקומן</w:t>
      </w:r>
      <w:r w:rsidRPr="007F64FF">
        <w:rPr>
          <w:rStyle w:val="HebrewChar"/>
          <w:rFonts w:cs="FrankRuehl" w:hint="cs"/>
          <w:rtl/>
        </w:rPr>
        <w:t>...</w:t>
      </w:r>
      <w:r w:rsidR="00ED75F4" w:rsidRPr="007F64FF">
        <w:rPr>
          <w:rStyle w:val="HebrewChar"/>
          <w:rFonts w:cs="FrankRuehl" w:hint="cs"/>
          <w:rtl/>
        </w:rPr>
        <w:t xml:space="preserve"> א"ר יוחנן משום ר"ש בין יוחי מנין למלין את מתו שעובר עליו בלא תעשה, תלמוד לומר כי קבר תקברנו, מכאן למלין את מתו שעובר בלא תעשה, איכא דאמרי אמר רבי יוחנן משום ר"ש בן יוחי רמז לקבורה מן התורה מניין, תלמוד לומר כי קבר תקברנו, מכאן רמז לקבורה מן התורה</w:t>
      </w:r>
      <w:r w:rsidRPr="007F64FF">
        <w:rPr>
          <w:rStyle w:val="HebrewChar"/>
          <w:rFonts w:cs="FrankRuehl" w:hint="cs"/>
          <w:rtl/>
        </w:rPr>
        <w:t>...</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איבעיא להו, קבורה משום בזיונא הוא או משום כפרה הוא, למאי נפקא מינה, דאמר לא בעינא דליקברוה לההוא גברא, אי אמרת משום בזיונא הוא לא כל כמיניה, ואי אמרת משום כפרה, הא אמר לא בעינא כפרה, מאי, תא שמע מדאיקבור צדיקי, ואי אמרת משום כפרה, צדיקי לכפרה צריכי, אין, דכתיב אדם אין צדיק בארץ אשר יעשה טוב ולא יחטא. תא שמע וספדו לו כל ישראל וקברו אותו, ואי אמרת כי היכי דתיהוי ליה כפרה הנך נמי ליקברו כי היכי דתיהוי להו כפרה, האי דצדיק הוא תיהוי ליה כפרה, הנך לא ליהוי להו כפרה</w:t>
      </w:r>
      <w:r w:rsidR="007F64FF" w:rsidRPr="007F64FF">
        <w:rPr>
          <w:rStyle w:val="HebrewChar"/>
          <w:rFonts w:cs="FrankRuehl" w:hint="cs"/>
          <w:rtl/>
        </w:rPr>
        <w:t>...</w:t>
      </w:r>
      <w:r w:rsidRPr="007F64FF">
        <w:rPr>
          <w:rStyle w:val="HebrewChar"/>
          <w:rFonts w:cs="FrankRuehl" w:hint="cs"/>
          <w:rtl/>
        </w:rPr>
        <w:t xml:space="preserve"> (שם מו א וב)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תא שמע, ר' נתן אומר סימן יפה למת שנפרעין ממנו לאחר מיתה, מת שלא נספד ולא נקבר או שחיה גוררתו או שהיו גשמים מזלפין על מטתו זהו סימן יפה למת, שמע מינה (הספד) יקרא דשכבי הוא שמע מינה.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וכל כך למה, לפי שאין קוברין רשע אצל צדיק, דאמר ר' אחא בר חנינא מנין שאין קוברין רשע אצל צדיק, שנאמר ויהי הם קוברים איש והנה ראו את הגדוד וישליכו את האיש בקבר אלישע ויגע האיש בעצמות אלישע ויחי ויקם על רגליו</w:t>
      </w:r>
      <w:r w:rsidR="007F64FF" w:rsidRPr="007F64FF">
        <w:rPr>
          <w:rStyle w:val="HebrewChar"/>
          <w:rFonts w:cs="FrankRuehl" w:hint="cs"/>
          <w:rtl/>
        </w:rPr>
        <w:t>...</w:t>
      </w:r>
      <w:r w:rsidRPr="007F64FF">
        <w:rPr>
          <w:rStyle w:val="HebrewChar"/>
          <w:rFonts w:cs="FrankRuehl" w:hint="cs"/>
          <w:rtl/>
        </w:rPr>
        <w:t xml:space="preserve"> וכשם שאין קוברין רשע אצל צדיק, כך אין קוברין רשע חמור אצל רשע קל, וליתקון ארבע קברות, שני קברות גמרא גמירי לה. (שם מז א)</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אמר לו נדב לאביהוא אימתי ימותו שני זקנים </w:t>
      </w:r>
      <w:r w:rsidR="00ED75F4" w:rsidRPr="007F64FF">
        <w:rPr>
          <w:rStyle w:val="HebrewChar"/>
          <w:rFonts w:cs="FrankRuehl" w:hint="cs"/>
          <w:rtl/>
        </w:rPr>
        <w:lastRenderedPageBreak/>
        <w:t>הללו ואני ואתה ננהיג את הדור, אמר להן הקב"ה הנראה מי קובר את מי, אמר רב פפא היינו דאמרי אינשי נפישי גמלי סבי דטעיני משכי דהוגני (עורות גמלים צעירים). (שם נב א)</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ר"א אומר (המגביה ידו על חבירו) אין לו תקנה אלא קבורה, שנאמר ואיש זרוע לו הארץ. (שם נח ב)</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מה תלמוד לומר שגוב צעירו, מלמד שהיה מקבר והולך מאבירם עד שגוב. (שם קיג א)</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אביי נקטינן נגמר דינו ומת (הרוצח) מוליכין את עצמותיו לשם, דכתיב לשוב לשבת בארץ עד מות הכהן, ואיזהו ישיבה שהיא בארץ הוי אומר זו קבורה. תנא מת קודם שמת כהן גדול מוליכין עצמותיו על קברי אבותיו, דכתיב ישוב הרוצח אל ארץ אחוזתו, איזהו ישיבה שהיא בארץ אחוזתו, הוי אומר זו קבורה. (מכות יא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ר' אבהו ערי מקלט לא ניתנו לקבורה, דכתיב ומגרשיהם יהיו לבהמתם ולרכושם ולכל חייתם, לחיים נתנו ולא לקבורה, מיתיבי, שמה, שם תהא דירתו שם תהא מיתתו שם תהא קבורתו, רוצח שאני, דגלי ביה רחמנא. (שם יב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ואלו הן הנקברין, קדשים שהפילה יקברו, הפילה שליא תקבר, ושור הנסקל ועגלה ערופה וצפרי מצורע ושיער נזיר ופטר חמור ובשר בחלב וחולין שנשחטו בעזרה</w:t>
      </w:r>
      <w:r w:rsidR="007F64FF" w:rsidRPr="007F64FF">
        <w:rPr>
          <w:rStyle w:val="HebrewChar"/>
          <w:rFonts w:cs="FrankRuehl" w:hint="cs"/>
          <w:rtl/>
        </w:rPr>
        <w:t>...</w:t>
      </w:r>
      <w:r w:rsidRPr="007F64FF">
        <w:rPr>
          <w:rStyle w:val="HebrewChar"/>
          <w:rFonts w:cs="FrankRuehl" w:hint="cs"/>
          <w:rtl/>
        </w:rPr>
        <w:t xml:space="preserve"> (תמורה לג ב, וראה שם עוד)</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תניא אבא שאול אומר קובר מתים הייתי והייתי מסתכל בעצמות של מתים, השותה יין חי עצמותיו שרופין, מזוג עצמותיו סכויין, כראוי עצמותיו משוחין</w:t>
      </w:r>
      <w:r w:rsidR="007F64FF" w:rsidRPr="007F64FF">
        <w:rPr>
          <w:rStyle w:val="HebrewChar"/>
          <w:rFonts w:cs="FrankRuehl" w:hint="cs"/>
          <w:rtl/>
        </w:rPr>
        <w:t>...</w:t>
      </w:r>
      <w:r w:rsidRPr="007F64FF">
        <w:rPr>
          <w:rStyle w:val="HebrewChar"/>
          <w:rFonts w:cs="FrankRuehl" w:hint="cs"/>
          <w:rtl/>
        </w:rPr>
        <w:t xml:space="preserve"> (נדה כד ב, וראה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כתיב ונשאתני ממצרים וקברתני בקבורתם, יעקב כל הן דהוא מה הוא מנכי (מה מפסיד ומה איכפת ליה להקבר בא"י), רבי לעזר אמר דברים בגב, רבי חנינא אמר דברים בגב, רבי יהושע בן לוי אמר דברים בגב, מהו דברים בגב, ר"ש בן לקיש אמר אתהלך לפני ה' בארצות החיים, והלא אין ארצות החיים אלא צור וחברותיה וקיסרין וחברותיה תמן זולא, תמן שובעא, ר"ש בן לקיש משום בר קפרא ארץ שמיתיה חיין </w:t>
      </w:r>
      <w:r w:rsidRPr="007F64FF">
        <w:rPr>
          <w:rStyle w:val="HebrewChar"/>
          <w:rFonts w:cs="FrankRuehl" w:hint="cs"/>
          <w:rtl/>
        </w:rPr>
        <w:lastRenderedPageBreak/>
        <w:t>תחילה לימות המשיח</w:t>
      </w:r>
      <w:r w:rsidR="007F64FF" w:rsidRPr="007F64FF">
        <w:rPr>
          <w:rStyle w:val="HebrewChar"/>
          <w:rFonts w:cs="FrankRuehl" w:hint="cs"/>
          <w:rtl/>
        </w:rPr>
        <w:t>...</w:t>
      </w:r>
      <w:r w:rsidRPr="007F64FF">
        <w:rPr>
          <w:rStyle w:val="HebrewChar"/>
          <w:rFonts w:cs="FrankRuehl" w:hint="cs"/>
          <w:rtl/>
        </w:rPr>
        <w:t xml:space="preserve"> רבי אבא בר זמינא אמר רבי חלבו ורבי חמא בר חנינא חד אמר מת שם ונקבר שם יש בידו שתים, מת שם ונקבר כאן יש בידו אחת, וחרנה אמר קבורה שבכאן מכפרת על מיתה שלהן. רבי יונה בשם רבי חמא בר חנינה ריגליי דבר נשא ערבתיה למיקמתיה כל הן דהוא מתבע</w:t>
      </w:r>
      <w:r w:rsidR="007F64FF" w:rsidRPr="007F64FF">
        <w:rPr>
          <w:rStyle w:val="HebrewChar"/>
          <w:rFonts w:cs="FrankRuehl" w:hint="cs"/>
          <w:rtl/>
        </w:rPr>
        <w:t>...</w:t>
      </w:r>
      <w:r w:rsidRPr="007F64FF">
        <w:rPr>
          <w:rStyle w:val="HebrewChar"/>
          <w:rFonts w:cs="FrankRuehl" w:hint="cs"/>
          <w:rtl/>
        </w:rPr>
        <w:t xml:space="preserve"> עולא נחותא הוה אידמך תמן, שרי בכי, אמרין ליה מה לך בכי אנן מסקין לך לארעא דישראל, אמר לון ומה הנייה לי, אנא מובד מרגליתי גו ארעא מסאבתא, לא דומה הפולטה בחיק אמו לפולטה בחיק נכריה. רבי מאיר הוה אידמך ליה באסייא, אמר אימורין לבני ארעא דישראל הוא משיחכון דידכון, אפילו כן אמר לון יהבי ערסי על גיף ימא, דכתיב כי הוא על ימים יסדה ועל נהרות יכוננה, שבעה ימים סובבין את א"י</w:t>
      </w:r>
      <w:r w:rsidR="007F64FF" w:rsidRPr="007F64FF">
        <w:rPr>
          <w:rStyle w:val="HebrewChar"/>
          <w:rFonts w:cs="FrankRuehl" w:hint="cs"/>
          <w:rtl/>
        </w:rPr>
        <w:t>...</w:t>
      </w:r>
      <w:r w:rsidRPr="007F64FF">
        <w:rPr>
          <w:rStyle w:val="HebrewChar"/>
          <w:rFonts w:cs="FrankRuehl" w:hint="cs"/>
          <w:rtl/>
        </w:rPr>
        <w:t xml:space="preserve"> רבי בר קיריא ורבי לעזר הוון מטיילין באיסטרין ראו ארונות שהיו באין מחוצה לארץ לארץ, אמר רבי בר קיריא לרבי לעזר מה הועילו אילו, אני קורא עליהם ונחלתי שמתם לתועבה בחייכם, ותבואו ותטמאו את ארצי במיתתכם, אמר ליה כיון שהן מגיעין לארץ ישראל הן נוטלין גוש עפר ומניחין על ארונן, דכתיב וכפר אדמתו עמו. (כלאים מב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ועוד אמר רבי מאיר מלקט אדם עצמות אביו ואמו (בחול המועד) מפני ששמחה היא לו. בראשונה היו קוברין אותן במהמורות, נתאכל הבשר היו מלקטין את העצמות וקוברין אותן ברזים, אותו היום היה מתאבל ולמחר היה שמח לומר שנינוחו אבותיו מן הדין. תני המעביר ארון ממקום למקום אין בו משום ליקוט עצמות. א"ר אחא הדא דאת אמר בארון של אבן, אבל בארון של עץ יש בו משום ליקוט עצמות</w:t>
      </w:r>
      <w:r w:rsidR="007F64FF" w:rsidRPr="007F64FF">
        <w:rPr>
          <w:rStyle w:val="HebrewChar"/>
          <w:rFonts w:cs="FrankRuehl" w:hint="cs"/>
          <w:rtl/>
        </w:rPr>
        <w:t>...</w:t>
      </w:r>
      <w:r w:rsidRPr="007F64FF">
        <w:rPr>
          <w:rStyle w:val="HebrewChar"/>
          <w:rFonts w:cs="FrankRuehl" w:hint="cs"/>
          <w:rtl/>
        </w:rPr>
        <w:t>(מועד קטן ה א, וראה שם עוד)</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אין מפנין את המת ואת העצמות מקבר מכובד למכובד ולא מבזוי לבזוי ולא מבזוי למכובד, אין צורך לומר מן המכובד לבזוי, ובתוך שלו אפילו מן המכובד לבזוי,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 xml:space="preserve">ערב הוא לאדם שהוא נינוח אצל אבותיו. </w:t>
      </w:r>
      <w:r>
        <w:rPr>
          <w:rStyle w:val="HebrewChar"/>
          <w:rtl/>
        </w:rPr>
        <w:t> </w:t>
      </w:r>
      <w:r w:rsidR="007F64FF" w:rsidRPr="007F64FF">
        <w:rPr>
          <w:rStyle w:val="HebrewChar"/>
          <w:rFonts w:cs="FrankRuehl" w:hint="cs"/>
          <w:rtl/>
        </w:rPr>
        <w:t xml:space="preserve"> </w:t>
      </w:r>
      <w:r w:rsidRPr="007F64FF">
        <w:rPr>
          <w:rStyle w:val="HebrewChar"/>
          <w:rFonts w:cs="FrankRuehl" w:hint="cs"/>
          <w:rtl/>
        </w:rPr>
        <w:t>(שם ט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רב אמר המת אמר אל תקברוני נקבר בצדקה, ר' אימי בעא וכי עלת על דעתך שיהו אחרים מתפרנסים משלו והוא נקבר בצדקה, מתניתא פליגא על רב, יורשיה היורשין כתובתה חייבין בקבורתה, פתר לה בשירשו קרקע</w:t>
      </w:r>
      <w:r w:rsidR="007F64FF" w:rsidRPr="007F64FF">
        <w:rPr>
          <w:rStyle w:val="HebrewChar"/>
          <w:rFonts w:cs="FrankRuehl" w:hint="cs"/>
          <w:rtl/>
        </w:rPr>
        <w:t>...</w:t>
      </w:r>
      <w:r w:rsidRPr="007F64FF">
        <w:rPr>
          <w:rStyle w:val="HebrewChar"/>
          <w:rFonts w:cs="FrankRuehl" w:hint="cs"/>
          <w:rtl/>
        </w:rPr>
        <w:t xml:space="preserve"> (כתובות </w:t>
      </w:r>
      <w:r w:rsidRPr="007F64FF">
        <w:rPr>
          <w:rStyle w:val="HebrewChar"/>
          <w:rFonts w:cs="FrankRuehl" w:hint="cs"/>
          <w:rtl/>
        </w:rPr>
        <w:lastRenderedPageBreak/>
        <w:t>סא א, וראה שם עוד)</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ובאיזה זכות ניצולו, בזכות וירא יושב הארץ הכנעני את האבל בגורן האטד, ומה חסד עשו עמו, רבי אלעזר אמר איזוריהם התירו, רבי שמעון בן לקיש אמר קישרי כתפיהן התירו, רבנן אמרין זקפו קומתן, אמר רבי יודן בר שלום הראו באצבע ואמרו אבל כבד זה למצרים, ומה אם אילו שלא עשו חסד לא בידיהן ולא ברגליהן ראו מה פרע להן הקב"ה, ישראל שהן עושין חסד בידיהן וברגליהן עם גדוליהן ועם קטניהן על אחת כמה וכמה</w:t>
      </w:r>
      <w:r w:rsidR="007F64FF" w:rsidRPr="007F64FF">
        <w:rPr>
          <w:rStyle w:val="HebrewChar"/>
          <w:rFonts w:cs="FrankRuehl" w:hint="cs"/>
          <w:rtl/>
        </w:rPr>
        <w:t>...</w:t>
      </w:r>
      <w:r w:rsidRPr="007F64FF">
        <w:rPr>
          <w:rStyle w:val="HebrewChar"/>
          <w:rFonts w:cs="FrankRuehl" w:hint="cs"/>
          <w:rtl/>
        </w:rPr>
        <w:t xml:space="preserve"> (סוטה ח א, וראה שם עוד)</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תני הכתפים אסורים בנעילת הסנדל שמא יפסק סנדלו של אחד מהן ונמצא מתעכב מן המצוה</w:t>
      </w:r>
      <w:r w:rsidR="007F64FF" w:rsidRPr="007F64FF">
        <w:rPr>
          <w:rStyle w:val="HebrewChar"/>
          <w:rFonts w:cs="FrankRuehl" w:hint="cs"/>
          <w:rtl/>
        </w:rPr>
        <w:t>...</w:t>
      </w:r>
      <w:r w:rsidRPr="007F64FF">
        <w:rPr>
          <w:rStyle w:val="HebrewChar"/>
          <w:rFonts w:cs="FrankRuehl" w:hint="cs"/>
          <w:rtl/>
        </w:rPr>
        <w:t xml:space="preserve"> המוצא מת מצוה הרי זה מיטפל בו וקוברו במקומו, אימתי בזמן שמצאו חוץ לתחום, אבל אם מצאו בתוך התחום הרי זה מביאו במקום הקברות וקוברו</w:t>
      </w:r>
      <w:r w:rsidR="007F64FF" w:rsidRPr="007F64FF">
        <w:rPr>
          <w:rStyle w:val="HebrewChar"/>
          <w:rFonts w:cs="FrankRuehl" w:hint="cs"/>
          <w:rtl/>
        </w:rPr>
        <w:t>...</w:t>
      </w:r>
      <w:r w:rsidRPr="007F64FF">
        <w:rPr>
          <w:rStyle w:val="HebrewChar"/>
          <w:rFonts w:cs="FrankRuehl" w:hint="cs"/>
          <w:rtl/>
        </w:rPr>
        <w:t xml:space="preserve"> (נזיר לד א, וראה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ר' לוי ור' אמי, חד אמר עשה לו (לאדם) קבורה, וחד אמר עשה לו תכריכין. (בראשית יז י)</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בתוך עץ הגן, אמר ר' לוי רמז לתלדותיו שיהיו ניתנין בארונות של עץ. (שם יט טז)</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ומי קברו (להבל), א"ר אלעזר בן פדת עופות השמים וחיות טהורות קברוהו, ונתן להן הקב"ה שכרן ב' ברכות שמברכים עליהן, א' לשחיטה וא' לכיסוי הדם. (שם כב יח)</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אלא עד שלא עמד נח היו המים עולים ומציפים אותם בתוך קבריהם ב' פעמים, כתיב (עמוס ה') הקורא למי הים, כנגד ב' פעמים שהיו המים עולים ומציפין אותן בתוך קבריהם א' בשחרית וא' בערבית, הדא הוא דכתיב (תהלים פ"ח) כמו חללים שוכבי קבר, שכובים שלהם חללים היו, כיון שעמד נח נחו, נאמר כאן נייחה, ונאמר להלן נייחה, (ישעיה נ"ז) יבא שלום ינוחו על משכבותם, מה נייחה האמורה להלן נייחה קבר, אף נייחה האמורה כאן נייחת קבר. (שם כה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א"ר אחא מי גרם להם שימרדו בי, לא על ידי שהיו זורעין ולא קוצרין יולדין ולא קוברין, מיכן ואילך זרע וקציר, יולדין וקוברין. (שם לד יג)</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ויבא אברהם לספוד לשרה, מהיכן בא, רבי לוי אמר מקבורתו של תרח לשרה בא</w:t>
      </w:r>
      <w:r w:rsidR="007F64FF" w:rsidRPr="007F64FF">
        <w:rPr>
          <w:rStyle w:val="HebrewChar"/>
          <w:rFonts w:cs="FrankRuehl" w:hint="cs"/>
          <w:rtl/>
        </w:rPr>
        <w:t>...</w:t>
      </w:r>
      <w:r w:rsidRPr="007F64FF">
        <w:rPr>
          <w:rStyle w:val="HebrewChar"/>
          <w:rFonts w:cs="FrankRuehl" w:hint="cs"/>
          <w:rtl/>
        </w:rPr>
        <w:t xml:space="preserve"> (שם נח 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lastRenderedPageBreak/>
        <w:t>ויתן אברהם את כל אשר לו ליצחק</w:t>
      </w:r>
      <w:r w:rsidR="007F64FF" w:rsidRPr="007F64FF">
        <w:rPr>
          <w:rStyle w:val="HebrewChar"/>
          <w:rFonts w:cs="FrankRuehl" w:hint="cs"/>
          <w:rtl/>
        </w:rPr>
        <w:t>...</w:t>
      </w:r>
      <w:r w:rsidRPr="007F64FF">
        <w:rPr>
          <w:rStyle w:val="HebrewChar"/>
          <w:rFonts w:cs="FrankRuehl" w:hint="cs"/>
          <w:rtl/>
        </w:rPr>
        <w:t xml:space="preserve"> ורבנן אמרי קבורה ודאיתיקי. (שם סא 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ויאמר גשה נא ושקה לי, אמר לו את נושקני בקבורה ואין אחר נושקני בקבורה. (שם סה יח)</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תאני רבי שמעון לפי שזילזלה (רחל) בצדיק לפיכך אינה נכנסת עמו בקבורה, הוא דהיא אמרה לה לכן ישכב עמך הלילה, אמרה לה עמך הוא דמיך עמי לית הוא דמיך. (שם עב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ויפתח את רחמה, ר' תנחומא בשם ר' ביבי אמר שלשה מפתחות ביד הקב"ה, מפתח של קבורה, ומפתח של גשמים ומפתח של רחם. מפתח של קבורה מנין, שנאמר (יחזקאל ל"ו) הנה אני פותח את קברותיכם והעליתי אתכם מקברותיכם. (שם עג ג)</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ותמת רחל ותקבר, סמוך למיתה קבורה. (שם פב י)</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ר' יהודה בר סימון ור' חנין בשם ר' יוחנן כל מי שהוא מתחיל במצוה ואינו גומרה קובר את אשתו ואת בניו, ממי אתה למד מיהודה, ויאמר יהודה אל אחיו מה בצע וגו', היה לו להוליכו על כתיפו אצל אביו, מה גרם לו, קבר אשתו ובניו. (שם פה ד)</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ולמה כל האבות תובעין ומחבבין קבורת ארץ ישראל, א"ר אלעזר דברים בגו, ר' יהושע בן לוי אמר מהו דברים בגו, (תהלים קי"ו) אתהלך לפני ה' בארצות החיים, אמרו רבותינו שני דברים בשם רבי חלבו, למה האבות מחבבין קבורת ארץ ישראל, שמתי ארץ ישראל חיים תחלה בימות המשיח ואוכלין שנות המשיח, ור' חנינא אמר מי שמת בחוצה לארץ ונקבר שם שתי מיתות יש בידו, שכך כתיב (ירמיה כ') ואתה פשחור וכל יושבי ביתך תלכו בשבי ושם תמות ושם תקבר, הוי יש בידו שתי מיתות. לפיכך יעקב אומר ליוסף אל נא תקברני במצרים. א"ר סימון אם כן הפסידו הצדיקים שהם קבורים בחוצה לארץ, אלא מה הקב"ה עושה, עושה להן מחילות בארץ ועושה אותן במערות הללו והן מתגלגלין ובאים עד שהם מגיעין לארץ ישראל, והקב"ה נותן בהן רוח של חיים והן עומדים</w:t>
      </w:r>
      <w:r w:rsidR="007F64FF" w:rsidRPr="007F64FF">
        <w:rPr>
          <w:rStyle w:val="HebrewChar"/>
          <w:rFonts w:cs="FrankRuehl" w:hint="cs"/>
          <w:rtl/>
        </w:rPr>
        <w:t>...</w:t>
      </w:r>
      <w:r w:rsidRPr="007F64FF">
        <w:rPr>
          <w:rStyle w:val="HebrewChar"/>
          <w:rFonts w:cs="FrankRuehl" w:hint="cs"/>
          <w:rtl/>
        </w:rPr>
        <w:t xml:space="preserve"> (שם צו ז)</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ר' יוחנן כשהיה מסלק מן העולם אמר לאותן שהיו צריכין להטפל בו קברו אותי בכלים צבועים בדרוקא, לא לבנים ולא שחורים, שאם </w:t>
      </w:r>
      <w:r w:rsidRPr="007F64FF">
        <w:rPr>
          <w:rStyle w:val="HebrewChar"/>
          <w:rFonts w:cs="FrankRuehl" w:hint="cs"/>
          <w:rtl/>
        </w:rPr>
        <w:lastRenderedPageBreak/>
        <w:t>עמדתי בין הצדיקים לא נבוש ואם עמדתי בין הרשעים לא נכלם. ר' יאשיה כשהיה נפטר מן העולם אמר למי שהוא עומד עליו קראו לי לתלמידי, אמר להם קברו אותי בכלים לבנים למה שאיני בוש במעשי להקביל פני בוראי. (שם שם ט)</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אשר כריתי לי, בשעה שעמד יעקב עם עשו, אמר לו מה את בעי ממון או קבורה, אמר ליה מה לההוא גברא קבורתא, הב לי ממון וסב לך קבורתא. (שם ק 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וגם קבורה לו היתה לו (לקין), שהיה תלוי ברפיון ובא המבול ושטפו</w:t>
      </w:r>
      <w:r w:rsidR="007F64FF" w:rsidRPr="007F64FF">
        <w:rPr>
          <w:rStyle w:val="HebrewChar"/>
          <w:rFonts w:cs="FrankRuehl" w:hint="cs"/>
          <w:rtl/>
        </w:rPr>
        <w:t>...</w:t>
      </w:r>
      <w:r w:rsidRPr="007F64FF">
        <w:rPr>
          <w:rStyle w:val="HebrewChar"/>
          <w:rFonts w:cs="FrankRuehl" w:hint="cs"/>
          <w:rtl/>
        </w:rPr>
        <w:t xml:space="preserve"> דבר אחר נבהל להון זה עפרון, בשעה שמתה שרה והיה אברהם מבקש מקום לקברה, אמר להם שמעוני ופגעו לי בעפרון בן צוחר, מיד הלכו ומינוהו אותו היום אסטרטיגוס עליהם, אמרו לו מכור את המערה לאברהם, אמר להם איני מוכרה לו, אמרו לו אם אין אתה עושה אנו מעבירין אותך מן אסטרטיגוס שלך, מיד עמד אברהם ושקל לו</w:t>
      </w:r>
      <w:r w:rsidR="007F64FF" w:rsidRPr="007F64FF">
        <w:rPr>
          <w:rStyle w:val="HebrewChar"/>
          <w:rFonts w:cs="FrankRuehl" w:hint="cs"/>
          <w:rtl/>
        </w:rPr>
        <w:t>...</w:t>
      </w:r>
      <w:r w:rsidRPr="007F64FF">
        <w:rPr>
          <w:rStyle w:val="HebrewChar"/>
          <w:rFonts w:cs="FrankRuehl" w:hint="cs"/>
          <w:rtl/>
        </w:rPr>
        <w:t xml:space="preserve"> דבר אחר נבהל להון זה עשו, בשעה שמת יצחק באו יעקב ועשו וחלקו את הכל, אמר יעקב רשע זה עתיד הוא ליכנס הוא ובניו למערת המכפלה ויהא לו חלק ודירה עם הצדיקים הקבורים בתוכה, מיד עמד ונטל את כל הממון שהיה בידו ועשה אותו כרי, ואמר לעשו, אחי חלק שיש לך במערה זו תרצה או הכסף והזהב הזה, באותה שעה אמר עשו הרי זה בית קבורה מצוי בכל מקום, ובשביל קבר אחד שיש לי במערה אני מאבד כל הממון הזה, מיד עמד ונטל כל אותו ממון ונתן לו חלקו, הוא שיעקב אומר ליוסף בקברי אשר כריתי לי, אמר להן כרי של דינרין נתתי לעשו הוי ולא ידע כי חסר יבואנו. (שמות לא יח)</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הוא שהנביא מקנטרו ואומר מה לך פה ומי לך פה, כי חצבת לך פה קבר, אמר לו גלויי בר גלויי איזה כותל בנית כאן, איזה עמוד העמדת כאן, אפילו איזה מסמר קבעת כאן, מכאן אמר ר' אלעזר צריך אדם שיהיה לו מסמר או יתד קבוע בבית הקברות כדי שיזכה ויקבר באותו מקום. כי חצבת לך פה קבר, עשאו כמין שובך ונתן קברו עליו. חוצבי מרום קברו, ר' שמואל בשם מר עוקבן אמר ממרום נחצב עליו שלא תהיה לו קבורה בארץ ישראל, חוקקי בסלע משכן לו, </w:t>
      </w:r>
      <w:r w:rsidR="00ED75F4" w:rsidRPr="007F64FF">
        <w:rPr>
          <w:rStyle w:val="HebrewChar"/>
          <w:rFonts w:cs="FrankRuehl" w:hint="cs"/>
          <w:rtl/>
        </w:rPr>
        <w:lastRenderedPageBreak/>
        <w:t>ארון. (ויקרא ה 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הדא הוא דכתיב אשרי משכיל אל דל ביום רעה ימלטהו ה'</w:t>
      </w:r>
      <w:r w:rsidR="007F64FF" w:rsidRPr="007F64FF">
        <w:rPr>
          <w:rStyle w:val="HebrewChar"/>
          <w:rFonts w:cs="FrankRuehl" w:hint="cs"/>
          <w:rtl/>
        </w:rPr>
        <w:t>...</w:t>
      </w:r>
      <w:r w:rsidRPr="007F64FF">
        <w:rPr>
          <w:rStyle w:val="HebrewChar"/>
          <w:rFonts w:cs="FrankRuehl" w:hint="cs"/>
          <w:rtl/>
        </w:rPr>
        <w:t xml:space="preserve"> ר' יוחנן אמר זה שקובר מת מצוה</w:t>
      </w:r>
      <w:r w:rsidR="007F64FF" w:rsidRPr="007F64FF">
        <w:rPr>
          <w:rStyle w:val="HebrewChar"/>
          <w:rFonts w:cs="FrankRuehl" w:hint="cs"/>
          <w:rtl/>
        </w:rPr>
        <w:t>...</w:t>
      </w:r>
      <w:r w:rsidRPr="007F64FF">
        <w:rPr>
          <w:rStyle w:val="HebrewChar"/>
          <w:rFonts w:cs="FrankRuehl" w:hint="cs"/>
          <w:rtl/>
        </w:rPr>
        <w:t xml:space="preserve"> דכתיב יאושר בארץ (שם לד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דבר אחר א"ר לוי אמר (משה) לפניו, רבונו של עולם, עצמותיו של יוסף נכנסו לארץ ואני איני נכנס לארץ, א"ל הקב"ה מי שהודה בארצו נקבר בארצו, ומי שלא הודה בארצו אינו נקבר בארצו, יוסף הודה בארצו מנין, גבירתו אומרת (בראשית ל"ט) ראו הביא לנו איש עברי וגו', ולא כפר, אלא אמר (שם מ') כי גנב גנבתי מארץ העברים, נקבר בארצו מנין, שנאמר (יהושע כ"ד) ואת עצמות יוסף אשר העלו מארץ מצרים קברו בשכם, את שלא הודית בארצך אין אתה נקבר בארצך, כיצד, בנות יתרו אומרות (שמות ב') איש מצרי הצילנו מיד הרועים, והוא שומע ושותק, לפיכך לא יקבר בארצו. אמר לו הקב"ה למשה אם אתה נקבר כאן אצלן בזכותך הן באין עמך</w:t>
      </w:r>
      <w:r w:rsidR="007F64FF" w:rsidRPr="007F64FF">
        <w:rPr>
          <w:rStyle w:val="HebrewChar"/>
          <w:rFonts w:cs="FrankRuehl" w:hint="cs"/>
          <w:rtl/>
        </w:rPr>
        <w:t>...</w:t>
      </w:r>
      <w:r w:rsidRPr="007F64FF">
        <w:rPr>
          <w:rStyle w:val="HebrewChar"/>
          <w:rFonts w:cs="FrankRuehl" w:hint="cs"/>
          <w:rtl/>
        </w:rPr>
        <w:t xml:space="preserve"> (דברים ב 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ויבא יעקב מן השדה בערב וגו', ר' אלעזר ור' שמואל בר נחמן, ר' אלעזר אומר זו הפסידה וזו הפסידה, זו נשתכרה וזו נשתכרה, לאה הפסידה דודאים ונשתכרה שבטים וקבורה, רחל נשתכרה דודאים והפסידה שבטים וקבורה. (שיר ז יח)</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א"ר לוי כל ערב תשעה באב היה משה מוציא כרוז בכל המחנה ואומר צאו לחפור, והיו יוצאין וחופרין קברות וישנין בהן, לשחרית היה מוציא כרוז ואומר קומו והפרישו המתים מן החיים, והיו עומדים ומוצאין עצמן ט"ו אלף בפרוטרוט חסרו ת"ר אלף, ובשנת הארבעים האחרון עשו כן ומצאו עצמן שלמים</w:t>
      </w:r>
      <w:r w:rsidR="007F64FF" w:rsidRPr="007F64FF">
        <w:rPr>
          <w:rStyle w:val="HebrewChar"/>
          <w:rFonts w:cs="FrankRuehl" w:hint="cs"/>
          <w:rtl/>
        </w:rPr>
        <w:t>...</w:t>
      </w:r>
      <w:r w:rsidRPr="007F64FF">
        <w:rPr>
          <w:rStyle w:val="HebrewChar"/>
          <w:rFonts w:cs="FrankRuehl" w:hint="cs"/>
          <w:rtl/>
        </w:rPr>
        <w:t xml:space="preserve"> (איכה פתיחתא לג)</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חד כותי שאל לר' מאיר אמר ליה חיין מתייא, אמר ליה אין, א"ל בחשאי או בפרהסיא, א"ל בפרהסיא</w:t>
      </w:r>
      <w:r w:rsidR="007F64FF" w:rsidRPr="007F64FF">
        <w:rPr>
          <w:rStyle w:val="HebrewChar"/>
          <w:rFonts w:cs="FrankRuehl" w:hint="cs"/>
          <w:rtl/>
        </w:rPr>
        <w:t>...</w:t>
      </w:r>
      <w:r w:rsidRPr="007F64FF">
        <w:rPr>
          <w:rStyle w:val="HebrewChar"/>
          <w:rFonts w:cs="FrankRuehl" w:hint="cs"/>
          <w:rtl/>
        </w:rPr>
        <w:t xml:space="preserve"> אמר לו ולא ישמעו אזניך מה שפיך מדבר, הבריות מפקידין אצל נשותיהן טיפה של לבנות והקב"ה מחזיר להם אותה טיפה בריה נאה שלימה בפרהסיא, המת שהוא הולך בפרהסיא לא כל שכן שיבא בפרהסיא, אלא כשם שהוא הולך בקולי קולות כך הוא בא בקולי קולות. (קהלת ה יב)</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מדרש תנחומא: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אמר ר' שמעון בר יוחאי אין הקב"ה מיחד שמו </w:t>
      </w:r>
      <w:r w:rsidRPr="007F64FF">
        <w:rPr>
          <w:rStyle w:val="HebrewChar"/>
          <w:rFonts w:cs="FrankRuehl" w:hint="cs"/>
          <w:rtl/>
        </w:rPr>
        <w:lastRenderedPageBreak/>
        <w:t>על הצדיקים בחייהן אלא לאחר מיתתן, שנאמר (תהלים כ"ז) לקדושים אשר בארץ המה וגו', אימתי הן קדושים כשהן קבורים בארץ, שכל זמן שהן חיין אין הקב"ה מייחד שמו עליהן</w:t>
      </w:r>
      <w:r w:rsidR="007F64FF" w:rsidRPr="007F64FF">
        <w:rPr>
          <w:rStyle w:val="HebrewChar"/>
          <w:rFonts w:cs="FrankRuehl" w:hint="cs"/>
          <w:rtl/>
        </w:rPr>
        <w:t>...</w:t>
      </w:r>
      <w:r w:rsidRPr="007F64FF">
        <w:rPr>
          <w:rStyle w:val="HebrewChar"/>
          <w:rFonts w:cs="FrankRuehl" w:hint="cs"/>
          <w:rtl/>
        </w:rPr>
        <w:t xml:space="preserve"> (תולדות ז)</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ושכבתי עם אבותי ונשאתני ממצרים וקברתני בקבורתם, שהיו מחבבין את הקבורה, בקברי אשר כריתי. ועשית עמדי חסד ואמת, וכי יש חסד של שקר שהוא אומר חסד ואמת</w:t>
      </w:r>
      <w:r w:rsidR="007F64FF" w:rsidRPr="007F64FF">
        <w:rPr>
          <w:rStyle w:val="HebrewChar"/>
          <w:rFonts w:cs="FrankRuehl" w:hint="cs"/>
          <w:rtl/>
        </w:rPr>
        <w:t>...</w:t>
      </w:r>
      <w:r w:rsidRPr="007F64FF">
        <w:rPr>
          <w:rStyle w:val="HebrewChar"/>
          <w:rFonts w:cs="FrankRuehl" w:hint="cs"/>
          <w:rtl/>
        </w:rPr>
        <w:t xml:space="preserve"> אמר ליה אם תעשה עמדי חסד אחר מיתתי הוא חסד של אמת. אל נא תקברני במצרים, שסופה ללקות בכנים ויהיו מרחשות תחתי, דבר אחר למה לא רצה יעקב להקבר במצרים שלא יעשוהו מצרים ע"ז, שכשם שנפרעין מן העובד כך נפרעין מן הנעבד, וכתיב ובכל אלהי מצרים אעשה שפטים</w:t>
      </w:r>
      <w:r w:rsidR="007F64FF" w:rsidRPr="007F64FF">
        <w:rPr>
          <w:rStyle w:val="HebrewChar"/>
          <w:rFonts w:cs="FrankRuehl" w:hint="cs"/>
          <w:rtl/>
        </w:rPr>
        <w:t>...</w:t>
      </w:r>
      <w:r w:rsidRPr="007F64FF">
        <w:rPr>
          <w:rStyle w:val="HebrewChar"/>
          <w:rFonts w:cs="FrankRuehl" w:hint="cs"/>
          <w:rtl/>
        </w:rPr>
        <w:t xml:space="preserve"> (ויחי ג)</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ואתן לך ארץ חמדה (ירמיה ג') ארץ שנתחמדו לה כל גדולי עולם, אברהם אומר לבני חת תנו לי אחוזת קבר עמכם</w:t>
      </w:r>
      <w:r w:rsidR="007F64FF" w:rsidRPr="007F64FF">
        <w:rPr>
          <w:rStyle w:val="HebrewChar"/>
          <w:rFonts w:cs="FrankRuehl" w:hint="cs"/>
          <w:rtl/>
        </w:rPr>
        <w:t>...</w:t>
      </w:r>
      <w:r w:rsidRPr="007F64FF">
        <w:rPr>
          <w:rStyle w:val="HebrewChar"/>
          <w:rFonts w:cs="FrankRuehl" w:hint="cs"/>
          <w:rtl/>
        </w:rPr>
        <w:t xml:space="preserve"> יעקב אמר בקברי אשר כריתי לי בארץ כנען שמה תקברני. (משפטים יז)</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תנא בשם רבי נתן כסות שיורדת עם אדם לקבורה בו עתיד לעלות בתחיית המתים, שנאמר (איוב ל"ח) תתהפך כחמר חותם ויתיצבו כמו לבוש. (אמור ב)</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ויעלו ויתורו את הארץ כיצד, כשהיו נכנסין לעיר והדבר נוגף את הגדולים ומתעסקין בני העיר בקבורתו והיו נכנסין ובריה לא היתה רואה אותן</w:t>
      </w:r>
      <w:r w:rsidR="007F64FF" w:rsidRPr="007F64FF">
        <w:rPr>
          <w:rStyle w:val="HebrewChar"/>
          <w:rFonts w:cs="FrankRuehl" w:hint="cs"/>
          <w:rtl/>
        </w:rPr>
        <w:t>...</w:t>
      </w:r>
      <w:r w:rsidRPr="007F64FF">
        <w:rPr>
          <w:rStyle w:val="HebrewChar"/>
          <w:rFonts w:cs="FrankRuehl" w:hint="cs"/>
          <w:rtl/>
        </w:rPr>
        <w:t xml:space="preserve"> (שלח ז)</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אבות דר' נתן:</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הוא היה אומר כל הקבור בשאר ארצות כאילו קבור בבבל, כל הקבור בבבל כאילו קבור בארץ ישראל, כל הקבור בארץ ישראל כאילו קבור תחת המזבח, לפי שכל ארץ ישראל ראויה למזבח, וכל הקבור תחת המזבח כאילו קבור תחת כסא הכבוד, שנאמר (ירמיה י"ז) כסא כבוד מרום מראשון מקום מקדשנו. (כו ב)</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פרקי דר' אליעזר:</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גמילות חסד לאבלים מנין אנו למדים מהקב"ה, שהוא בעצמו גמל חסד למשה עבדו וקברו בידו, ואלמלא הדבר כתוב אי אפשר לאומרו, שנאמר (דברים ל"ד) ויקבור אותו בגי. רבן גמליאל בנו </w:t>
      </w:r>
      <w:r w:rsidRPr="007F64FF">
        <w:rPr>
          <w:rStyle w:val="HebrewChar"/>
          <w:rFonts w:cs="FrankRuehl" w:hint="cs"/>
          <w:rtl/>
        </w:rPr>
        <w:lastRenderedPageBreak/>
        <w:t>של ר' יהודה הנשיא אומר לא למשה לבדו גמל הקב"ה חסד אלא אף לאהרן כשעלו להר ההר היו מדיינין כל שבטי ישראל ואומרים, משה ואלעזר הניחו את אהרן בהר ההר וירדו להם, ולא האמינו שגוע ולגמול לו חסד, מה עשה הקב"ה נטל ארונו של אהרן והעביר אותו מעל המחנה וראו כל ישראל ארונו של אהרן פורח וטס באויר האמינו כי גוע אהרן וגמלו לו חסד</w:t>
      </w:r>
      <w:r w:rsidR="007F64FF" w:rsidRPr="007F64FF">
        <w:rPr>
          <w:rStyle w:val="HebrewChar"/>
          <w:rFonts w:cs="FrankRuehl" w:hint="cs"/>
          <w:rtl/>
        </w:rPr>
        <w:t>...</w:t>
      </w:r>
      <w:r w:rsidRPr="007F64FF">
        <w:rPr>
          <w:rStyle w:val="HebrewChar"/>
          <w:rFonts w:cs="FrankRuehl" w:hint="cs"/>
          <w:rtl/>
        </w:rPr>
        <w:t xml:space="preserve"> (פרק יז)</w:t>
      </w:r>
    </w:p>
    <w:p w:rsidR="007F64FF" w:rsidRDefault="007F64FF"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אמר לו יש בי כח להחיות אותן, לא אמר הנביא רבונו של עולם יש בך כח לעשות יותר מאילו, אלא אמר ה' אלקים אתה ידעת, כאילו לא האמין, לפיכך לא נקברו עצמותיו בארץ ישראל. (פרק לג)</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פסיקתא:</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הוי אפילו ירבעם בן נבט וחביריו חיים הם לימות המשיח, ומי גרם להם להנצל מדינה של גיהנם ולחיות, קבורת ארץ ישראל, שנאמר וכפר אדמתו עמו. (פרשה א והיה מדי חדש)</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מסכת שמחות:</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יוצאין לבית הקברות ופוקדין על המתים עד ג' ימים ואין חוששין משום דרכי האמורי. מעשה שפקדו אחד וחיה עשרים וחמשה שנים ואחר כך מת, אחר והוליד ה' בנים ואחר כך מת</w:t>
      </w:r>
      <w:r w:rsidR="007F64FF" w:rsidRPr="007F64FF">
        <w:rPr>
          <w:rStyle w:val="HebrewChar"/>
          <w:rFonts w:cs="FrankRuehl" w:hint="cs"/>
          <w:rtl/>
        </w:rPr>
        <w:t>...</w:t>
      </w:r>
      <w:r w:rsidRPr="007F64FF">
        <w:rPr>
          <w:rStyle w:val="HebrewChar"/>
          <w:rFonts w:cs="FrankRuehl" w:hint="cs"/>
          <w:rtl/>
        </w:rPr>
        <w:t xml:space="preserve"> נתקבצו קהל גדול לקבור את בנו של ר"ע, אמר להם הוציאו לי ספסל לבית הקברות, ישב ודרש ואמר, אחינו ישראל שמעו, לא שאני חכם ויש כאן חכמים ממני, לא שאני עשיר ויש עשירים ממני, אנשי דרום מכירין את ר"ע אנשי גליל מאין מכירין, האנשים מכירין את ר"ע הנשים והטף מאין, אלא יודע אני ששכרכם מרובה, שלא נצטערתם ובאתם אלא לכבוד תורה ולשם מצוה, מנחם אני, שאילו היה לי שבעה בנים קברתים, ולא שאדם רוצה לקבור את בניו, אלא יודע אני שהוא בן העולם הבא, שזיכה את הרבים, שכל המזכה את הרבים אין חטא בא לידו</w:t>
      </w:r>
      <w:r w:rsidR="007F64FF" w:rsidRPr="007F64FF">
        <w:rPr>
          <w:rStyle w:val="HebrewChar"/>
          <w:rFonts w:cs="FrankRuehl" w:hint="cs"/>
          <w:rtl/>
        </w:rPr>
        <w:t>...</w:t>
      </w:r>
      <w:r w:rsidRPr="007F64FF">
        <w:rPr>
          <w:rStyle w:val="HebrewChar"/>
          <w:rFonts w:cs="FrankRuehl" w:hint="cs"/>
          <w:rtl/>
        </w:rPr>
        <w:t xml:space="preserve"> (פרק ח)</w:t>
      </w:r>
    </w:p>
    <w:p w:rsidR="007F64FF" w:rsidRDefault="007F64FF"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 xml:space="preserve">אין קוברין שני מתים זה בצד זה, ולא את המת בצד עצמות ולא עצמות בצד המת, רבי יהודה אומר כל הישן עמו בחייו נקבר עמו במותו, קבר שפינהו מותר בהנאה, לא יעשה ממנו בית התבן </w:t>
      </w:r>
      <w:r w:rsidR="00ED75F4" w:rsidRPr="007F64FF">
        <w:rPr>
          <w:rStyle w:val="HebrewChar"/>
          <w:rFonts w:cs="FrankRuehl" w:hint="cs"/>
          <w:rtl/>
        </w:rPr>
        <w:lastRenderedPageBreak/>
        <w:t>בית בקר בית העצים בית האוצרות</w:t>
      </w:r>
      <w:r w:rsidRPr="007F64FF">
        <w:rPr>
          <w:rStyle w:val="HebrewChar"/>
          <w:rFonts w:cs="FrankRuehl" w:hint="cs"/>
          <w:rtl/>
        </w:rPr>
        <w:t>...</w:t>
      </w:r>
      <w:r w:rsidR="00ED75F4" w:rsidRPr="007F64FF">
        <w:rPr>
          <w:rStyle w:val="HebrewChar"/>
          <w:rFonts w:cs="FrankRuehl" w:hint="cs"/>
          <w:rtl/>
        </w:rPr>
        <w:t xml:space="preserve"> (פרק יג, וראה עוד ערך קבר)</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מדרשים:</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ג' אין להם קבורה, הנהנה מאידיהן של כותים, והאוכל במקום אחד ומברך במקום אחר, והמכבד בקלון חבירו. (מדרש מעשה תורה)</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מי יכין לעורב צידו, כיון שהרג קין להבל אחיו היה אדם ועזרו יושבים ובוכים ומתאבלים עליו ולא היו יודעים מה לעשות בו, בא עורב אחד והמית את רעהו, אמר אני מלמד את האדם מה לעשות, מה עשה נטל את רעהו וחפר בארץ לעיניהם וקברו, אמר אדם כעורב הזה לא נעשה, נטל את נבלתו של הבל וחפר בארץ וטמנה, ושלם הקב"ה שכר טוב לעורבים בעולם הזה, כשהם מולידים את בניהם ורואים אותם לבנים בורחים להם, כסבורים שהם בני נחש, והקב"ה נותן להם מזונם בלי חיסור, שנאמר מי יכין לעורב צידו, ולא עוד אלא קוראים ליתן מטר על הארץ והקב"ה עונה אותם, שנאמר לבני עורב אשר יקראו</w:t>
      </w:r>
      <w:r w:rsidR="007F64FF" w:rsidRPr="007F64FF">
        <w:rPr>
          <w:rStyle w:val="HebrewChar"/>
          <w:rFonts w:cs="FrankRuehl" w:hint="cs"/>
          <w:rtl/>
        </w:rPr>
        <w:t>...</w:t>
      </w:r>
      <w:r w:rsidRPr="007F64FF">
        <w:rPr>
          <w:rStyle w:val="HebrewChar"/>
          <w:rFonts w:cs="FrankRuehl" w:hint="cs"/>
          <w:rtl/>
        </w:rPr>
        <w:t xml:space="preserve"> (איוב פרק לח, תתקכה)</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ילקוט המכירי: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אל תאסוף עם חטאים נפשי, אלו המצרים, שכן יעקב אומר אל נא תקברני במצרים, ר' יוחנן אמר מצינו בשני מקומות על הצדיקים שמתפללים שלא יאספו עם הרשעים, דניאל אמר ורחמין למבעא מן קדם א-להה שמיא על רזא די לא יהובדון דניאל וחברוהי עם שאר חכימי בבל, ודוד אמר אל תאסוף עם חטאים נפשי. (תהלים כו)</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ושלחתי דבר בתוככם - על ידי הדבר ונתתם ביד האויבים הצרים עליכם, לפי שאין מלינים את המת בירושלים, וכשהם מוציאים את המת לקברו נתנים ביד אויב. (ויקרא כו כה)</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ויעש שם - שקבר החללים, והוא שם טוב לישראל כבמלחמת גוג ומגוג, וכן כתב במלכים</w:t>
      </w:r>
      <w:r w:rsidR="007F64FF" w:rsidRPr="007F64FF">
        <w:rPr>
          <w:rStyle w:val="HebrewChar"/>
          <w:rFonts w:cs="FrankRuehl" w:hint="cs"/>
          <w:rtl/>
        </w:rPr>
        <w:t>...</w:t>
      </w:r>
      <w:r w:rsidRPr="007F64FF">
        <w:rPr>
          <w:rStyle w:val="HebrewChar"/>
          <w:rFonts w:cs="FrankRuehl" w:hint="cs"/>
          <w:rtl/>
        </w:rPr>
        <w:t xml:space="preserve"> (שמואל ב ח יג)</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lastRenderedPageBreak/>
        <w:t>מתניתין המוכר מקום לחבירו לעשות לו קבר</w:t>
      </w:r>
      <w:r w:rsidR="007F64FF" w:rsidRPr="007F64FF">
        <w:rPr>
          <w:rStyle w:val="HebrewChar"/>
          <w:rFonts w:cs="FrankRuehl" w:hint="cs"/>
          <w:rtl/>
        </w:rPr>
        <w:t>...</w:t>
      </w:r>
      <w:r w:rsidRPr="007F64FF">
        <w:rPr>
          <w:rStyle w:val="HebrewChar"/>
          <w:rFonts w:cs="FrankRuehl" w:hint="cs"/>
          <w:rtl/>
        </w:rPr>
        <w:t xml:space="preserve"> טפח אחד לפותח טפח כדי שתהא טומאה רצוצה ולא תהא בוקעת ועולה, וכן בארונות עושין כן, דהתם אמרינן רוב ארונות יש בהן פותח טפח, ומניחין אותו פניו למעלה, כדאמרינן במתי מדבר הוו גני אפרקיד, אי נמי מן הצד, כדאמרינן בירושלמי, ומשכיבו על סטרו לא עומד ולא יושב ולא ראשו מונח בין ברכיו אלא כדרך שאדם ישן</w:t>
      </w:r>
      <w:r w:rsidR="007F64FF" w:rsidRPr="007F64FF">
        <w:rPr>
          <w:rStyle w:val="HebrewChar"/>
          <w:rFonts w:cs="FrankRuehl" w:hint="cs"/>
          <w:rtl/>
        </w:rPr>
        <w:t>...</w:t>
      </w:r>
      <w:r w:rsidRPr="007F64FF">
        <w:rPr>
          <w:rStyle w:val="HebrewChar"/>
          <w:rFonts w:cs="FrankRuehl" w:hint="cs"/>
          <w:rtl/>
        </w:rPr>
        <w:t xml:space="preserve"> איזהו מושכב כדרכו, רגליו מפושטות וידיו על לבו, אבל אם מצאו קמצוץ אני אומר גל נפל עליו והרגו, פירוש קמצוץ ראשו בצד מרגלותיו. ושאלו ראשונים לרב נטרונאי גאון ז"ל איזו היא דרך ישרה בקבורה, אם להטילו בכוך ולהניח לו לוח למעלה מן הכוך שלא יגע בפניו עפר וטיט, או כשם שאנו עושים שנותנים עפר על כולו, והשיב להטיל טיט בפניו יש בזיון בדבר, ואין ראוי לעשות כן, ולא כל הארצות שוות, מקום שיש שרב גדול כמו ארץ ישראל מכניסין אותו ואין נותנין עליו עפר כל עיקר, שסומכין שיש שרב רב שם ויבש המת ואינו מתליע, אבל בבבל שאין שרב המנהג שקוברין אותו בארון ונותנין עפר על עיניו ועל פניו, ואם יש גשמים מביאין עפר יבש ונותנין על פניו ומכסין פניו בבגדו ונותנין עפר על בגדיו שהוא על כולו, וכיון שנותנין כגובה טפח נותנין לוח שהוא כיסויו של ארון על העפר וחוזרין ונותנין עפר הרבה עד שנעשה גל כגובה אמה אחת או יותר מיכן, וזה שנותנין עליו עפר שרפואתו עפר היא, שנאמר ואל עפר תשוב. בצוואתו דרבי: אל תרבו עלי מאד תכריכין, תהא ארוני נקובה לארץ, פירוש שיטלו דף התחתון שבארון וישכיבוהו על הארץ, שקבורת קרקע מצוה, ולא תימא משום חביבותא דארץ ישראל, אלא אפילו בחוצה לארץ, דכתיב ואל עפר תשוב</w:t>
      </w:r>
      <w:r w:rsidR="007F64FF" w:rsidRPr="007F64FF">
        <w:rPr>
          <w:rStyle w:val="HebrewChar"/>
          <w:rFonts w:cs="FrankRuehl" w:hint="cs"/>
          <w:rtl/>
        </w:rPr>
        <w:t>...</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 xml:space="preserve">נמצינו למדין שהעושה ארון למת ומניחו בבית הקברות אינה קבורה, ובכלל מלין מתו הוא ועובר עליו, ואם עשה ארון וקברו בקרקע אינו עובר עליו, אף על פי כן יפה היה לקברו בארץ, דקבורת ארץ ממש מצוה, כצוואתו דרבי, ואפילו בחוצה לארץ. ומה שנהגו חכמי ישראל בגמרא בארונות, לאחר עיכול הבשר הוה, כדאמרינן בירושלמי (ראה שם), או שהיו נוקבין ארון </w:t>
      </w:r>
      <w:r w:rsidRPr="007F64FF">
        <w:rPr>
          <w:rStyle w:val="HebrewChar"/>
          <w:rFonts w:cs="FrankRuehl" w:hint="cs"/>
          <w:rtl/>
        </w:rPr>
        <w:lastRenderedPageBreak/>
        <w:t>לארץ.</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ובאבל מכילתא אחריתי תניא, אין קוברין שני מתים זה בצד זה, ולא את העצמות בצד המת, ר' יהודה אומר האיש נקבר עם בתו קטנה, והאשה נקברת עם בנה קטן ועם בן בנה קטן, זה הכלל כל שהוא ישן עמו בחייו נקבר עמו במותו</w:t>
      </w:r>
      <w:r w:rsidR="007F64FF" w:rsidRPr="007F64FF">
        <w:rPr>
          <w:rStyle w:val="HebrewChar"/>
          <w:rFonts w:cs="FrankRuehl" w:hint="cs"/>
          <w:rtl/>
        </w:rPr>
        <w:t>...</w:t>
      </w:r>
      <w:r w:rsidRPr="007F64FF">
        <w:rPr>
          <w:rStyle w:val="HebrewChar"/>
          <w:rFonts w:cs="FrankRuehl" w:hint="cs"/>
          <w:rtl/>
        </w:rPr>
        <w:t xml:space="preserve"> והתם תנן אין נותנין שתי ארונות זה על גב זה ואם נתן כופין את בעל העליון שיפנה, שאין נוהגין בזיון במתים, ודוקא בנוגעין, אבל בשני קברות זה למעלה מזה וקרקעיתו של עליון מפסיק בינתים ג' טפחים מותר. ונשאל מרבינו האי הני מערות שבארץ ישראל ויש בהן כוכין שמכניסים מתים לשם, ובכל עת שהם רוצים להכניס מתים ומערבין עצמות אותן מתים ומניחים אותן בגומא שבמערות, שרי למעבד הכין או לא. וכן בית הקברות שנתמלא ואין להם מקום לקבור ויש קברים ישנים חופרין אותן קבוראי ומכניסין את העצמות לצד אחד וקוברין בהן, מאן דעביד הכי אי איכא מידי עליה או לא. והשיב הכין חזינא דהא דעבדין בארץ ישראל שלא כדין הוא ולא שרי משמיא למעבד הכי, דהא חיישי רבנן למפגע מקום תפיסת שני מתים בהדי הדדי, דתנן המוכר מקום לחבירו לעשות לו קבר וכו'</w:t>
      </w:r>
      <w:r w:rsidR="007F64FF" w:rsidRPr="007F64FF">
        <w:rPr>
          <w:rStyle w:val="HebrewChar"/>
          <w:rFonts w:cs="FrankRuehl" w:hint="cs"/>
          <w:rtl/>
        </w:rPr>
        <w:t>...</w:t>
      </w:r>
      <w:r w:rsidRPr="007F64FF">
        <w:rPr>
          <w:rStyle w:val="HebrewChar"/>
          <w:rFonts w:cs="FrankRuehl" w:hint="cs"/>
          <w:rtl/>
        </w:rPr>
        <w:t xml:space="preserve"> ואי אפשר שלא יהא בין מת לחבירו פחות מששה טפחים, שלשה לתפיסת זה ושלשה לתפיסת זה</w:t>
      </w:r>
      <w:r w:rsidR="007F64FF" w:rsidRPr="007F64FF">
        <w:rPr>
          <w:rStyle w:val="HebrewChar"/>
          <w:rFonts w:cs="FrankRuehl" w:hint="cs"/>
          <w:rtl/>
        </w:rPr>
        <w:t>...</w:t>
      </w:r>
      <w:r w:rsidRPr="007F64FF">
        <w:rPr>
          <w:rStyle w:val="HebrewChar"/>
          <w:rFonts w:cs="FrankRuehl" w:hint="cs"/>
          <w:rtl/>
        </w:rPr>
        <w:t xml:space="preserve"> אבל ודאי אם יכול להעמיק כדי שיהא בעומק ובין המת למת ששה טפחים שפיר דמי</w:t>
      </w:r>
      <w:r w:rsidR="007F64FF" w:rsidRPr="007F64FF">
        <w:rPr>
          <w:rStyle w:val="HebrewChar"/>
          <w:rFonts w:cs="FrankRuehl" w:hint="cs"/>
          <w:rtl/>
        </w:rPr>
        <w:t>...</w:t>
      </w:r>
      <w:r w:rsidRPr="007F64FF">
        <w:rPr>
          <w:rStyle w:val="HebrewChar"/>
          <w:rFonts w:cs="FrankRuehl" w:hint="cs"/>
          <w:rtl/>
        </w:rPr>
        <w:t xml:space="preserve"> (תורת האדם ענין הקבורה, וראה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רשב"ם:</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ולא תטמא את אדמתך - שאם לא היה נקבר יטמאו בו נוגע או מאהיל. (דברים כא כב)</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מנהג ישראל במתים ובקבורה כך הוא. מאמצין עיניו של מת, ואם נפתח פיו קושרין את לחייו, ופוקקין את נקביו אחר שמדיחין אותו, וסכין אותו במיני בשמים, וגוזזין שערו ומלבישין אותו תכריכין תפורין בחוט של פשתן לבנים, ולא יהיו דמיהן יקרים, ונהגו חכמים בסודר שוה זוז שלא לבייש את מי שאין לו, ומכסין פני המת שלא לבייש את העניים שפניהם מושחרין ברעב.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lastRenderedPageBreak/>
        <w:t>ואסור לקבור בתכריכין של משי ובגדים המוזהבין הרקומין אפילו לנשיא שבישראל, שזהו גסות הרוח והשחתה ומעשה עכו"ם, וסובלים את המת על הכתף עד בית הקברות. ונושאי המטה אסורין בנעילת הסנדל שמא תפסק רצועה מסנדלו של אחד מהן ונמצא מתעכב מן המצוה.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וחופרין בעפר מערות ועושין כוך בצד המערה וקוברין אותו בו ופניו למעלה, ומחזירין העפר והאבנים עליו, ויש להן לקבור בארון של עץ, והמלוין אותו אומרין לו לך בשלום, שנאמר ואתה תבא אל אבותיך בשלום, ומציינים את כל בית הקברות, ובונין נפש על הקבר, והצדיקים אין בונים להם נפש על קברותיהם שדבריהם הם זכרונם, ולא יפנה אדם לבקר הקברות</w:t>
      </w:r>
      <w:r w:rsidR="007F64FF" w:rsidRPr="007F64FF">
        <w:rPr>
          <w:rStyle w:val="HebrewChar"/>
          <w:rFonts w:cs="FrankRuehl" w:hint="cs"/>
          <w:rtl/>
        </w:rPr>
        <w:t>...</w:t>
      </w:r>
      <w:r w:rsidRPr="007F64FF">
        <w:rPr>
          <w:rStyle w:val="HebrewChar"/>
          <w:rFonts w:cs="FrankRuehl" w:hint="cs"/>
          <w:rtl/>
        </w:rPr>
        <w:t xml:space="preserve"> (אבל ד א והלאה)</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אין משהין את המת אלא מדחין מטתו מיד, וכל המדחה מטתו הרי זה משובח, ועל אביו ועל אמו הרי זה מגונה. היה ערב שבת או ערב יום טוב או שהיו גשמים מזלפין על המטה מותר, שלא מיהר אלא לכבוד אביו ואמו, וכל המלין את מתו עובר בלא תעשה, אלא אם כן הלינו לכבודו ולהשלים צרכיו. (שם שם ז)</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ספר חסידים:</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רשע אחד היה קבור בין ההרוגים, בא בחלום לאדם חשוב חי שיוציאוהו מביניהם, שקשה להם ביותר. (רכג)</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כשיש דבר בעיר מחפשים על אותם המתים כי שמא יש מהם שבלע הבגד והוא סכנה או ידיו אין פשוטות, שנאמר (איוב כ"א ל"ג) ואחריו כל אדם ימשוך, כל דבר שהוא משום פקוח נפש יכול לעשות למת. (תנא)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מעשה בתלמיד חכם צדיק שקברוהו אצל מי שאין הגון, בא הצדיק לכל בני העיר בחלום הרעותם לי שקברתוני אצל בית הכסא שריחו רע וקשה לי העשן, ושמו אבנים בין קבר הצדיק לקבר הרשע כמחיצה, ומשם והלאה לא בא להם בחלום. (תשה)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מי שמת מנודה בחרם הקהלות מרחיקים קברו יותר מח' אמות משאר הקברות, שלא תגע תפיסת קברו שהוא ד' אמות בתפוסת חברו. (תשז)</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lastRenderedPageBreak/>
        <w:t>הנה אחד צוה לבנו כשימות שיביאוהו למקום אבותיו להקבר עמהם, ומת, והיה הבן חפץ לקברו במקום שצוהו, אמרו לו לא יתכן שהרי ימות החמה הוא והיום חם, שמא יסריח ושמא יבקע, ושאל לחכם ואמר, כיון שכבוד שלא להוליך אותו אל תוליכנו מן המקום הזה. (תשכא)</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רבינו בחיי:</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אלא מה מזבח מכפר אף שלחן מכפר. והנה באזנינו שמענו ורבים ספרו לנו בגדולים שבצרפת והפרנסים בעלי אכסניא שנהגו מנהג נכבד מאד, נתפשט ביניהם מימים קדמונים, שהשלחן שלהם שהאכילו עליו את העניים בלכתם לבית עולמים שעושין ממנו ארון ולוחות שנקברים בהם, וכל זה לעורר ולקבוע בלבבות כי האדם אלו יגיע שיאו לעב ויעלה עשרו לעושר המלך שלמה, לא ישא בידו מאומה מעמלו שיעמול תחת השמש, כי אם הטוב שעושה והצדקה שהוא מרחם את העניים</w:t>
      </w:r>
      <w:r w:rsidRPr="007F64FF">
        <w:rPr>
          <w:rStyle w:val="HebrewChar"/>
          <w:rFonts w:cs="FrankRuehl" w:hint="cs"/>
          <w:rtl/>
        </w:rPr>
        <w:t>...</w:t>
      </w:r>
      <w:r w:rsidR="00ED75F4" w:rsidRPr="007F64FF">
        <w:rPr>
          <w:rStyle w:val="HebrewChar"/>
          <w:rFonts w:cs="FrankRuehl" w:hint="cs"/>
          <w:rtl/>
        </w:rPr>
        <w:t xml:space="preserve"> (שלחן של ארבע שער א)</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ותמת שרה בקרית ארבע - הודיענו הכתוב כי הצדקת הזאת מתה בארץ ישראל, שהרי במיתתה כתיב היא חברון בארץ כנען, ובקבורתה כתיב בסוף הפרשה, ואחרי כן קבר אברהם את שרה אשתו וגו' היא חברון בארץ כנען. ובא ולמד על זכותה הגדול, כי מיתתה וקבורתה היו במקום אשר שם עתיד להיות בית אלקים ושם שער השמים</w:t>
      </w:r>
      <w:r w:rsidR="007F64FF" w:rsidRPr="007F64FF">
        <w:rPr>
          <w:rStyle w:val="HebrewChar"/>
          <w:rFonts w:cs="FrankRuehl" w:hint="cs"/>
          <w:rtl/>
        </w:rPr>
        <w:t>...</w:t>
      </w:r>
      <w:r w:rsidRPr="007F64FF">
        <w:rPr>
          <w:rStyle w:val="HebrewChar"/>
          <w:rFonts w:cs="FrankRuehl" w:hint="cs"/>
          <w:rtl/>
        </w:rPr>
        <w:t xml:space="preserve"> ויתכן לומר עוד בשם קרית ארבע היא חברון, היא נקראת חברון על שם שכל הקבור שם נפשו מתחברת למעלה בעיר אלקים עם ד' מחנות שכינה, ולא לחנם חמדוה אבות העולם, אלא שמשם זוכות הנשמות להתחבר לשרשן שהוא כסא הכבוד, וזהו קרית ארבע היא חברון. (בראשית כג ב)</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בעל הטורים:</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על העץ - וסמוך ליה כי קבר תקברנו - לומר שגם העץ נקבר עמו, ועוד לקבור בארון. (דברים כא כב)</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מאירי: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וכן מכבוד החכם שגונזים ספר תורה שבלה </w:t>
      </w:r>
      <w:r w:rsidRPr="007F64FF">
        <w:rPr>
          <w:rStyle w:val="HebrewChar"/>
          <w:rFonts w:cs="FrankRuehl" w:hint="cs"/>
          <w:rtl/>
        </w:rPr>
        <w:lastRenderedPageBreak/>
        <w:t>עמו, כאומרם ספר תורה שבלה גונזים אותו אצל תלמיד חכם, א"ר אחא ב"ר יעקב בכלי חרס למען יעמדו ימים רבים</w:t>
      </w:r>
      <w:r w:rsidR="007F64FF" w:rsidRPr="007F64FF">
        <w:rPr>
          <w:rStyle w:val="HebrewChar"/>
          <w:rFonts w:cs="FrankRuehl" w:hint="cs"/>
          <w:rtl/>
        </w:rPr>
        <w:t>...</w:t>
      </w:r>
      <w:r w:rsidRPr="007F64FF">
        <w:rPr>
          <w:rStyle w:val="HebrewChar"/>
          <w:rFonts w:cs="FrankRuehl" w:hint="cs"/>
          <w:rtl/>
        </w:rPr>
        <w:t xml:space="preserve"> (שבר גאון מאמר ב פרק ג)</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הרקאנטי:</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לא תלין נבלתו על העץ</w:t>
      </w:r>
      <w:r w:rsidR="007F64FF" w:rsidRPr="007F64FF">
        <w:rPr>
          <w:rStyle w:val="HebrewChar"/>
          <w:rFonts w:cs="FrankRuehl" w:hint="cs"/>
          <w:rtl/>
        </w:rPr>
        <w:t>...</w:t>
      </w:r>
      <w:r w:rsidRPr="007F64FF">
        <w:rPr>
          <w:rStyle w:val="HebrewChar"/>
          <w:rFonts w:cs="FrankRuehl" w:hint="cs"/>
          <w:rtl/>
        </w:rPr>
        <w:t xml:space="preserve"> והכונה היא, כי האדם נעשה בדוגמת הצורה העליונה ותבניתו ואבריו מכוון למרכבה עליונה, על כן אסור לראות צורה עליונה בלי חיות, ואסור לבזותו אחרי מותו, וזה רמז באמרו ולא תטמא את אדמתך, הרמז לגוף האדם הנוצר מאדמה, כי בהלינו נכנסין בו כחות הטומאה התאבין להתלבש בגוף העשוי בצלם של מעלה. ואף כי המצוה הזאת נוהגת בכל המתים הוזכרה בפרט בתלוי, כי שם מתחברים כחות הטומאה יותר ממתים אחרים. והטעם רמזתי בפרשת בראשית בענין עז"א ועז"אל, סימן לדבר והיו חייך תלויים לך מנגד ופחדת לילה ויומם וגו', כי התלוי מדת הפחד שופעת שם. ואף לפי פשט רמז גדול באמרו כי קללת אלקים תלוי, שרמז כי קללת אלקים שרויה במקום התלוי, שהאויר נפסד, וזהו טומאת הארץ שהזכיר אחרי כן, ומכאן תבין טעם הרחקת האדם ממקום הצואה והדומין לה, כי בהתקלקל האויר יוליד גנאי בנפש</w:t>
      </w:r>
      <w:r w:rsidR="007F64FF" w:rsidRPr="007F64FF">
        <w:rPr>
          <w:rStyle w:val="HebrewChar"/>
          <w:rFonts w:cs="FrankRuehl" w:hint="cs"/>
          <w:rtl/>
        </w:rPr>
        <w:t>...</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ועוד יש לך לדעת כי קבורת המת היא נחת רוח לנשמה וכל זמן שהמת לא נקבר אין מכניסין אותו במחיצתו של הקב"ה, כמו שאמרו רז"ל במדרש רות, כל זמן דגופא לא נחית בדוכתיה נפשא דיליה אוף הכי לא סליק לעילא. ור' פרחיה הוה משתדיל תמיד למינדע בההוא עלמא דנשמתין, יומא חד הוה אזיל בחקלא ואשכח חד גופא תחות אילן חרוב מית</w:t>
      </w:r>
      <w:r w:rsidR="007F64FF" w:rsidRPr="007F64FF">
        <w:rPr>
          <w:rStyle w:val="HebrewChar"/>
          <w:rFonts w:cs="FrankRuehl" w:hint="cs"/>
          <w:rtl/>
        </w:rPr>
        <w:t>...</w:t>
      </w:r>
      <w:r w:rsidRPr="007F64FF">
        <w:rPr>
          <w:rStyle w:val="HebrewChar"/>
          <w:rFonts w:cs="FrankRuehl" w:hint="cs"/>
          <w:rtl/>
        </w:rPr>
        <w:t xml:space="preserve"> אשתדל בקבורה ואזיל למתא ואתקין ליה תכריכין וקברא וזמין בני נשא ובכא עליה ואשתדל עליה ואפיק כל מה דהוא בידוי, כיון דאיתגניז ואתקבר ההוא גופא נפש דיליה עלת לגו מתיבתא עילאה, אמרי לה לית לך דוכתא הכא השתא בדוך פלן דטינרא עילאה, זיל ואשלים טיבו למאן דאשלים לך וכו'.</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ולפי הענין הזה דע כי קודם קבורתו של אדם נגשין לו כמה כתות של מלאכי חבלה, ואם הלינו בלילה בזמן ששלוחי מדת העולם פוגעין </w:t>
      </w:r>
      <w:r w:rsidRPr="007F64FF">
        <w:rPr>
          <w:rStyle w:val="HebrewChar"/>
          <w:rFonts w:cs="FrankRuehl" w:hint="cs"/>
          <w:rtl/>
        </w:rPr>
        <w:lastRenderedPageBreak/>
        <w:t>בו והנשמה מצטערת וסובלת ייסורין</w:t>
      </w:r>
      <w:r w:rsidR="007F64FF" w:rsidRPr="007F64FF">
        <w:rPr>
          <w:rStyle w:val="HebrewChar"/>
          <w:rFonts w:cs="FrankRuehl" w:hint="cs"/>
          <w:rtl/>
        </w:rPr>
        <w:t>...</w:t>
      </w:r>
      <w:r w:rsidRPr="007F64FF">
        <w:rPr>
          <w:rStyle w:val="HebrewChar"/>
          <w:rFonts w:cs="FrankRuehl" w:hint="cs"/>
          <w:rtl/>
        </w:rPr>
        <w:t xml:space="preserve"> (כי תצא ועיין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מנורת המאור:</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לוייה למת וקבורתו היא גמילות חסדים עם החיים ועם המתים, ולקיים מצוה זאת מתבטלין בני אדם מכל דבר אחר ואפילו מתלמוד תורה, שהיא מצוה שקולה כנגד כל המצות כולן, כדגרסינן במגילה (כ"ט א') ובכתובות (י"ז א') תנו רבנן מבטלין תלמוד תורה להוצאת המת ולהכנסת כלה לחפה</w:t>
      </w:r>
      <w:r w:rsidR="007F64FF" w:rsidRPr="007F64FF">
        <w:rPr>
          <w:rStyle w:val="HebrewChar"/>
          <w:rFonts w:cs="FrankRuehl" w:hint="cs"/>
          <w:rtl/>
        </w:rPr>
        <w:t>...</w:t>
      </w:r>
      <w:r w:rsidRPr="007F64FF">
        <w:rPr>
          <w:rStyle w:val="HebrewChar"/>
          <w:rFonts w:cs="FrankRuehl" w:hint="cs"/>
          <w:rtl/>
        </w:rPr>
        <w:t xml:space="preserve"> במה דברים אמורים בשאין שם כל צורכו, אבל יש לו כל צורכו אין מבטלין, וכמה כל צורכו, אמר רב שמואל בר אויא משמיה דרב פפא תריסר אלפי גברי ושיתא אלפי שיפורי</w:t>
      </w:r>
      <w:r w:rsidR="007F64FF" w:rsidRPr="007F64FF">
        <w:rPr>
          <w:rStyle w:val="HebrewChar"/>
          <w:rFonts w:cs="FrankRuehl" w:hint="cs"/>
          <w:rtl/>
        </w:rPr>
        <w:t>...</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המתעסקים במת פטורים גם מן המצות, דגרסינן בברכות (י"ח א') תניא המשמר אף על פי שאינו מתו, פטור מן קריאת שמע ומן התפלה ומן התפילין ומכל מצות האמורות בתורה</w:t>
      </w:r>
      <w:r w:rsidR="007F64FF" w:rsidRPr="007F64FF">
        <w:rPr>
          <w:rStyle w:val="HebrewChar"/>
          <w:rFonts w:cs="FrankRuehl" w:hint="cs"/>
          <w:rtl/>
        </w:rPr>
        <w:t>...</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ויזהר אדם בכבוד המתים שהן יודעין בדברי העולם הזה לפני קבורה וגם אחר כך ומי מכבדן, וזה למדנו ממאי דאמר ליה רב לרב שמואל בר שילת, אחים לי בהספדאי דהתם קאימנא</w:t>
      </w:r>
      <w:r w:rsidR="007F64FF" w:rsidRPr="007F64FF">
        <w:rPr>
          <w:rStyle w:val="HebrewChar"/>
          <w:rFonts w:cs="FrankRuehl" w:hint="cs"/>
          <w:rtl/>
        </w:rPr>
        <w:t>...</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המתעסק בקבורת המתים ובהספדם גומל חסד לעצמו, מלבד החסד שעושה למתים ולקרוביהם, לפי שבהתעסקו בזה גורם לו לשבר גאון לבו וליראה מן החטא ולהלך בדרכי מצוה בזוכרו יום המיתה</w:t>
      </w:r>
      <w:r w:rsidR="007F64FF" w:rsidRPr="007F64FF">
        <w:rPr>
          <w:rStyle w:val="HebrewChar"/>
          <w:rFonts w:cs="FrankRuehl" w:hint="cs"/>
          <w:rtl/>
        </w:rPr>
        <w:t>...</w:t>
      </w:r>
      <w:r w:rsidRPr="007F64FF">
        <w:rPr>
          <w:rStyle w:val="HebrewChar"/>
          <w:rFonts w:cs="FrankRuehl" w:hint="cs"/>
          <w:rtl/>
        </w:rPr>
        <w:t xml:space="preserve"> (נר ג כלל ח חלק ג פרק א וב, וראה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עקדה: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ובהיות האיש והאשה השלמים אחדות לא יתכן שיקברו במקומות שונים, ולכן השתדלו האבות להקבר יחד, וצורך הקבורה הוא כמו שכתוב "קללת אלקים תלוי", שהוא בזיון האנשים הנכבדים המכונים בכתוב אלהים, ב', שתעלה באשם לטמא הארץ והאויר, ג', לכבוד בית האבות, ואמר בקהלת י"ב "וישוב העפר וגו' והרוח תשוב אל האלקים", גילה לנו שאי אפשר השבת הנפש למקומה כי אם בהשבת הגוף אל עפרו, והוא עיקר טעם הקבורה. (בראשית כג א שער כב)</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ושכבתי עם אבותי - לענין התעצמות נפש </w:t>
      </w:r>
      <w:r w:rsidRPr="007F64FF">
        <w:rPr>
          <w:rStyle w:val="HebrewChar"/>
          <w:rFonts w:cs="FrankRuehl" w:hint="cs"/>
          <w:rtl/>
        </w:rPr>
        <w:lastRenderedPageBreak/>
        <w:t>השלמים והדבקו בעצמות הרוחנית הכרחי שישאר לגוף שייכות מה עמהם, וזה שאמרו כל י"ב חודש נשמה עולה ויורדת, ועל כן הקפידה התורה הקדושה על השיעור ההוא. והקפידו אבותינו הקדושים שתהיה הקבורה במקום נאות לנשמתם הקדושה לפי טהרתה וקדושתה, וגם לשוב העפר אל ארץ קדושה ואז תשוב הרוח אל האלקים. (שם מז ל שער לב)</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אברבנאל:</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הקבורה צריכה כי האדם בהיותו שוה מזג מכל ימהר להתעפש, כמו המאזנים המדויקים יכרעו במשקל מה, ועוד כדי שיותך הגוף מהרה והנפש תשוב אל האלקים, ועוד שלא יהא מוטל בבזיון. והכלל שראוי לקבור במקום מיוחד לפי ערך הנפטר כשם שנשמתו גם כן במדור מיוחד. (בראשית כג א)</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והעליתם את עצמותי - שהיתה קבלה בידם שארץ ישראל היא ארץ החיים בה תחיית המתים, ומתי חוצה לארץ יתגלגלו לשם. ומה שאמרו בכתובות על מי שבא להקבר בארץ ותבואו ותטמאו וכו', הוא על אלו שבלו ימיהם בהבל התאוות הגשמיות ובמותם יצוו בניהם לעשות חסד מה שלא עשו כל ימיהם, ולהקבר בציצית ותפילין והם לבשו שעטנז כל ימיהם, ויצוו להעלות לארץ שמאסו בה כל חייהם, אבל הקדושים שגופם תשמיש קדושה אינם מטמאים הארץ</w:t>
      </w:r>
      <w:r w:rsidR="007F64FF" w:rsidRPr="007F64FF">
        <w:rPr>
          <w:rStyle w:val="HebrewChar"/>
          <w:rFonts w:cs="FrankRuehl" w:hint="cs"/>
          <w:rtl/>
        </w:rPr>
        <w:t>...</w:t>
      </w:r>
      <w:r w:rsidRPr="007F64FF">
        <w:rPr>
          <w:rStyle w:val="HebrewChar"/>
          <w:rFonts w:cs="FrankRuehl" w:hint="cs"/>
          <w:rtl/>
        </w:rPr>
        <w:t xml:space="preserve"> (שם נ כה)</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ספורנו:</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מצבה על קבורתה - מפני שהקבר על אם הדרך ויש לחוש לחטוטי שכבי. (בראשית לה כ)</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ובמדרש: ומותר האדם מן הבהמה אין, רב הונא ורב אמי, חד אמר שעשה לו קבורה וחד אמר שעשה לו תכריכין. וביאור זה מה שאמר הכתוב ומותר האדם מן הבהמה אין רוצה לומר כי האדם מצד גופו בעולם הזה כלה ומת</w:t>
      </w:r>
      <w:r w:rsidR="007F64FF" w:rsidRPr="007F64FF">
        <w:rPr>
          <w:rStyle w:val="HebrewChar"/>
          <w:rFonts w:cs="FrankRuehl" w:hint="cs"/>
          <w:rtl/>
        </w:rPr>
        <w:t>...</w:t>
      </w:r>
      <w:r w:rsidRPr="007F64FF">
        <w:rPr>
          <w:rStyle w:val="HebrewChar"/>
          <w:rFonts w:cs="FrankRuehl" w:hint="cs"/>
          <w:rtl/>
        </w:rPr>
        <w:t xml:space="preserve"> ופליגי בזה, חד אמר שעשה לו קבורה, ובזה נראה כי אין האדם כמו הבהמה, שאין לה תקוה עוד, ולכך אין הבהמה נקברת אבל האדם נקבר וקבורתו מורה על שלעתיד יקום ויחיה ולא קבל </w:t>
      </w:r>
      <w:r w:rsidRPr="007F64FF">
        <w:rPr>
          <w:rStyle w:val="HebrewChar"/>
          <w:rFonts w:cs="FrankRuehl" w:hint="cs"/>
          <w:rtl/>
        </w:rPr>
        <w:lastRenderedPageBreak/>
        <w:t>ההעדר מכל וכל, שאם קבל ההעדר מכל וכל למה לו הקבורה, אבל מורה דבר זה שאין לו ההעדר מכל וכל</w:t>
      </w:r>
      <w:r w:rsidR="007F64FF" w:rsidRPr="007F64FF">
        <w:rPr>
          <w:rStyle w:val="HebrewChar"/>
          <w:rFonts w:cs="FrankRuehl" w:hint="cs"/>
          <w:rtl/>
        </w:rPr>
        <w:t>...</w:t>
      </w:r>
      <w:r w:rsidRPr="007F64FF">
        <w:rPr>
          <w:rStyle w:val="HebrewChar"/>
          <w:rFonts w:cs="FrankRuehl" w:hint="cs"/>
          <w:rtl/>
        </w:rPr>
        <w:t xml:space="preserve"> ומחלוקת אלו חכמים למאן דאמר יתרון זה קבורה כי הגוף לא קבל העדר מכל וכל, כי הגוף הוא עיקר האדם, ועוד כי הגוף הוא מן האדמה אשר האדמה ראוי לקיום יותר, והוא דבר נפלא נתבאר במה שאמר הכתוב "והארץ לעולם עומדת", ומזה באה התחיה לאדם, ולכך אמר ומותר האדם מן הבהמה אין, רוצה לומר הקבורה, כי הקבורה מורה שאין כאן העדר גמור מצד גופו. ולמאן דאמר תכריכין רוצה לומר כי כבוד האדם וצלמו האלקית לא יקבל העדר גמור, שאין כבוד האדם וצלמו נכנס בכלל ההעדר, שאילו היה מקבל העדר גמור למה לו התכריכים לכבודו, הרי כבודו נעדר</w:t>
      </w:r>
      <w:r w:rsidR="007F64FF" w:rsidRPr="007F64FF">
        <w:rPr>
          <w:rStyle w:val="HebrewChar"/>
          <w:rFonts w:cs="FrankRuehl" w:hint="cs"/>
          <w:rtl/>
        </w:rPr>
        <w:t>...</w:t>
      </w:r>
      <w:r w:rsidRPr="007F64FF">
        <w:rPr>
          <w:rStyle w:val="HebrewChar"/>
          <w:rFonts w:cs="FrankRuehl" w:hint="cs"/>
          <w:rtl/>
        </w:rPr>
        <w:t xml:space="preserve"> (תפארת ישראל פרק נב)</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שם תהא קולטתו וכו' אבל בהמה אף על גב דלא נבראה מכל העולם האדמה קולטת אותה, דאין קבורה שייכת בבהמה, אבל באדם שייכת קבורה, דכתיב כי קבור תקברנו, ובסנהדרין ילפינן מזה דקבורה בעפר מצוה, שנאמר "כי עפר אתה ואל עפר תשוב", ואם לא שנברא מן כל עולם לא היה שב האדם אל אותו העפר להיות עמו דבר אחד. והוא דבר נפלא למבין סוד הקבורה לאדם, ואין הכונה שתולה בקבורה דוקא, שהרי כמה שלא נקברו רק נטבעו, אבל הכונה ראוי לקבורה אמרינן, כי האדם ראוי לקבורה, כי ענין הקבורה הטמנה לדבר שיהיה בעתיד, ומפני שהאדם הוא בכח להיות חי לעתיד יש לו קבורה בעפר</w:t>
      </w:r>
      <w:r w:rsidR="007F64FF" w:rsidRPr="007F64FF">
        <w:rPr>
          <w:rStyle w:val="HebrewChar"/>
          <w:rFonts w:cs="FrankRuehl" w:hint="cs"/>
          <w:rtl/>
        </w:rPr>
        <w:t>...</w:t>
      </w:r>
      <w:r w:rsidRPr="007F64FF">
        <w:rPr>
          <w:rStyle w:val="HebrewChar"/>
          <w:rFonts w:cs="FrankRuehl" w:hint="cs"/>
          <w:rtl/>
        </w:rPr>
        <w:t xml:space="preserve"> כי הדבר הנגלה הוא בפועל והדבר הנטמן הוא בכח</w:t>
      </w:r>
      <w:r w:rsidR="007F64FF" w:rsidRPr="007F64FF">
        <w:rPr>
          <w:rStyle w:val="HebrewChar"/>
          <w:rFonts w:cs="FrankRuehl" w:hint="cs"/>
          <w:rtl/>
        </w:rPr>
        <w:t>...</w:t>
      </w:r>
      <w:r w:rsidRPr="007F64FF">
        <w:rPr>
          <w:rStyle w:val="HebrewChar"/>
          <w:rFonts w:cs="FrankRuehl" w:hint="cs"/>
          <w:rtl/>
        </w:rPr>
        <w:t xml:space="preserve"> (גור אריה בראשית ב ז, וראה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של"ה: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מצאתי בספר טעמי מצות של הרב רבי מנחם הבבלי סימן פ"ד האריך בעונש המוציא שכבת זרע לבטלה, וכתב כשמוציא זרע לבטלה בשערו אשר סביבו מתעטפים שם כחות הטומאה ומשם נבראים רוחות רעות, ואחרי מיתתו אינם מתפרדים ממנו ומלוים אותו כי הם בניו, ואין לו צער גדול מזה רחמנא ליצלן, ותיקונו להקיפו עשרה טבולי יום והם יריצוהו אל הבור</w:t>
      </w:r>
      <w:r w:rsidR="007F64FF" w:rsidRPr="007F64FF">
        <w:rPr>
          <w:rStyle w:val="HebrewChar"/>
          <w:rFonts w:cs="FrankRuehl" w:hint="cs"/>
          <w:rtl/>
        </w:rPr>
        <w:t>...</w:t>
      </w:r>
      <w:r w:rsidRPr="007F64FF">
        <w:rPr>
          <w:rStyle w:val="HebrewChar"/>
          <w:rFonts w:cs="FrankRuehl" w:hint="cs"/>
          <w:rtl/>
        </w:rPr>
        <w:t xml:space="preserve"> (מסכת פסחים תפלה, ועיין שם עוד)</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lastRenderedPageBreak/>
        <w:t>מצוה גדולה להתעסק בקבורת המת ולהספיד ולהרבות בהספד תלמיד חכם ולבכות, ואף על פי שאינה מצוה פרטית ממצות עשה מכל מקום היא נכללת בכלל עשה דוהלכת בדרכיו, מה הוא קובר מתים, שנאמר ויקבור אותו בגיא, אף אתה וכו'. כמו שכתבתי בפרשת וירא.</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ענין הקבורה הוא בסוד "כי עפר אתה ואל עפר תשוב", תחילת הוויית אדם הראשון היה עפר מן האדמה, שאמרו רז"ל נטל עפרו ממקום שנאמר "מזבח אדמה תעשה לי". עוד אמרו צבר עפרו מכל האדמה מארבע רוחות שכל מקום שימות שם תהא קולטתו לקבורה</w:t>
      </w:r>
      <w:r w:rsidR="007F64FF" w:rsidRPr="007F64FF">
        <w:rPr>
          <w:rStyle w:val="HebrewChar"/>
          <w:rFonts w:cs="FrankRuehl" w:hint="cs"/>
          <w:rtl/>
        </w:rPr>
        <w:t>...</w:t>
      </w:r>
      <w:r w:rsidRPr="007F64FF">
        <w:rPr>
          <w:rStyle w:val="HebrewChar"/>
          <w:rFonts w:cs="FrankRuehl" w:hint="cs"/>
          <w:rtl/>
        </w:rPr>
        <w:t xml:space="preserve"> כי נודע אדם הראשון הוא כולל כל הדורות הבאים ממנו, כי כולם תלויים בו בחייהם, כמו שאמרו רז"ל זה תלוי בראשו וזה בעיניו וזה בשערו וכו', אף במותן לא נפרדו, כי האדמה אדמת קודש ממקום מזבח האדמה אשר נלקח ממנו האדם זו האדמה כוללת כל אדמת ד' רוחות העולם</w:t>
      </w:r>
      <w:r w:rsidR="007F64FF" w:rsidRPr="007F64FF">
        <w:rPr>
          <w:rStyle w:val="HebrewChar"/>
          <w:rFonts w:cs="FrankRuehl" w:hint="cs"/>
          <w:rtl/>
        </w:rPr>
        <w:t>...</w:t>
      </w:r>
      <w:r w:rsidRPr="007F64FF">
        <w:rPr>
          <w:rStyle w:val="HebrewChar"/>
          <w:rFonts w:cs="FrankRuehl" w:hint="cs"/>
          <w:rtl/>
        </w:rPr>
        <w:t xml:space="preserve"> וטוב מאד זה המות, כי אז חוזר למעליותא, דהיינו לגן עדן, וחי לעולם חיי הנשמה, ועולה ממדרגה למדרגה על כן נקבר במערת המכפלה, ששם פתוח פתח לגן עדן כדאיתא בזוהר פרשה זו</w:t>
      </w:r>
      <w:r w:rsidR="007F64FF" w:rsidRPr="007F64FF">
        <w:rPr>
          <w:rStyle w:val="HebrewChar"/>
          <w:rFonts w:cs="FrankRuehl" w:hint="cs"/>
          <w:rtl/>
        </w:rPr>
        <w:t>...</w:t>
      </w:r>
      <w:r w:rsidRPr="007F64FF">
        <w:rPr>
          <w:rStyle w:val="HebrewChar"/>
          <w:rFonts w:cs="FrankRuehl" w:hint="cs"/>
          <w:rtl/>
        </w:rPr>
        <w:t xml:space="preserve"> (תורה שבכתב חיי שרה)</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רמח"ל:</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ואמנם בהיות שנגזרה המיתה על האדם, וכמו שכתבנו, ונמצא שהמורכב הזה צריך שיפרד לזמן מה, ואחר כך ישוב להתחבר, הנה גם בזמן הפרוד הזה ראוי שיהיה מקום לשני החלקים המתפרדים, נאות למה שנרצה לפרוד ההוא, והנה הגוף צריך שיחזור ליסודו ותפרד הרכבתו ותפסד צורתו, והואיל והיה מן העפר אליו ישוב, והוא מה שאמר ית"ש לאדם, "כי עפר אתה ואל עפר תשוב". אך הנשמה הזוכה במעשיה, הנה אין לה אלא לצפות עד שיעשה בגוף מה שצריך לעשות, דהיינו ההתכה וההפסד בראשונה, וההשאר בעפר כל הזמן שצריך, וההבנות מחדש אחר כך, לכשתשוב ליכנס בו, ואמנם צריך שיהיה לה מקום בין כך ובין כך, ואולם לצורך זה הוכן עולם הנשמות שבו תכנסנה הנשמות הזכות אחרי צאתן מן הגוף ותשכונה שם במקום מנוחה כל זמן התגלגל על הגוף הדינים הראוים להתגלגל עליו</w:t>
      </w:r>
      <w:r w:rsidR="007F64FF" w:rsidRPr="007F64FF">
        <w:rPr>
          <w:rStyle w:val="HebrewChar"/>
          <w:rFonts w:cs="FrankRuehl" w:hint="cs"/>
          <w:rtl/>
        </w:rPr>
        <w:t>...</w:t>
      </w:r>
      <w:r w:rsidRPr="007F64FF">
        <w:rPr>
          <w:rStyle w:val="HebrewChar"/>
          <w:rFonts w:cs="FrankRuehl" w:hint="cs"/>
          <w:rtl/>
        </w:rPr>
        <w:t xml:space="preserve"> (דרך ה' חלק א פרק ג יא)</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lastRenderedPageBreak/>
        <w:t>ילקוט ראובני:</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כל הנקבר ביום הששי אחר ה' שעות ביום ושעה ה' בכלל אינו רואה חיבוט הקבר, כי קדושת שבת פרידה ממנה כל צער, וזה סוד יום הששי ה' יתירה וכו'. (בראשית)</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דע שיש סוד גדול בלבישת בגד פשתן, שכל נפטר שנתלבש בבגדי פשתן אפילו נפטר בחוצה לארץ, כל קטיגור נהפך לסניגור, ומעלת לבישת פשתן בלא לבוש אחרת, ואפילו תינוק שאביו מוחזק שמתו לו בנים הרבה על ידי לילית או רוח רעה תינוק זה בטוח מכל אלו בסגולת לבישת בגדים אלו, וסגולת לבישת בגדי פשתן שלובש בגדי פשתן לבדו ולא מין אחר עמו</w:t>
      </w:r>
      <w:r w:rsidR="007F64FF" w:rsidRPr="007F64FF">
        <w:rPr>
          <w:rStyle w:val="HebrewChar"/>
          <w:rFonts w:cs="FrankRuehl" w:hint="cs"/>
          <w:rtl/>
        </w:rPr>
        <w:t>...</w:t>
      </w:r>
      <w:r w:rsidRPr="007F64FF">
        <w:rPr>
          <w:rStyle w:val="HebrewChar"/>
          <w:rFonts w:cs="FrankRuehl" w:hint="cs"/>
          <w:rtl/>
        </w:rPr>
        <w:t xml:space="preserve"> (מקץ)</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ואם תאמר אם נקברים זה אצל זה מה מזיק להם והלא אין הנשמות ביחד אלא לבסוף מניחים הנשמות אל העצמות ומדברים תמיד עם המתים, והנשמות חוזרים אל העצמות, וידוע למקובלים כי העצמות של אדם יש אתם דעת לשמוע, ויש יכולת בהם להפוך את עצמם אם יעשום מרובעים מכל צד, ולא יוכל לפרש פן יחטיאו בהם אנשי און כאשר כתב איש סודי רזי. (ויחי)</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כתב סודי רזא למה צוו יעקב ויוסף להעלות עצמותם לארץ ישראל, הוא הטעם מבואר ממה שנאמר ביום ההוא אוציא את עצמות מלכי יהודה וגו', כי היו מכוונים בצערם שלא יהא להם מנוחה ואפילו אחרי מיתתם, כי ההוא עובדא דמלכה אחת תיקנה מן שיני אויביה קוביאות ומן שיני אויביה י"ו מלמטה וי"ו מלמעלה לשחוק שקא"קי, כדי שלא יהא להם מנוחה, וכן השחוק עוד היום י"ו שחורים וי"ו לבנים, לכן יוציאו עצמות מלכי יהודה ואת עצמות שריו. (ויחי)</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מלבי"ם:</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דע כי הקבורה היא לצורך המת שיתבלה הגוף בעפר, מפני שהגם שהנשמה האלקית אשר באדם תתפרד מן הגוף תיכף אחר המות ותשוב אל שרשה, הנה נפשו ההיולאנית הנקראת בשם רוח היא לא תתפרד תיכף, כי האדם בימי חייו יעשה בה מלאכת האלכימיאה להפכה אל עצם רוחני נבדל על ידי עיון והמעשה, שעל ידם יותכו החלקים החומריים מן הרוחניים, והרוחני </w:t>
      </w:r>
      <w:r w:rsidRPr="007F64FF">
        <w:rPr>
          <w:rStyle w:val="HebrewChar"/>
          <w:rFonts w:cs="FrankRuehl" w:hint="cs"/>
          <w:rtl/>
        </w:rPr>
        <w:lastRenderedPageBreak/>
        <w:t>יקנה גם כן הנצחיות, אולם לא כל אדם יצליח לעשות מלאכה זו בשלמות, כי הנפש הזאת שנולדה עם החומר והתערבה עמו תמיד לא תפרד מחברתו בקל, כי גם העיון והמעשה נתערבו בהם ענינים חומריים עד שעל ידם תופסד המלאכה האלכימית הזאת והצירוף והזיקוק לא יעלו כראוי, ועל כן גם אחרי המות חלקים אלה הרוחניים עדן לא נפרדו מן הבשר עד ישוב העפר על הארץ כשהיה, כי אז גם הרוח תשוב לרוחניותה, ועל כן המת מטמא מצד חלקים אלה המשוטטים בבשר המת קודם שיתבלה, אבל השלמים והקדושים כיעקב שעשו מלאכה זו בחייהם בשלמות אז תיכף במותם נפרד גם הרוח מן הבשר ואין טומאה עוד להגוף, ועל כן צדיקים אין מטמאין ואין צריך שיתבלה הגוף בעפר להתיך חלקי הנפש שנתערבו עמו</w:t>
      </w:r>
      <w:r w:rsidR="007F64FF" w:rsidRPr="007F64FF">
        <w:rPr>
          <w:rStyle w:val="HebrewChar"/>
          <w:rFonts w:cs="FrankRuehl" w:hint="cs"/>
          <w:rtl/>
        </w:rPr>
        <w:t>...</w:t>
      </w:r>
      <w:r w:rsidRPr="007F64FF">
        <w:rPr>
          <w:rStyle w:val="HebrewChar"/>
          <w:rFonts w:cs="FrankRuehl" w:hint="cs"/>
          <w:rtl/>
        </w:rPr>
        <w:t xml:space="preserve"> (בראשית נ ב, וראה שם עוד)</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ואחרי כן קבר - רק אחרי שהמקום על כל סביבותיו הפך לקנינו הקיים, קבר אברהם את שרה. היהודי לא יעשה פולחן אלילי עם רגשותיו, הוא לא יבנה כנסיות ומקברות על קבריו, אף לא יהפוך אותם לגנות נוי. כנגד זאת אף אין הוא מכיר "שנות מנוחה". המקום בו ינוחו מתיו קודש לו לתמיד, זרה לו השקפה בה יפארו הבנים את קברי האבות בשיש ופרחי עד, והנכדים אחר כך יוציאו את העצמות מקבריהם ללא ממחשבה וללא רגש. (בראשית כג יט)</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ולא תטמא את אדמתך - אדמת האדם ניתנה לך כדי להגשים בה את מפעל האדם הדומה לבוראו, באדמה זו אין מקום למעטה הגופני של אדם שנפרד ממנה, שהרי גופת המת נשלטת על ידי הכרח הכפיה הפיסית, ולפיכך יש לסלק אותה מעל פני אדמת האדם ולמסור אותה אל עפר הארץ שמשם לוקחה</w:t>
      </w:r>
      <w:r w:rsidR="007F64FF" w:rsidRPr="007F64FF">
        <w:rPr>
          <w:rStyle w:val="HebrewChar"/>
          <w:rFonts w:cs="FrankRuehl" w:hint="cs"/>
          <w:rtl/>
        </w:rPr>
        <w:t>...</w:t>
      </w:r>
      <w:r w:rsidRPr="007F64FF">
        <w:rPr>
          <w:rStyle w:val="HebrewChar"/>
          <w:rFonts w:cs="FrankRuehl" w:hint="cs"/>
          <w:rtl/>
        </w:rPr>
        <w:t xml:space="preserve"> אולם מצות קבורת המת נחשבת גם מצוה כלפי האדם שנפטר לעולמו, שהרי אישיותו מיוצגת על ידי המעטה הגופני שהוא השאיר אחריו, ולפיכך יש להגן עליו שלא יתגלה בדרך בזיון. חובה זו באה לידי ביטוי גם בהיתר טומאה לקרובים האמור בכהנים</w:t>
      </w:r>
      <w:r w:rsidR="007F64FF" w:rsidRPr="007F64FF">
        <w:rPr>
          <w:rStyle w:val="HebrewChar"/>
          <w:rFonts w:cs="FrankRuehl" w:hint="cs"/>
          <w:rtl/>
        </w:rPr>
        <w:t>...</w:t>
      </w:r>
      <w:r w:rsidRPr="007F64FF">
        <w:rPr>
          <w:rStyle w:val="HebrewChar"/>
          <w:rFonts w:cs="FrankRuehl" w:hint="cs"/>
          <w:rtl/>
        </w:rPr>
        <w:t xml:space="preserve"> קבורת מת מצוה שאין לו קרובים, נחשבת מצות חסד כה גדולה עד שהיא דוחה </w:t>
      </w:r>
      <w:r w:rsidRPr="007F64FF">
        <w:rPr>
          <w:rStyle w:val="HebrewChar"/>
          <w:rFonts w:cs="FrankRuehl" w:hint="cs"/>
          <w:rtl/>
        </w:rPr>
        <w:lastRenderedPageBreak/>
        <w:t>את המצוות החיוביות החמורות ביותר ואף את איסורי הטומאה של כהן גדול ושל נזיר, אפילו במקום שכל אלה באים ביחד, הרי שהיה כהן גדול ונזיר הולך לשחוט את פסחו ולמול את בנו - מטמא הוא למת מצוה, יתר על כן, מת שלא נקבר יש בו משום "בזיונא דכולהו חיי" (טור יו"ד שמ"ח), שהרי כבודם הגופני מתבזה על ידי מראה הגוף הנמק</w:t>
      </w:r>
      <w:r w:rsidR="007F64FF" w:rsidRPr="007F64FF">
        <w:rPr>
          <w:rStyle w:val="HebrewChar"/>
          <w:rFonts w:cs="FrankRuehl" w:hint="cs"/>
          <w:rtl/>
        </w:rPr>
        <w:t>...</w:t>
      </w:r>
      <w:r w:rsidRPr="007F64FF">
        <w:rPr>
          <w:rStyle w:val="HebrewChar"/>
          <w:rFonts w:cs="FrankRuehl" w:hint="cs"/>
          <w:rtl/>
        </w:rPr>
        <w:t xml:space="preserve"> (דברים כא כג)</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היא חברון - שיש בה מעלה וסגולה לקבורה. בארץ כנען - ללמד שכל הארץ יש לה גם כן סגולת קבורה. (בראשית כג יט)</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ונשאתני - שמת יש לו תפוסה, אם תקברני לשעה תצטרך להוליך אתי מעפר מצרים. (שם מז ל)</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ולא ידע איש את קבורתו - שנפש צדיק מתאוה למקום קבורה קנוי לו, ושיהיה לאותו מקום זכות, כגון ארץ ישראל, או מקום תורה, ולנוח אצל אבות או מי ששימשהו בחייו. ונעדרו ממשה רבינו ע"ה כי קברו היה בדרך נס ומוכן מו' ימי בראשית. (דברים לד ו)</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משך חכמה:</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ולא תטמא את אדמתך - זה רק בארץ ישראל, ובחוצה לארץ אינו מצוה לקבור העכו"ם אלא מפני דרכי שלום, וראיתי שרמב"ן נסתפק בזה. (דברים כא כג)</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שפת אמת:</w:t>
      </w:r>
    </w:p>
    <w:p w:rsidR="007F64FF" w:rsidRDefault="007F64FF"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וזה מערת המכפלה התערבות והתדבקות בפנימיות ובשורש העליון, וכפי השתוקקות האדם כל ימיו להתדבק בשרשו כך מכין לעצמו מקום לאחר פטירתו, ועל זה כתיב יתפלל כל חסיד וגו' לעת מצוא זו קבורה, ושרה זממה שדה כל ימיה וזכתה למקום מובחר מכל המקומות. (חיי שרה תרנ"ו)</w:t>
      </w:r>
    </w:p>
    <w:p w:rsidR="007F64FF" w:rsidRDefault="00ED75F4" w:rsidP="007F64FF">
      <w:pPr>
        <w:pStyle w:val="NormalPar"/>
        <w:widowControl w:val="0"/>
        <w:tabs>
          <w:tab w:val="right" w:pos="4394"/>
        </w:tabs>
        <w:spacing w:before="200" w:line="254" w:lineRule="exact"/>
        <w:jc w:val="both"/>
        <w:rPr>
          <w:rStyle w:val="HebrewChar"/>
          <w:rFonts w:hint="cs"/>
          <w:rtl/>
        </w:rPr>
      </w:pPr>
      <w:r w:rsidRPr="007F64FF">
        <w:rPr>
          <w:rStyle w:val="Code01"/>
          <w:rFonts w:hint="cs"/>
          <w:rtl/>
        </w:rPr>
        <w:t>קבלה</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(ראה גם: הלכה למשה מסיני, מסורת, מעשה מרכבה)</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זהר:</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 xml:space="preserve">רבי שמעון אומר אלו הייתי נמצא בעולם, כאשר </w:t>
      </w:r>
      <w:r w:rsidRPr="007F64FF">
        <w:rPr>
          <w:rStyle w:val="HebrewChar"/>
          <w:rFonts w:cs="FrankRuehl" w:hint="cs"/>
          <w:rtl/>
        </w:rPr>
        <w:lastRenderedPageBreak/>
        <w:t>נתן הקב"ה ספרו של חנוך בעולם, וספרו של אדם, הייתי מתאמץ שלא יהיו נמצאים בין אנשים, משום שכל החכמים לא חששו אז להסתכל בהם, וטעו (להוציא הדברים מפשוטם), בדברים אחרים להוציאם מרשות העליון דקדושה, לרשות אחר, (שאינו קדוש. אבל) עתה, הרי חכמי עולם יודעים דברים וסותמים אותם, (שאינם מגלים הסודות), ומתגברים בעבודת רבונם, ועל כן עתה מותר לעסוק בסודות</w:t>
      </w:r>
      <w:r w:rsidR="007F64FF" w:rsidRPr="007F64FF">
        <w:rPr>
          <w:rStyle w:val="HebrewChar"/>
          <w:rFonts w:cs="FrankRuehl" w:hint="cs"/>
          <w:rtl/>
        </w:rPr>
        <w:t>...</w:t>
      </w:r>
      <w:r w:rsidRPr="007F64FF">
        <w:rPr>
          <w:rStyle w:val="HebrewChar"/>
          <w:rFonts w:cs="FrankRuehl" w:hint="cs"/>
          <w:rtl/>
        </w:rPr>
        <w:t xml:space="preserve"> (נח רצה)</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ליה בן אמוץ כלך נבואתך וצא, כך מקובלני מבית אבי אבא אפילו חרב חדה מונחת על צוארו של אדם אל ימנע עצמו מן הרחמים. (ברכות י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להן לא נביא אנכי ולא בן נביא אנכי, אלא כך מקובלני אם שגורה תפלתי בפי יודע אני שהוא מקובל</w:t>
      </w:r>
      <w:r w:rsidR="007F64FF" w:rsidRPr="007F64FF">
        <w:rPr>
          <w:rStyle w:val="HebrewChar"/>
          <w:rFonts w:cs="FrankRuehl" w:hint="cs"/>
          <w:rtl/>
        </w:rPr>
        <w:t>...</w:t>
      </w:r>
      <w:r w:rsidRPr="007F64FF">
        <w:rPr>
          <w:rStyle w:val="HebrewChar"/>
          <w:rFonts w:cs="FrankRuehl" w:hint="cs"/>
          <w:rtl/>
        </w:rPr>
        <w:t xml:space="preserve"> (שם לד ב)</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להו אנן קבלה גמירינן קבלה דבית הכסא צניעותא ושתיקותא, קבלה דיסורי שתיקותא ומבעי רחמי. (שם סב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ואמר ר"ל לר"י נשיאה כך מקובלני מאבותי ואמרי לה מאבותיך כל עיר שאין בה תינוקות של בית רבן מחריבין אותה, רבינא אמר מחרימין אותה. (שבת קיט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לה לא נביא אנכי ולא בן נביא אנכי אלא כך מקובלני כל המורה הלכה בפני רבו חייב מיתה. (עירובין סג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ראה מעשה ונזכר הלכה, ואמר כך מקובלני מפי שמעיה ואבטליון. (פסחים סו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אלא אמר רבינא דבר זה מתורת משה רבינו לא למדנו מדברי קבלה למדנו, ביום עשרים וארבעה לעשתי עשר חדש הוא חדש שבט. (ראש השנה ז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א"ר אשי גדליה בן אחיקם דברי קבלה הוא, ודברי קבלה כדברי תורה דמו. (שם יט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תניא אמר להם ר"ג לחכמים כך מקובלני מבית אבי אבא פעמים שבא (הירח) בארוכה ופעמים שבא בקצרה. (שם כה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רבי זעירא אמר רב הונא יחיד שקיבל עליו תענית אפילו אכל ושתה כל הלילה למחר הוא מתפלל תפלת תענית</w:t>
      </w:r>
      <w:r w:rsidR="007F64FF" w:rsidRPr="007F64FF">
        <w:rPr>
          <w:rStyle w:val="HebrewChar"/>
          <w:rFonts w:cs="FrankRuehl" w:hint="cs"/>
          <w:rtl/>
        </w:rPr>
        <w:t>...</w:t>
      </w:r>
      <w:r w:rsidRPr="007F64FF">
        <w:rPr>
          <w:rStyle w:val="HebrewChar"/>
          <w:rFonts w:cs="FrankRuehl" w:hint="cs"/>
          <w:rtl/>
        </w:rPr>
        <w:t xml:space="preserve"> (תענית יא ב)</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lastRenderedPageBreak/>
        <w:t>...</w:t>
      </w:r>
      <w:r w:rsidR="00ED75F4" w:rsidRPr="007F64FF">
        <w:rPr>
          <w:rStyle w:val="HebrewChar"/>
          <w:rFonts w:cs="FrankRuehl" w:hint="cs"/>
          <w:rtl/>
        </w:rPr>
        <w:t>אמר לו לך אמור להם אל תחושו למניינכם, כך מקובלני מרבן יוחנן בן זכאי ששמע מרבו ורבו מרבו הלכתא למשה מסיני עמון ומואב מעשרין מעשר עני בשביעית</w:t>
      </w:r>
      <w:r w:rsidRPr="007F64FF">
        <w:rPr>
          <w:rStyle w:val="HebrewChar"/>
          <w:rFonts w:cs="FrankRuehl" w:hint="cs"/>
          <w:rtl/>
        </w:rPr>
        <w:t>...</w:t>
      </w:r>
      <w:r w:rsidR="00ED75F4" w:rsidRPr="007F64FF">
        <w:rPr>
          <w:rStyle w:val="HebrewChar"/>
          <w:rFonts w:cs="FrankRuehl" w:hint="cs"/>
          <w:rtl/>
        </w:rPr>
        <w:t xml:space="preserve"> (חגיגה ג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ולא במרכבה ביחיד, תני רבי חייא אבל מוסרין לו ראשי פרקים. אמר רבי זירא אין מוסרין ראשי פרקים אלא לאב בית דין ולכל מי שלבו דואג בקרבו, איכא דאמרי והוא שלבו דואג בקרבו. אמר רבי אמי אין מוסרין סתרי תורה אלא למי שיש בו חמשה דברים, דכתיב שר חמשים ונשוא פנים ויועץ וחכם חרשים ונבון לחש</w:t>
      </w:r>
      <w:r w:rsidR="007F64FF" w:rsidRPr="007F64FF">
        <w:rPr>
          <w:rStyle w:val="HebrewChar"/>
          <w:rFonts w:cs="FrankRuehl" w:hint="cs"/>
          <w:rtl/>
        </w:rPr>
        <w:t>...</w:t>
      </w:r>
      <w:r w:rsidRPr="007F64FF">
        <w:rPr>
          <w:rStyle w:val="HebrewChar"/>
          <w:rFonts w:cs="FrankRuehl" w:hint="cs"/>
          <w:rtl/>
        </w:rPr>
        <w:t xml:space="preserve"> א"ל רבי יוחנן לרבי אלעזר תא אגמרך במעשה המרכבה, אמר ליה לא קשאי (זקנתי), כי קש נח נפשיה דרבי יוחנן, א"ל ר' אסי תא ואגמרך במעשה מרכבה, א"ל אי זכאי גמירתא מר' יוחנן רבך. רבי יוסף הוה גמיר מעשה המרכבה, סבי דפומבדיתא הוו תנו במעשה בראשית, אמרו ליה ליגמור לן מר מעשה מרכבה, אמר להו אגמרון לי מעשה בראשית, בתר דאגמרון אמרו ליה ליגמרון מר במעשה מרכבה, אמר להו תנינא בהו דבש וחלב תחת לשונך, דברים המתוקין מדבש וחלב יהו תחת לשונך. ר' אבהו אמר מהכא, כבשים ללבושך, דברים שהן כבשונו של עולם יהיו תחת לבושך. אמרו ליה תנינן בהו עד ויאמר אלי בן אדם, אמר להו הן הן מעשה המרכבה. מיתיבי עד היכן מעשה המרכבה, רבי אומר עד וארא בתרא, ר' יצחק אומר עד החשמל, עד וארא מגמרינן מכאן ואילך מסרינן ראשי פרקים, איכא דאמרי עד וארא מסרינן ראשי פרקים, מכאן ואילך אם הוא חכם מבין מדעתו אין אי לא לא. ומי דרשינן בחשמל, והא ההוא ינוקא דדרש בחשמל ונפקא נורא ואכלתיה, שאני ינוקא דלאו מטי זימניה</w:t>
      </w:r>
      <w:r w:rsidR="007F64FF" w:rsidRPr="007F64FF">
        <w:rPr>
          <w:rStyle w:val="HebrewChar"/>
          <w:rFonts w:cs="FrankRuehl" w:hint="cs"/>
          <w:rtl/>
        </w:rPr>
        <w:t>...</w:t>
      </w:r>
      <w:r w:rsidRPr="007F64FF">
        <w:rPr>
          <w:rStyle w:val="HebrewChar"/>
          <w:rFonts w:cs="FrankRuehl" w:hint="cs"/>
          <w:rtl/>
        </w:rPr>
        <w:t xml:space="preserve"> (שם יג א, וראה שם עוד)</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וכשנאמרו דברים לפני ר' יהושע היה הוא ור' יוסי הכהן מהלכים בדרך, אמרו אף אנו נדרוש במעשה מרכבה, פתח רבי יהושע ודרש, ואותו היום תקופת תמוז היה, נתקשרו שמים בעבים ונראה כמין קשת בענן, והיו מלאכי השרת מתקבצין ובאין לשמוע כבני אדם שמתקבצין ובאין לראות במזמוטי חתן וכלה, הלך רבי יוסי הכהן וסיפר דברים לפני רבן יוחנן בן זכאי, ואמר אשריכם ואשרי יולדתכם, אשרי עיני שכך </w:t>
      </w:r>
      <w:r w:rsidR="00ED75F4" w:rsidRPr="007F64FF">
        <w:rPr>
          <w:rStyle w:val="HebrewChar"/>
          <w:rFonts w:cs="FrankRuehl" w:hint="cs"/>
          <w:rtl/>
        </w:rPr>
        <w:lastRenderedPageBreak/>
        <w:t>ראו, ואף אני ואתם בחלומי מסובין היינו על הר סיני ונתנה עלינו בת קול מן השמים עלו לכאן עלו לכאן טרקלין גדולים ומצעות נאות מוצעות לכם אתם ותלמידיכם ותלמידי תלמידיכם מזומנין לכת שלישית</w:t>
      </w:r>
      <w:r w:rsidRPr="007F64FF">
        <w:rPr>
          <w:rStyle w:val="HebrewChar"/>
          <w:rFonts w:cs="FrankRuehl" w:hint="cs"/>
          <w:rtl/>
        </w:rPr>
        <w:t>...</w:t>
      </w:r>
      <w:r w:rsidR="00ED75F4" w:rsidRPr="007F64FF">
        <w:rPr>
          <w:rStyle w:val="HebrewChar"/>
          <w:rFonts w:cs="FrankRuehl" w:hint="cs"/>
          <w:rtl/>
        </w:rPr>
        <w:t xml:space="preserve"> תנו רבנן, ארבעה נכנסו בפרדס, ואלו הן בן עזאי ובן זומא אחר ורבי עקיבא, אמר להם ר' עקיבא כשאתם מגיעין אצל אבני שיש טהור אל תאמרו מים מים, משום שנאמר דובר שקרים לא יכון לנגד עיני. בן עזאי הציץ ומת, עליו הכתוב אומר יקר בעיני ה' המותה לחסידיו, בן זומא הציץ ונפגע, ועליו הכתוב אומר דבש מצאת אכול דייך פן תשבענו והקאתו, אחר קיצץ בנטיעות, רבי עקיבא יצא בשלום. (שם יד ב)</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(דוד) כך מקובלני מבית דינו של שמואל הרמתי כל המוסר עצמו למות על דברי תורה אין אומרים דבר הלכה משמו. (בבא קמא סא א)</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אמרה ליה כך מקובלני מבית אבי אבא כל השערים ננעלים חוץ משערי אונאה. (בבא מציעא נט 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להן כך מקובלני מבית אבי אבא לעולם ישכיר אדם עצמו לעבודה זרה ואל יצטרך לבריות, והוא סבר לע"ז ממש, ולא היא אלא ע"ז, עבודה שזרה לו. (בבא בתרא קי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ויאמר יהושפט האין פה נביא (עוד לה'), אמר ליה הא איכא כל הני, אמר ליה כך מקובלני מבית אבי אבא סיגנון אחד עולה לכמה נביאים ואין שני נביאים מתנבאים בסיגנון אחד. (סנהדרין פט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א"ר יהושע מקובל אני מרבן יוחנן בן זכאי ששמע מרבו ורבו מרבו הלכה למשה מסיני שאין אליהו בא לטמא ולטהר לרחק ולקרב אלא לרחק המקורבין בזרוע ולקרב המרוחקין בזרוע</w:t>
      </w:r>
      <w:r w:rsidR="007F64FF" w:rsidRPr="007F64FF">
        <w:rPr>
          <w:rStyle w:val="HebrewChar"/>
          <w:rFonts w:cs="FrankRuehl" w:hint="cs"/>
          <w:rtl/>
        </w:rPr>
        <w:t>...</w:t>
      </w:r>
      <w:r w:rsidRPr="007F64FF">
        <w:rPr>
          <w:rStyle w:val="HebrewChar"/>
          <w:rFonts w:cs="FrankRuehl" w:hint="cs"/>
          <w:rtl/>
        </w:rPr>
        <w:t xml:space="preserve"> (עדיות ח ז)</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משה קבל תורה מסיני ומסרה ליהושע</w:t>
      </w:r>
      <w:r w:rsidR="007F64FF" w:rsidRPr="007F64FF">
        <w:rPr>
          <w:rStyle w:val="HebrewChar"/>
          <w:rFonts w:cs="FrankRuehl" w:hint="cs"/>
          <w:rtl/>
        </w:rPr>
        <w:t>...</w:t>
      </w:r>
      <w:r w:rsidRPr="007F64FF">
        <w:rPr>
          <w:rStyle w:val="HebrewChar"/>
          <w:rFonts w:cs="FrankRuehl" w:hint="cs"/>
          <w:rtl/>
        </w:rPr>
        <w:t xml:space="preserve"> (אבות א א)</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אמר רבי אלמלא דבריהן דברי תורה ודברי בריבי קבלה אנן דברי בריבי שומעין, וכל שכן שדבריהם דברי קבלה ודברי בריבי דברי תורה. (חולין קלז א)</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אמר ליה דנין דברי תורה מדברי תורה ואין דנין דברי תורה מדברי קבלה. (נדה כג א)</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lastRenderedPageBreak/>
        <w:t>מדרש רבה:</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יעקב איש כפר נבוראי הורה בצור מותר למול בנה של נכרית בשבת</w:t>
      </w:r>
      <w:r w:rsidR="007F64FF" w:rsidRPr="007F64FF">
        <w:rPr>
          <w:rStyle w:val="HebrewChar"/>
          <w:rFonts w:cs="FrankRuehl" w:hint="cs"/>
          <w:rtl/>
        </w:rPr>
        <w:t>...</w:t>
      </w:r>
      <w:r w:rsidRPr="007F64FF">
        <w:rPr>
          <w:rStyle w:val="HebrewChar"/>
          <w:rFonts w:cs="FrankRuehl" w:hint="cs"/>
          <w:rtl/>
        </w:rPr>
        <w:t xml:space="preserve"> א"ל ומנין לך, מן הדא דכתיב (עזרא י') ועתה נכרת ברית לאלקינו להוציא כל נשים והנולד מהם בעצת ה' וגו', א"ל רבי ומן הקבלה אתה מלקני</w:t>
      </w:r>
      <w:r w:rsidR="007F64FF" w:rsidRPr="007F64FF">
        <w:rPr>
          <w:rStyle w:val="HebrewChar"/>
          <w:rFonts w:cs="FrankRuehl" w:hint="cs"/>
          <w:rtl/>
        </w:rPr>
        <w:t>...</w:t>
      </w:r>
      <w:r w:rsidRPr="007F64FF">
        <w:rPr>
          <w:rStyle w:val="HebrewChar"/>
          <w:rFonts w:cs="FrankRuehl" w:hint="cs"/>
          <w:rtl/>
        </w:rPr>
        <w:t xml:space="preserve"> (בראשית ז ג)</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מעשה בשלטון אחד שהיה הורג את הקבלנין ומתיר את הגנבים</w:t>
      </w:r>
      <w:r w:rsidR="007F64FF" w:rsidRPr="007F64FF">
        <w:rPr>
          <w:rStyle w:val="HebrewChar"/>
          <w:rFonts w:cs="FrankRuehl" w:hint="cs"/>
          <w:rtl/>
        </w:rPr>
        <w:t>...</w:t>
      </w:r>
      <w:r w:rsidRPr="007F64FF">
        <w:rPr>
          <w:rStyle w:val="HebrewChar"/>
          <w:rFonts w:cs="FrankRuehl" w:hint="cs"/>
          <w:rtl/>
        </w:rPr>
        <w:t xml:space="preserve"> (ויקרא ו ב)</w:t>
      </w:r>
    </w:p>
    <w:p w:rsidR="007F64FF" w:rsidRDefault="007F64FF"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רבי עקיבא נכנס בשלום ויצא בשלום ואמר לא מפני שגדול אני מחברי, אלא כך שנו חכמים במשנה, מעשיך יקרבוך ומעשיך ירחקוך, ועליו נאמר הביאני המלך חדריו. (שיר א כח)</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לקח טוב:</w:t>
      </w:r>
    </w:p>
    <w:p w:rsidR="007F64FF" w:rsidRPr="007F64FF" w:rsidRDefault="00ED75F4"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וצו את יהושע, צוהו על דברי קבלה</w:t>
      </w:r>
      <w:r w:rsidR="007F64FF" w:rsidRPr="007F64FF">
        <w:rPr>
          <w:rStyle w:val="HebrewChar"/>
          <w:rFonts w:cs="FrankRuehl" w:hint="cs"/>
          <w:rtl/>
        </w:rPr>
        <w:t>...</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ואל יתמה אדם על ההיכלות דר' ישמעאל ועל דברי ר' עקיבא אשר דבריו בספר הישר במעשה מרכבה, כי כולם נכוחים למבין כי כוחות וגבורות בורא הכל המה, מצוי ולא כמציאה שום דבר, קרוב ולא כקריבת שום דבר בעולם</w:t>
      </w:r>
      <w:r w:rsidR="007F64FF" w:rsidRPr="007F64FF">
        <w:rPr>
          <w:rStyle w:val="HebrewChar"/>
          <w:rFonts w:cs="FrankRuehl" w:hint="cs"/>
          <w:rtl/>
        </w:rPr>
        <w:t>...</w:t>
      </w:r>
      <w:r w:rsidRPr="007F64FF">
        <w:rPr>
          <w:rStyle w:val="HebrewChar"/>
          <w:rFonts w:cs="FrankRuehl" w:hint="cs"/>
          <w:rtl/>
        </w:rPr>
        <w:t xml:space="preserve"> (ואתחנן)</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מסכת סופרים:</w:t>
      </w:r>
    </w:p>
    <w:p w:rsidR="007F64FF" w:rsidRDefault="007F64FF"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ושני מזמורים הללו אלקים באו גוים בנחלתך ועל נהרות בבל, אף על פי שבכל מקום מקדימין דברי קדושה לדברי קבלה, בזה דברי קבלה מקדימין לדברי קדושה. (פרק יח)</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חובת הלבבות:</w:t>
      </w:r>
    </w:p>
    <w:p w:rsidR="007F64FF" w:rsidRDefault="007F64FF"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 xml:space="preserve">והחלק השני הוא יחוד הא-ל בלב ובלשון על ידי הקבלה מפני שהוא מאמין במי שקבל מהם ואיננו יודע אמתת הענין מצד שכלו ותבונתו, והוא כעיור הנמשך אחרי פקח ואפשר שיקבל ממקבל כמותו, והוא בחברת עורים, שם כל אחד מהם ידו על שכם חבירו עד שהגיעו אל הפקח אשר בראש החבורה שמנהיגם, שאם יפשע הפקח הזה בהם ויתעלם מהם ולא יזהר בשמירתם או אם יכשל אחד מהם או יקרהו מקרה יקרה לכל המקרה ההוא ויתעו מני דרך, וכן המיחד מצד הקבלה אין בוטחין בו שלא יבא לידי שיתוף, שאם ישמע דברי המשנים וטענותם אפשר שתשתנה דעתו ויטעה ולא יכיר, ומפני זה </w:t>
      </w:r>
      <w:r w:rsidR="00ED75F4" w:rsidRPr="007F64FF">
        <w:rPr>
          <w:rStyle w:val="HebrewChar"/>
          <w:rFonts w:cs="FrankRuehl" w:hint="cs"/>
          <w:rtl/>
        </w:rPr>
        <w:lastRenderedPageBreak/>
        <w:t>אמרו רז"ל הוי שקוד ללמוד תורה, ודע מה שתשיב לאפיקורוס. (שער א היחוד, פרק ב)</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רמב"ן:</w:t>
      </w:r>
    </w:p>
    <w:p w:rsidR="007F64FF" w:rsidRDefault="007F64FF"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 xml:space="preserve">ואומר את כל הדברים האלה דבר ה' אל כל קהלכם בהר מתוך האש הענן והערפל קול גדול ולא יסף וגו'. ומן העת ההיא עד עתה לא חדל בישראל דור אחר דור שלא נמסרו להם מסורת החכמה, היא ידיעת השם, על סדר הקבלה תורה שבעל פה, כי משה רבינו ע"ה סמוך למיתתו שנסתמו ממנו מסורת החכמה, מסר החכמה הזאת ליהושע, ויהושע מסר לזקנים, וזקנים היו פרנסי הדור ומנהיגי ישראל ומתפללים בעדם בעת צרתם, וכל ישראל היו נשמעים להם, ומתנהגים על פיהם, כדכתיב "ויעבוד ישראל את ה' כל ימי יהושע וכל ימי הזקנים אשר האריכו ימים אחרי יהושע", והזקנים לנביאים, ומן הנביאים הועתק לאנשי כנסת הגדולה, ואחר כך נתגלגל החכמה לאנשי המשנה, ומצינו שרבינו הקדוש מסר בשעת פטירתו לשמעון בנו מסורת החכמה, ורבי עקיבא וחביריו נכנסו לפרדס, ורבי יוחנן בן זכאי ורבי אלעזר בן ערך שהיו דורשין במעשה המרכבה וענה מלאך מן השמים ואמר הן הן מעשה המרכבה. ומן אז שחרב בית אלקינו והחכמים נדלדלו והאשכולות בטלו והחסידים ואנשי מעשה חדלו והגלות הולך וחזק והצרות מתמידות ומתחדשות ובאות ומתרגשות, ואין מורה דיעה ואין מבין שמועה, פסקה החכמה הזאת מישראל, אבדה החכמה, אבדה התורה עמה ואין יודע פירושה ודקדוקיה ומדרשיה וטעמי מצותיה, אשר בין טעמי המצות ופירוש התורה ודברי קבלה לבין החכמה הזאת קשר אמיץ וחזק ודבק ורבות מפרשיות כתבי הקודש מיוסדים על החכמה הזאת, ובאו המפרשים אשר לא יבינו ולא ישכילו כי יימינו וכי ישמאילו, הפכו דברי קודש לדרך חול, וחסרו המקרא והוסיפו וגרעו והעדיפו ופירשו בפרשיות שהם אמורות ברוח הקודש ממחצב אבני קודש דברים אשר לא יתכן להעלות במחשבת הלב וכל שכן לאמרם, על אחת כמה וכמה לכותבם במגילת ספר. ועל ההפסק והביטול שתים אלה מישראל אמר הנביא מרעיד ושומם ונאנח "וימים רבים לישראל ללא אלקי </w:t>
      </w:r>
      <w:r w:rsidR="00ED75F4" w:rsidRPr="007F64FF">
        <w:rPr>
          <w:rStyle w:val="HebrewChar"/>
          <w:rFonts w:cs="FrankRuehl" w:hint="cs"/>
          <w:rtl/>
        </w:rPr>
        <w:lastRenderedPageBreak/>
        <w:t>אמת וללא תורה", הוא מה שאמר "ללא אלקי אמת" הפסק ידיעת השי"ת מישראל. ואמר "ללא תורה" רוצה לומר בעבור הסיבה הרעה הזאת לא יתבררו להם טעמי התורה וסודותיה, וכמו שאירע בתורה ובדברי קבלה, כך אירע בדברי חז"ל שדברו בחכמה הזאת במדרשים ובהגדות דרך משלים וחידות, להסתיר הדברים האלה ולהעלימם, ופזרו אחת הנה ואחת הנה כדי להסתיר מקומן, ועובר בהם לא ירגיש בהם ויקחם כפשוטו, לא יתבונן פנימות פרטן, ולא ישיב אל לבו ולא דעת ולא תבונה בקרבו לאמר, איך יתכן לחכמים שבאו לכתוב הדברים האלה</w:t>
      </w:r>
      <w:r w:rsidRPr="007F64FF">
        <w:rPr>
          <w:rStyle w:val="HebrewChar"/>
          <w:rFonts w:cs="FrankRuehl" w:hint="cs"/>
          <w:rtl/>
        </w:rPr>
        <w:t>...</w:t>
      </w:r>
      <w:r w:rsidR="00ED75F4" w:rsidRPr="007F64FF">
        <w:rPr>
          <w:rStyle w:val="HebrewChar"/>
          <w:rFonts w:cs="FrankRuehl" w:hint="cs"/>
          <w:rtl/>
        </w:rPr>
        <w:t xml:space="preserve"> (שיר השירים הקדמה)</w:t>
      </w:r>
    </w:p>
    <w:p w:rsidR="007F64FF" w:rsidRDefault="00ED75F4" w:rsidP="007F64FF">
      <w:pPr>
        <w:pStyle w:val="NormalPar"/>
        <w:widowControl w:val="0"/>
        <w:tabs>
          <w:tab w:val="right" w:pos="4394"/>
        </w:tabs>
        <w:spacing w:before="240" w:line="254" w:lineRule="exact"/>
        <w:jc w:val="both"/>
        <w:rPr>
          <w:rStyle w:val="HebrewChar"/>
          <w:rFonts w:hint="cs"/>
          <w:rtl/>
        </w:rPr>
      </w:pPr>
      <w:r w:rsidRPr="007F64FF">
        <w:rPr>
          <w:rStyle w:val="HebrewChar"/>
          <w:rFonts w:cs="FrankRuehl" w:hint="cs"/>
          <w:bCs/>
          <w:szCs w:val="28"/>
          <w:rtl/>
        </w:rPr>
        <w:t>פירוש המשניות לרמב"ם:</w:t>
      </w:r>
    </w:p>
    <w:p w:rsidR="007F64FF" w:rsidRPr="007F64FF" w:rsidRDefault="007F64FF" w:rsidP="007F64FF">
      <w:pPr>
        <w:pStyle w:val="NormalPar"/>
        <w:widowControl w:val="0"/>
        <w:tabs>
          <w:tab w:val="right" w:pos="4394"/>
        </w:tabs>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וכאשר מת יהושע בן נון ע"ה למד לזקנים מה שקבל מן הפירוש ומה שהוציאו בזמנו מן הדינים ולא נפל עליו מחלוקת, ואשר נפל בו מחלוקת פסקו בן הדין על פי רוב הזקנים</w:t>
      </w:r>
      <w:r w:rsidRPr="007F64FF">
        <w:rPr>
          <w:rStyle w:val="HebrewChar"/>
          <w:rFonts w:cs="FrankRuehl" w:hint="cs"/>
          <w:rtl/>
        </w:rPr>
        <w:t>...</w:t>
      </w:r>
      <w:r w:rsidR="00ED75F4" w:rsidRPr="007F64FF">
        <w:rPr>
          <w:rStyle w:val="HebrewChar"/>
          <w:rFonts w:cs="FrankRuehl" w:hint="cs"/>
          <w:rtl/>
        </w:rPr>
        <w:t xml:space="preserve"> והיו חכמי כל דור משימים דברי הקודמין עיקר והיו לומדין מהם ומחדשים ענינים, והעיקרים המקובלים לא נחלקו בהם, עד הגיע הזמן לאנשי כנסת הגדולה, והם חגי זכריה ומלאכי ודניאל וחנניה מישאל ועזריה ועזרא הסופר ונחמיה בן חכליה ומרדכי וזרובבל, ונלוו לאלה הנביאים השלמת מאה ועשרים זקן מן החרש והמסגר ודומיהם, והתבוננו גם הם כאשר עשו הקודמים להם וגזרו גזירות ותיקנו תקנות, והאחרון מן החבורה הטהורה ההיא הוא ראשית החכמים הנזכרים במשנה, והוא שמעון הצדיק</w:t>
      </w:r>
      <w:r w:rsidRPr="007F64FF">
        <w:rPr>
          <w:rStyle w:val="HebrewChar"/>
          <w:rFonts w:cs="FrankRuehl" w:hint="cs"/>
          <w:rtl/>
        </w:rPr>
        <w:t>...</w:t>
      </w:r>
      <w:r w:rsidR="00ED75F4" w:rsidRPr="007F64FF">
        <w:rPr>
          <w:rStyle w:val="HebrewChar"/>
          <w:rFonts w:cs="FrankRuehl" w:hint="cs"/>
          <w:rtl/>
        </w:rPr>
        <w:t xml:space="preserve"> וכאשר הגיע הזמן אחריהם אל רבינו הקדוש ע"ה</w:t>
      </w:r>
      <w:r w:rsidRPr="007F64FF">
        <w:rPr>
          <w:rStyle w:val="HebrewChar"/>
          <w:rFonts w:cs="FrankRuehl" w:hint="cs"/>
          <w:rtl/>
        </w:rPr>
        <w:t>...</w:t>
      </w:r>
      <w:r w:rsidR="00ED75F4" w:rsidRPr="007F64FF">
        <w:rPr>
          <w:rStyle w:val="HebrewChar"/>
          <w:rFonts w:cs="FrankRuehl" w:hint="cs"/>
          <w:rtl/>
        </w:rPr>
        <w:t xml:space="preserve"> והיה הוא בעצמו מן המקבלים שהוא קבל משמעון אביו, ושמעון מגמליאל אביו, והוא משמעון, והוא מהלל, והוא משמעיה ואבטליון רבותיו</w:t>
      </w:r>
      <w:r w:rsidRPr="007F64FF">
        <w:rPr>
          <w:rStyle w:val="HebrewChar"/>
          <w:rFonts w:cs="FrankRuehl" w:hint="cs"/>
          <w:rtl/>
        </w:rPr>
        <w:t>...</w:t>
      </w:r>
      <w:r w:rsidR="00ED75F4" w:rsidRPr="007F64FF">
        <w:rPr>
          <w:rStyle w:val="HebrewChar"/>
          <w:rFonts w:cs="FrankRuehl" w:hint="cs"/>
          <w:rtl/>
        </w:rPr>
        <w:t xml:space="preserve"> ועזרא מברוך בן נריה רבו, וברוך מירמיה, וכן קבל ירמיה בלי הפסק מאשר קדמוהו מן הנביאים נביא מפי נביא עד הזקנים המקבלים מפי יהושע בן נון והוא מפי משה. וכאשר כלל הדעות והדברים החל לחבר המשנה שהיא כוללת פירוש כל המצות הכתובות בתורה, מהם קבלות מקובלות מפי משה ע"ה, ומהם דעות הוציאום בדרך הסברא ואין עליהם מחלוקת, ומהם דעות שנפלה בהם מחלוקת בין </w:t>
      </w:r>
      <w:r w:rsidR="00ED75F4" w:rsidRPr="007F64FF">
        <w:rPr>
          <w:rStyle w:val="HebrewChar"/>
          <w:rFonts w:cs="FrankRuehl" w:hint="cs"/>
          <w:rtl/>
        </w:rPr>
        <w:lastRenderedPageBreak/>
        <w:t>שתי הסברות וכתב אותם במחלקותיהם</w:t>
      </w:r>
      <w:r w:rsidRPr="007F64FF">
        <w:rPr>
          <w:rStyle w:val="HebrewChar"/>
          <w:rFonts w:cs="FrankRuehl" w:hint="cs"/>
          <w:rtl/>
        </w:rPr>
        <w:t>...</w:t>
      </w:r>
    </w:p>
    <w:p w:rsidR="007F64FF" w:rsidRDefault="00ED75F4" w:rsidP="007F64FF">
      <w:pPr>
        <w:pStyle w:val="NormalPar"/>
        <w:widowControl w:val="0"/>
        <w:tabs>
          <w:tab w:val="right" w:pos="4394"/>
        </w:tabs>
        <w:spacing w:line="254" w:lineRule="exact"/>
        <w:jc w:val="both"/>
        <w:rPr>
          <w:rStyle w:val="HebrewChar"/>
          <w:rFonts w:hint="cs"/>
          <w:rtl/>
        </w:rPr>
      </w:pPr>
      <w:r w:rsidRPr="007F64FF">
        <w:rPr>
          <w:rStyle w:val="HebrewChar"/>
          <w:rFonts w:cs="FrankRuehl" w:hint="cs"/>
          <w:rtl/>
        </w:rPr>
        <w:t>אבל אחרי עיקר גדול ראיתי לזכרו והוא שיוכל אדם לומר אם הם פירושי התורה כפי אשר יסדנו מקובלים מפי משה, אם כן מה אלו ההלכות היחידות שנאמר בהם הלכה למשה מסיני</w:t>
      </w:r>
      <w:r w:rsidR="007F64FF" w:rsidRPr="007F64FF">
        <w:rPr>
          <w:rStyle w:val="HebrewChar"/>
          <w:rFonts w:cs="FrankRuehl" w:hint="cs"/>
          <w:szCs w:val="20"/>
          <w:rtl/>
        </w:rPr>
        <w:t>?</w:t>
      </w:r>
      <w:r w:rsidRPr="007F64FF">
        <w:rPr>
          <w:rStyle w:val="HebrewChar"/>
          <w:rFonts w:cs="FrankRuehl" w:hint="cs"/>
          <w:rtl/>
        </w:rPr>
        <w:t xml:space="preserve"> והוא שהפירושים המקובלים מפי משה אין מחלוקת בהם בשום פנים, שהרי מאז ועד עתה לא מצאנו מחלוקת נפלה בזמן מן הזמנים מימות משה ועד רב אשי שיאמר אחד המוציא עין חבירו יוציאו את עינו, ולא מצאנו מחלוקת במה שאמר הכתוב פרי עץ הדר, כדי שיאמר אחד שהוא אתרוג, ויאמר אחד שהוא חבושים או רמונים</w:t>
      </w:r>
      <w:r w:rsidR="007F64FF" w:rsidRPr="007F64FF">
        <w:rPr>
          <w:rStyle w:val="HebrewChar"/>
          <w:rFonts w:cs="FrankRuehl" w:hint="cs"/>
          <w:rtl/>
        </w:rPr>
        <w:t>...</w:t>
      </w:r>
      <w:r w:rsidRPr="007F64FF">
        <w:rPr>
          <w:rStyle w:val="HebrewChar"/>
          <w:rFonts w:cs="FrankRuehl" w:hint="cs"/>
          <w:rtl/>
        </w:rPr>
        <w:t xml:space="preserve"> ועליהם ועל דומיהם אמרו כל התורה נאמרה כללותיה ופרטותיה ודקדוקיה מסיני. אבל אף על פי שהן מקובלין ואין מחלוקת בהם מחכמת התורה הנתונה לנו נוכל להוציא ממנה אלו הפירושים בדרך מדרכי הסברות והאסמכתות והראיות והרמזים המצויים במקרא</w:t>
      </w:r>
      <w:r w:rsidR="007F64FF" w:rsidRPr="007F64FF">
        <w:rPr>
          <w:rStyle w:val="HebrewChar"/>
          <w:rFonts w:cs="FrankRuehl" w:hint="cs"/>
          <w:rtl/>
        </w:rPr>
        <w:t>...</w:t>
      </w:r>
      <w:r w:rsidRPr="007F64FF">
        <w:rPr>
          <w:rStyle w:val="HebrewChar"/>
          <w:rFonts w:cs="FrankRuehl" w:hint="cs"/>
          <w:rtl/>
        </w:rPr>
        <w:t xml:space="preserve"> ועל כן כל דבר שאין לו רמז במקרא ואינו נקשר בו ואי אפשר להוציאו בדרך מדרכי הסברא עליו לבדו נאמר הלכה למשה מסיני</w:t>
      </w:r>
      <w:r w:rsidR="007F64FF" w:rsidRPr="007F64FF">
        <w:rPr>
          <w:rStyle w:val="HebrewChar"/>
          <w:rFonts w:cs="FrankRuehl" w:hint="cs"/>
          <w:rtl/>
        </w:rPr>
        <w:t>...</w:t>
      </w:r>
      <w:r w:rsidRPr="007F64FF">
        <w:rPr>
          <w:rStyle w:val="HebrewChar"/>
          <w:rFonts w:cs="FrankRuehl" w:hint="cs"/>
          <w:rtl/>
        </w:rPr>
        <w:t xml:space="preserve"> (הקדמת זרעים)</w:t>
      </w:r>
    </w:p>
    <w:p w:rsidR="00ED75F4" w:rsidRDefault="00ED75F4" w:rsidP="007F64FF">
      <w:pPr>
        <w:pStyle w:val="NormalPar"/>
        <w:widowControl w:val="0"/>
        <w:tabs>
          <w:tab w:val="right" w:pos="4394"/>
        </w:tabs>
        <w:spacing w:before="240" w:line="254" w:lineRule="exact"/>
        <w:jc w:val="both"/>
        <w:rPr>
          <w:rStyle w:val="HebrewChar"/>
          <w:rtl/>
        </w:rPr>
      </w:pPr>
      <w:r w:rsidRPr="007F64FF">
        <w:rPr>
          <w:rStyle w:val="HebrewChar"/>
          <w:rFonts w:cs="FrankRuehl" w:hint="cs"/>
          <w:bCs/>
          <w:szCs w:val="28"/>
          <w:rtl/>
        </w:rPr>
        <w:t>מורה נבוכים:</w:t>
      </w:r>
    </w:p>
    <w:p w:rsidR="007F64FF" w:rsidRDefault="00ED75F4" w:rsidP="007F64FF">
      <w:pPr>
        <w:pStyle w:val="NormalPar"/>
        <w:widowControl w:val="0"/>
        <w:tabs>
          <w:tab w:val="right" w:pos="4394"/>
        </w:tabs>
        <w:spacing w:line="254" w:lineRule="exact"/>
        <w:jc w:val="both"/>
        <w:rPr>
          <w:rStyle w:val="HebrewChar"/>
          <w:rtl/>
        </w:rPr>
      </w:pPr>
      <w:r w:rsidRPr="007F64FF">
        <w:rPr>
          <w:rStyle w:val="HebrewChar"/>
          <w:rFonts w:cs="FrankRuehl" w:hint="cs"/>
          <w:rtl/>
        </w:rPr>
        <w:t>ראה מעשה מרכבה.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העיקרים: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והאמונה תפול בכל דבר שלא הושג למאמין מצד החוש אבל הושג לאיש מה רצוי ומקובל או לאנשים רבים גדולי הפרסום הושג הדבר ההוא או כיוצא בו בזמן מה בחוש, ונמשכה הקבלה למאמין מן האיש ההוא או האנשים ההם קבלה נמשכת מאב לבן, וזה ודאי ראוי להאמין בו קרוב אל מה שהעיד עליו החוש למאמין ההוא, אף על פי שלא יאמתהו השכל כמו מה שנתאמת בנסיון היות השי"ת מנבא למי שירצה מבני אדם מבלי שיקדמו לו ההכנות הטבעיות שמנו אותם רז"ל היותן הכרחיות להמצא בנביא כדי שתחול עליו הנבואה</w:t>
      </w:r>
      <w:r w:rsidRPr="007F64FF">
        <w:rPr>
          <w:rStyle w:val="HebrewChar"/>
          <w:rFonts w:cs="FrankRuehl" w:hint="cs"/>
          <w:rtl/>
        </w:rPr>
        <w:t>...</w:t>
      </w:r>
      <w:r w:rsidR="00ED75F4" w:rsidRPr="007F64FF">
        <w:rPr>
          <w:rStyle w:val="HebrewChar"/>
          <w:rFonts w:cs="FrankRuehl" w:hint="cs"/>
          <w:rtl/>
        </w:rPr>
        <w:t xml:space="preserve"> אף על פי שהשכל לא יאמין זה הנה הוא אמת גמור אחר שהעיד עליו הנסיון, ובאה הקבלה בזה נמשכת מאב אל בן אי אפשר להכחישו, לפי שהוא מבואר שאין בעולם מי שיאהב את האדם יותר מאביו, ולזה הקבלה שתבא נמשכת מאב לבן ראוי שיצוייר הדבר </w:t>
      </w:r>
      <w:r w:rsidR="00ED75F4" w:rsidRPr="007F64FF">
        <w:rPr>
          <w:rStyle w:val="HebrewChar"/>
          <w:rFonts w:cs="FrankRuehl" w:hint="cs"/>
          <w:rtl/>
        </w:rPr>
        <w:lastRenderedPageBreak/>
        <w:t>ההוא בלב הבן ציור חזק לא ידומה סתירתו כאלו הוא בעצמו השיג זה בחוש אחר שהוא מבואר שאין האב רוצה להנחיל את בניו שקר</w:t>
      </w:r>
      <w:r w:rsidRPr="007F64FF">
        <w:rPr>
          <w:rStyle w:val="HebrewChar"/>
          <w:rFonts w:cs="FrankRuehl" w:hint="cs"/>
          <w:rtl/>
        </w:rPr>
        <w:t>...</w:t>
      </w:r>
      <w:r w:rsidR="00ED75F4" w:rsidRPr="007F64FF">
        <w:rPr>
          <w:rStyle w:val="HebrewChar"/>
          <w:rFonts w:cs="FrankRuehl" w:hint="cs"/>
          <w:rtl/>
        </w:rPr>
        <w:t xml:space="preserve"> ולפי שאי אפשר לדת האלקית להתקיים זולתה צוה עליה הכתוב ואמר, "שאל אביך ויגדך זקניך ויאמרו לך" (דברים ל"ב), וחייבה מיתה לעובר על דברי קבלת החכמים, אמרה "לא תסור מן הדבר אשר יגידו לך ימין ושמאל. והאיש אשר יעשה בזדון לבלתי שמוע וגו' ומת האיש ההוא" (שם י"ז), והזהירה על כבוד ההורים וצותה להעניש בן סורר ומורה, לפי שקבלת האב קרובה למה שהושג בחוש שהאמונה בו מחוייבת אף על פי שירחקהו השכל, ועל זה הדרך תפול האמונה בכל זמן בדברים שלא הושגו אז בחוש ולא באמות שכלי אלא בקבלה נמשכת. (מאמר א פרק יט)</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ומכאן התבאר טעות המזכירים בתפלתם שמות המלאכים, כי שמות המלאכים אמנם הם להם מצד הכח אשר להם בעצמם, וזהו מה שהוזהר עליו בדבור לא יהיה לך כמו שכתבנו, ואמנם נפל הטעות בזה למה שמצאו קצת תפלות מיוחדות לקדמונים נזכרו בהם שמות מיוחדים, וחשבו מתוך כך שהוא מותר להכניס בתפלה כל השמות, ואינו כן, כי לא הותר להזכיר שם מן השמות בתפלה אלא השמות המיוחדים לו ית' ולא שם אחר כלל, ולכן נקרא אותה חכמה קבלה, לפי שאי אפשר להשתמש ממנה אלא דרך קבלה, שאם לא כן אפשר שיבא האדם לטעות ולעבוד אלוה מבלעדי ה'</w:t>
      </w:r>
      <w:r w:rsidRPr="007F64FF">
        <w:rPr>
          <w:rStyle w:val="HebrewChar"/>
          <w:rFonts w:cs="FrankRuehl" w:hint="cs"/>
          <w:rtl/>
        </w:rPr>
        <w:t>...</w:t>
      </w:r>
      <w:r w:rsidR="00ED75F4" w:rsidRPr="007F64FF">
        <w:rPr>
          <w:rStyle w:val="HebrewChar"/>
          <w:rFonts w:cs="FrankRuehl" w:hint="cs"/>
          <w:rtl/>
        </w:rPr>
        <w:t xml:space="preserve"> (מאמר ב פרק כח,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מהר"י יעבץ:</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כל שחכמתו מרובה ממעשיו</w:t>
      </w:r>
      <w:r w:rsidR="007F64FF" w:rsidRPr="007F64FF">
        <w:rPr>
          <w:rStyle w:val="HebrewChar"/>
          <w:rFonts w:cs="FrankRuehl" w:hint="cs"/>
          <w:rtl/>
        </w:rPr>
        <w:t>...</w:t>
      </w:r>
      <w:r w:rsidRPr="007F64FF">
        <w:rPr>
          <w:rStyle w:val="HebrewChar"/>
          <w:rFonts w:cs="FrankRuehl" w:hint="cs"/>
          <w:rtl/>
        </w:rPr>
        <w:t xml:space="preserve"> גם יתכן לפרש כי החכמה הנזכרת בזו המשנה אינה חכמת עשיית המצות, כי אם החכמה העליונה חכמת הקבלה, והיא ידיעת טעמי המצות, ועליה אנו מתפללים בכל יום "והאר עינינו בתורתך", כי מה חסרנו באומרנו ותן בלבנו בינה להבין להשכיל לשמוע ללמוד וללמד, שאמרנו אחר כך והאר עינינו בתורתך, אלא ודאי אנו מכוונים לחכמה המפוארה הזאת, שעליה אמר (תהלים קי"ט) "גל עיני ואביטה נפלאות מתורתך", ולא אמר דוד כן על דיני שור מועד ושור תם, ואף לא </w:t>
      </w:r>
      <w:r w:rsidRPr="007F64FF">
        <w:rPr>
          <w:rStyle w:val="HebrewChar"/>
          <w:rFonts w:cs="FrankRuehl" w:hint="cs"/>
          <w:rtl/>
        </w:rPr>
        <w:lastRenderedPageBreak/>
        <w:t>על דיני איסור והיתר שהיו נשי ישראל בקיאות בהם, אלא על זו החכמה שאין לה סוף, כי כל תקותנו אינה אלא אל מול ההצלחה הזאת, כי מתוכה נהיה דבקים בשמו הגדול, וחכמת עשיית המצות אינה כלום אם לא תבוא לידי מעשה, וזו החכמה מאת ה' מן השמים לטוב לפניו יתננה, ואף אם תמצא יודעים בטיבה אם לא קדם להם חסידות אי אפשר לידע אותה על אמתתה, ונדמים יודעים ואינם יודעים, ועליה התפלל משה רבינו ע"ה "אם נא מצאתי חן בעיניך הודיעני נא את דרכיך" (שמות ל"ג), תלה אותה במציאות החן, ועל השלם המגיע למדרגה זו נאמר (תהלים צ"א) "אשגבהו כי ידע שמי", שוה לאומרו "ואדעך בשם"</w:t>
      </w:r>
      <w:r w:rsidR="007F64FF" w:rsidRPr="007F64FF">
        <w:rPr>
          <w:rStyle w:val="HebrewChar"/>
          <w:rFonts w:cs="FrankRuehl" w:hint="cs"/>
          <w:rtl/>
        </w:rPr>
        <w:t>...</w:t>
      </w:r>
      <w:r w:rsidRPr="007F64FF">
        <w:rPr>
          <w:rStyle w:val="HebrewChar"/>
          <w:rFonts w:cs="FrankRuehl" w:hint="cs"/>
          <w:rtl/>
        </w:rPr>
        <w:t xml:space="preserve"> (אבות ג יא,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אלה תולדות השמים - </w:t>
      </w:r>
      <w:r w:rsidR="007F64FF" w:rsidRPr="007F64FF">
        <w:rPr>
          <w:rStyle w:val="HebrewChar"/>
          <w:rFonts w:cs="FrankRuehl" w:hint="cs"/>
          <w:rtl/>
        </w:rPr>
        <w:t>...</w:t>
      </w:r>
      <w:r w:rsidRPr="007F64FF">
        <w:rPr>
          <w:rStyle w:val="HebrewChar"/>
          <w:rFonts w:cs="FrankRuehl" w:hint="cs"/>
          <w:rtl/>
        </w:rPr>
        <w:t>ונראה לומר שפרשה זו ראוי לפרשה גם כפי פשוטה וגם על דרך הנסתר, כי היא ספור פשוט ולא חלום כהסולם וכדומה, וזהו היתרון לתורת אלקים שהחיצון הוא האמיתי כמו שהיה, והפנימי בה נרמז חכמה עליונה, ובעלי הקבלה פירשו כל הדברים התחתונים דוגמא לעליונים כבזהר בהעלותך, רשב"י אמר ווי לההוא בר נש דאמר דהאי אורייתא אתייא לאחזאה סיפורים בעלמא</w:t>
      </w:r>
      <w:r w:rsidR="007F64FF" w:rsidRPr="007F64FF">
        <w:rPr>
          <w:rStyle w:val="HebrewChar"/>
          <w:rFonts w:cs="FrankRuehl" w:hint="cs"/>
          <w:rtl/>
        </w:rPr>
        <w:t>...</w:t>
      </w:r>
      <w:r w:rsidRPr="007F64FF">
        <w:rPr>
          <w:rStyle w:val="HebrewChar"/>
          <w:rFonts w:cs="FrankRuehl" w:hint="cs"/>
          <w:rtl/>
        </w:rPr>
        <w:t xml:space="preserve"> עלמא עילאה ועלמא תתאה בחדא מתקלא יתתקלו</w:t>
      </w:r>
      <w:r w:rsidR="007F64FF" w:rsidRPr="007F64FF">
        <w:rPr>
          <w:rStyle w:val="HebrewChar"/>
          <w:rFonts w:cs="FrankRuehl" w:hint="cs"/>
          <w:rtl/>
        </w:rPr>
        <w:t>...</w:t>
      </w:r>
      <w:r w:rsidRPr="007F64FF">
        <w:rPr>
          <w:rStyle w:val="HebrewChar"/>
          <w:rFonts w:cs="FrankRuehl" w:hint="cs"/>
          <w:rtl/>
        </w:rPr>
        <w:t xml:space="preserve"> האי סיפורא דאורייתא לבושא דאורייתא</w:t>
      </w:r>
      <w:r w:rsidR="007F64FF" w:rsidRPr="007F64FF">
        <w:rPr>
          <w:rStyle w:val="HebrewChar"/>
          <w:rFonts w:cs="FrankRuehl" w:hint="cs"/>
          <w:rtl/>
        </w:rPr>
        <w:t>...</w:t>
      </w:r>
      <w:r w:rsidRPr="007F64FF">
        <w:rPr>
          <w:rStyle w:val="HebrewChar"/>
          <w:rFonts w:cs="FrankRuehl" w:hint="cs"/>
          <w:rtl/>
        </w:rPr>
        <w:t xml:space="preserve"> מאן דחשיב האי לבושא איהו אורייתא ממש</w:t>
      </w:r>
      <w:r w:rsidR="007F64FF" w:rsidRPr="007F64FF">
        <w:rPr>
          <w:rStyle w:val="HebrewChar"/>
          <w:rFonts w:cs="FrankRuehl" w:hint="cs"/>
          <w:rtl/>
        </w:rPr>
        <w:t>...</w:t>
      </w:r>
      <w:r w:rsidRPr="007F64FF">
        <w:rPr>
          <w:rStyle w:val="HebrewChar"/>
          <w:rFonts w:cs="FrankRuehl" w:hint="cs"/>
          <w:rtl/>
        </w:rPr>
        <w:t xml:space="preserve"> תיפח רוחיה. אמר אם כן שבתורה המילות ופירושן שהם הלבוש כוונת הספורים שהם הגוף והרמז הנסתר במדרגת נשמה. (בראשית ב 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כי ישאלך בנך - מסביר דבור כבוד אב ואם, בה צורך עצום שלא נזכר שמה, ידיעת הידיעות האמיתיות על פי קבלה</w:t>
      </w:r>
      <w:r w:rsidR="007F64FF" w:rsidRPr="007F64FF">
        <w:rPr>
          <w:rStyle w:val="HebrewChar"/>
          <w:rFonts w:cs="FrankRuehl" w:hint="cs"/>
          <w:rtl/>
        </w:rPr>
        <w:t>...</w:t>
      </w:r>
      <w:r w:rsidRPr="007F64FF">
        <w:rPr>
          <w:rStyle w:val="HebrewChar"/>
          <w:rFonts w:cs="FrankRuehl" w:hint="cs"/>
          <w:rtl/>
        </w:rPr>
        <w:t xml:space="preserve"> (דברים ו כ)</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חרדים: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ומי שלא למד חכמת הקבלה עובד את ה' בתום לבבו, אף על פי שאין מלאכתו שלמה מלאכת ה' תקרא בשומו על לב ברעדה אדון יחיד, אך אשר למד החכמה הוא מסוכן מאד אם לא ישמר כמפני חרב שלא יחשוב בלבו שיש </w:t>
      </w:r>
      <w:r w:rsidR="00ED75F4" w:rsidRPr="007F64FF">
        <w:rPr>
          <w:rStyle w:val="HebrewChar"/>
          <w:rFonts w:cs="FrankRuehl" w:hint="cs"/>
          <w:rtl/>
        </w:rPr>
        <w:lastRenderedPageBreak/>
        <w:t>גשמות בעצמותו חס ושלום, וזה שאמר הכתוב ונשמרתם מאד לנפשותיכם כי לא ראיתם כל תמונה, וכן מצינו לרשב"י ע"ה בעוסקו בעומק החכמה בראש אדרא דנשא אמר לחבריא, שימו ידכם בחיקו ושמו ידיהם, ופתח ואמר ארור האיש אשר יעשה פסל ומסכה ושם בסתר, וענו כל העם ואמרו אמן, ופירש בסתר בדבר הנסתר הם ספירותיו ית' שהחושב שום רמז גשמות כעושה פסל ומסכה חשוב, אוי לו אוי לנפשו, אלא הם רוחניות פשוט</w:t>
      </w:r>
      <w:r w:rsidRPr="007F64FF">
        <w:rPr>
          <w:rStyle w:val="HebrewChar"/>
          <w:rFonts w:cs="FrankRuehl" w:hint="cs"/>
          <w:rtl/>
        </w:rPr>
        <w:t>...</w:t>
      </w:r>
      <w:r w:rsidR="00ED75F4" w:rsidRPr="007F64FF">
        <w:rPr>
          <w:rStyle w:val="HebrewChar"/>
          <w:rFonts w:cs="FrankRuehl" w:hint="cs"/>
          <w:rtl/>
        </w:rPr>
        <w:t xml:space="preserve"> וכל גשמיות שנמצא כתוב בתורה הכל משל וחידה לדברים דקים רוחניים מאד.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ואם תאמר אם כן מי הכניסנו בתגר זה, לא נלמוד חכמה זו כלל, יש לו חסרון גדול הוא, שודאי אין ראוי להסתכל במלך כהוא ערום אלא כשהוא לבוש בגדי תפארת, כמה דאת אמר ה' מלך גאות לבש, גאות הם רמז לעשר ספירותיו. ודרך רמז אמרו ז"ל האוחז ספר תורה ערום נקבר ערום, והקשו בגמרא ערום סלקא דעתך, אלא ערום מאותה מצוה. ספר תורה משל למאציל ב"ה, מטפחת רמז לספירותיו, זה הוא מי שנותן לבו למאציל ולא שת לבו לספירתו, מהו ענשו, נקבר ערום, קא סלקא דעתך ערום כאלו לא עשה כלום, והקשו הא ודאי ליתא דכיוון דעבד את ה' בתום שכרו אתו, אך ערום הוא מאותה מצוה שלא נתן כבוד לתורה, והכי נמי בנמשל, לא נתן כבוד למאציל לתת לב לבגדי תפארת שהוא עוטה, וכמין פרגוד אור והוא עומד אחורי הפרגוד ומתוכה במורא גדול הסתכל במלך ית', והכל בעיני השכל לא בעיני בשר. (פרק 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שערי קדושה: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ומכאן ואילך אין עוד אור אצילות והבריאה נגלין כלל, ואל זו כוונו רז"ל, כי אחר חגי זכריה ומלאכי פסקה נבואה לגמרי, ונשתייר רוח הקודש, והוא הימשך אורות היצירה עצמן לבדם, ומשם למטה, וזהו הנקרא בתלמוד "עליית הפרדס", אשר היא היצירה הנקרא "עולם מטטרון", וגם לזה היו שימושים ידועים, לפתוח השערים שיש מן העולם השפל להעשיה והיצירה, ולייחד היחודים והתפלות הנאותים כפי עולם היצירה בעשר ספירות שבה, וזה סוד </w:t>
      </w:r>
      <w:r w:rsidR="00ED75F4" w:rsidRPr="007F64FF">
        <w:rPr>
          <w:rStyle w:val="HebrewChar"/>
          <w:rFonts w:cs="FrankRuehl" w:hint="cs"/>
          <w:rtl/>
        </w:rPr>
        <w:lastRenderedPageBreak/>
        <w:t>שימוש פרקי היכלות, שנשתמשו בו רבי נחוניא ורבי עקיבא ורבי ישמעאל ואנשי כנסת הגדולה.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ואחרי כן נשתכחו גם דרכי השימושים ההם, ועוד אחרת, כי נאבד טהרת אפר פרה בזמן האמוראים, עד זמן אביי ורבא, כנזכר בתלמוד, ולכן לא נשתמשו מאז ואילך בעליית הפרדס.</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ומאז ואילך נשתמשו בשימושי עולם העשיה לבדה, להיותו עולם השפל מכולן, וגם כי המלאכים שבה מיעוטן טוב ורובן רע, ולא עוד, אלא שהטוב והרע מתדבקין יחד מאד, לכן אין בו השגה כלל, כי אי אפשר להשיג טוב לבדו, ולכן מעורבת ההשגה בטוב ורע, אמת ושקר, וזהו סוד ענין קבלה מעשית. ולכן אסור להשתמש בה, כי בהכרח יתדבק בם ברע המתדבק בטוב, וחשב לטהר נפשו ומטנפה בסיבת הרע ההוא, וגם אפילו שישיג, הוא אמת בתערובת שקר, ובפרט כי אין אפר פרה מצוי, וטומאת הקליפות מתדבקות באדם המתקרב להשיג על ידי קבלה מעשית. ולכן שומר נפשו ירחק מהם, כי מלבד שמטמא נפשו יענש בגיהנום, ואף גם בעולם הזה, קבלה בידינו כי יעני הוא או זרעו, או יחלה בחלאים הוא או זרעו, או ישתמד הוא או זרעו. וקח ראיה מרבי יוסף דילארייני ורבי שלמה מולכו, שנשתמשו בקבלה מעשית ונאבדו מן העולם, וכל זה לסיבה הנזכרה, כי אין טוב בלתי רע. ולא עוד, אלא שמכריחין אותן בעל כרחן על ידי השבעות, ואז מפתים אותם ומטין אותן לדרכים לא טובים עד שמאבדין נפשם. וגדולה מזו, כי כל דרכי ההשבעות האלו העלימום הראשונים, ואין אנו בקיאים היטב בדרכיהן, וראוי להתרחק מהן בתכלית.</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וכן כתב בתיקוני זוהר (תרגום): אמר ר' שמעון, אוי להם לאלו המניחים עסק התורה, שנאמר בה "ולקח גם מעץ החיים", ומצוותיה, שהם פירות האילן, שנאמר בו "ואכל וחי לעולם", והולכים אחר המפתים אותם מצדו של הנחש הקדמוני, שהם אומרים להם, עסקו עם המלאכים הממונים על הכוכבים והשמש והירח, ועם אלה הממונים על הרוחות והשדים להיות כאלהים יודעי טוב ורע, ועליהם נאמר "כה אמר ה'" וגו', וזו הכוונה במה שמנע הקב"ה את האדם "ומעץ הדעת טוב ורע לא תאכל ממנו". ודור אנוש ודור </w:t>
      </w:r>
      <w:r w:rsidRPr="007F64FF">
        <w:rPr>
          <w:rStyle w:val="HebrewChar"/>
          <w:rFonts w:cs="FrankRuehl" w:hint="cs"/>
          <w:rtl/>
        </w:rPr>
        <w:lastRenderedPageBreak/>
        <w:t>הפלגה בזה היו עוסקים, והקב"ה הכריתם מהעולם הזה ומהעולם הבא, וזהו שכתוב "כי ביום אכלך ממנו מות תמות", מות בעולם הזה, תמות בעולם הבא. וחטא זה גרם לנו את חורבן בית המקדש ואת גלות ישראל בין אומות העולם, ונהרגו מהם, כי כל אחד היה מזבח ומקטר וחילות מעלה היו יורדים, וכאשר היה הנביא מוכיחם, מה כתוב בהם, "ולא שמעו לקול נביא וחוזה". ובמה היה הנביא מוכיחם, היה אומר להם שיחזרו בתשובה, ואם לא "ועצר את השמים" וגו', והם היו מזלזלים בו, והיו אומרים אנו נשביע את הממונים על המטר ונכוף אותם להוריד מטר. והקב"ה החליף את שליחות הממונים בגללם, והרגם, והחריב בית המקדש בגללם, וגלו ישראל לבין אומות העולם</w:t>
      </w:r>
      <w:r w:rsidR="007F64FF" w:rsidRPr="007F64FF">
        <w:rPr>
          <w:rStyle w:val="HebrewChar"/>
          <w:rFonts w:cs="FrankRuehl" w:hint="cs"/>
          <w:rtl/>
        </w:rPr>
        <w:t>...</w:t>
      </w:r>
      <w:r w:rsidRPr="007F64FF">
        <w:rPr>
          <w:rStyle w:val="HebrewChar"/>
          <w:rFonts w:cs="FrankRuehl" w:hint="cs"/>
          <w:rtl/>
        </w:rPr>
        <w:t xml:space="preserve"> (שערי קדושה חלק ג שער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ומכל מקום הידיעה היא פעולה מפעולותיו, כדכתיב קרא "וידע אלקים", עד שאני אומר כי אלו בני אדם לא ראו אור בהיר. והנה שמעתי שהיה איש אחד בארץ פולין כשקרא דברי אשר בספר גבורות השם אסף עליו רבים ופער פיו לבלי חוק כי דבר זה יוצא מן האמונה, והיה מרבה דברי הבל וסכלות כל זה להתגדל ולהתכבד עצמו נגד בני אדם הבלתי יודעים, כמו שהוא בני דורינו זה אשר הם קוראים הספרים שאין רוח חכמים נוח מהם והם מן המדה השלישית אשר ליושבים לפני החכמים, וכל זה הרעיש עלי שאמרתי כי אין הידיעה עצמותו והיא מפעולותיו. והנה הפוער למה לא פער פיו ולא הקשה על דברי ספר הזוהר וכל הספרים הנכבדים אשר חברו בעלי הקבלה, וכי הם אומרים כי עצמותו הוא השכל, והרי לא המשילו הקב"ה רק לנשמה אשר ממנה כל הכחות, ודבר זה תמצא בכל דבריהם, והוא דעת רז"ל כמו שאמרנו לך למעלה</w:t>
      </w:r>
      <w:r w:rsidRPr="007F64FF">
        <w:rPr>
          <w:rStyle w:val="HebrewChar"/>
          <w:rFonts w:cs="FrankRuehl" w:hint="cs"/>
          <w:rtl/>
        </w:rPr>
        <w:t>...</w:t>
      </w:r>
      <w:r w:rsidR="00ED75F4" w:rsidRPr="007F64FF">
        <w:rPr>
          <w:rStyle w:val="HebrewChar"/>
          <w:rFonts w:cs="FrankRuehl" w:hint="cs"/>
          <w:rtl/>
        </w:rPr>
        <w:t xml:space="preserve"> כלל הדברים כי אלו האנשים הם חולקים על כל דברי הקבלה, ומי שיבין דברים בענין זה ידע כי הכל נבנה על שורש חכמת הקבלה, כי כל דעתם של החולקים רק כי הכל הוא עצמותו ית', ואף שום תואר אין לתת לו כמו שמבואר בדבריהם, ובני אדם ששמעו דבריהם אשר התפשטו בעונותינו </w:t>
      </w:r>
      <w:r w:rsidR="00ED75F4" w:rsidRPr="007F64FF">
        <w:rPr>
          <w:rStyle w:val="HebrewChar"/>
          <w:rFonts w:cs="FrankRuehl" w:hint="cs"/>
          <w:rtl/>
        </w:rPr>
        <w:lastRenderedPageBreak/>
        <w:t>הרבים שמים דבריהם אלו כמו שהיה דבר זה בתורת משה רבינו ע"ה ויבהלו כאשר אדם ידבר כנגד זה, אך כאשר ילמד דברי הקבלה נותן להם גם כן מקום ומורה להם כי דבריהם אמת, וכאשר הם אמת ולא ידעו כי הוא מקבץ שני דברים יחד שהאחד סותר והפך לשני, והלשון הוא שעושה הבדל ביניהם בלבד, כי זה נאמר בלשון חכמי הקבלה וזה נאמר בלשון הפילוסופיא, כאלו היה זה מתיר הסתירות שהם זה כנגד זה, וכל זה מסכלות דעת האנשים</w:t>
      </w:r>
      <w:r w:rsidRPr="007F64FF">
        <w:rPr>
          <w:rStyle w:val="HebrewChar"/>
          <w:rFonts w:cs="FrankRuehl" w:hint="cs"/>
          <w:rtl/>
        </w:rPr>
        <w:t>...</w:t>
      </w:r>
      <w:r w:rsidR="00ED75F4" w:rsidRPr="007F64FF">
        <w:rPr>
          <w:rStyle w:val="HebrewChar"/>
          <w:rFonts w:cs="FrankRuehl" w:hint="cs"/>
          <w:rtl/>
        </w:rPr>
        <w:t xml:space="preserve"> (דרך חיים ה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עוד פירוש הפסוק מה שאמר "דע את אלקי אביך בענין אחדותו ית' וידיעת שמותיו וסוד האצילות אמר דע, כמו שאמר הפסוק "אשגבהו כי ידע שמי", הוא סוד לימוד חכמת הקבלה אשר מחכימת פתי, ומי שלא ראה אור החכמה זו לא ראה מאורות מימיו, כי אז יבין וישכיל סוד אחדותו ב"ה וסוד השגחתו ועניני התוארים הנזכרים בתורה הנעלמים מחכמי הפילוסופים, אשרי עין ראתה כל אלה, ויען כי הרבה בני אדם פורשים מזו החכמה וכל הפורש ממנה פורש מהחיים הנצחיים הרוחנים, על כן אעתיק דברי החכמים חכמי האמת. מה שכתב על ענין הזה הרב בעל מנחת יהודה בהקדמתו להמערכת כתב: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ראוי שיחפוץ האדם בחיים כדי לראות בטוב, שנאמר "מי האיש החפץ חיים לראות טוב", והטוב הזה לא יושג כי אם באמצעות התורה</w:t>
      </w:r>
      <w:r w:rsidR="007F64FF" w:rsidRPr="007F64FF">
        <w:rPr>
          <w:rStyle w:val="HebrewChar"/>
          <w:rFonts w:cs="FrankRuehl" w:hint="cs"/>
          <w:rtl/>
        </w:rPr>
        <w:t>...</w:t>
      </w:r>
      <w:r w:rsidRPr="007F64FF">
        <w:rPr>
          <w:rStyle w:val="HebrewChar"/>
          <w:rFonts w:cs="FrankRuehl" w:hint="cs"/>
          <w:rtl/>
        </w:rPr>
        <w:t xml:space="preserve"> ויש למצות טעמים נסתרים אשר טועמיהם טועמים בעולם הזה מהטוב הגנוז לצדיקים לעתיד לבא, שעליו נאמר "מה רב טובך אשר צפנת ליראיך" וגו'. וכמו שהטוב ההוא גנוז לצדיקים בלבד, ועליו אמר הנביא הנה עבדי יאכלו ואתם תרעבו וגו', כך מגנזי התורה לא יתהנו אלא יחידי הסגולה. ורוב העולם הרחיקו מחכמת הקבלה דרכיהם, ויש בזה כתות, אם להיות בעיניהם מאוסה שלא יחפוץ כסיל בתבונה כי אם בהגלות לבו, רוצה לומר בדברים הגלוים והוא הפשט, ולא די לנו הצער הזה, אלא שכופרים בה ואומרים שאין בתורה אלא פשטה, ואם לחשבם כי מי ומי הוא אשר יבא אל שער </w:t>
      </w:r>
      <w:r w:rsidRPr="007F64FF">
        <w:rPr>
          <w:rStyle w:val="HebrewChar"/>
          <w:rFonts w:cs="FrankRuehl" w:hint="cs"/>
          <w:rtl/>
        </w:rPr>
        <w:lastRenderedPageBreak/>
        <w:t>המלך, ואם מפני פחדם משגיאה לחשבם כי שגגתה עולה זדון, ומי שהוא מכת הראשונה אוי לו ולמזלו, נוח לו שלא נברא.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בא וראה בספר התקונים של הזהר, וזה לשונו, בראשית, תמן יבש, ודא איהו נהר יחרב ויבש בההוא זמנא דאיהו יבש ואיהו יבשה, צווחין בגין לתתא ביחודא ואמרין שמע ישראל וכו' ואין קול ואין עונה, הדא הוא דכתיב, אז יקראוני ולא אענה, והכי מאן דאסתלק קבלה וחכמתא מאורייתא דבעל פה ומאורייתא דבכתב וגרים דלא ישתדלו בהון ואמרי דלא איתא אלא פשט באורייתא ובתלמודא, בודאי כאלו אסתלק נבוע מההוא נהר ומההוא גן, ווי לה טב ליה דלא אתרבי בעלמא ולא יוליף ההוא אורייתא דבכתב ודבעל פה, דאתחשיב ליה כאלו אחזר עלמא לתהו ובהו, וגרים עניותא בעלמא ואורך גלות. עד כאן לשונו</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ומי שהוא מהכת השניה עליו אמר החכם ע"ה "רמות לאויל חכמות בשער לא יפתח פיו", ופירושו מצד שבעיני האויל רמות החכמות כוונתו יתרשל מללומדם, וזהו סיבה כי בחכמה הנשגבה ורמה והיא חכמת הקבלה אשר היא שער לה' לא יפתח פיו.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ומי שהוא מהכת השלישית כוונתו רצויה ומעשיו אינם רצוים, כי לא מפני זה ראוי להתרשל ממנה, וה' הטוב יכפר בעדו כי על כל פשעים תכסה אהבה והשגיאה ההיא ערבה לפני ה'. בא וראה בספר הזהר זה לשונו: האי מאן דתאובתיה למלעי באורייתא ולא אשתכח מאן דיוליף ליה, כל מלה ומלה סלקא וקב"ה חדי בההיא מלה וקביל לה ונטה לה סחרניה דההוא נחלא ואתעבידו מאילין מילין אילנין רברבין ואתקרין ערבי נחל, הדא הוא דכתיב באהבתה תשגה תמיד.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ועוד מבואר זה יותר בספר המכונה לר' נחוניה בן הקנה, זה לשונו, שאלו תלמידיו לר' רחומאי, מאי דכתיב תפלה לחבקוק הנביא על שגיונות, תפלה תהלה מבעי ליה, אלא כל המפנה לבו מעסקי העולם ומסתכל במעשה המרכבה מקובל לפני הקב"ה כאלו מתפלל כל היום, שנאמר תפלה. מאי שגיונות, כד"א באהבתה תשגה תמיד, ומאי ניהו, מעשה מרכבה. עד כאן לשונו.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ועוד בספר הנזכר, אמר ר' רחומאי, מאי דכתיב </w:t>
      </w:r>
      <w:r w:rsidRPr="007F64FF">
        <w:rPr>
          <w:rStyle w:val="HebrewChar"/>
          <w:rFonts w:cs="FrankRuehl" w:hint="cs"/>
          <w:rtl/>
        </w:rPr>
        <w:lastRenderedPageBreak/>
        <w:t>ודרך חיים תוכחת מוסר, מלמד שכל הרגיל במעשה מרכבה ובמעשה בראשית אי אפשר שלא יכשל, שנאמר והמכשלה הזאת תחת ידך, דברים שאין אדם יכול לעמוד בהן אי אפשר שלא יכשל בהן, והתורה אומרת תוכחת מוסר, אבל באמת זוכה לדרך חיים. עד כאן לשונו. הנה מבואר מזה כי מצדה יזכה העוסק בה לחיי העולם הבא אפילו שישנה בה, וראוי שלא יתרשל ממנה אף על פי שיבאו עליו תוכחת מוסר, כי מה תוחלתנו בעולם הזה אלא לקנות חיי העולם הבא, ותועלותיה ידועות, כי מלבד היות האדם מצדה יודע את קונו יודע סתרי תורה וטעמי המצות המתוקים מדבש ונופת צופים, אשר מצדם היא משיבת נפש, כי הנפש מתחזקת בהם ומתבודדת עם קונה, גם כן ימשך ממנה עשיית המצוות כתיקונן ובאהבה רבה, והיא המלהבת אותו לעשות בשלימות, ועל זה אמר החכם מים רבים לא יוכלו לכבות את האהבה ונהרות לא ישטפוה, ועוד יגיע לנו ממנה תועלת נמרץ בענין התפילות, בא וראה בספר הזוהר זה לשונו: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בעי בר נש לסדר שבחא דמאריה מתתא לעילא לסלקא יקרא דמאריה לאתר עמיקתא דבירא נגיד ונפיק לבתר יעיר לאמשוכי מעילא לתתא מההוא שקיא דלעילא לכל דרגא ודרגא עד דרגא תתאה לאמשכן ברכאן מלעילא לתתא לבתר בעי לקשרא קשרא בכולא קשרא דמהימנותא, ודא הוא בר נש דאוקיר לשמא קדישא לשמא דמאריה, ועל דא כתיב כי מכבדי אכבד ובוזי יקלו, ומאי ובוזי יקלו, דא הוא מאן דלא ידע ליחדא שמא קדישא ולקשרא קשרא דמהימנותא ולאמשכא ברכאן לאתר דאצריך ולאוקיר שמא דמריה, וכל מאן דלא ידע לאוקיר שמא דמאריה טב ליה דלא אתברי. עד כאן לשונו. ואומר אני, אם לא למד היאך ידע ליחד ולקשר קשרין ולהמשיך ברכאן, ועל זה אמר דוד המלך ע"ה לבנו, "ואתה שלמה בני דע את אלקי אביך ועבדהו". ועוד לא ראו הפתאים כי עתידים לתת עליה את הדין, והיא תובעת עלבונה. בא וראה מה שאמרו ז"ל במדרש משלי, כי אחד מהדברים שתובעים מהאדם ביום הדין הוא  צפית במרכבה צפית בשיעור קומה שלי וכו'</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ואשרינו מה טוב חלקנו שזכינו לספר הזוהר </w:t>
      </w:r>
      <w:r w:rsidRPr="007F64FF">
        <w:rPr>
          <w:rStyle w:val="HebrewChar"/>
          <w:rFonts w:cs="FrankRuehl" w:hint="cs"/>
          <w:rtl/>
        </w:rPr>
        <w:lastRenderedPageBreak/>
        <w:t>אשר לא זכו קדמונינו אשר קטנם עבה ממתנינו כמו רב האי גאון ורב ששת גאון והרב ר' אליעזר מגרמייזא והרמב"ן והרשב"א והראב"ד שכל אלו היו מכלל יודעי חן ולא טעמו מדבשו כי בזמנם לא נתגלה. ואל תתמה מזה, כי בודאי לא נתגלה עד דור האחרון אשר אנחנו בו היום, וסיוע לזה מצאתי בספר התיקונים, וזה לשונו, אמר לו אליהו לר' שמעון, ר' ר' כמה זכאה אנת דמהאי חבורא דילך יתפרנסון כמה עילאי עד דאתגלי לתתאי בסוף יומיא, ובגיניה ושבתם איש אל אחוזתו ואיש אל משפחתו תשובו. הנה מבואר מכאן שהחיבור מהזוהר היה עתיד להיות גנוז ובאותו הזמן יתהנו ממנו העליונים והם המלאכים, עד שיבא הדור האחרון בסוף הימים, שאז יתגלה לתחתונים, ובזכות העוסקים יבא משיח, כי אז תמלא הארץ דעה בסבתו, אשר זה תהיה סבה קרובה לביאתו.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ואיש אלקים קדוש מהר"ם קורדוורא בספר אור נערב הביא אלו המאמרים, ועוד הוסיף כהנה וכהנה בענין חיוב לימוד חכמה זו, גם האריך מאד הגאון החכם הכולל מהר"ר יצחק דלטאש בפסק שעשה החיוב המוטל בלימוד חכמת הקבלה</w:t>
      </w:r>
      <w:r w:rsidR="007F64FF" w:rsidRPr="007F64FF">
        <w:rPr>
          <w:rStyle w:val="HebrewChar"/>
          <w:rFonts w:cs="FrankRuehl" w:hint="cs"/>
          <w:rtl/>
        </w:rPr>
        <w:t>...</w:t>
      </w:r>
      <w:r w:rsidRPr="007F64FF">
        <w:rPr>
          <w:rStyle w:val="HebrewChar"/>
          <w:rFonts w:cs="FrankRuehl" w:hint="cs"/>
          <w:rtl/>
        </w:rPr>
        <w:t xml:space="preserve"> כשם שלא נגאלו ישראל ממצרים עד שהוצרך הקב"ה לקדשם בדם פסח ובדם מילה, כן גאולה העתידה לא יהיה הגאולה עד שיזכו לתוספות הקדושה הזו, והיא רצון הא-ל יתברך ואשרי הזוכה בה, ועליו נאמר אשגבהו כי ידע שמי</w:t>
      </w:r>
      <w:r w:rsidR="007F64FF" w:rsidRPr="007F64FF">
        <w:rPr>
          <w:rStyle w:val="HebrewChar"/>
          <w:rFonts w:cs="FrankRuehl" w:hint="cs"/>
          <w:rtl/>
        </w:rPr>
        <w:t>...</w:t>
      </w:r>
      <w:r w:rsidRPr="007F64FF">
        <w:rPr>
          <w:rStyle w:val="HebrewChar"/>
          <w:rFonts w:cs="FrankRuehl" w:hint="cs"/>
          <w:rtl/>
        </w:rPr>
        <w:t xml:space="preserve"> (בעשרה מאמרות מאמר א, ועיין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לאחר שמלא כריסו במקרא ובמשנה ותלמוד יתעסק באימה וביראה בקדושה וטהרה בחכמת הקבלה, בזוהר ובתיקונים ובמפרשים דבריהם וביתר ספרי הקודש השואבים ממי באר הזוהר, וכבר נתחברו על זה פוסקים הרבה בלימוד חכמת הקבלה, וכלל העולה שמחוייב האדם לידע את שמו יתברך, ומי שלא ראה זו החכמה לא ראה מאורות מימיו, והכסיל בחשך הולך, וכבר הוזכרו ענינים אלו בארוכה למעלה בפרק עשרה מאמרות במאמר בביאור פסוק "דע את אלקי אביך". ומצאתי כתוב, כמו שיש בסוחרים מי שאינו מרויח רק ארבע או חמשה לבנים ליום להיותו תופר בגדים גסים, ומי שהוא מרויח עשרים או שלשים לבנים ליום להיותו תופר </w:t>
      </w:r>
      <w:r w:rsidRPr="007F64FF">
        <w:rPr>
          <w:rStyle w:val="HebrewChar"/>
          <w:rFonts w:cs="FrankRuehl" w:hint="cs"/>
          <w:rtl/>
        </w:rPr>
        <w:lastRenderedPageBreak/>
        <w:t>בגדים יקרים ומעולים, וכן נוקב מרגליות ירויח דינר זהב ביום, כמו כן בשכר המצות יותר ישתכר ביום אחד מי שיודע סודם ממה שישתכר בשבוע אחד הבלתי יודע סודם</w:t>
      </w:r>
      <w:r w:rsidR="007F64FF" w:rsidRPr="007F64FF">
        <w:rPr>
          <w:rStyle w:val="HebrewChar"/>
          <w:rFonts w:cs="FrankRuehl" w:hint="cs"/>
          <w:rtl/>
        </w:rPr>
        <w:t>...</w:t>
      </w:r>
      <w:r w:rsidRPr="007F64FF">
        <w:rPr>
          <w:rStyle w:val="HebrewChar"/>
          <w:rFonts w:cs="FrankRuehl" w:hint="cs"/>
          <w:rtl/>
        </w:rPr>
        <w:t xml:space="preserve"> הן אמת שכמו ששכר היודע סודות המצות גדול מאד משכר הבלתי יודע, כך ענשו כשיעבור עבירה או יבטל מצוה גדול מאד מעונש הבלתי יודע, ומכל מקום לא האדם בן חורין ליבטל הימנה ולומר לא היא ולא שכרה, כי על מנת כן עברנו בברית ה' אלקינו ובאלתו לעשות כל מה שהוא חפצו, ובבטלנו רצונו יפקוד בשבט פשענו</w:t>
      </w:r>
      <w:r w:rsidR="007F64FF" w:rsidRPr="007F64FF">
        <w:rPr>
          <w:rStyle w:val="HebrewChar"/>
          <w:rFonts w:cs="FrankRuehl" w:hint="cs"/>
          <w:rtl/>
        </w:rPr>
        <w:t>...</w:t>
      </w:r>
      <w:r w:rsidRPr="007F64FF">
        <w:rPr>
          <w:rStyle w:val="HebrewChar"/>
          <w:rFonts w:cs="FrankRuehl" w:hint="cs"/>
          <w:rtl/>
        </w:rPr>
        <w:t xml:space="preserve"> ואולם צריך לידיעה ההיא ב' תנאים, הא' לב נבון מלא מיראת ה' ואהבתו, הב', שקידה רבה על ספר הזוהר.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במסכת ברכות כ' העוסק במעשה מרכבה אינו פוסק אפילו לאמר יהא שמיה רבא וכו', על כן העוסק בחכמת הקבלה צריך שלא יסיח דעתו מהענין אשר עוסק עד גמור אותו הענין, ואין צריך לומר שלא ישיח חס ושלום שום שיחה, והוא בקל וחומר בנו של קל וחומר דאפילו דברי תורה דעלמא אמרו רז"ל המפסיק בשיחה מאכילין אותו גחלי רתמים, אשרי שומר פיו ולשונו ובתורת ה' יהגה. (מסכת שבועות)</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רמח"ל: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הנה כבר ידעת, שמה שהביא לחז"ל לכתוב דברי התורה שבעל פה, אחר היות המקובל אצלם שדברים שבעל פה אסור ללמדם בכתב, היה מה שראו שהיו הדעות הולכות ומתחלשות באורך הגלות וחליפות הזמנים, והזכרון מתמעט והסברא מתקצרת ונמצאת התורה משתכחת</w:t>
      </w:r>
      <w:r w:rsidR="007F64FF" w:rsidRPr="007F64FF">
        <w:rPr>
          <w:rStyle w:val="HebrewChar"/>
          <w:rFonts w:cs="FrankRuehl" w:hint="cs"/>
          <w:rtl/>
        </w:rPr>
        <w:t>...</w:t>
      </w:r>
      <w:r w:rsidRPr="007F64FF">
        <w:rPr>
          <w:rStyle w:val="HebrewChar"/>
          <w:rFonts w:cs="FrankRuehl" w:hint="cs"/>
          <w:rtl/>
        </w:rPr>
        <w:t xml:space="preserve"> והנה התבוננו עוד וראו, שבחששא הזאת שחששו על חלק המצות ראוי היה לחוש גם כן על חלק סתרי התורה ועיקרי האלקיות, אך אין התקון שמצאו לחלק המצות ראוי לחלק הסודות, וזה כי באורי המצות והדינים אין היזק כלל, אם יכתבו בספר בבאור גלוי לכל קורא, אך חלק הסודות אין ראוי שימסר כך לפני כל הרוצה ליטול את השם, לא מצד יקר המושכלות ולא מצד עמקם. אם מצד יקרם, כי אינו כבודו של הבורא ית' שימסרו סתריו בידי אנשי מדות רעות, ואפילו שיהיו חכמים מחוכמים, ואם מצד עמקם, שהרי הענינים באמת עמוקים מאד, ולא </w:t>
      </w:r>
      <w:r w:rsidRPr="007F64FF">
        <w:rPr>
          <w:rStyle w:val="HebrewChar"/>
          <w:rFonts w:cs="FrankRuehl" w:hint="cs"/>
          <w:rtl/>
        </w:rPr>
        <w:lastRenderedPageBreak/>
        <w:t>יצליחו בם אלא אנשים זכי השכל ומלומדים בדרכי העיון היטב. ואם יפגעו בם שכלים גסים אף בלתי מלומדים עיונים יוציאו הענינים האמיתיים היקרים לשבושים ודעות רעות. על כן גמרו לבצוע את הדין, והיינו לכתוב אותם, למען לא יאבדו מן הדורות האחרונים, אך בדרכים נעלמים ומיני חידות, שלא יוכל לעמוד עליהם אלא מי שמסרו לו המפתחות, דהיינו הכללים שבהם יובנו הרמזים ויפורשו החידות ההן, והמפתחות האלה השאירום ביד תלמידיהם שקבלום מידם, ואמנם עליהם סמכו שלא ימסרו אלא לתלמידיהם אחריהם הגונים כהם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אך הדרכים אשר העלימו בם את דבריהם שונים הם. האחד הוא דרך ההשאלות והמשלים. והם הדרכים ההלציים הידועים אצל בעלי המליצה, אשר על יסוד הדמיון והמשל ייחסו מקרים ופעולות למי שאין המקרים ההם או הפעולות ההן נכונים לו כלל.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השני הוא דרך ההעלם, והיינו, שיעלימו תנאי הענין ולא יבארום, ויאמרו מאמר מוחלטי, ואין אמיתת המאמר ההוא אלא בגבול, דהיינו לפי בחינה אחת או לפי זמן אחד או לפי נושא או מקום אחד, ומי שיקח המאמר ההוא כולל ומוחלט יכשל וישתבש, וכבר מאמרים רבים יראו כסותרים זה את זה, יען לא פורשו תנאיהם, והיודע כל דבר בגבולו ימצאם אמיתיים ובלי סתירה כלל. וכבר תראה, שכמקרה הזה קרה גם להרבה מאמרי הדינים והמצות, אף על פי שלא נעשה הדבר בזאת הכונה, שתמצא בש"ס מאמרים או ברייתות שבהבין אותם בהחלט לא יאותו עם האמת או יסתרו זה את זה, ופירשום בש"ס, באמרם הכא במאי עסקינן.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הדרך השלישי הוא הקלות, והוא שאיזה עיקר גדול ונכבד ירמזוהו בדברים נראים לכאורה קלים ובלתי עיקריים, כמשלי ההדיוטים, והם מכוונים בזה על ענינים נכבדים ורמים, אשר הדברים הקלים ההם הם הערה להם, אצל מי שיודע ומכיר ברמיזות האלה, ויודע לשוטט בשכלו ולנשא מחשבותיו מהדברים הגלויים להנסתרים, ומהשפלים לרמים. דרך משל, כשאמרו "ינקותא כלילא דורדי, סבותא כלילא דחילפא"</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עוד צריך שתדע, שדברים רבים מעיקרי הסודות </w:t>
      </w:r>
      <w:r w:rsidRPr="007F64FF">
        <w:rPr>
          <w:rStyle w:val="HebrewChar"/>
          <w:rFonts w:cs="FrankRuehl" w:hint="cs"/>
          <w:rtl/>
        </w:rPr>
        <w:lastRenderedPageBreak/>
        <w:t>ירמזום חז"ל בענינים מן הטבע או התכונות, וישתמשו מן הלמודים שהיו מלמדים בדורות ההם אנשי החכמה הטבעית והתכונה, ואמנם אין העיקר להם הענין ההוא הטבעי או התכוני, אלא הסוד שרצו לרמוז בזה</w:t>
      </w:r>
      <w:r w:rsidR="007F64FF" w:rsidRPr="007F64FF">
        <w:rPr>
          <w:rStyle w:val="HebrewChar"/>
          <w:rFonts w:cs="FrankRuehl" w:hint="cs"/>
          <w:rtl/>
        </w:rPr>
        <w:t>...</w:t>
      </w:r>
      <w:r w:rsidRPr="007F64FF">
        <w:rPr>
          <w:rStyle w:val="HebrewChar"/>
          <w:rFonts w:cs="FrankRuehl" w:hint="cs"/>
          <w:rtl/>
        </w:rPr>
        <w:t xml:space="preserve"> ועל כל אלה צריך שתדע, שחז"ל לשיטתם הולכים, שהדברים הגשמיים מתנהגים ומתפעלים מכחות רוחניים למיניהם, דהיינו המלאכים, השדים והמזיקים, וכל דברי העולם השפל מתנועעים בהשפעת העליונים, וכן דברי הגשמיים עושים רושם ברוחניים, ומי שלא יכיר הדרך הזה, אי אפשר לו מעולם לעמוד על דעתם כלל ועיקר</w:t>
      </w:r>
      <w:r w:rsidR="007F64FF" w:rsidRPr="007F64FF">
        <w:rPr>
          <w:rStyle w:val="HebrewChar"/>
          <w:rFonts w:cs="FrankRuehl" w:hint="cs"/>
          <w:rtl/>
        </w:rPr>
        <w:t>...</w:t>
      </w:r>
      <w:r w:rsidRPr="007F64FF">
        <w:rPr>
          <w:rStyle w:val="HebrewChar"/>
          <w:rFonts w:cs="FrankRuehl" w:hint="cs"/>
          <w:rtl/>
        </w:rPr>
        <w:t xml:space="preserve"> (מאמר על ההגדות,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ואפרש לך ענין ספרו של רבי שמעון בן יוחאי והאדרא והתקונים, הנה רבי שמעון בן יוחאי חבר ספרו הקדוש לפי ההארה אשר הגיעה אליו בהתקנו במערה, וענינו חבור על התורה מבאר סודות גדולים לפי סדרי התורה עצמה, ושאר הספרים אשר נעשו מאחרים, כגון ספר יצירה, ופרקי היכלות וכיוצא, וכל הספרים אשר לראשונים כגון ספר רזיאל, ספרא דחנוך וכיוצא, אינם על התורה ולפי סדרי התורה, אך זהו חבור גדול ונורא המגלה עומק הסודות בברור רב על התורה עצמה, וזהו נקרא גלוי התורה בפנימיותה, כמו שעתיד הקב"ה לגלות התורה עצמה ביותר פנימיות עמוקה גם כן לעתיד לבא. והיה רבי שמעון בן יוחאי מגלה סודות התורה וחברים מקשיבים לקולו ומתחברים עמו להיות בחבור זה כל אחד עונה חלקו, כמו שנעשית המשנה על ידי התנאים ורבינו הקדוש חיבר סברת כולם ועשה מהם ספר המשנה, כן רצה רבי שמעון בן יוחאי שיחבר ספר כלול ממאמרי כל בני ישיבתו, ויהיה הספר מחובר על התורה כנזכר לעיל. כי החבורים המדברים על ענינים פרטים מן החכמה אחת כאן ואחת כאן נקראים כמו אוצרות פרטיים, אך ספרו הקדוש על התורה זה נקרא הפתח הגדול של כללות התורה</w:t>
      </w:r>
      <w:r w:rsidR="007F64FF" w:rsidRPr="007F64FF">
        <w:rPr>
          <w:rStyle w:val="HebrewChar"/>
          <w:rFonts w:cs="FrankRuehl" w:hint="cs"/>
          <w:rtl/>
        </w:rPr>
        <w:t>...</w:t>
      </w:r>
      <w:r w:rsidRPr="007F64FF">
        <w:rPr>
          <w:rStyle w:val="HebrewChar"/>
          <w:rFonts w:cs="FrankRuehl" w:hint="cs"/>
          <w:rtl/>
        </w:rPr>
        <w:t xml:space="preserve"> ונתחברו חבורים לפי הגלוים אשר נגלו, כי רעיא מהימנא לקח לו לפרש הפקודין ונעשה ספר רעיא מהימנא, ועוד נעשה ספר התקונים, ואלה השנים הם חבורים גדולים שהיו בהם גלויים גדולים מלמעלה שנכנסו בהם העליונים מלמעלה באתגליא. והנה האדרא </w:t>
      </w:r>
      <w:r w:rsidRPr="007F64FF">
        <w:rPr>
          <w:rStyle w:val="HebrewChar"/>
          <w:rFonts w:cs="FrankRuehl" w:hint="cs"/>
          <w:rtl/>
        </w:rPr>
        <w:lastRenderedPageBreak/>
        <w:t>קדישא נעשית קודם התקונים, ועל כן אמרו בראשית התקונים, ויקומון עמך רבי שמעון ושית חברוי דאתכנשו בקדמייתא וכו'</w:t>
      </w:r>
      <w:r w:rsidR="007F64FF" w:rsidRPr="007F64FF">
        <w:rPr>
          <w:rStyle w:val="HebrewChar"/>
          <w:rFonts w:cs="FrankRuehl" w:hint="cs"/>
          <w:rtl/>
        </w:rPr>
        <w:t>...</w:t>
      </w:r>
      <w:r w:rsidRPr="007F64FF">
        <w:rPr>
          <w:rStyle w:val="HebrewChar"/>
          <w:rFonts w:cs="FrankRuehl" w:hint="cs"/>
          <w:rtl/>
        </w:rPr>
        <w:t xml:space="preserve"> (אדיר במרום דף ז, ועיין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וזהו באמת ענין מה שהיו תמיד יוצאים בדרכים בני הישיבה של הרבי שמעון בן יוחאי ע"ה ושם לומדים הסודות, הוא מפני שזהו ממש דרך האמיתי לעשות זה התקון, והוא דבר שלימד להם רבי שמעון בן יוחאי ז"ל. ובכלל הענין הוא כי האויר של עולם הזה הוא העב, שלהגיע השפע אל האדם היושב בו הוא סכנה, כי שם נאמר "לפתח חטאת רובץ", שהסטרא אחרא מתחזקת לקחת האור, והנה האור כדי שלא ימסר לסטרא אחרא אינו מתפשט, בסוד "השיב אחור ימינו מפני אויב" (איכה ב'), אך יש דרך אחד שמתפשט מאויר הגן עדן בתוך האויר הזה, והאדם יקבל מתוך האויר ההוא, ושם אין סכנה כלל. ואחר כך מביא השפע שקבל באויר ההוא אל האויר הזה ומאיר לכל העולם, כי כיון שנוטל שם הוא שמור, וזה מה שהיו עושים החכמים ההם בלכתם בשדות ובמדברות, כי שם היה מתגלה להם מן האויר הזה ועל כן לא היה למוד הסוד סכנה כלל</w:t>
      </w:r>
      <w:r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ותדע שכל עניני הגוזמות דפרק הספינה (ב"ה ע"ג) ואחרים כאלה הם על זה הדרך, שהיה מתראה להם ללכת למערות או כיוצא, והיו עוברים מאויר אל אויר, וזה הדרך אשר לימד רבי שמעון בן יוחאי ז"ל לחבריו הקדושים. וראשית כל מי שרוצה להתהלך בדרך הזה הוא צריך להתרגל להמשיך אליו בחינת האויר הפנימי של גן עדן שאמרנו.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ולא אוכל לבאר הכל בכתב, כי הוא צריך מסירה מפה אל פה, וגם כי אימה ויראה גדולה מאד צריך לירא מלאחוז בדרך הזה, גם כי היא דרך ה' באמת, דרך מובחר, דרך נחמד ומרוצה, כי אך מקום השלהבת והגחלת הוא רשפיה רשפי אש בוער ורב על לב השמים, וצריך האדם לשמור עצמו ממנו שמירות גדולות פן יאוכל בו ברגע על זה. והשמירה תלויה בנקיות, שיהא האדם ההוא נקי וטהור במעשיו, ולמודו יהיה דוקא לשם תקון השכינה שלא תמצא במחשבתו שום רושם פניה אחרת, אפילו לתקן עצמו ונשמתו למצא חן בעיני המלך, כי אם לעשות רצונו לבד, </w:t>
      </w:r>
      <w:r w:rsidRPr="007F64FF">
        <w:rPr>
          <w:rStyle w:val="HebrewChar"/>
          <w:rFonts w:cs="FrankRuehl" w:hint="cs"/>
          <w:rtl/>
        </w:rPr>
        <w:lastRenderedPageBreak/>
        <w:t>מרוב אהבה ועוצם החיבה והדבקות, ועל הכל יראת הרוממות להיות לו לעטרה על ראשו נגד עיניו ועל פניו תמיד</w:t>
      </w:r>
      <w:r w:rsidR="007F64FF" w:rsidRPr="007F64FF">
        <w:rPr>
          <w:rStyle w:val="HebrewChar"/>
          <w:rFonts w:cs="FrankRuehl" w:hint="cs"/>
          <w:rtl/>
        </w:rPr>
        <w:t>...</w:t>
      </w:r>
      <w:r w:rsidRPr="007F64FF">
        <w:rPr>
          <w:rStyle w:val="HebrewChar"/>
          <w:rFonts w:cs="FrankRuehl" w:hint="cs"/>
          <w:rtl/>
        </w:rPr>
        <w:t xml:space="preserve"> (שם דף יג, ועיין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וסוד זה כי הקב"ה גזר להעלים אור של התורה שהוא פנימיות הסודות בסוד אר - ר"ז ולא היה רוצה להניח לישראל אלא הפשט, בסוד נר מצוה, שכל העסק יהיה בפקודין דאורייתא, ואז כבר לא היה בישראל מי שהיה דבוק באור התורה, והיה צריך להם מרוק גדול ותוקף החבלים, כי בהיות הסוד בישראל הם נצולים מן החבלים. והנה מצינו בדברי חז"ל כשם שקבלנו שכר על הדרישה כך נקבל שכר על הפרישה, ובאמת כמו שהוא תקון להתעסק בדברים המותרים, כך הוא תקון לפרוש מן האסורים, ועל כן לפי הגזרה הזאת נצטוה לפרוש ממנו, פירוש לפרוש מלמוד הסוד ולהשליכהו בגן עדן ולא בעולם הזה, וזה היה נחשב לתקון, שבכחו משיח עצמו יהא מארי באור הסוד אך בגן עדן לבד, כי על כל פנים צריך שהסוד יעשה את שלו, כי רק בכח הסוד יוכל המשיח להגלות, אך היה הסוד בכל הארותיו נשאר בגן עדן ובכחו יצא בזמנו</w:t>
      </w:r>
      <w:r w:rsidR="007F64FF" w:rsidRPr="007F64FF">
        <w:rPr>
          <w:rStyle w:val="HebrewChar"/>
          <w:rFonts w:cs="FrankRuehl" w:hint="cs"/>
          <w:rtl/>
        </w:rPr>
        <w:t>...</w:t>
      </w:r>
      <w:r w:rsidRPr="007F64FF">
        <w:rPr>
          <w:rStyle w:val="HebrewChar"/>
          <w:rFonts w:cs="FrankRuehl" w:hint="cs"/>
          <w:rtl/>
        </w:rPr>
        <w:t xml:space="preserve"> אמנם כי כל אותם שעומדים בזה התקון של הסוד וממשיכים אותו למטה, והם המשכילים שנאמר בהם "והמשכילים יזהירו כזוהר הרקיע", וזה כי לבטל הגזרה אי אפשר, ואי אפשר להמשיך המשיח למטה, ואחריו ימשך התפשטות הגן, אלא המציאו דרך אחרת, והוא לעלות אל הגן, והיינו להיות כולם נכללים ברוח זה של משיח, ולהתחזק בו להיות כולם נשלכים בגן עדן, ואז שם יקבלו מה שראוי להם ואחר כך יביאוהו למטה, ונקראים משכילים הכל בסוד מה שמתחזקים ברוח שאמרנו, כי הם נתקנים להשפיע אחר כך לאחרים</w:t>
      </w:r>
      <w:r w:rsidR="007F64FF" w:rsidRPr="007F64FF">
        <w:rPr>
          <w:rStyle w:val="HebrewChar"/>
          <w:rFonts w:cs="FrankRuehl" w:hint="cs"/>
          <w:rtl/>
        </w:rPr>
        <w:t>...</w:t>
      </w:r>
      <w:r w:rsidRPr="007F64FF">
        <w:rPr>
          <w:rStyle w:val="HebrewChar"/>
          <w:rFonts w:cs="FrankRuehl" w:hint="cs"/>
          <w:rtl/>
        </w:rPr>
        <w:t xml:space="preserve"> ותדע שמקום גלוי השער ראוי להיות בשדה, ולכן היו הם הולכים בשדה, ושם זוכים להשגה הזאת, והוא סוד "כריח שדה אשר ברכו ה'"</w:t>
      </w:r>
      <w:r w:rsidR="007F64FF" w:rsidRPr="007F64FF">
        <w:rPr>
          <w:rStyle w:val="HebrewChar"/>
          <w:rFonts w:cs="FrankRuehl" w:hint="cs"/>
          <w:rtl/>
        </w:rPr>
        <w:t>...</w:t>
      </w:r>
      <w:r w:rsidRPr="007F64FF">
        <w:rPr>
          <w:rStyle w:val="HebrewChar"/>
          <w:rFonts w:cs="FrankRuehl" w:hint="cs"/>
          <w:rtl/>
        </w:rPr>
        <w:t xml:space="preserve"> (שם דף יד, ועיין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והנה על כן שם דרכים גדולים וחוקים מופלאים לאדם הזה להיות מתקן את עצמו ואת מקומו, שהוא זה העולם, והשכינה מנהגת עם האדם הזה ועם כל התלויים בו בהנהגה גדולה ועמוקה מאד, וכוונתה לקדשו ולקדש כל התלוי בו, ולהעביר הענין הרע שהיה מכביד עליו </w:t>
      </w:r>
      <w:r w:rsidR="00ED75F4" w:rsidRPr="007F64FF">
        <w:rPr>
          <w:rStyle w:val="HebrewChar"/>
          <w:rFonts w:cs="FrankRuehl" w:hint="cs"/>
          <w:rtl/>
        </w:rPr>
        <w:lastRenderedPageBreak/>
        <w:t>ושגרם לו כל הטורח הגדול והכבד במלחמות. וכללות כל הדרכים והחוקים האלה היא חכמת האמת הזאת. והנך רואה כי ענין זה הוא ענין נכבד מאד, די לומר שהוא התפשטות קדושתו אצלנו אשר חקרנום ונמצאם נכונים ואמיתיים, נדע כי הנה ית"ש והתדבקו עם נבראיו, היכול להיות דבר נכבד ושרשי מזה, ועוד שבזה תלויה כל ההנהגה</w:t>
      </w:r>
      <w:r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בהתחשך הגלות וחושך לישראל הנה אבדה מהם הידיעה הזאת הרבה, ובדורות אלה האחרונים לא נשאר אלא מעט מן המעט, כי החכמה הזאת בדורות הראשונים היתה גדולה מאד מאד. ותראה דברי הזהר הקדוש כמה עומדים ברומו של עולם, ומפרשי מסתורין של מלך ממש על כל אות ואות סודות עמוקים מאד המודיעים חכמה רבה בסוד עצתו ית"ש, אבל בדורותנו אלה הלא לא נשאר אלא זכרון מן החכמה שהיתה בדורות הקודמים, ולולא הרב הקדוש האריז"ל גלה לנו שערי אורה ברוח קדשו כבר נשכחה החכמה לגמרי. וגם עתה אחרי שנתעלה צדיק יסוד עולם למנוחתו, נעלמה החכמה דור אחר דור עד שנשארו דבריו ועניניו כדברי הספר החתום בכמה קושיות וסתירות הנמצאות בדברי הרח"ו ז"ל, ואשר קשה יותר הוא, כי הבנת הדברים בכללם סתום וחתום מאד, כי הוא זלל"ה סתם הדברים הרבה ולא רצה לפרש בכתב, ונולד מזה שהקוראים בדבריו לקחו אותם על פשטותם ושטחיותם, ואין זו הבנה כלל, כי נוכל לומר שאין בידינו אלא שמות ענינים שצריך לזכור אותם כמפתח של ספרים, כי כאשר ידענו שיש כ"כ ספירות, ושיש כ"כ פרצופים, ושיש כ"כ עולמות, ושהם מתלבשים זה בזה, ושיש כ"כ עליות וירידות, ואין אנו יודעים מה הכוונה בכל הדברים האלה ומה ענינם, נמצא שאין זו ידיעה כלל אלא זכרון של גירסא אך בלי שום סברא. והרח"ו עצמו כך הזכיר בפירוש מאמר הפסיעות: ועם כל זה אמנם לא יחשוב הקורא בביאורי זה, כי יכול להבין כמגע השיבולת הדרוש הזה כלו, כי אלף שנים אלו חיה לא יתחיל באילו בהתחלת הקדמה א'</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ונמצאת החכמה כיום הזה מבולבלת ביד לומדיה, ומעטים המה היורדים לעומקם של </w:t>
      </w:r>
      <w:r w:rsidRPr="007F64FF">
        <w:rPr>
          <w:rStyle w:val="HebrewChar"/>
          <w:rFonts w:cs="FrankRuehl" w:hint="cs"/>
          <w:rtl/>
        </w:rPr>
        <w:lastRenderedPageBreak/>
        <w:t>דברים, ויופי החכמה אינם רואים כלל. על כן אמרתי אני אל לבי עת לעשות לה', ולית דין צריך בוש והכלם לאמר מי אנכי כי אבוא עד הלום לדבר דברי לפני גדולים וטובים ממני את אשר כבר עשוהו הגדולים</w:t>
      </w:r>
      <w:r w:rsidR="007F64FF" w:rsidRPr="007F64FF">
        <w:rPr>
          <w:rStyle w:val="HebrewChar"/>
          <w:rFonts w:cs="FrankRuehl" w:hint="cs"/>
          <w:rtl/>
        </w:rPr>
        <w:t>...</w:t>
      </w:r>
      <w:r w:rsidRPr="007F64FF">
        <w:rPr>
          <w:rStyle w:val="HebrewChar"/>
          <w:rFonts w:cs="FrankRuehl" w:hint="cs"/>
          <w:rtl/>
        </w:rPr>
        <w:t xml:space="preserve"> וללמוד אנו צריכין לעשות נחת רוח ליוצרנו, וכתר תורה מונח ועומד כל הרוצה לזכות בו יבא ויזכה, ולא מזער היא ליאור באור החיים אלין רזין דאורייתא שהם לבושין נהירין של השכינה, ובהיכלו כלו אומר כבוד, ולא עוד אלא שכל דקדוקיה ופרטותיה של תורה עומדים עליה</w:t>
      </w:r>
      <w:r w:rsidR="007F64FF" w:rsidRPr="007F64FF">
        <w:rPr>
          <w:rStyle w:val="HebrewChar"/>
          <w:rFonts w:cs="FrankRuehl" w:hint="cs"/>
          <w:rtl/>
        </w:rPr>
        <w:t>...</w:t>
      </w:r>
      <w:r w:rsidRPr="007F64FF">
        <w:rPr>
          <w:rStyle w:val="HebrewChar"/>
          <w:rFonts w:cs="FrankRuehl" w:hint="cs"/>
          <w:rtl/>
        </w:rPr>
        <w:t xml:space="preserve"> על כן בחרתי לסדר המאמר הזה בסדר מתוקן ונאה לגלות בו יופי החכמה הגדולה הזאת לעיני בני ישראל. ובהיות כי הפלוסופיא והמחקר היא הנעשית צרה</w:t>
      </w:r>
      <w:r w:rsidR="007F64FF" w:rsidRPr="007F64FF">
        <w:rPr>
          <w:rStyle w:val="HebrewChar"/>
          <w:rFonts w:cs="FrankRuehl" w:hint="cs"/>
          <w:rtl/>
        </w:rPr>
        <w:t>...</w:t>
      </w:r>
      <w:r w:rsidRPr="007F64FF">
        <w:rPr>
          <w:rStyle w:val="HebrewChar"/>
          <w:rFonts w:cs="FrankRuehl" w:hint="cs"/>
          <w:rtl/>
        </w:rPr>
        <w:t xml:space="preserve"> לחכמה הגדולה הזאת, שפחה חצופה החושבת לרשת גבירתה, היא נגע צרעת אשר פשטה ממש בעונותינו הרבים בישראל, היתה להם למכשול און להתפש בה אנשים חכמים ואוהבי דעת</w:t>
      </w:r>
      <w:r w:rsidR="007F64FF" w:rsidRPr="007F64FF">
        <w:rPr>
          <w:rStyle w:val="HebrewChar"/>
          <w:rFonts w:cs="FrankRuehl" w:hint="cs"/>
          <w:rtl/>
        </w:rPr>
        <w:t>...</w:t>
      </w:r>
      <w:r w:rsidRPr="007F64FF">
        <w:rPr>
          <w:rStyle w:val="HebrewChar"/>
          <w:rFonts w:cs="FrankRuehl" w:hint="cs"/>
          <w:rtl/>
        </w:rPr>
        <w:t xml:space="preserve"> על כן כתבתי המאמר הזה בדרך ויכוח חוקר ומקובל</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הלכתי בסדר הויכוח מן הקודם אל הנמשך לו כאשר יאות לשכל ההולך למישרים המתישב על הדברים בסדר הויכוח, וחילקתיו לה' ויכוחים, הא', בו יבואו כל התמיהות הגדולות הנופלות לכאורה על כללות החכמה על פי דברי המקובלים זלל"ה וישובם הכל באר היטב.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 בו יתבאר כל האילן של הספירות הפרצופים והעולמות מן המדריגה הראשונה עד האחרונה, דהיינו מן תחילת א"ק עד סוף כל העולמות המסור לנו מן האריז"ל ה"ה. הג' בו יתבאר כל האילן הזה בכל ענפיו בקיצור נמרץ מה שצריך לעמוד על תוכן החכמה בכל דרושיה. הד', בו יתבארו כל עניני האילן בארוכה. הה', הוא סדר לימוד ללמד למי שמתחיל בחכמה, ומי שירצה להתלמד בסדר נכון הנה יצטרך להתחיל את הויכוח הזה האחרון, ואחר כך ילך אל הב' וכו'</w:t>
      </w:r>
      <w:r w:rsidR="007F64FF" w:rsidRPr="007F64FF">
        <w:rPr>
          <w:rStyle w:val="HebrewChar"/>
          <w:rFonts w:cs="FrankRuehl" w:hint="cs"/>
          <w:rtl/>
        </w:rPr>
        <w:t>...</w:t>
      </w:r>
      <w:r w:rsidRPr="007F64FF">
        <w:rPr>
          <w:rStyle w:val="HebrewChar"/>
          <w:rFonts w:cs="FrankRuehl" w:hint="cs"/>
          <w:rtl/>
        </w:rPr>
        <w:t xml:space="preserve"> (הקדמת מאמר הויכוח)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המקובל דע שכל ענין חכמת הקבלה אינו אלא לברר משפטו ית"ש ושהוא אחד בתכלית היחוד האמתית ואין בו שנוי, ולא אחד ממקרה הגוף חס ושלום</w:t>
      </w:r>
      <w:r w:rsidR="007F64FF" w:rsidRPr="007F64FF">
        <w:rPr>
          <w:rStyle w:val="HebrewChar"/>
          <w:rFonts w:cs="FrankRuehl" w:hint="cs"/>
          <w:rtl/>
        </w:rPr>
        <w:t>...</w:t>
      </w:r>
      <w:r w:rsidRPr="007F64FF">
        <w:rPr>
          <w:rStyle w:val="HebrewChar"/>
          <w:rFonts w:cs="FrankRuehl" w:hint="cs"/>
          <w:rtl/>
        </w:rPr>
        <w:t xml:space="preserve"> דע שכל מי שרוצה להבין עניני הספירות צריך ליקח לו לעינים עניני הנשמה של אדם, כי עניני הנשמה אינם ענין </w:t>
      </w:r>
      <w:r w:rsidRPr="007F64FF">
        <w:rPr>
          <w:rStyle w:val="HebrewChar"/>
          <w:rFonts w:cs="FrankRuehl" w:hint="cs"/>
          <w:rtl/>
        </w:rPr>
        <w:lastRenderedPageBreak/>
        <w:t>מחשבה לבד, אלא כח א' מעשית, אמת שהוא דק שאינו נופל תחת החושים, אבל על כל פנים הוא כח, וכל הכחות והמדות שהיא כוללתן הם דברים ממשיים בה ומעניניה ממש. ונמצא בהבנת האדם להבחינה בלתי דרך משל, כמו כן הוא מדות וכחות העליונים מהספירות שזכרנו הן דברים ממשיים, והמאציל ית' מציאותו בלתי ספק ודאית ורצונו גם כן מציאותו ודאית, והוא הארתו, כי הארה הוא מה שהמאור נוצץ ומשלח ממנו, כך נקרא הארה מה שהאדון היחיד רוצה, אך ודאי שהוא הארה נפשית נבדל מכל מיני גשמיות אור שלנו החומרית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דע שרצה הרצון העליון לעשות מן מעשיו על ידי שלוחיו, דהיינו המלאכים, והנה הארתו ית' ויתעלה עומדת על שלוחיו שיעשו מעשיהם, ומעתה יש לנו לדבר מב' דברים, מרצונו יתברך וכוחותיו על פי סדר ההנהגה, ומהארתו העומדת על שלוחיו ובאיזה דרך עומדת עליהם, והן מוציאים פעולותיו וגזרותיו לאורה. אם כן אצילות הוא כללית כחותיו מרצונו המוגבלת, והן הן הספירות בכל פרטיה וסדריהם ואינם אלא כח מרצונו, על כן נאמר שהוא אלקות בכל חלקיו, פירוש שלכל סוגי הענינים האלה נקרא עולם אחד, עולם אלקות, והוא כחות ההנהגה לא יותר. ובריאה יצירה עשיה הן סוגים אחרים, והיינו עולמות אחרות מענין שזכרנו, שעומד שם על שלוחיו שיעשו מה שהוא מן הצורך להעשות. והנה כמו שהאצילות הוא סוג כחות הרצון לבד, כך בריאה יצירה עשיה הם סוג כחות הרצון על דרך מקבלים ממעלה והן למטה, והן עולמות בנוים מב' ענינים, מן ההארה המשגחת על שלוחיו ועומדת עליהם, ומן השלוחים עצמם הפועלים לפי ציווים העומדת עליהם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דע שהדבר פשוט הוא, שהשכינה לא תשרה על המלאך אלא לפי כחו ומדרגתו, בכח גדול תשרה על כח גדול ובכח קטן על הקטן, על מלאך פחותה במדרגתו, אם כן ודאי בריאה יצירה עשיה שפחותים במדרגתן מאצילות שהוא כח לבדו, אבל הם השלוחים ואין כוחות העליונים מתגלים על המלאכים אלא לפי כוח שיכולים לקבל, לכן הכחות העומדות עליהם הן למטה במדרגה לפי המקבלים, וכן כל עולם שלמטה, </w:t>
      </w:r>
      <w:r w:rsidRPr="007F64FF">
        <w:rPr>
          <w:rStyle w:val="HebrewChar"/>
          <w:rFonts w:cs="FrankRuehl" w:hint="cs"/>
          <w:rtl/>
        </w:rPr>
        <w:lastRenderedPageBreak/>
        <w:t>דהיינו עשיה, ההשראה שעליו מן הכחות העליונים פחותה מההשראה על עולם שלמעלה ממנו</w:t>
      </w:r>
      <w:r w:rsidR="007F64FF" w:rsidRPr="007F64FF">
        <w:rPr>
          <w:rStyle w:val="HebrewChar"/>
          <w:rFonts w:cs="FrankRuehl" w:hint="cs"/>
          <w:rtl/>
        </w:rPr>
        <w:t>...</w:t>
      </w:r>
      <w:r w:rsidRPr="007F64FF">
        <w:rPr>
          <w:rStyle w:val="HebrewChar"/>
          <w:rFonts w:cs="FrankRuehl" w:hint="cs"/>
          <w:rtl/>
        </w:rPr>
        <w:t xml:space="preserve"> וכל גלוי נכלל מעשרה מדרגות והן הן העשר ספירות דבריאה יצירה ועשיה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ובכאן נשרשת כל חכמת הקבלה להבחין הכוחות שבהן ברא הקב"ה את עולמו, ולהבחין הערך בין כח לכח ובין נברא לנברא, כי אחר שנגבלו הכחות לרצות רק באלה ולא באחרים, הלא ידענו שבכוונה אחת ברא הקב"ה את עולמו, ועל פי כונה הזאת הגביל וסידר מיני כחות להנהגת עולמו על סדר ערך וגבול וחוק. אם כן דבר זה יכול האדם להבינו כשמוסרים לו בקבלה, כי המה דברים מוגבלים ולא בלתי תכלית וחוץ לשכל אנושי. וכללות כל הסדר היא החכמה הזאת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ודאי יש כונה אחת לכל הבריאות, כי שאל נא למה יש כל כך נבראים לא פחות ולא יותר, על כן על פי כוונה תכליתית נעשית כל כך נבראים ולא יותר, אם כן מוכרח להיות ראשית נבדל לכל נבדל במחשבה העליונה באור עליון שהכל אחד, לפי שאין חבירו מספיק לעשות זולתי מה שהגביל כוונה תכליתית לו לעשותו, על כן כל ענין ראשיתו בפני עצמו. ואמנם אודיעך עוד דבר נבדל להבין שבמקום זה מוכנת העבודה אשר לבני האדם והשכר והעונש, כי בהיות הראשית לכל ענין נברא בפני עצמו, הנה רצה הרצון העליון לתלות קיום הדבר ההוא, פירוש פעולת אותו ראשית בבחירתו מן האדם לטוב במעשה מצוה אחת, ונמצא המקיים המצוה ההיא גורם לאותו הראשית שהמצוה תלויה בו לעשות מעשיהו הטוב</w:t>
      </w:r>
      <w:r w:rsidR="007F64FF" w:rsidRPr="007F64FF">
        <w:rPr>
          <w:rStyle w:val="HebrewChar"/>
          <w:rFonts w:cs="FrankRuehl" w:hint="cs"/>
          <w:rtl/>
        </w:rPr>
        <w:t>...</w:t>
      </w:r>
      <w:r w:rsidRPr="007F64FF">
        <w:rPr>
          <w:rStyle w:val="HebrewChar"/>
          <w:rFonts w:cs="FrankRuehl" w:hint="cs"/>
          <w:rtl/>
        </w:rPr>
        <w:t xml:space="preserve"> ואלה הם האורות שהם אורות לפי שהם כחות של הרצון העליון שהוא אור פשוט בלתי מתגלה ובלתי נראה כלל, והספירות הן אורות שרצה לגלות ענינים יותר וכן לגלות אורם למלאכים או לנביאים ולנשמות שיהנו מזיו השכינה.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חוקר: איך אפשר מהספירות להשתלשל הגשמיות, שנית איך אמרו שהס"א היה מעורב בהן.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מקובל: א' דע שהאלקות דהיינו הבורא ולא עצמותו שאי אפשר לדבר ממנו אלא מרצונו, ולא אפילו מרצונו בבחינת הבלתי בעל תכלית אלא בבחינת מחשבה מסודרת לפי הדברים </w:t>
      </w:r>
      <w:r w:rsidRPr="007F64FF">
        <w:rPr>
          <w:rStyle w:val="HebrewChar"/>
          <w:rFonts w:cs="FrankRuehl" w:hint="cs"/>
          <w:rtl/>
        </w:rPr>
        <w:lastRenderedPageBreak/>
        <w:t>שרצה לתקן בריאת עולמו הכל על סדר נכון ובהדרגה והן כחותיו ומדותיו של הרצון העליון שעל פיו היתה הבריאה והנהגות הנבראים. ב', הנפרדים פירוש הנבראים שהן נפרדים מהבורא ואם כן אינם אלקות ומהותו וכחותיו אלא ברואות בכוחו, ואם תערב את שני דברים האלה לא תבין שום דבר אמת. ודע שכל עניני ההנהגה והסדר הן כל ענין הספירות הנכללים בכל תנאיהם ועניניהם בעשר ספירות ובחמשה פרצופים, והן הן כללי כחות הרצון העליון, פירוש מדותיו בכל עניניהם בכל קשריהם שהם נקשרים זה בזה, כמו המשכת החמלה מן החסד, והשליטה מן הדין, וכללות כל הכחות והיחוס והחיבור מה שרצה ביניהם הוא כלל העשר ספירות, והכל נכלל בי' ספירות ובחמשה פרצופים</w:t>
      </w:r>
      <w:r w:rsidR="007F64FF" w:rsidRPr="007F64FF">
        <w:rPr>
          <w:rStyle w:val="HebrewChar"/>
          <w:rFonts w:cs="FrankRuehl" w:hint="cs"/>
          <w:rtl/>
        </w:rPr>
        <w:t>...</w:t>
      </w:r>
      <w:r w:rsidRPr="007F64FF">
        <w:rPr>
          <w:rStyle w:val="HebrewChar"/>
          <w:rFonts w:cs="FrankRuehl" w:hint="cs"/>
          <w:rtl/>
        </w:rPr>
        <w:t xml:space="preserve"> והאמת כי הנפרדים בראם ית' ויתעלה מאין, ולא נוכל לפרש האיך הוציאם מן האין כי לבדו יודע זה</w:t>
      </w:r>
      <w:r w:rsidR="007F64FF" w:rsidRPr="007F64FF">
        <w:rPr>
          <w:rStyle w:val="HebrewChar"/>
          <w:rFonts w:cs="FrankRuehl" w:hint="cs"/>
          <w:rtl/>
        </w:rPr>
        <w:t>...</w:t>
      </w:r>
      <w:r w:rsidRPr="007F64FF">
        <w:rPr>
          <w:rStyle w:val="HebrewChar"/>
          <w:rFonts w:cs="FrankRuehl" w:hint="cs"/>
          <w:rtl/>
        </w:rPr>
        <w:t xml:space="preserve"> אך ידענו שהספירות הן המציאו אותם, וידענו שכל כח וכח מוציא תולדה בפני עצמו המתיחסת לאותו כח ואותה תולדה מוכנת להוציא גם כן תולדה לפי ערכה, והן ההשתלשלות שכח מוציא כח עד כמה כחות, וכח אחרון מוציא מין הנפרדים</w:t>
      </w:r>
      <w:r w:rsidR="007F64FF" w:rsidRPr="007F64FF">
        <w:rPr>
          <w:rStyle w:val="HebrewChar"/>
          <w:rFonts w:cs="FrankRuehl" w:hint="cs"/>
          <w:rtl/>
        </w:rPr>
        <w:t>...</w:t>
      </w:r>
      <w:r w:rsidRPr="007F64FF">
        <w:rPr>
          <w:rStyle w:val="HebrewChar"/>
          <w:rFonts w:cs="FrankRuehl" w:hint="cs"/>
          <w:rtl/>
        </w:rPr>
        <w:t xml:space="preserve"> (חוקר ומקובל, ועיין שם עוד וענין הס"א והספירות)</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וכאן נשרשת כל חכמת האמת הזאת להבחין הכחות שבהם ברא הקב"ה את עולמו, מה כחותיהם ומה שיעורם ומה הערך בין כח לכח ובין נברא לנברא, כי אחר שנגבלו הכחות לרצון רק באלה ולא באחרים, הרי ידענום, והיינו כי הלא על פי כוונה אחת ברא הב"ה את עולמו, ועל פי הכוונה הזאת הגביל וסידר מיני כחות שהוא רוצה להכניס בזה הענין, וחקק הסדר ביניהם, והערך והחוקים, וזה דבר שיכול האדם להבינו כשימסר לו, כיון שאינו דבר בלתי מוגבל שילך חוץ מחק השכל האנושי, וכללות כל זה הסדר היא החכמה הזאת</w:t>
      </w:r>
      <w:r w:rsidRPr="007F64FF">
        <w:rPr>
          <w:rStyle w:val="HebrewChar"/>
          <w:rFonts w:cs="FrankRuehl" w:hint="cs"/>
          <w:rtl/>
        </w:rPr>
        <w:t>...</w:t>
      </w:r>
      <w:r w:rsidR="00ED75F4" w:rsidRPr="007F64FF">
        <w:rPr>
          <w:rStyle w:val="HebrewChar"/>
          <w:rFonts w:cs="FrankRuehl" w:hint="cs"/>
          <w:rtl/>
        </w:rPr>
        <w:t xml:space="preserve"> (מלחמת משה)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צורך החכמה הזאת רב הוא, ותחלה אומר לך שאנו חייבים לדעת אותה כי מצוה היא עלינו, שכן כתוב "וידעת היום והשבות אל לבבך כי ה' הוא האלקים" וגו', הרי שחייבים אנחנו לידע בידיעה ולא באמונה בלבד, אלא בדברים המתיישבים על הלב, כמו שנאמר בפירוש והשבות אל לבבך, ומה הוא זה שיש לנו לדעת, </w:t>
      </w:r>
      <w:r w:rsidRPr="007F64FF">
        <w:rPr>
          <w:rStyle w:val="HebrewChar"/>
          <w:rFonts w:cs="FrankRuehl" w:hint="cs"/>
          <w:rtl/>
        </w:rPr>
        <w:lastRenderedPageBreak/>
        <w:t>"כי ה' הוא אלקים בשמים ממעל" וגו', אם כן ב' דברים צריכים אנו לדעת, זו שהאדון היחיד הוא המשגיח ומנהיג הכל בין בעליונים בין בתחתונים, והשני, שאין אחר חס ושלום, והיינו לדעת אמיתת יחודו ית"ש. ב' הדברים האלה שצריכים אנו לדעת אמור לי אתה מאין נדעם ואיזו חכמה תודיעם לנו, והרי אנו צריכים לדעת שהב"ה הוא המנהיג הכל, ומחכמת פשט התורה לא נוכל להבין את זאת, כי על מה סובב פשט התורה רק על המצות באופן עשייתם וכל משפטיהם, או בהבנת סיפור המעשים שהיו כמו שהם מוזכרים בה</w:t>
      </w:r>
      <w:r w:rsidR="007F64FF" w:rsidRPr="007F64FF">
        <w:rPr>
          <w:rStyle w:val="HebrewChar"/>
          <w:rFonts w:cs="FrankRuehl" w:hint="cs"/>
          <w:rtl/>
        </w:rPr>
        <w:t>...</w:t>
      </w:r>
      <w:r w:rsidRPr="007F64FF">
        <w:rPr>
          <w:rStyle w:val="HebrewChar"/>
          <w:rFonts w:cs="FrankRuehl" w:hint="cs"/>
          <w:rtl/>
        </w:rPr>
        <w:t xml:space="preserve"> ואפילו שתרצה להוציא מן הסיפורים הנפלאים עצמם שכיון שנעשו פלאים האלה צריך שודאי יהיה הב"ה משגיח ופועל, זה אינו נקרא אלא שתקיים בדעתך שצריך שיהיה כך, אך זה אינו רוצה לומר שאתה יודע בחכמה וידיעה שכך, ושעמדת על ההנהגה של עולם והבנת דרכיה לראות</w:t>
      </w:r>
      <w:r w:rsidR="007F64FF" w:rsidRPr="007F64FF">
        <w:rPr>
          <w:rStyle w:val="HebrewChar"/>
          <w:rFonts w:cs="FrankRuehl" w:hint="cs"/>
          <w:rtl/>
        </w:rPr>
        <w:t>...</w:t>
      </w:r>
      <w:r w:rsidRPr="007F64FF">
        <w:rPr>
          <w:rStyle w:val="HebrewChar"/>
          <w:rFonts w:cs="FrankRuehl" w:hint="cs"/>
          <w:rtl/>
        </w:rPr>
        <w:t xml:space="preserve">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תניא: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אך מכל מקום, הואיל ודברה תורה כלשון בני אדם לשכך את האוזן מה שהיא יכולה לשמוע, לכך ניתן רשות לחכמי האמת לדבר בספירות בדרך משל, וקראו אותן אורות כדי שעל ידי המשל הזה יובן לנו קצת ענין היחוד של הקב"ה ומדותיו, שהוא בדרך משל כעין יחוד אור השמש שבתוך גוף כדור השמש עם גוף השמש שנקרא מאור, כמו שכתוב "את המאור הגדול" וגו', והזיו והניצוץ המתפשט ומאיר ממנו נקרא אור, כמו שכתוב "ויקרא אלקים לאור יום", וכשהאור הוא במקורו בגוף השמש הוא מיוחד עמו בתכלית היחוד, כי אין שם רק עצם אחד שהוא גוף המאור המאיר, כי הזיו והאור שם עצם אחד ממש עם גוף המאור המאיר ואין לו שום מציאות כלל בפני עצמו. וכדברים האלה ממש ויותר מזה הן מדותיו של הקב"ה ורצונו וחכמתו בעולם האצילות עם מהותו ועצמותו כביכול המתלבש בתוכם ומתייחד עמהם בתכלית היחוד מאחר שנמשכו ונאצלו מאתו ית' על דרך משל כדרך התפשטות האור מהשמש, אך לא ממש בדרך זה, רק בדרך רחוקה ונפלאה מהשגתינו, כי גבהו דרכיו מדרכינו, ומכל מקום לשכך האוזן נשמע ונתבונן ממשל אור השמש</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(שער היחוד והאמונה פרק 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והנה המובן בהשקפה ראשונה לכאורה מלשון זה המאמר לחסידי מדע שלימוד איסור והיתר וסדר טהרות הוא מאילנא דטוב ורע מלבד שהוא פלא גדול מחמת עצמו וסותר פשטי הכתובים ומדרשי רז"ל, שכל התורה הנגלית לנו ולבנינו נקרא עץ חיים למחזיקים בה, ולא ספר הזהר לבד, ובפרט שהיה גנוז בימיהם וגם כל חכמת הקבלה היתה נסתרה בימיהם ונעלמה מכל תלמידי חכמים כי אם ליחידי סגולה ואף גם זאת בהצנע לכת ולא ברבים כדאיתא בגמרא, וכמו שכתב האריז"ל דדוקא בדורות אלו האחרונים מותר ומצוה לגלות זאת החכמה ולא בדורות הראשונים, וגם ר' שמעון בן יוחאי אמר בזוהר הקדש שלא ניתן רשות לגלות רק לו ולחביריו לבדם, ואף גם זאת פליאה נשגבה, דלפי זה לא היה לימוד איסור והיתר וכל שכן דיני ממונות דוחין מצות תפלה שנתקנה על פי סודות הזהר ויחודים עליונים ליודעים כרשב"י וחביריו, וזה אינו</w:t>
      </w:r>
      <w:r w:rsidRPr="007F64FF">
        <w:rPr>
          <w:rStyle w:val="HebrewChar"/>
          <w:rFonts w:cs="FrankRuehl" w:hint="cs"/>
          <w:rtl/>
        </w:rPr>
        <w:t>...</w:t>
      </w:r>
      <w:r w:rsidR="00ED75F4" w:rsidRPr="007F64FF">
        <w:rPr>
          <w:rStyle w:val="HebrewChar"/>
          <w:rFonts w:cs="FrankRuehl" w:hint="cs"/>
          <w:rtl/>
        </w:rPr>
        <w:t xml:space="preserve"> (אגרת הקדש כו, ועיין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חכמה ומוסר: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והנה כל חכמת הקבלה, כפי שנתבאר בדברי חוקר אלקי ומקובל גם יחד לוצאטו ז"ל, הוא רק על הכתוב "והשבות אל לבבך כי ה' הוא האלקים בשמים ממעל" וגו', פירוש הוא כדי שתתישב האמונה בלב היטב, ובחוש אנו רואים כי המבין דבר בטעם משיב נפש, וזוהי כונת הפסוק תורת ה' תמימה משיבת נפש, דקדק הכתוב תמימה, כי המאמין השלם באמונתו על ידי מקובלות מופתיות, שיבין היטב בשכלו שהקבלה המקובלת לנו דור אחר דור בפרסום רב ונתפרסם בכל העולם, עד שגם הנוצרים והמחמדים בנו כל דתם על יסוד תורת משה, מי לא יבין כי נתפרסם כל כך מעמד הר סיני שכדאי לבנות דתם על יסוד התורה, ורק אמרו שנשלחו להם נביאים לשנות איזה דברים</w:t>
      </w:r>
      <w:r w:rsidR="007F64FF" w:rsidRPr="007F64FF">
        <w:rPr>
          <w:rStyle w:val="HebrewChar"/>
          <w:rFonts w:cs="FrankRuehl" w:hint="cs"/>
          <w:rtl/>
        </w:rPr>
        <w:t>...</w:t>
      </w:r>
      <w:r w:rsidRPr="007F64FF">
        <w:rPr>
          <w:rStyle w:val="HebrewChar"/>
          <w:rFonts w:cs="FrankRuehl" w:hint="cs"/>
          <w:rtl/>
        </w:rPr>
        <w:t xml:space="preserve"> חלק א כב)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ירוחם: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זהו באמת כל היסוד שעליו נבנתה הקבלה, לדעת הדברים עם המהלך שלהם, וידעת היום והשבות אל לבבך, זהו סוד הקבלה, והשבות אל לבבך בא דוקא על ידי "וידעת", לדעת היטב </w:t>
      </w:r>
      <w:r w:rsidRPr="007F64FF">
        <w:rPr>
          <w:rStyle w:val="HebrewChar"/>
          <w:rFonts w:cs="FrankRuehl" w:hint="cs"/>
          <w:rtl/>
        </w:rPr>
        <w:lastRenderedPageBreak/>
        <w:t>מהלך הדברים. והנה היו שחלקו על לימוד הקבלה, אף שבאמת ענין ידיעת המהלכים הוא הדרך לידיעת ה', כפי שביארנו, להגיע לסיבה הראשונה, לעילת כל עילאין, אפשר דוקא כשיורדים אחרי הדברים עם כל המהלך שלהם, וחכמת הקבלה הלא היא המלמדת את האדם דרך המהלכים, אולם ענין הידיעה במהלך היא אמנם מדת אלקים מצד אחד, אך גם כן מדת היצר הרע מצד אחר, כי סכנה כרוכה בידיעת המהלכים, כי יתכן גם, שמזה שהוא רוצה לדעת כל מהלכי הדברים, הרי אפשר ויתקשה במשהו איך למצוא את המהלך, ועל ידי זה יסתבך בקושיות ושאלות, וככה יהא עלול להידרדר למצב שם לגמרי אין מהלך, ששם המציאות הוא דוקא בלי מהלכים לגמרי, ומזה הוא אשר פחדו וחלקו על ענין לימוד הקבלה, אולם בעלי הקבלה בכל זאת החזיקו בלימוד הקבלה, כי סוף סוף אין דרך אחרת להגיע ל"וידעת היום", אלא על ידי ידיעת הדברים עם המהלך שלהם, והרי זהו לימוד הקבלה</w:t>
      </w:r>
      <w:r w:rsidR="007F64FF" w:rsidRPr="007F64FF">
        <w:rPr>
          <w:rStyle w:val="HebrewChar"/>
          <w:rFonts w:cs="FrankRuehl" w:hint="cs"/>
          <w:rtl/>
        </w:rPr>
        <w:t>...</w:t>
      </w:r>
      <w:r w:rsidRPr="007F64FF">
        <w:rPr>
          <w:rStyle w:val="HebrewChar"/>
          <w:rFonts w:cs="FrankRuehl" w:hint="cs"/>
          <w:rtl/>
        </w:rPr>
        <w:t xml:space="preserve"> (דעת תורה בראשית עמוד מ)</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קיימת עוד סתירה שעדיין לא הזכרנו כאן, הסתירה בין השכל והלב, השכל יכול להרבות השגות עליונות שהן למעלה מתפיסת הלב, היינו שאין ביכולת האדם להשיבן אל לבו ולהוציא אותן לפועל בחייו למעשה, סתירה זו בין הידיעה והמעשה מסוכנת היא מאד, ועליה נאמר (אבות ג' י"ז) כל שחכמתו מרובה ממעשיו וכו' הרוח באה ועוקרתו והופכתו על פניו.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בגלל דבר זה נקראת חכמת הקבלה "סוד" ו"חכמת הנסתר", ולא ניתנה לכל אדם ללומדה, כי סכנה בדבר, כאמרם ז"ל "ארבעה נכנסו בפרדס", ורק אחד, ר' עקיבא יצא בשלום (חגיגה י"ד). ומהי הסכנה</w:t>
      </w:r>
      <w:r w:rsidR="007F64FF" w:rsidRPr="007F64FF">
        <w:rPr>
          <w:rStyle w:val="HebrewChar"/>
          <w:rFonts w:cs="FrankRuehl" w:hint="cs"/>
          <w:szCs w:val="20"/>
          <w:rtl/>
        </w:rPr>
        <w:t>?</w:t>
      </w:r>
      <w:r w:rsidRPr="007F64FF">
        <w:rPr>
          <w:rStyle w:val="HebrewChar"/>
          <w:rFonts w:cs="FrankRuehl" w:hint="cs"/>
          <w:rtl/>
        </w:rPr>
        <w:t xml:space="preserve"> לא חסרון הבנה ולא טעיות שכליות, אלא בזה שהשגות נשגבות ומופשטות אינן נקלטות היטב בלב, כי הלב זקוק לציורים חיים המבוססים על המציאות החומרית, ולא עוד אלא שהרבה פעמים ההשגות הללו עומדות בסתירה עם שפת הלב ועלולות גם לפגום את הציורים ולהמעיט את השפעתם על הלב</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וזהו ביאור אמרם ז"ל על ר' עקיבא, מאי דריש, ופירש"י מהיכן הבין מקום השכינה שנזהר שלא להציץ שם, אי נמי שלא טעה כמו שטעה אחר, הרי שלפירוש הראשון גם אחר לא טעה אלא שהציץ במקום השכינה, היינו שהתרכז על שורש המתהוות גדר ההשגה בכללה, היינו ראשית התנוצצות הגילוי וההסתר, ועל ידי כך נפגמה אצלו הרגשת הלב לדברים הפשוטים החשובים כל כך לחיי האדם בעולם הזה, וזוהי הסכנה שבדבר כנ"ל.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והגמרא מביאה שלשה פסוקים שמהם למד ר' עקיבא איך להנצל ממכשול זה, א', ואתה מרבבות קדש, אות הוא ברבבה שלו. ב', דגול מרבבה, דוגמא הוא ברבבה שלו, היינו שבכל ריבוי ההשגות לעולם לא ימנע מהשתמש באותות וציורים כדי לשמור על עירנות הלב. ג', לא ברוח ה' וגו' לא ברעש ה' וגו' קול דממה דקה והנה ה' עובר, היינו להשמר מבחינה שבה ההשגה דקה כל כך עד שהלב לא יתפסנה, כי אז ה' "עובר", ויתרחק ממנו במקום להתקרב אליו.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עיין בהקדמת ר' חיים ויטאל זצ"ל לספר עץ חיים שמפרט שם את התנאים הנדרשים מהלומד בחכמת הנסתר, וכתב שם שעל כולן היא שיתבונן היטב ביראת העונש דוקא, ויזהר מכל נדנוד חטא אפילו בשוגג, ויתנהג בפרישות ובקדושה יתרה, כי הוא בסכנה "שיתעוררו הקליפות נגדו לפתותו ולהחטיאו", והיינו כנ"ל, כי כל סוד יש בו מבחינת "מקום השכינה", ואם לא יחזק את לבו בציורים גשמיים מוחשים ביראת העונש יוזק ויחלש ויהיה חשוף לפיתויי היצר חס ושלום</w:t>
      </w:r>
      <w:r w:rsidR="007F64FF" w:rsidRPr="007F64FF">
        <w:rPr>
          <w:rStyle w:val="HebrewChar"/>
          <w:rFonts w:cs="FrankRuehl" w:hint="cs"/>
          <w:rtl/>
        </w:rPr>
        <w:t>...</w:t>
      </w:r>
      <w:r w:rsidRPr="007F64FF">
        <w:rPr>
          <w:rStyle w:val="HebrewChar"/>
          <w:rFonts w:cs="FrankRuehl" w:hint="cs"/>
          <w:rtl/>
        </w:rPr>
        <w:t xml:space="preserve"> (חלק ד עמוד ט)</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קבע</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היקבע אדם - הירגז גבר. (מלאכי ג 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היקבע - לרז"ל לשון גזלה.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קובעים - ממשכנים ומעכבים.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פועל קבע הונח על עושק הצדקה והמעשרות ועל גזל הענים ומתנות שמים. (הכרמל)</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קבעת</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קבעת - לתרגום יונתן כוס, ונראה שהם שמרי הכוס שבתחתיתו. (ישעיה נא יז)</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קבץ</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אסף, כנס)</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האספו - יאמר על הקרובים, ואמר להם התכנסו ונמתיק יחד סוד. הקבצו - יאמר על הרחוקים, כי כשנסתם ממנו הקץ חשב שאולי יש בהם פסול, וצריכים להתקרב אליו שוב. (בראשית מט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האספו - פעל אסף הונח בדרך כלל על אסיפת דברים מפוזרים למקום אחד בבת אחת, דהיינו שמצויים לפנינו אך שתופסים מקומות הרבה, ופעל קבץ הונח על אסיפת דברים הנפזרים אחת לאחת שאינם נאספים בבת אחת כענין אסיפה רק נאספים על יד על יד במשך הזמן, היום קצת ולמחר קצת, כמו "ויקבצו את כל אוכל".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ההבדל בין פועל קבץ ובין אסף כנס הוא, שקבץ בא רק על המקבץ דברים נפרדים ומפוזרים הנה והנה, וכוונתו רק לקבץ הנפזר אל מקום אחד, ולשון קבץ מגביל בעצם אל הפיזור והנפוץ</w:t>
      </w:r>
      <w:r w:rsidR="007F64FF" w:rsidRPr="007F64FF">
        <w:rPr>
          <w:rStyle w:val="HebrewChar"/>
          <w:rFonts w:cs="FrankRuehl" w:hint="cs"/>
          <w:rtl/>
        </w:rPr>
        <w:t>...</w:t>
      </w:r>
      <w:r w:rsidRPr="007F64FF">
        <w:rPr>
          <w:rStyle w:val="HebrewChar"/>
          <w:rFonts w:cs="FrankRuehl" w:hint="cs"/>
          <w:rtl/>
        </w:rPr>
        <w:t xml:space="preserve"> "הקבצו ושמעו בני יעקב" (בראשית מ"ט ב'), דרשו מזה חז"ל שחשב שיש בלבם מחלוקת ואמר להם הקבצו מפיזור הפנימי ושנאת הלב, והקיבוץ הוא קודם לאסיפה וכניסה, וכשאמר "לא תאסף ולא תקבץ" (יחזקאל כ"ט ה') רוצה לומר לא תאסף אל פנים ואף לא תקבץ מהמפוזר, וסדר הלשון בזה הוא, בתחלה מקבץ הנפזרים, מאסף מחוץ לפנים, מכניס לאוצר ומקום המיוחד. ופועל "העז" נבדל מכולם במה שמציין שנקבץ ונאסף אל מקום עז וחזק, כמו "האספו אל ערי המבצר וגו' העיזו" (ירמיה ד' ו'). (הכרמל)</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רש"ר הירש:</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האספו - אינו זהה עם הקבצו, האסף יכול להאמר גם ביחס ליחיד, "עד האסף מרים" (במדבר י"ב ט"ו), פירושו להוציא דבר מתוך חוג זר ממקום שאינו ראוי לו ולקלוט אותו במקום הראוי, מכאן "האספו" - הנתקו מכל זר ונכר והיוועדו כאחד במטרתכם המשותפת. כנגדו קבץ מוסב תמיד על רבים המזדמנים מבחינה חיצונית במקום אחד. (בראשית מט א)</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קבר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(ראה גם: בית קברות,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קבורה</w:t>
      </w:r>
      <w:r w:rsidRPr="007F64FF">
        <w:rPr>
          <w:rStyle w:val="HebrewChar"/>
          <w:rFonts w:cs="FrankRuehl"/>
          <w:bCs/>
          <w:rtl/>
        </w:rPr>
        <w:t> </w:t>
      </w:r>
      <w:r w:rsidRPr="007F64FF">
        <w:rPr>
          <w:rStyle w:val="HebrewChar"/>
          <w:rFonts w:cs="FrankRuehl" w:hint="cs"/>
          <w:bCs/>
          <w:rtl/>
        </w:rPr>
        <w:t>06)</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היה ניתן רשות לעין לראות, היה רואה, בליל כניסת השבת, ולילה של ראש חודש וזמנים בצורות על הקברים המודות ומשבחות להקב"ה, אבל הכסילות של בני אדם מעכבת אותם (מלראות), ואינם יודעים ואינם משגיחים על מה הם נמצאים בעולם הזה, ואינם דואגים להשגיח בכבוד המלך העליון בעולם הזה, ומכל שכן להשגיח בכבוד עולם ההוא (העליון), ועל מה היא עומדת. (תרומה רצד)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ובשעה שהעולם צריך רחמים, והחיים הולכים ומודיעים לנפשות הצדיקים ובוכים על קבריהם והם ראוים להודיע להם, מה הטעם (שראוים הוא משום) ששמים הרצון שלהם להתדבק נפש בנפש, אז מתעוררות נפשות הצדיקים ומתאספות והולכות ומשוטטות לישני חברון, ומודיעות להם צער העולם. וכולן עולות לפתח גן העדן ומודיעות לרוח, ואלו הרוחות המתעטרים בגן עדן, מלאכים עליונים הולכים ביניהם, וכולם מודיעים לנשמה והנשמה מודיעה להקב"ה, וכלם מבקשים רחמים על החיים, והקב"ה מרחם בשבילם על העולם, ועל זה אמר שלמה ושבח אני את המתים שכבר מתו.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ר' חייא, תמה אני, אם יש מי שיודע להודיע אל המתים חוץ ממנו. אמר ר' אבא הצער (שהאנשים מצטערים) מודיע להם, התורה מודיעה להם, שבשעה שאין מי שיודע בזה, (איך להודיע לנפשות הצדיקים), מוציאים ספר תורה סמוך לקברים והן מתעוררות על מה שהתורה נגלתה למקום הזה, אז (המלאך) מודיע </w:t>
      </w:r>
      <w:r w:rsidRPr="007F64FF">
        <w:rPr>
          <w:rStyle w:val="HebrewChar"/>
          <w:rFonts w:cs="FrankRuehl" w:hint="cs"/>
          <w:rtl/>
        </w:rPr>
        <w:lastRenderedPageBreak/>
        <w:t>להם</w:t>
      </w:r>
      <w:r w:rsidR="007F64FF" w:rsidRPr="007F64FF">
        <w:rPr>
          <w:rStyle w:val="HebrewChar"/>
          <w:rFonts w:cs="FrankRuehl" w:hint="cs"/>
          <w:rtl/>
        </w:rPr>
        <w:t>...</w:t>
      </w:r>
      <w:r w:rsidRPr="007F64FF">
        <w:rPr>
          <w:rStyle w:val="HebrewChar"/>
          <w:rFonts w:cs="FrankRuehl" w:hint="cs"/>
          <w:rtl/>
        </w:rPr>
        <w:t xml:space="preserve"> (אחרי רסד)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למדנו א"ר יהודה, יום אחד היו הולכים ר' חזקיה ור' ייסא בדרך, פגשו (במקום שנקרא) גוש חלב והיה חרוב, ישבו סמוך לבית הקברות, ור' ייסא היה בידו חלק אחד של ספר תורה שנקרע, בעוד שישבו התנענע לפניהם קבר אחד, וצעק, אוי אוי, הרי העולם נמצא בצער, כי התורה גלתה לכאן, או אפשר שהחיים באו לצחוק עלינו ולבזות אותנו בחרפה, עם תורתם, נזדעזעו ר' חזקיה ור' ייסא.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אמר ר' חזקיה (אל הקבר), מי אתה, אמר לו מת אני, והרי נתעוררתי בשביל ספר התורה, כי פעם אחת היה העולם יושב בצער, ובאו החיים כאן לעורר אותנו בספר תורה, ואני וחברי הקדמנו לישני חברון, וכשנתחברו בגן עדן ברוחות הצדיקים נמצא לפניהם, שספר התורה הוא שהביאו לפנינו החיים היה פסול, ומשקר בשם המלך, על שנמצא ו' יתירה במקרא ההוא דושסעת שסע שתי פרסות, ואמרו כיון ששקרו בשם המלך, (כי התורה היא שם המלך), לא ישובו אליהם (להודיעם אם נתקבלה תפלתם), ודחו אותי וחברי בשעה ההיא מבית הישיבה</w:t>
      </w:r>
      <w:r w:rsidR="007F64FF" w:rsidRPr="007F64FF">
        <w:rPr>
          <w:rStyle w:val="HebrewChar"/>
          <w:rFonts w:cs="FrankRuehl" w:hint="cs"/>
          <w:rtl/>
        </w:rPr>
        <w:t>...</w:t>
      </w:r>
      <w:r w:rsidRPr="007F64FF">
        <w:rPr>
          <w:rStyle w:val="HebrewChar"/>
          <w:rFonts w:cs="FrankRuehl" w:hint="cs"/>
          <w:rtl/>
        </w:rPr>
        <w:t xml:space="preserve"> (שם רסח)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מנין למוכר קבר אבותיו שעובר בלא תעשה, תלמוד לומר לא תסיג גבול רעך, יכול אפילו לא נקבר אדם בו מעולם, תלמוד לומר בנחלתך אשר תנחל, הא אם קבר בו אפילו נפל אחד ברשותו אינו עובר בלא תעשה. (שופטים קפח)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והתניא לא יהלך אדם בבית הקברות ותפילין בראשו וספר תורה בזרועו וקורא, ואם עושה כן עובר משום לועג לרש חרף עושהו, התם תוך ארבע אמות הוא דאסור חוץ לארבע אמות חייב, דאמר מר מת תופס ד' אמות לקריאת שמע</w:t>
      </w:r>
      <w:r w:rsidR="007F64FF" w:rsidRPr="007F64FF">
        <w:rPr>
          <w:rStyle w:val="HebrewChar"/>
          <w:rFonts w:cs="FrankRuehl" w:hint="cs"/>
          <w:rtl/>
        </w:rPr>
        <w:t>...</w:t>
      </w:r>
      <w:r w:rsidRPr="007F64FF">
        <w:rPr>
          <w:rStyle w:val="HebrewChar"/>
          <w:rFonts w:cs="FrankRuehl" w:hint="cs"/>
          <w:rtl/>
        </w:rPr>
        <w:t xml:space="preserve"> (ברכות יח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תנו רבנן הרואה קברי ישראל אומר ברוך אשר יצר אתכם בדין ואסף אתכם בדין ועתיד להקימכם בדין, מר בריה דרבינא מסיים בה משמיה דרב נחמן, ויודע מספר כולכם והוא עתיד להחיותכם ולקיים אתכם, ברוך מחיה </w:t>
      </w:r>
      <w:r w:rsidRPr="007F64FF">
        <w:rPr>
          <w:rStyle w:val="HebrewChar"/>
          <w:rFonts w:cs="FrankRuehl" w:hint="cs"/>
          <w:rtl/>
        </w:rPr>
        <w:lastRenderedPageBreak/>
        <w:t>המתים. קברי עובדי כוכבים אומר בושה אמכם וגו'. (שם נח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(רשב"י) איכא מילתא דבעי לתקוני, אמרו ליה איכא דוכתא דאית ביה ספק טומאה ואית להו צערא לכהנים לאקופי, אמר איכא איניש דידע דאיתחזק הכא טהרה, א"ל ההוא סבא כאן קיצץ בן זכאי תורמסי תרומה, עבד איהו נמי הכי, כל היכא דהוה קשי טהריה וכל היכא דהוה רפי צייניה</w:t>
      </w:r>
      <w:r w:rsidR="007F64FF" w:rsidRPr="007F64FF">
        <w:rPr>
          <w:rStyle w:val="HebrewChar"/>
          <w:rFonts w:cs="FrankRuehl" w:hint="cs"/>
          <w:rtl/>
        </w:rPr>
        <w:t>...</w:t>
      </w:r>
      <w:r w:rsidRPr="007F64FF">
        <w:rPr>
          <w:rStyle w:val="HebrewChar"/>
          <w:rFonts w:cs="FrankRuehl" w:hint="cs"/>
          <w:rtl/>
        </w:rPr>
        <w:t xml:space="preserve"> (שבת לג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הרוצה שלא תשרה חיה רעה בצל קבר נועץ קנה בד' שעות ביום ויראה להיכן צלו נוטה, משפיע ועולה משפיע ויורד, (עושה שפוע שלא יהיה למצבה צל בצהרים). (עירובין מג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עשרה דברים נבראו בערב שבת בין השמשות, אלו הן באר והמן</w:t>
      </w:r>
      <w:r w:rsidR="007F64FF" w:rsidRPr="007F64FF">
        <w:rPr>
          <w:rStyle w:val="HebrewChar"/>
          <w:rFonts w:cs="FrankRuehl" w:hint="cs"/>
          <w:rtl/>
        </w:rPr>
        <w:t>...</w:t>
      </w:r>
      <w:r w:rsidRPr="007F64FF">
        <w:rPr>
          <w:rStyle w:val="HebrewChar"/>
          <w:rFonts w:cs="FrankRuehl" w:hint="cs"/>
          <w:rtl/>
        </w:rPr>
        <w:t xml:space="preserve"> וקברו של משה. (פסחים נד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מניין לציון, ר' ברכיה ר' יעקב בר בת יעקב בשם ר' חונייא דברת חוורין ר' חזקיה ר' עוזיאל בריה דרב חונייא דבית חוורן בשם ר' חונייא דבית חוורן וטמא טמא יקרא, כדי שתהא הטומאה קוראה לך בפיה ואומרת לך פרוש, ר' אילא בשם ר' שמואל בר נחמן ועברו העוברים בארץ וראה עצם אדם ובנה אצלו ציון. עצם, מיכן שמציינין על העצמות, אדם, מיכן שמציינין על השדרה והגלגולת, ובנה, מיכן שמציינין על גבי אבן קבועה</w:t>
      </w:r>
      <w:r w:rsidR="007F64FF" w:rsidRPr="007F64FF">
        <w:rPr>
          <w:rStyle w:val="HebrewChar"/>
          <w:rFonts w:cs="FrankRuehl" w:hint="cs"/>
          <w:rtl/>
        </w:rPr>
        <w:t>...</w:t>
      </w:r>
      <w:r w:rsidRPr="007F64FF">
        <w:rPr>
          <w:rStyle w:val="HebrewChar"/>
          <w:rFonts w:cs="FrankRuehl" w:hint="cs"/>
          <w:rtl/>
        </w:rPr>
        <w:t xml:space="preserve"> (שקלים ג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נתן אומר מותר המת (שגבו בשבילו) בונין לו נפש על קברו. (שם 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מציינין את הקברות, אמר ר"ש בן פזי רמז לציון קברות מן התורה מניין, תלמוד לומר וראה עצם אדם ובנה אצלו ציון</w:t>
      </w:r>
      <w:r w:rsidR="007F64FF" w:rsidRPr="007F64FF">
        <w:rPr>
          <w:rStyle w:val="HebrewChar"/>
          <w:rFonts w:cs="FrankRuehl" w:hint="cs"/>
          <w:rtl/>
        </w:rPr>
        <w:t>...</w:t>
      </w:r>
      <w:r w:rsidRPr="007F64FF">
        <w:rPr>
          <w:rStyle w:val="HebrewChar"/>
          <w:rFonts w:cs="FrankRuehl" w:hint="cs"/>
          <w:rtl/>
        </w:rPr>
        <w:t xml:space="preserve"> (מועד קטן ה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אין מציינין לא על כזית מן המת ולא על עצם כשעורה ולא על דבר שאינו מטמא באהל, אבל מציינין על השדרה ועל הגולגולת על רוב בנין ועל רוב מנין המת, ואין מציינין על הוודאות אבל מציינין על הספיקות</w:t>
      </w:r>
      <w:r w:rsidR="007F64FF" w:rsidRPr="007F64FF">
        <w:rPr>
          <w:rStyle w:val="HebrewChar"/>
          <w:rFonts w:cs="FrankRuehl" w:hint="cs"/>
          <w:rtl/>
        </w:rPr>
        <w:t>...</w:t>
      </w:r>
      <w:r w:rsidRPr="007F64FF">
        <w:rPr>
          <w:rStyle w:val="HebrewChar"/>
          <w:rFonts w:cs="FrankRuehl" w:hint="cs"/>
          <w:rtl/>
        </w:rPr>
        <w:t xml:space="preserve"> ואין מעמידין ציון במקום טומאה שלא להפסיד את הטהרות (שאינו מרגיש עד שבא על הציון פתאום ויטמאו), ואין מרחיקין ציון ממקום טומאה שלא להפסיד את ארץ ישראל</w:t>
      </w:r>
      <w:r w:rsidR="007F64FF" w:rsidRPr="007F64FF">
        <w:rPr>
          <w:rStyle w:val="HebrewChar"/>
          <w:rFonts w:cs="FrankRuehl" w:hint="cs"/>
          <w:rtl/>
        </w:rPr>
        <w:t>...</w:t>
      </w:r>
      <w:r w:rsidRPr="007F64FF">
        <w:rPr>
          <w:rStyle w:val="HebrewChar"/>
          <w:rFonts w:cs="FrankRuehl" w:hint="cs"/>
          <w:rtl/>
        </w:rPr>
        <w:t xml:space="preserve"> (שם שם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אין חופרין כוכין וקברות במועד, אבל מחנכין את הכוכין במועד, ועושין נברכת במועד וארון </w:t>
      </w:r>
      <w:r w:rsidRPr="007F64FF">
        <w:rPr>
          <w:rStyle w:val="HebrewChar"/>
          <w:rFonts w:cs="FrankRuehl" w:hint="cs"/>
          <w:rtl/>
        </w:rPr>
        <w:lastRenderedPageBreak/>
        <w:t>עם המת בחצר, רבי יהודה אוסר אלא אם כן יש עמו נסרים. מאי כוכין ומאי קברות, אמר רב יהודה כוכין בחפירה וקברות בבנין</w:t>
      </w:r>
      <w:r w:rsidR="007F64FF" w:rsidRPr="007F64FF">
        <w:rPr>
          <w:rStyle w:val="HebrewChar"/>
          <w:rFonts w:cs="FrankRuehl" w:hint="cs"/>
          <w:rtl/>
        </w:rPr>
        <w:t>...</w:t>
      </w:r>
      <w:r w:rsidRPr="007F64FF">
        <w:rPr>
          <w:rStyle w:val="HebrewChar"/>
          <w:rFonts w:cs="FrankRuehl" w:hint="cs"/>
          <w:rtl/>
        </w:rPr>
        <w:t xml:space="preserve"> (שם ח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ימיו של יהודה בן טבאי היה משתטח על קברו של אותו הרוג והיה קולו נשמע, כסבורין העם לומר שקולו של הרוג הוא, אמר להם קולי הוא, תדעו שלמחר הוא מת ואין קולו נשמע. (חגיגה טז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הלך ר' יהושע ונשתטח על קברי בית שמאי אמר, נעניתי לכם עצמות בית שמאי, ומה סתומות שלכם כך, מפורשות על אחת כמה וכמה</w:t>
      </w:r>
      <w:r w:rsidR="007F64FF" w:rsidRPr="007F64FF">
        <w:rPr>
          <w:rStyle w:val="HebrewChar"/>
          <w:rFonts w:cs="FrankRuehl" w:hint="cs"/>
          <w:rtl/>
        </w:rPr>
        <w:t>...</w:t>
      </w:r>
      <w:r w:rsidRPr="007F64FF">
        <w:rPr>
          <w:rStyle w:val="HebrewChar"/>
          <w:rFonts w:cs="FrankRuehl" w:hint="cs"/>
          <w:rtl/>
        </w:rPr>
        <w:t xml:space="preserve"> (שם כב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היה ר"ש בן יוחאי אומר קברי עכו"ם אינן מטמאין באהל, שנאמר ואתן צאני צאן מרעיתי אדם אתם, אתם קרויין אדם ואין העכו"ם קרויין אדם</w:t>
      </w:r>
      <w:r w:rsidR="007F64FF" w:rsidRPr="007F64FF">
        <w:rPr>
          <w:rStyle w:val="HebrewChar"/>
          <w:rFonts w:cs="FrankRuehl" w:hint="cs"/>
          <w:rtl/>
        </w:rPr>
        <w:t>...</w:t>
      </w:r>
      <w:r w:rsidRPr="007F64FF">
        <w:rPr>
          <w:rStyle w:val="HebrewChar"/>
          <w:rFonts w:cs="FrankRuehl" w:hint="cs"/>
          <w:rtl/>
        </w:rPr>
        <w:t xml:space="preserve"> (יבמות ס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אף תלמידי חכמים כיון שאומרים דבר שמועה מפיהם בעולם הזה שפתותיהם דובבות בקבר. (שם צז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תנן התם התלוליות הקרובות בין לעיר ובין לדרך, אחד חדשות ואחד ישנות טמאות, הרחוקות חדשות טהורות ישנות טמאות, איזוהי קרובה חמשים אמה, ואיזו היא ישנה ששים שנה דברי ר"מ, רבי יהודה אומר קרובה שאין קרובה הימנה, ישנה שאין אדם זוכרה</w:t>
      </w:r>
      <w:r w:rsidR="007F64FF" w:rsidRPr="007F64FF">
        <w:rPr>
          <w:rStyle w:val="HebrewChar"/>
          <w:rFonts w:cs="FrankRuehl" w:hint="cs"/>
          <w:rtl/>
        </w:rPr>
        <w:t>...</w:t>
      </w:r>
      <w:r w:rsidRPr="007F64FF">
        <w:rPr>
          <w:rStyle w:val="HebrewChar"/>
          <w:rFonts w:cs="FrankRuehl" w:hint="cs"/>
          <w:rtl/>
        </w:rPr>
        <w:t xml:space="preserve"> בשלמא דרך בית הקברות דזמנין דמתרמי בין השמשות ומקרו קברו בתל, אלא עיר הסמוכה לבית הקברות כולהי לבית הקברות אזלי, אמר רבי חנינא מתוך שהנשים קוברות שם נפליהן ומוכי שחין זרועותיהם, עד חמשים אמה אזלא איהי לחודה, טפי דברא איניש בהדה ולבית הקברות אזלא, הלכך טומאה בארץ ישראל לא מחזקינן</w:t>
      </w:r>
      <w:r w:rsidR="007F64FF" w:rsidRPr="007F64FF">
        <w:rPr>
          <w:rStyle w:val="HebrewChar"/>
          <w:rFonts w:cs="FrankRuehl" w:hint="cs"/>
          <w:rtl/>
        </w:rPr>
        <w:t>...</w:t>
      </w:r>
      <w:r w:rsidRPr="007F64FF">
        <w:rPr>
          <w:rStyle w:val="HebrewChar"/>
          <w:rFonts w:cs="FrankRuehl" w:hint="cs"/>
          <w:rtl/>
        </w:rPr>
        <w:t xml:space="preserve"> (כתובות כ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רבי מוטל בצפורי ומקום מוכן לו בבית שערים</w:t>
      </w:r>
      <w:r w:rsidR="007F64FF" w:rsidRPr="007F64FF">
        <w:rPr>
          <w:rStyle w:val="HebrewChar"/>
          <w:rFonts w:cs="FrankRuehl" w:hint="cs"/>
          <w:rtl/>
        </w:rPr>
        <w:t>...</w:t>
      </w:r>
      <w:r w:rsidRPr="007F64FF">
        <w:rPr>
          <w:rStyle w:val="HebrewChar"/>
          <w:rFonts w:cs="FrankRuehl" w:hint="cs"/>
          <w:rtl/>
        </w:rPr>
        <w:t xml:space="preserve"> (שם קג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המוצא מת בתחילה מושכב כדרכו נוטלו ואת תפוסתו, שנים נוטלן ואת תפוסתן, מצא שלשה, אם יש בין זה לזה מד' אמות ועד שמונה הרי זו שכונת קברות, בודק הימנו ולהלן עשרים אמה, מצא אחד בסוף עשרים אמה בודק הימנו ולהלן עשרים אמה, שרגלים לדבר, שאילו תחילה מצאו נוטלו ואת תפוסתו. אמר רב יהודה מצא פרט למצוי, מת פרט להרוג, מושכב, פרט </w:t>
      </w:r>
      <w:r w:rsidRPr="007F64FF">
        <w:rPr>
          <w:rStyle w:val="HebrewChar"/>
          <w:rFonts w:cs="FrankRuehl" w:hint="cs"/>
          <w:rtl/>
        </w:rPr>
        <w:lastRenderedPageBreak/>
        <w:t>ליושב, כדרכו, פרט לשראשו מונח בין ירכותיו</w:t>
      </w:r>
      <w:r w:rsidR="007F64FF" w:rsidRPr="007F64FF">
        <w:rPr>
          <w:rStyle w:val="HebrewChar"/>
          <w:rFonts w:cs="FrankRuehl" w:hint="cs"/>
          <w:rtl/>
        </w:rPr>
        <w:t>...</w:t>
      </w:r>
      <w:r w:rsidRPr="007F64FF">
        <w:rPr>
          <w:rStyle w:val="HebrewChar"/>
          <w:rFonts w:cs="FrankRuehl" w:hint="cs"/>
          <w:rtl/>
        </w:rPr>
        <w:t xml:space="preserve"> (נזיר סד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ר' יצחק אמר רבי יוחנן משום רבי אליעזר בן יעקב מת תופס ד' אמות לטומאה, ותנא תונא חצר הקבר העומד בתוכה טהור, והוא שיהיו בה ארבע אמות דברי בית שמאי, בית הלל אומרים ארבעה טפחים, במה דברים אמורים שפתחה מלמעלה, אבל פתחה מן הצד דברי הכל ארבע אמות</w:t>
      </w:r>
      <w:r w:rsidR="007F64FF" w:rsidRPr="007F64FF">
        <w:rPr>
          <w:rStyle w:val="HebrewChar"/>
          <w:rFonts w:cs="FrankRuehl" w:hint="cs"/>
          <w:rtl/>
        </w:rPr>
        <w:t>...</w:t>
      </w:r>
      <w:r w:rsidRPr="007F64FF">
        <w:rPr>
          <w:rStyle w:val="HebrewChar"/>
          <w:rFonts w:cs="FrankRuehl" w:hint="cs"/>
          <w:rtl/>
        </w:rPr>
        <w:t xml:space="preserve"> והני מילי חצר הקבר דמסיימא מחיצתא אבל מת בעלמא תפיס. (סוטה מג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ושל קברות (מציינים) בסיד, סימנא דחיור כעצמות, וממחה ושופך כי היכי דניחוור טפי. (בבא קמא סט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ריש לקיש הוה מציין מערתא דרבנן, כי מטא למערתיה דר' חייא איעלמא מיניה, חלש דעתיה, אמר רבונו של עולם לא פלפלתי תורה כמותו, יצתה בת קול ואמרה לו תורה כמותו פלפלת תורה כמותו לא ריבצת</w:t>
      </w:r>
      <w:r w:rsidR="007F64FF" w:rsidRPr="007F64FF">
        <w:rPr>
          <w:rStyle w:val="HebrewChar"/>
          <w:rFonts w:cs="FrankRuehl" w:hint="cs"/>
          <w:rtl/>
        </w:rPr>
        <w:t>...</w:t>
      </w:r>
      <w:r w:rsidRPr="007F64FF">
        <w:rPr>
          <w:rStyle w:val="HebrewChar"/>
          <w:rFonts w:cs="FrankRuehl" w:hint="cs"/>
          <w:rtl/>
        </w:rPr>
        <w:t xml:space="preserve"> (בבא מציעא פה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אשכחיה רבה בר אבוה לאליהו דקאי בבית הקברות של עובדי כוכבים</w:t>
      </w:r>
      <w:r w:rsidR="007F64FF" w:rsidRPr="007F64FF">
        <w:rPr>
          <w:rStyle w:val="HebrewChar"/>
          <w:rFonts w:cs="FrankRuehl" w:hint="cs"/>
          <w:rtl/>
        </w:rPr>
        <w:t>...</w:t>
      </w:r>
      <w:r w:rsidRPr="007F64FF">
        <w:rPr>
          <w:rStyle w:val="HebrewChar"/>
          <w:rFonts w:cs="FrankRuehl" w:hint="cs"/>
          <w:rtl/>
        </w:rPr>
        <w:t xml:space="preserve"> אמר ליה לאו כהן הוא מר, מאי טעמא קאי מר בבית הקברות, א"ל לא מתני מר טהרות, דתניא ר"ש בן יוחי אומר קבריהן של עכו"ם אין מטמאין</w:t>
      </w:r>
      <w:r w:rsidR="007F64FF" w:rsidRPr="007F64FF">
        <w:rPr>
          <w:rStyle w:val="HebrewChar"/>
          <w:rFonts w:cs="FrankRuehl" w:hint="cs"/>
          <w:rtl/>
        </w:rPr>
        <w:t>...</w:t>
      </w:r>
      <w:r w:rsidRPr="007F64FF">
        <w:rPr>
          <w:rStyle w:val="HebrewChar"/>
          <w:rFonts w:cs="FrankRuehl" w:hint="cs"/>
          <w:rtl/>
        </w:rPr>
        <w:t xml:space="preserve"> (שם קיד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 בנאה הוה קא מציין מערתא, כי מטא למערתא דאברהם אשכחיה לאליעזר עבד אברהם דקאי קמי בבא</w:t>
      </w:r>
      <w:r w:rsidR="007F64FF" w:rsidRPr="007F64FF">
        <w:rPr>
          <w:rStyle w:val="HebrewChar"/>
          <w:rFonts w:cs="FrankRuehl" w:hint="cs"/>
          <w:rtl/>
        </w:rPr>
        <w:t>...</w:t>
      </w:r>
      <w:r w:rsidRPr="007F64FF">
        <w:rPr>
          <w:rStyle w:val="HebrewChar"/>
          <w:rFonts w:cs="FrankRuehl" w:hint="cs"/>
          <w:rtl/>
        </w:rPr>
        <w:t xml:space="preserve"> כי מטא למערתא דאדם הראשון יצתה בת קול ואמרה נסתכלת בדמות דיוקני בדיוקני עצמה אל תסתכל, הא בעינא לציוני מערתא, כמדת החיצונה כך מדת הפנימית</w:t>
      </w:r>
      <w:r w:rsidR="007F64FF" w:rsidRPr="007F64FF">
        <w:rPr>
          <w:rStyle w:val="HebrewChar"/>
          <w:rFonts w:cs="FrankRuehl" w:hint="cs"/>
          <w:rtl/>
        </w:rPr>
        <w:t>...</w:t>
      </w:r>
      <w:r w:rsidRPr="007F64FF">
        <w:rPr>
          <w:rStyle w:val="HebrewChar"/>
          <w:rFonts w:cs="FrankRuehl" w:hint="cs"/>
          <w:rtl/>
        </w:rPr>
        <w:t xml:space="preserve"> (בבא בתרא נח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המוכר מקום לחברו לעשות לו קבר וכן המקבל מחברו לעשות לו קבר, עושה תוכה של מערה ד' אמות על שש, ופותח לתוכה שמונה כוכין, שלש מכאן ושלש מכאן ושנים מכנגדן, וכוכין ארכן ארבע אמות ורומן שבע ורחבן ששה, רבי שמעון אומר עושה תוכה של מערה שש אמות על שמונה, ופותח לתוכה שלשה עשר כוך, ארבעה מכאן וארבעה מכאן ושלשה מכנגדן, ואחד מימין הפתח ואחד מן השמאל, ועושה חצר על פי המערה שש על שש כמלא המטה וקובריה, ופותח לתוכה שתי מערות אחת מכאן ואחת מכאן, רבי שמעון אומר ארבע לארבע רוחותיה, רבן שמעון בן גמליאל אומר הכל לפי הסלע</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(שם ק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החוצב קבר לאביו והלך וקברו במקום אחר הרי זה לא יקבר בו עולמית, הכא במאי עסקינן בקבר בנין. תא שמע קבר חדש מותר בהנאה, הטיל בו נפל אסור בהנאה, הכא נמי בקבר בנין. תא שמע נמצא אתה אומר שלש קברות הן, קבר הנמצא, קבר הידוע, קבר המזיק את הרבים, קבר הנמצא מותר לפנותו, פינהו מקומו טהור ומותר בהנאה, קבר הידוע אסור לפנותו, פינהו מקומו טמא ואסור בהנאה, קבר המזיק את הרבים מותר לפנותו, פינהו מקומו טהור ואסור בהנאה, הכא נמי בקבר בנין. וקבר הנמצא מותר לפנותו, דילמא מת מצוה הוא, ומת מצוה קנה מקומו, שאני מת מצוה דקלא אית ליה. (סנהדרין מז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שלח להו (נבוכדנצר) אי אתינא לית לי דוכתא דיתיבנא ביה, שלחו ליה קברות שלהם מעולין מפלטירין שלך. (שם צו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עשרה דברים קשים ללמוד</w:t>
      </w:r>
      <w:r w:rsidR="007F64FF" w:rsidRPr="007F64FF">
        <w:rPr>
          <w:rStyle w:val="HebrewChar"/>
          <w:rFonts w:cs="FrankRuehl" w:hint="cs"/>
          <w:rtl/>
        </w:rPr>
        <w:t>...</w:t>
      </w:r>
      <w:r w:rsidRPr="007F64FF">
        <w:rPr>
          <w:rStyle w:val="HebrewChar"/>
          <w:rFonts w:cs="FrankRuehl" w:hint="cs"/>
          <w:rtl/>
        </w:rPr>
        <w:t xml:space="preserve"> והשותה מאמת המים העוברת בבית הקברות</w:t>
      </w:r>
      <w:r w:rsidR="007F64FF" w:rsidRPr="007F64FF">
        <w:rPr>
          <w:rStyle w:val="HebrewChar"/>
          <w:rFonts w:cs="FrankRuehl" w:hint="cs"/>
          <w:rtl/>
        </w:rPr>
        <w:t>...</w:t>
      </w:r>
      <w:r w:rsidRPr="007F64FF">
        <w:rPr>
          <w:rStyle w:val="HebrewChar"/>
          <w:rFonts w:cs="FrankRuehl" w:hint="cs"/>
          <w:rtl/>
        </w:rPr>
        <w:t xml:space="preserve"> ויש אומרים אף הקורא כתב שעל גבי הקבר. (הוריות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דתנן שהיה רבי מאיר אומר כל דבר שהיה בחזקת טומאה לעולם הוא בטומאתו עד שיתוודע הטומאה, וחכמים אומרים חופר עד שמגיע לסלע או לבתולה, ר' אסי אמר רבי יוחנן מחלוקת כשבדק ומצא, וקמיפלגי בפלוגתא דרבי ור"ש בן גמליאל, דתניא שדה שאבד בה קבר, נכנס בתוכה טמא, נמצא בתוכה קבר, נכנס לתוכה טהור, שאני אומר הוא קבר שאבד הוא קבר שנמצא, דברי רבי, רבן שמעון בן גמליאל אומר תיבדק כל השדה כולה</w:t>
      </w:r>
      <w:r w:rsidR="007F64FF" w:rsidRPr="007F64FF">
        <w:rPr>
          <w:rStyle w:val="HebrewChar"/>
          <w:rFonts w:cs="FrankRuehl" w:hint="cs"/>
          <w:rtl/>
        </w:rPr>
        <w:t>...</w:t>
      </w:r>
      <w:r w:rsidRPr="007F64FF">
        <w:rPr>
          <w:rStyle w:val="HebrewChar"/>
          <w:rFonts w:cs="FrankRuehl" w:hint="cs"/>
          <w:rtl/>
        </w:rPr>
        <w:t xml:space="preserve"> בשלמא שדה דרכה למיקבר בה, כי היכי דקבר בה האי קבר אינש אחרינא</w:t>
      </w:r>
      <w:r w:rsidR="007F64FF" w:rsidRPr="007F64FF">
        <w:rPr>
          <w:rStyle w:val="HebrewChar"/>
          <w:rFonts w:cs="FrankRuehl" w:hint="cs"/>
          <w:rtl/>
        </w:rPr>
        <w:t>...</w:t>
      </w:r>
      <w:r w:rsidRPr="007F64FF">
        <w:rPr>
          <w:rStyle w:val="HebrewChar"/>
          <w:rFonts w:cs="FrankRuehl" w:hint="cs"/>
          <w:rtl/>
        </w:rPr>
        <w:t xml:space="preserve"> (בכורות כה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אמר ר"ש בן יוחי ה' דברים הן שהעושה אותן מתחייב בנפשו ודמו בראשו</w:t>
      </w:r>
      <w:r w:rsidR="007F64FF" w:rsidRPr="007F64FF">
        <w:rPr>
          <w:rStyle w:val="HebrewChar"/>
          <w:rFonts w:cs="FrankRuehl" w:hint="cs"/>
          <w:rtl/>
        </w:rPr>
        <w:t>...</w:t>
      </w:r>
      <w:r w:rsidRPr="007F64FF">
        <w:rPr>
          <w:rStyle w:val="HebrewChar"/>
          <w:rFonts w:cs="FrankRuehl" w:hint="cs"/>
          <w:rtl/>
        </w:rPr>
        <w:t xml:space="preserve"> והלן בבית הקברות. (נדה יז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 זעירא בשם ר' אבא בר ירמיה לא יכנס אדם לבית הקברות ויעשה צרכיו שם, ואם עשה כן עליו הכתוב אומר לועג לרש חרף עושהו. דלמא ר' חייא רובא ור' יונתן היו מהלכין קומי ערסיה דר' שמעון בר יוסי בר לקוניא, והוה ר' יונתן </w:t>
      </w:r>
      <w:r w:rsidRPr="007F64FF">
        <w:rPr>
          <w:rStyle w:val="HebrewChar"/>
          <w:rFonts w:cs="FrankRuehl" w:hint="cs"/>
          <w:rtl/>
        </w:rPr>
        <w:lastRenderedPageBreak/>
        <w:t>מפסע על קיבריה, אמר ליה רבי חייא רובא כדון אינון מימר למחר אינון גבר ואינון מעיקין לן, א"ל וחכמין אינון כלום</w:t>
      </w:r>
      <w:r w:rsidR="007F64FF" w:rsidRPr="007F64FF">
        <w:rPr>
          <w:rStyle w:val="HebrewChar"/>
          <w:rFonts w:cs="FrankRuehl" w:hint="cs"/>
          <w:rtl/>
        </w:rPr>
        <w:t>...</w:t>
      </w:r>
      <w:r w:rsidRPr="007F64FF">
        <w:rPr>
          <w:rStyle w:val="HebrewChar"/>
          <w:rFonts w:cs="FrankRuehl" w:hint="cs"/>
          <w:rtl/>
        </w:rPr>
        <w:t xml:space="preserve"> (ברכות טו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העובר בין הקברות מהו אומר, בא"י מחיה המתים, רבי חייא בשם רבי יוחנן ברוך נאמן בדברו ומחיה המתים, ר' חייא בשם רבי יוחנן היודע מספרכם הוא יעורר אתכם הוא יגלה את העפר מעל עיניכם, בא"י מחיה המתים. רבי אליעזר בשם רבי חנינא אשר יצר אתכם בדין וכלכל אתכם בדין וסילק אתכם בדין ועתיד להחיותכם בדין היודע מספרכם הוא יגלה עפר מעיניכם ברוך מחיה המתים. הה"ד במתי ישראל אבל במתי אומות העולם אומר בושה אמכם מאד חפרה יולדתכם וגו'. (שם סה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כרם רבעי מציינים אותו בקזוזות אדמה ושל ערלה בחרסית ושל קברות בסיד וממחה ושופך. (מעשר שני כח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 אבהו שלח לרבי חנינה בריה יזכי בטיבריה, אתון ואמרין ליה גמל הוא חסד, שלח ומר ליה המבלי אין קברים בקיסרין שלחתיך לטבריא</w:t>
      </w:r>
      <w:r w:rsidR="007F64FF" w:rsidRPr="007F64FF">
        <w:rPr>
          <w:rStyle w:val="HebrewChar"/>
          <w:rFonts w:cs="FrankRuehl" w:hint="cs"/>
          <w:rtl/>
        </w:rPr>
        <w:t>...</w:t>
      </w:r>
      <w:r w:rsidRPr="007F64FF">
        <w:rPr>
          <w:rStyle w:val="HebrewChar"/>
          <w:rFonts w:cs="FrankRuehl" w:hint="cs"/>
          <w:rtl/>
        </w:rPr>
        <w:t xml:space="preserve"> (פסחים כד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מצא אבן אחת מצוינת, אף על פי שאין מקיימין כן המאהיל עליה טמא, אני אומר מת קמצוץ היה נתן תחתיה, היו שתים המאהיל עליהן טהור וביניהן טמא, אם היה חרוש בינתיים הרי הן כיחידות, ביניהן טהור סביבותיהן טמא. תני אין מציינין על הבשר שמא נתאכל הבשר</w:t>
      </w:r>
      <w:r w:rsidRPr="007F64FF">
        <w:rPr>
          <w:rStyle w:val="HebrewChar"/>
          <w:rFonts w:cs="FrankRuehl" w:hint="cs"/>
          <w:rtl/>
        </w:rPr>
        <w:t>...</w:t>
      </w:r>
      <w:r w:rsidR="00ED75F4" w:rsidRPr="007F64FF">
        <w:rPr>
          <w:rStyle w:val="HebrewChar"/>
          <w:rFonts w:cs="FrankRuehl" w:hint="cs"/>
          <w:rtl/>
        </w:rPr>
        <w:t xml:space="preserve"> (מועד קטן ג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המוצא מת מושכב כדרכו</w:t>
      </w:r>
      <w:r w:rsidR="007F64FF" w:rsidRPr="007F64FF">
        <w:rPr>
          <w:rStyle w:val="HebrewChar"/>
          <w:rFonts w:cs="FrankRuehl" w:hint="cs"/>
          <w:rtl/>
        </w:rPr>
        <w:t>...</w:t>
      </w:r>
      <w:r w:rsidRPr="007F64FF">
        <w:rPr>
          <w:rStyle w:val="HebrewChar"/>
          <w:rFonts w:cs="FrankRuehl" w:hint="cs"/>
          <w:rtl/>
        </w:rPr>
        <w:t xml:space="preserve"> אי זהו מושכב כדרכו רגליו מפושטות וידו על לבו, אבל אם מצאו קמצוץ אני אומר גל נפל עליו והרגו. מצא שנים ראשיהם בצד מרגלותיהם נוטלן ואת תפוסתן</w:t>
      </w:r>
      <w:r w:rsidR="007F64FF" w:rsidRPr="007F64FF">
        <w:rPr>
          <w:rStyle w:val="HebrewChar"/>
          <w:rFonts w:cs="FrankRuehl" w:hint="cs"/>
          <w:rtl/>
        </w:rPr>
        <w:t>...</w:t>
      </w:r>
      <w:r w:rsidRPr="007F64FF">
        <w:rPr>
          <w:rStyle w:val="HebrewChar"/>
          <w:rFonts w:cs="FrankRuehl" w:hint="cs"/>
          <w:rtl/>
        </w:rPr>
        <w:t xml:space="preserve"> (נזיר מה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הגולל והדופק מטמאין במגע ובאהל, ואינן מטמאין במשא, רא"א מטמאין במשא, ר' יהושע אומר אם יש תחתיהן עפר קברות מטמאין במשא ואם לאו אינן מטמאין במשא, איזהו הדופק את שהגולל נשען עליו אבל דופק דופקין טהור. (אהלות ב 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הבודק בודק אמה על אמה ומניח אמה עד שהוא מגיע לסלע או לבתולה, המוציא את העפר ממקום טומאה אוכל בדמעו, המפקח בגל אינו אוכל בדמעו. היה בודק הגיע לנחל או </w:t>
      </w:r>
      <w:r w:rsidR="00ED75F4" w:rsidRPr="007F64FF">
        <w:rPr>
          <w:rStyle w:val="HebrewChar"/>
          <w:rFonts w:cs="FrankRuehl" w:hint="cs"/>
          <w:rtl/>
        </w:rPr>
        <w:lastRenderedPageBreak/>
        <w:t>לשלולית או לדרך הרבים מפסיק, שדה שנהרגו בה הרוגים מלקט עצם עצם והכל טהור, המפנה קברו מתוך שדהו מלקט עצם עצם והכל טהור, בור שמטילין לתוכו נפלים או הרוגים מלקט עצם עצם והכל טהור, רש"א אם התקינו לקבר מתחלה יש לו תבוסה. (שם טז 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החורש את הקבר הרי זה עושה בית הפרס, עד כמה הוא עושה, מלא מענה מאה אמה, בית ד' סאים, ר' יוסי אומר בית חמש במורד, ובמעלה נותן רובע כרשינים על בורך המחרישה עד מקום יצמחו שלשה כרשינין זו בצד זו עד שם הוא עושה בית הפרס, רבי יוסי אומר במורד ולא במעלה. (שם יז 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תוספתא: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אחד המוציא שלשה מתים ואחד המוציא שלשה כוכין ואחד המוציא כוך בקיע ומערה, אחד מצא עשר ואין ביניהן מארבע אמות ועד שמונה יש להם תפוסה ואין להם שכונת קברות דברי ר' שמעון, וחכמים אומרים רואה את האמצעיים כאילו אינן והחיצונין מצטרפין מארבע אמות ועד שמונה</w:t>
      </w:r>
      <w:r w:rsidR="007F64FF" w:rsidRPr="007F64FF">
        <w:rPr>
          <w:rStyle w:val="HebrewChar"/>
          <w:rFonts w:cs="FrankRuehl" w:hint="cs"/>
          <w:rtl/>
        </w:rPr>
        <w:t>...</w:t>
      </w:r>
      <w:r w:rsidRPr="007F64FF">
        <w:rPr>
          <w:rStyle w:val="HebrewChar"/>
          <w:rFonts w:cs="FrankRuehl" w:hint="cs"/>
          <w:rtl/>
        </w:rPr>
        <w:t xml:space="preserve"> פוסא שמטלין לתוכה הרוגים והנקבר שלא ברשות אין לו תפיסת קברות ואין לו שכונת קברות, רבן שמעון בן גמליאל אומר נפלים אינן קונין את הקבר ואין להן תפיסה והנקבר שלא ברשות יש לו תפיסה</w:t>
      </w:r>
      <w:r w:rsidR="007F64FF" w:rsidRPr="007F64FF">
        <w:rPr>
          <w:rStyle w:val="HebrewChar"/>
          <w:rFonts w:cs="FrankRuehl" w:hint="cs"/>
          <w:rtl/>
        </w:rPr>
        <w:t>...</w:t>
      </w:r>
      <w:r w:rsidRPr="007F64FF">
        <w:rPr>
          <w:rStyle w:val="HebrewChar"/>
          <w:rFonts w:cs="FrankRuehl" w:hint="cs"/>
          <w:rtl/>
        </w:rPr>
        <w:t xml:space="preserve"> (אהילות פרק טז,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ויצב יעקב מצבה, תנן התם מותר המתים וכו', ר' נתן אומר מותר המת יבנה לו בית על גבי קברו וכו', תני רשב"ג אין עושין נפשות לצדיקים דבריהם הם זכרוניהם</w:t>
      </w:r>
      <w:r w:rsidR="007F64FF" w:rsidRPr="007F64FF">
        <w:rPr>
          <w:rStyle w:val="HebrewChar"/>
          <w:rFonts w:cs="FrankRuehl" w:hint="cs"/>
          <w:rtl/>
        </w:rPr>
        <w:t>...</w:t>
      </w:r>
      <w:r w:rsidRPr="007F64FF">
        <w:rPr>
          <w:rStyle w:val="HebrewChar"/>
          <w:rFonts w:cs="FrankRuehl" w:hint="cs"/>
          <w:rtl/>
        </w:rPr>
        <w:t xml:space="preserve"> מה ראה אבינו יעקב לקבור את רחל בדרך אפרת, אלא צפה יעקב אבינו שהגליות עתידות לעבור שם, לפיכך קברה שם כדי שתהא מבקשת עליהם רחמים, הדא הוא דכתיב קול ברמה נשמע נהי בכי תמרורים רחל מבכה על בניה. (בראשית פב יא)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יהושע בן לוי ס' הלכות למדני ר' יהודה בן פדייה בחרישת הקבר וכולן נשתכחו ממני בשביל שהייתי עוסק בצרכי צבור. (שמות ו 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 xml:space="preserve">מכאן אמר ר' אלעזר צריך אדם שיהיה לו מסמר או יתד קבוע בבית הקברות כדי שיזכה </w:t>
      </w:r>
      <w:r w:rsidR="00ED75F4" w:rsidRPr="007F64FF">
        <w:rPr>
          <w:rStyle w:val="HebrewChar"/>
          <w:rFonts w:cs="FrankRuehl" w:hint="cs"/>
          <w:rtl/>
        </w:rPr>
        <w:lastRenderedPageBreak/>
        <w:t>ויקבר באותו מקום</w:t>
      </w:r>
      <w:r w:rsidRPr="007F64FF">
        <w:rPr>
          <w:rStyle w:val="HebrewChar"/>
          <w:rFonts w:cs="FrankRuehl" w:hint="cs"/>
          <w:rtl/>
        </w:rPr>
        <w:t>...</w:t>
      </w:r>
      <w:r w:rsidR="00ED75F4" w:rsidRPr="007F64FF">
        <w:rPr>
          <w:rStyle w:val="HebrewChar"/>
          <w:rFonts w:cs="FrankRuehl" w:hint="cs"/>
          <w:rtl/>
        </w:rPr>
        <w:t xml:space="preserve"> (ויקרא ה ה,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אבות דר' נתן:</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ואין מקיימין בה (בירושלים) קברות חוץ מקברי בית דוד וחולדה הנביאה שהיו שם מימות נביאים הראשונים, וכשפינו את הקברות מפני מה לא פינום, אמרו מחילה היתה שם שהיתה מוציאה הטומאה לנחל קדרון. (פרק לה)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מסכת שמחות: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המלקט</w:t>
      </w:r>
      <w:r w:rsidRPr="007F64FF">
        <w:rPr>
          <w:rStyle w:val="HebrewChar"/>
          <w:rFonts w:cs="FrankRuehl"/>
          <w:rtl/>
        </w:rPr>
        <w:t xml:space="preserve"> ע</w:t>
      </w:r>
      <w:r w:rsidRPr="007F64FF">
        <w:rPr>
          <w:rStyle w:val="HebrewChar"/>
          <w:rFonts w:cs="FrankRuehl" w:hint="cs"/>
          <w:rtl/>
        </w:rPr>
        <w:t>צמות והמשמר עצמות פטור מקריאת שמע ומן התפלה ומן התפילין ומכל מצוות האמורות בתורה. ואם רצה להחמיר על עצמו לא יחמיר מפני כבוד עצמות, רבי יוחנן בן נורי אומר ירחיק ארבע אמות ויקרא, ר' שמעון בן עזריה אומר אם היו אחרים עמו יסלקום למקום וקורא</w:t>
      </w:r>
      <w:r w:rsidR="007F64FF" w:rsidRPr="007F64FF">
        <w:rPr>
          <w:rStyle w:val="HebrewChar"/>
          <w:rFonts w:cs="FrankRuehl" w:hint="cs"/>
          <w:rtl/>
        </w:rPr>
        <w:t>...</w:t>
      </w:r>
      <w:r w:rsidRPr="007F64FF">
        <w:rPr>
          <w:rStyle w:val="HebrewChar"/>
          <w:rFonts w:cs="FrankRuehl" w:hint="cs"/>
          <w:rtl/>
        </w:rPr>
        <w:t xml:space="preserve"> רבי נתן אומר אם יש תפלתו עליו הרי זה פטור, שזיקת שמירתו עליו ולא זיקת התפילה. המעביר עצמות וכתבי הקדש ממקום למקום לא יניחם לא בקרון ולא בספינה ולא על גבי בהמה, ואם בשביל הניית עצמו או שיגנוב את המכס מאנסים הרי זה מותר</w:t>
      </w:r>
      <w:r w:rsidR="007F64FF" w:rsidRPr="007F64FF">
        <w:rPr>
          <w:rStyle w:val="HebrewChar"/>
          <w:rFonts w:cs="FrankRuehl" w:hint="cs"/>
          <w:rtl/>
        </w:rPr>
        <w:t>...</w:t>
      </w:r>
      <w:r w:rsidRPr="007F64FF">
        <w:rPr>
          <w:rStyle w:val="HebrewChar"/>
          <w:rFonts w:cs="FrankRuehl" w:hint="cs"/>
          <w:rtl/>
        </w:rPr>
        <w:t xml:space="preserve"> היה עובר בין הקברות לא יהיו תפילין עליו ולא כתבי הקדש בידו מפני שהוא דרך בזיון. העושה כוך בקבר והגיע זמן המקרא לא יקרא ולא יתפלל אלא פירש למקום טהרה וקורא ואחר כך נכנס. המוצא מת בקבר לא יזיזנו ממקומו אלא אם כן יודע שהיה מקומו, שאלו המוצא עצמו בקבר הרי זה נותנו במכמורות דברי רבי עקיבא, וחכמים אומרים לא יזיזם ממקומן</w:t>
      </w:r>
      <w:r w:rsidR="007F64FF" w:rsidRPr="007F64FF">
        <w:rPr>
          <w:rStyle w:val="HebrewChar"/>
          <w:rFonts w:cs="FrankRuehl" w:hint="cs"/>
          <w:rtl/>
        </w:rPr>
        <w:t>...</w:t>
      </w:r>
      <w:r w:rsidRPr="007F64FF">
        <w:rPr>
          <w:rStyle w:val="HebrewChar"/>
          <w:rFonts w:cs="FrankRuehl" w:hint="cs"/>
          <w:rtl/>
        </w:rPr>
        <w:t xml:space="preserve"> (פרק יג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אין מוציאין אמת המים מן הקברות ולא יעשה שם שביל ולא ירעה בהמתו שם ולא יטייל שם ולא ילקט משם עצים ועשבים, ואם ליקטן אסור בהנייה, ואם בשביל הניית עצמו ליקטן שורפן במקומן. הנחלות עוברים ממקום למקום ונעקרות ממשפחה למשפחה, הקבר אין עובר ממקום למקום ואין עובר ממשפחה למשפחה, קבר חדש נמדד ונמכר ונחלק, ישן לא נמדד ולא נמכר ולא נחלק. יש קבר חדש שהוא כקבר ישן, וישן שהוא כקבר חדש, ישן קבר בו עשרה מתים שלא ברשות הבעלים הרי זה כקבר חדש, נמדד </w:t>
      </w:r>
      <w:r w:rsidRPr="007F64FF">
        <w:rPr>
          <w:rStyle w:val="HebrewChar"/>
          <w:rFonts w:cs="FrankRuehl" w:hint="cs"/>
          <w:rtl/>
        </w:rPr>
        <w:lastRenderedPageBreak/>
        <w:t>ונמכר ונחלק כי נפל אחד מרשות הבעלים הרי זה כקבר ישן לא נמדד ולא נמכר, קבר גולין אין להם חזקה, בשעת הדבר בשעת המלחמה אין חזקה לקברות, רבי שמעון בן גמליאל אומר הנפלין אין קונין את הקבר, הנקבר שלא ברשות אין לו חזקה, האשה שירשה את הקבר נקברת בו היא ויוצאי יריכה דברי רבי מאיר, רבי יהודה אומר היא וכל יצאי יריכה, מודה רבי יהודה שאניניה הראויין לה בחייה נקברין עמה במותה. אביה אומר תיקבר אצלי, בעלה אומר תיקבר אצלי, קוברין אותה אצל אביה ואם יש לה בנים קוברין אותה אצל בעלה, ואם היא אומרת קברו אותי אצל בני קוברין אותה אצל בניה</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המוכר דרך קברו לחבירו לא עשה כלום, המוכר מקום מספד לחבירו לא עשה כלום, הלוקח מעמד לחבירו כך שמין לו זקני אב בית דין ארבעה קבין, דרך היחיד ארבע אמות דרך הרבים שש עשרה אמה</w:t>
      </w:r>
      <w:r w:rsidR="007F64FF" w:rsidRPr="007F64FF">
        <w:rPr>
          <w:rStyle w:val="HebrewChar"/>
          <w:rFonts w:cs="FrankRuehl" w:hint="cs"/>
          <w:rtl/>
        </w:rPr>
        <w:t>...</w:t>
      </w:r>
      <w:r w:rsidRPr="007F64FF">
        <w:rPr>
          <w:rStyle w:val="HebrewChar"/>
          <w:rFonts w:cs="FrankRuehl" w:hint="cs"/>
          <w:rtl/>
        </w:rPr>
        <w:t xml:space="preserve"> דרך הקבר אין לה שיעור והמספד אין לה שיעור</w:t>
      </w:r>
      <w:r w:rsidR="007F64FF" w:rsidRPr="007F64FF">
        <w:rPr>
          <w:rStyle w:val="HebrewChar"/>
          <w:rFonts w:cs="FrankRuehl" w:hint="cs"/>
          <w:rtl/>
        </w:rPr>
        <w:t>...</w:t>
      </w:r>
      <w:r w:rsidRPr="007F64FF">
        <w:rPr>
          <w:rStyle w:val="HebrewChar"/>
          <w:rFonts w:cs="FrankRuehl" w:hint="cs"/>
          <w:rtl/>
        </w:rPr>
        <w:t xml:space="preserve"> (פרק יד)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ועוד כי רצה להודיענו מקום קבורת האבות, באשר אנו חייבים לכבד מקום קבורת אבותינו הקדושים</w:t>
      </w:r>
      <w:r w:rsidRPr="007F64FF">
        <w:rPr>
          <w:rStyle w:val="HebrewChar"/>
          <w:rFonts w:cs="FrankRuehl" w:hint="cs"/>
          <w:rtl/>
        </w:rPr>
        <w:t>...</w:t>
      </w:r>
      <w:r w:rsidR="00ED75F4" w:rsidRPr="007F64FF">
        <w:rPr>
          <w:rStyle w:val="HebrewChar"/>
          <w:rFonts w:cs="FrankRuehl" w:hint="cs"/>
          <w:rtl/>
        </w:rPr>
        <w:t xml:space="preserve"> (בראשית כג יז)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במבחר קברינו - כי היו להם מערות לקבר מתיהם, וכל משפחה היתה לה מערה, וקוברים שם כמה מתים כל אחד בארונו</w:t>
      </w:r>
      <w:r w:rsidR="007F64FF" w:rsidRPr="007F64FF">
        <w:rPr>
          <w:rStyle w:val="HebrewChar"/>
          <w:rFonts w:cs="FrankRuehl" w:hint="cs"/>
          <w:rtl/>
        </w:rPr>
        <w:t>...</w:t>
      </w:r>
      <w:r w:rsidRPr="007F64FF">
        <w:rPr>
          <w:rStyle w:val="HebrewChar"/>
          <w:rFonts w:cs="FrankRuehl" w:hint="cs"/>
          <w:rtl/>
        </w:rPr>
        <w:t xml:space="preserve"> והיה דעתם שישאל מהם שיתן אחד מהם לו מקום בקברו לקבר את מתו, ולא כן שאל הוא, אלא שתהיה לו אחוזה ידועה לו ולמשפחתו. (שם שם 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רשב"ם: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תנו לי אחוזת קבר - הניחו לי לקנות קרקע כאן ותתרצו להניח בו מתי ממשפחתי, כי אחוזת קבר אין יכול להיות אלא ברצון כל בני העיר. (שם שם 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קורין (קריאת שמע)</w:t>
      </w:r>
      <w:r w:rsidR="007F64FF" w:rsidRPr="007F64FF">
        <w:rPr>
          <w:rStyle w:val="HebrewChar"/>
          <w:rFonts w:cs="FrankRuehl" w:hint="cs"/>
          <w:rtl/>
        </w:rPr>
        <w:t>...</w:t>
      </w:r>
      <w:r w:rsidRPr="007F64FF">
        <w:rPr>
          <w:rStyle w:val="HebrewChar"/>
          <w:rFonts w:cs="FrankRuehl" w:hint="cs"/>
          <w:rtl/>
        </w:rPr>
        <w:t xml:space="preserve"> ולא בבית הקברות ולא בצד המת עצמו, ואם הרחיק ארבע אמות מן הקבר או מן המת מותר לקרות</w:t>
      </w:r>
      <w:r w:rsidR="007F64FF" w:rsidRPr="007F64FF">
        <w:rPr>
          <w:rStyle w:val="HebrewChar"/>
          <w:rFonts w:cs="FrankRuehl" w:hint="cs"/>
          <w:rtl/>
        </w:rPr>
        <w:t>...</w:t>
      </w:r>
      <w:r w:rsidRPr="007F64FF">
        <w:rPr>
          <w:rStyle w:val="HebrewChar"/>
          <w:rFonts w:cs="FrankRuehl" w:hint="cs"/>
          <w:rtl/>
        </w:rPr>
        <w:t xml:space="preserve"> (קריאת שמע ג </w:t>
      </w:r>
      <w:r w:rsidRPr="007F64FF">
        <w:rPr>
          <w:rStyle w:val="HebrewChar"/>
          <w:rFonts w:cs="FrankRuehl" w:hint="cs"/>
          <w:rtl/>
        </w:rPr>
        <w:lastRenderedPageBreak/>
        <w:t>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מת שעשו לו נכרים ארון וחפרו לו קבר בשבת או הביאו לו חלילין לספוד בהן, אם בצנעה ימתין בכדי שיעשו למוצאי שבת ויקבר בו, ואם היה הקבר בסטריא גדולה והארון על גביו וכל העוברין והשבין אומרים שזה שהנכרים עושין עכשיו בשבת לפלוני הוא, הרי זה לא יקבר בו אותו ישראל עולמית, מפני שהוא בפרהסיא, ומותר לקבור בו ישראל אחר, והוא שימתין בכדי שיעשה, וכן כל כיוצא בזה</w:t>
      </w:r>
      <w:r w:rsidR="007F64FF" w:rsidRPr="007F64FF">
        <w:rPr>
          <w:rStyle w:val="HebrewChar"/>
          <w:rFonts w:cs="FrankRuehl" w:hint="cs"/>
          <w:rtl/>
        </w:rPr>
        <w:t>...</w:t>
      </w:r>
      <w:r w:rsidRPr="007F64FF">
        <w:rPr>
          <w:rStyle w:val="HebrewChar"/>
          <w:rFonts w:cs="FrankRuehl" w:hint="cs"/>
          <w:rtl/>
        </w:rPr>
        <w:t xml:space="preserve"> (שבת ו 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עשר קדושות הן בארץ וזו למעלה מזו, עיירות המוקפות חומה מקודשות משאר הארץ שמשלחין מתוכן את המצורעים ואין קוברין בתוכן מת עד שירצו שבעה טובי העיר או כל אנשי העיר, ואם יצא המת חוץ לעיר אין מחזירין אותו לתוכה אף על פי שרצו כולן להחזירו. רצו בני העיר להוציא הקבר מן המדינה מפנין אותו, וכל הקברות מפנין חוץ מקבר נביא או מלך. קבר שהקיפתו העיר בין מד' רוחותיו בין משתי רוחות זו כנגד זו אם היתה בינו ובין העיר יתר מחמשים אמה לכאן וחמשים לכאן אין מפנין אותו עד שירצו כולן, פחות מכאן מפנין אותו. (בית הבחירה ז יג)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המוכר מקום לחברו לעשות לו קבורה או המקבל מחבירו לעשות לו קבורה עושה מערה ופותח לתוכה שמונה קברים, שלשה מכאן ושלשה מכאן ושנים מכנגד הנכנס למערה, מדת המערה ארבע אמות על שש, וכל קבר וקבר ארבע אמות אורך ורחב ששה טפחים ורום שבעה, נמצא בין כל קבר וקבר שמן הצדדין אמה ומחצה, ובין השנים האמצעיים שתי אמות. (מכירה כא 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בתי הקברות אסורין בהנאה, כיצד, אין אוכלין בהן ואין שותין בהן ואין עושין בהן מלאכה, ולא קורין בהן ולא שונין בהן, כללו של דבר אין ניאותין בהן, ולא נוהגין בהן קלות ראש, לא ילך אדם בתוך ארבע אמות של קבר ותפילין בידו וספר תורה בזרועו ולא יתפלל שם, וברחוק ארבע אמות מותר</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מפנין את המת מקבר לקבר אפילו מבזוי למכובד, ואם היה בתוך שדהו מפנהו אפילו ממכובד לבזוי.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אין קוברין מת על גבי מת ולא שני מתים כאחד </w:t>
      </w:r>
      <w:r w:rsidRPr="007F64FF">
        <w:rPr>
          <w:rStyle w:val="HebrewChar"/>
          <w:rFonts w:cs="FrankRuehl" w:hint="cs"/>
          <w:rtl/>
        </w:rPr>
        <w:lastRenderedPageBreak/>
        <w:t>שבזיון הוא, וקטן הישן עם אמו נקבר עמה.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עפר הקבר אינו אסור בהנאה שאין קרקע עולם נאסרת, אבל קבר הבנין אסור בהנאה. הבונה קבר למת לא נאסר עד שיכנס בו המת, ואפילו הטיל בו נפל נאסר בהנאה. נפש שנעשה לשם חי ושם בו המת והוסיף בו דימוס אחד לשם המת, אף על פי שפנה המת הכל אסור בהנאה, ואם הכיר את התוספת חולץ אותה והשאר מותר, נעשה לשם המת כיון שהוטל בו המת נאסר אף על פי שפנהו.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הבונה קבר לאביו והלך וקברו בקבר אחר הרי זה לא יקבר בו מת אחר עולמית, והקבר הזה אסור בהנאה מפני כבוד אביו</w:t>
      </w:r>
      <w:r w:rsidR="007F64FF" w:rsidRPr="007F64FF">
        <w:rPr>
          <w:rStyle w:val="HebrewChar"/>
          <w:rFonts w:cs="FrankRuehl" w:hint="cs"/>
          <w:rtl/>
        </w:rPr>
        <w:t>...</w:t>
      </w:r>
      <w:r w:rsidRPr="007F64FF">
        <w:rPr>
          <w:rStyle w:val="HebrewChar"/>
          <w:rFonts w:cs="FrankRuehl" w:hint="cs"/>
          <w:rtl/>
        </w:rPr>
        <w:t xml:space="preserve"> (אבל יד יג)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חסידים: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ברזילי הגלעדי אמר (ש"ב י"ט ל"ח) אמות בעירי, כי הנייה יש למתים שאוהביהם הולכים על קבריהם ומבקשים על נשמתן טובה ומטיבין להם באותו עולם, וגם כשמבקשים מהם הם מתפללים על החיים. וכלב בן יפונה נשתטח על קברי אבות. אחד צוה לקוברו בבית הקברות קצת רחוק משאר מתים לקוברו לבדו, ובקרוב זמן סביבותיו מת זה אחר זה. (תנ)</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אף על פי שהצדיקים יודעין שחלקן טוב לעולם הבא מצטערין הם מן המיתה ומאימת מלאך המות וחיבוט הקבר. (תתשלד)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דרשות הר"ן:</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ולא בחייהם בלבד, כי גם אחרי מותם מקומות קבורתיהן ראויין להמצא השפע שם בצד מן הצדדים, כי עצמותיהם אשר כבר היו כלים לחול עליהם השפע האלקי עדיין נשאר בהם מן המעלה והכבוד שיספיק לכיוצא בזה, ומפני זה אמרו רז"ל (סוטה ל"ד) שראוי להשתטח על קברי הצדיקים ולהתפלל שם, כי התפלה במקום ההוא תהיה רצויה יותר, להמצא שם גופות אשר חל עליהם כבר השפע האלקי</w:t>
      </w:r>
      <w:r w:rsidRPr="007F64FF">
        <w:rPr>
          <w:rStyle w:val="HebrewChar"/>
          <w:rFonts w:cs="FrankRuehl" w:hint="cs"/>
          <w:rtl/>
        </w:rPr>
        <w:t>...</w:t>
      </w:r>
      <w:r w:rsidR="00ED75F4" w:rsidRPr="007F64FF">
        <w:rPr>
          <w:rStyle w:val="HebrewChar"/>
          <w:rFonts w:cs="FrankRuehl" w:hint="cs"/>
          <w:rtl/>
        </w:rPr>
        <w:t xml:space="preserve"> (דרוש 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גר ותושב - ובשביל היותי גר אין לי פה קבר, כאמור ומי לך פה כי חצבת לך פה קבר, והטעם שאני מבקש לקנות הוא מפני שאני תושב עמכם שבאתי להשתקע לא לגור בלבד. תנו לי אחוזת </w:t>
      </w:r>
      <w:r w:rsidRPr="007F64FF">
        <w:rPr>
          <w:rStyle w:val="HebrewChar"/>
          <w:rFonts w:cs="FrankRuehl" w:hint="cs"/>
          <w:rtl/>
        </w:rPr>
        <w:lastRenderedPageBreak/>
        <w:t>קבר - הסכימו שתהיה לי אחוזת קבר, כאמרו "לאברהם לאחוזת קבר מאת בני חת". (בראשית כג 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וירא את הקברים - שהיה דרכם לעשות בית קברות סמוך למזבח ובמות ע"ז, ומזה ידע שהם קברי ע"ז. (מלכים ב כג טז)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גר ותושב - אברהם רצה דוקא אחוזת קבר שהוא בית קברות מיוחד אל כל המשפחה, והנה הגר לא ישאל אחוזת קבר אחר שאין דעתו לישב שם בקבע הוא ובני ביתו, והתושב לא יצטרך לשאול אחוזת קבר כאשר יש לו שם שדה ונחלה שיכול להקצות ממנה מקום לאחוזת קבר, אבל אנכי גר עד עתה ואין לי פה שדה ואחוזה מכבר, ועתה אני רוצה להיות תושב לשבת פה בקביעות עם בני ביתי, לכן אבקש תנו לי אחוזת קבר עמכם שיהיה מיוחד לכל בני ביתי. (בראשית כג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שמענו אדוני - מבואר מענין הפרשה כמו שכתב הרמב"ן, שהיה חק ונמוס לבני חת שלא ליתן אחוזת קבר לגר הבא לגור בארצם, ולא היה אחוזת קבר רק לתושבי הארץ והגדולים שבהם, ולדלת העם וכן לגרים הבאים לגור היה בית הקברות כולל, והיה תקנה ביניהם שלא לתת לגר מארץ אחרת אחוזת קבר, ועל פי זה השיבו לו שלא יוכלו למלאות שאלתו לעבור על נמוסיהם לתת לו אחוזת קבר, ועל כן אמרו "שמענו אדוני", והבן דברינו</w:t>
      </w:r>
      <w:r w:rsidR="007F64FF" w:rsidRPr="007F64FF">
        <w:rPr>
          <w:rStyle w:val="HebrewChar"/>
          <w:rFonts w:cs="FrankRuehl" w:hint="cs"/>
          <w:rtl/>
        </w:rPr>
        <w:t>...</w:t>
      </w:r>
      <w:r w:rsidRPr="007F64FF">
        <w:rPr>
          <w:rStyle w:val="HebrewChar"/>
          <w:rFonts w:cs="FrankRuehl" w:hint="cs"/>
          <w:rtl/>
        </w:rPr>
        <w:t xml:space="preserve"> אבל יש לך ברירה במבחר קברינו קבר את מתך אם תרצה לקבור בבית הקברות הכולל, ואם תרצה לקברה בקבר של יחיד, אז איש ממנו גם את קברו המיוחד לו לא יכלה ממך</w:t>
      </w:r>
      <w:r w:rsidR="007F64FF" w:rsidRPr="007F64FF">
        <w:rPr>
          <w:rStyle w:val="HebrewChar"/>
          <w:rFonts w:cs="FrankRuehl" w:hint="cs"/>
          <w:rtl/>
        </w:rPr>
        <w:t>...</w:t>
      </w:r>
      <w:r w:rsidRPr="007F64FF">
        <w:rPr>
          <w:rStyle w:val="HebrewChar"/>
          <w:rFonts w:cs="FrankRuehl" w:hint="cs"/>
          <w:rtl/>
        </w:rPr>
        <w:t xml:space="preserve"> (שם שם 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וידבר אתם - אברם נתן להם עצה שיוכלו למלאות שאלתו, כי תקנה הזאת שלא לתת אחוזת קבר לאיש נכרי יש לומר בה שני טעמים, א' שהיא תקנה כללית שזר לא יהיה לו אחוזה בתוכם, מפני שהאזרחים קודמים לקנות, ובזה יש לומר שהיתה התקנה רק על המכר לא על המתנה, שבמכר יש לומר שהאזרח קודם ובר מצרא, אבל במתנה כל אחד יכול לעשות בשדהו מה שירצה. ב', יש לומר שהתקנה היא רק על אחוזת קבר מפני שאין רוצים שאיש נכרי יהיה לו הכבוד הזה שיש לו בית קברות מיוחד </w:t>
      </w:r>
      <w:r w:rsidRPr="007F64FF">
        <w:rPr>
          <w:rStyle w:val="HebrewChar"/>
          <w:rFonts w:cs="FrankRuehl" w:hint="cs"/>
          <w:rtl/>
        </w:rPr>
        <w:lastRenderedPageBreak/>
        <w:t>למשפחתו, שזה לא יתכן רק לגדולי הארץ, ובצד זה אחוזה אחרת יוכל לקנות גם הגר, ואחוזת קבר אין לתת לו גם במתנה, ואחר שיש ספק בתקנה זאת יש רשות ביד מושל הארץ שהוא ממונה על חוקי המדינה לעשות פירוש לתקנה זו כטוב בעיניו, לכן אמר שמעוני ופגעו לי בעפרון שהוא השופט, ויוכל להסכים שהפירוש כטעם הראשון, ובזה יוכל לתת לו אחוזת קבר במתנה</w:t>
      </w:r>
      <w:r w:rsidR="007F64FF" w:rsidRPr="007F64FF">
        <w:rPr>
          <w:rStyle w:val="HebrewChar"/>
          <w:rFonts w:cs="FrankRuehl" w:hint="cs"/>
          <w:rtl/>
        </w:rPr>
        <w:t>...</w:t>
      </w:r>
      <w:r w:rsidRPr="007F64FF">
        <w:rPr>
          <w:rStyle w:val="HebrewChar"/>
          <w:rFonts w:cs="FrankRuehl" w:hint="cs"/>
          <w:rtl/>
        </w:rPr>
        <w:t xml:space="preserve"> (שם שם 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חעמק דבר: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ערך קבורה.</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קבר רחל</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רבי ינאי ור' יונתן הוו יתבין, אתא ההוא מינא שאלינהו מאי דכתיב (ש"א י') בלכתך היום מעמדי וגו', והלא צלצח בגבול בנימין וקבורת רחל בגבול יהודה, דכתיב ותקבר בדרך אפרתה</w:t>
      </w:r>
      <w:r w:rsidR="007F64FF" w:rsidRPr="007F64FF">
        <w:rPr>
          <w:rStyle w:val="HebrewChar"/>
          <w:rFonts w:cs="FrankRuehl" w:hint="cs"/>
          <w:rtl/>
        </w:rPr>
        <w:t>...</w:t>
      </w:r>
      <w:r w:rsidRPr="007F64FF">
        <w:rPr>
          <w:rStyle w:val="HebrewChar"/>
          <w:rFonts w:cs="FrankRuehl" w:hint="cs"/>
          <w:rtl/>
        </w:rPr>
        <w:t xml:space="preserve"> א"ל הכי אמר, בלכתך היום מעמדי עם קבורת רחל ומצאת שני אנשים בגבול בנימין בצלצח, ואית דאמרי בלכתך היום מעמדי בגבול בנימין בצלצח ומצאת שני אנשים עם קבורת רחל, והאי דוקא</w:t>
      </w:r>
      <w:r w:rsidR="007F64FF" w:rsidRPr="007F64FF">
        <w:rPr>
          <w:rStyle w:val="HebrewChar"/>
          <w:rFonts w:cs="FrankRuehl" w:hint="cs"/>
          <w:rtl/>
        </w:rPr>
        <w:t>...</w:t>
      </w:r>
      <w:r w:rsidRPr="007F64FF">
        <w:rPr>
          <w:rStyle w:val="HebrewChar"/>
          <w:rFonts w:cs="FrankRuehl" w:hint="cs"/>
          <w:rtl/>
        </w:rPr>
        <w:t xml:space="preserve"> (בראשית פב י, וראה עוד ערך קבר, בראשית פב יא)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בלכתך היום מעמדי ומצאת שני אנשים עם קבר רחל בגבול בנימין בצלצח, וכי היכן מצינו שנקברה רחל בצלצח, והלא בגבול יהודה נקברה, שנאמר ותמת רחל ותקבר בדרך אפרת היא בית לחם, א"ל עכשיו שאני עמך המה על קבורת רחל, אתה הולך והם באים אתה מוצא אותם בגבול בנימן בצלצח. (שמואל א פרק י, קט)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וכן ראיתי שאין קבורה ברמה ולא קרוב לה, אבל הרמה אשר לבנימן רחוק ממנה כארבע פרסאות, והרמה אשר בהר אפרים רחוק ממנה יותר משני ימים, על כן אני אומר שהכתוב שאמרו קול ברמה נשמע מליצה כדרך משל לאמר, כי היתה רחל צועקת בקול גדול ומספד </w:t>
      </w:r>
      <w:r w:rsidRPr="007F64FF">
        <w:rPr>
          <w:rStyle w:val="HebrewChar"/>
          <w:rFonts w:cs="FrankRuehl" w:hint="cs"/>
          <w:rtl/>
        </w:rPr>
        <w:lastRenderedPageBreak/>
        <w:t>מר עד שנשמע הקול למרחוק ברמה שהיא בראש ההר לבנה בנימין, כי איננו שם והיא חרבה מהם</w:t>
      </w:r>
      <w:r w:rsidR="007F64FF" w:rsidRPr="007F64FF">
        <w:rPr>
          <w:rStyle w:val="HebrewChar"/>
          <w:rFonts w:cs="FrankRuehl" w:hint="cs"/>
          <w:rtl/>
        </w:rPr>
        <w:t>...</w:t>
      </w:r>
      <w:r w:rsidRPr="007F64FF">
        <w:rPr>
          <w:rStyle w:val="HebrewChar"/>
          <w:rFonts w:cs="FrankRuehl" w:hint="cs"/>
          <w:rtl/>
        </w:rPr>
        <w:t xml:space="preserve"> ונראה בעיני כי קברה יעקב בדרך ולא הכניסה בעיר בית לחם יהודה הקרובה שם, לפי שצפה ברוח הקדש שבית לחם אפרתה יהיה ליהודה, ולא רצה לקברה רק בגבול בני בנימן, והדרך אשר המצבה בה קרובה לבית אל מגבול בנימין, וכך אמרו בספרי בחלקו של בנימין מתה</w:t>
      </w:r>
      <w:r w:rsidR="007F64FF" w:rsidRPr="007F64FF">
        <w:rPr>
          <w:rStyle w:val="HebrewChar"/>
          <w:rFonts w:cs="FrankRuehl" w:hint="cs"/>
          <w:rtl/>
        </w:rPr>
        <w:t>...</w:t>
      </w:r>
      <w:r w:rsidRPr="007F64FF">
        <w:rPr>
          <w:rStyle w:val="HebrewChar"/>
          <w:rFonts w:cs="FrankRuehl" w:hint="cs"/>
          <w:rtl/>
        </w:rPr>
        <w:t xml:space="preserve"> (בראשית לה טז)</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ועכשיו שזכיתי ובאתי אני לירושלם שבח לא-ל הטוב והמטיב ראיתי בעיני שאין מן קבורת רחל לבית לחם אפילו מיל</w:t>
      </w:r>
      <w:r w:rsidR="007F64FF" w:rsidRPr="007F64FF">
        <w:rPr>
          <w:rStyle w:val="HebrewChar"/>
          <w:rFonts w:cs="FrankRuehl" w:hint="cs"/>
          <w:rtl/>
        </w:rPr>
        <w:t>...</w:t>
      </w:r>
      <w:r w:rsidRPr="007F64FF">
        <w:rPr>
          <w:rStyle w:val="HebrewChar"/>
          <w:rFonts w:cs="FrankRuehl" w:hint="cs"/>
          <w:rtl/>
        </w:rPr>
        <w:t xml:space="preserve"> (שם שם טז)</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קדוש</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כוס של ברכה, שבת)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זכור את יום השבת לקדשו. (שמות כ 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שמור את יום השבת לקדשו כאשר צוך ה' אלקיך. (דברים ה יב)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נשארה שבת אחרת שלא נזכרה, והיתה בושה, אמרה לפניו, רבון העולם, מיום שעשית אותי אני נקראת שבת, ואין יום בלא לילה, אמר לה, בתי, שבת את ושבת קראתיך, אבל הנה אני מעטר אותך בעטרה עליונה ביותר, העביר כרוז ואמר מקדשי תיראו, וזו היא שבת של ליל שבת, שהיא יראה, ושורה בו יראה, ומי היא, (ומשיב היינו) שהקב"ה כלל ביחד ואמר אני ה', אני (הוא סוד המלכות, שהוא סוד ליל שבת, ה' הוא סוד ז"א, ובמלות אני ה' נכללו) יחד. ואני שמעתי מאבי שאמר כך, ודייק, (שהמלה) את הוא לרבות תחום שבת. שבתותי, (לשון רבים) היינו העגול, והרבוע שבתוכו, שהם שנים, (היינו ב' שבתות), וכנגד שנים אלו יש שתי קדושות שיש לנו להזכיר, אחת היא ויכולו, ואחת היא קידוש, ויכולו יש בו שלשים וחמש מלים, ובקידוש שאנו מקדשים יש בו שלשים וחמש מלים, ועולים הכל ביחד לשבעים שמות, שהקב"ה וכנסת ישראל מתעטרים בהם.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ומשום שהעיגול והרבוע הזה הם שבתותי, שתיהן כלולות בשמור, שכתוב שבתותי תשמורו, אבל שבת העליון לא נכלל בשמור, אלא בזכור, כי מלך העליון (שהוא בינה) הושלם </w:t>
      </w:r>
      <w:r w:rsidRPr="007F64FF">
        <w:rPr>
          <w:rStyle w:val="HebrewChar"/>
          <w:rFonts w:cs="FrankRuehl" w:hint="cs"/>
          <w:rtl/>
        </w:rPr>
        <w:lastRenderedPageBreak/>
        <w:t>בזכור, ועל כן נקראת (הבינה) מלך שהשלום שלו, כי השלום שלו, הוא זכור, ועל כן אין מחלוקת למעלה</w:t>
      </w:r>
      <w:r w:rsidR="007F64FF" w:rsidRPr="007F64FF">
        <w:rPr>
          <w:rStyle w:val="HebrewChar"/>
          <w:rFonts w:cs="FrankRuehl" w:hint="cs"/>
          <w:rtl/>
        </w:rPr>
        <w:t>...</w:t>
      </w:r>
      <w:r w:rsidRPr="007F64FF">
        <w:rPr>
          <w:rStyle w:val="HebrewChar"/>
          <w:rFonts w:cs="FrankRuehl" w:hint="cs"/>
          <w:rtl/>
        </w:rPr>
        <w:t xml:space="preserve"> (הקדמה פב, ועיין שם עוד וערך שבת)</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(זכור את יום השבת) לקדשו בברכה, מכאן אמרו מקדשין על היין בכניסתו, אין לי אלא קדושה ליום קדושה ללילה מנין, תלמוד לומר ושמרתם את השבת, אין לי אלא שבת, ימים טובים מנין, תלמוד לומר אלה מועדי ה' וגו'. (יתרו-בחודש פרשה 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אדא בר אהבה נשים חייבות בקדוש היום דבר תורה, אמאי, מצות עשה שהזמן גרמא הוא, וכל מצות עשה שהזמן גמרה נשים פטורות, אמר אביי מדרבנן, א"ל רבא והא דבר תורה קאמר, ועוד כל מצות עשה נחייבינהו מדרבנן, אלא אמר רבא אמר קרא זכור ושמור, כל שישנו בשמירה ישנו בזכירה, והני נשי הואיל ואיתנהו בשמירה איתנהו בזכירה. (ברכות כ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תא שמע דאמר רב נחמן אמר שמואל מתפלל אדם של שבת בערב שבת ואומר קדושה על הכוס והלכתא כוותיה. רבי יאשיה מצלי של מוצאי שבת בשבת, אומר הבדלה על הכוס או אינו אומר הבדלה על הכוס, תא שמע דאמר רב יהודה אמר שמואל מתפלל אדם של מוצאי שבת בשבת ואומר הבדלה על הכוס. (שם כז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איתמר נמי אמר ר' חייא בר אבא אמר רבי יוחנן אנשי כנסת הגדולה תקנו להם לישראל ברכות ותפלות קדושות והבדלות, בתחלה קבעוה (להבדלה) בתפלה, העשירו קבועה על הכוס, חזרו והענו קבעוה בתפלה. (שם לג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דברים שבין בית שמאי ובית הלל בסעודה, בית שמאי אומרים מברך על היום אחר מברך על היין, שהיום גורם ליין שיבא, וכבר קדש היום ועדיין יין לא בא, ובית הלל אומרים מברך על היין ואחר כך מברך על היום, שהיין גורם לקדושה שתאמר, דבר אחר ברכת היין תדירה וברכת היום אינה תדירה</w:t>
      </w:r>
      <w:r w:rsidR="007F64FF" w:rsidRPr="007F64FF">
        <w:rPr>
          <w:rStyle w:val="HebrewChar"/>
          <w:rFonts w:cs="FrankRuehl" w:hint="cs"/>
          <w:rtl/>
        </w:rPr>
        <w:t>...</w:t>
      </w:r>
      <w:r w:rsidRPr="007F64FF">
        <w:rPr>
          <w:rStyle w:val="HebrewChar"/>
          <w:rFonts w:cs="FrankRuehl" w:hint="cs"/>
          <w:rtl/>
        </w:rPr>
        <w:t xml:space="preserve"> (שם נא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בעי רבא נר חנוכה וקידוש היום מהו, קידוש היום עדיף דתדיר, או דילמא נר חנוכה עדיף </w:t>
      </w:r>
      <w:r w:rsidRPr="007F64FF">
        <w:rPr>
          <w:rStyle w:val="HebrewChar"/>
          <w:rFonts w:cs="FrankRuehl" w:hint="cs"/>
          <w:rtl/>
        </w:rPr>
        <w:lastRenderedPageBreak/>
        <w:t>משום פרסומי ניסא, בתר דאבעיא הדר פשטה, נר חנוכה עדיף משום פרסומי ניסא</w:t>
      </w:r>
      <w:r w:rsidR="007F64FF" w:rsidRPr="007F64FF">
        <w:rPr>
          <w:rStyle w:val="HebrewChar"/>
          <w:rFonts w:cs="FrankRuehl" w:hint="cs"/>
          <w:rtl/>
        </w:rPr>
        <w:t>...</w:t>
      </w:r>
      <w:r w:rsidRPr="007F64FF">
        <w:rPr>
          <w:rStyle w:val="HebrewChar"/>
          <w:rFonts w:cs="FrankRuehl" w:hint="cs"/>
          <w:rtl/>
        </w:rPr>
        <w:t xml:space="preserve"> הזהיר בקידוש היום זוכה וממלא גרבי יין. (שבת כג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שאני אומר פסיעה גסה נוטלת אחד מחמש מאות ממאור עיניו של אדם ומהדר ליה בקידושא דבי שמשי. (שם קיג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רבא הני תרתי מילי סבי דפומבדיתא אמרינהו, חדא הא, אידך המקדש אם טעם מלא לוגמיו יצא, ואם לאו לא יצא. (עירובין עט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יהודה אמר שמואל אין הלכה לא כר' יהודה ולא כר' יוסי אלא פורס מפה ומקדש, איני והא אמר רב תחליפא בר אבדימי אמר שמואל כשם שמפסיקין לקידוש כך מפסיקין להבדלה, מאי מפסיקין לאו לעקירת שולחן, לא למפה</w:t>
      </w:r>
      <w:r w:rsidR="007F64FF" w:rsidRPr="007F64FF">
        <w:rPr>
          <w:rStyle w:val="HebrewChar"/>
          <w:rFonts w:cs="FrankRuehl" w:hint="cs"/>
          <w:rtl/>
        </w:rPr>
        <w:t>...</w:t>
      </w:r>
      <w:r w:rsidRPr="007F64FF">
        <w:rPr>
          <w:rStyle w:val="HebrewChar"/>
          <w:rFonts w:cs="FrankRuehl" w:hint="cs"/>
          <w:rtl/>
        </w:rPr>
        <w:t xml:space="preserve"> אותם בני אדם שקידשו בבית הכנסת, אמר רב ידי יין לא יצאו ידי קידוש יצאו, ושמואל אמר אף ידי קידוש לא יצאו, אלא לרב למה ליה לקדושי בביתיה, כדי להוציא בניו ובני ביתו, ושמואל למה לי לקדושי בבי כנישתא, לאפוקי אורחים ידי חובתן, דאכלו ושתו וגנו בבי כנישתא, ואזדא שמואל לטעמיה, דאמר שמואל אין קידוש אלא במקום סעודה</w:t>
      </w:r>
      <w:r w:rsidR="007F64FF" w:rsidRPr="007F64FF">
        <w:rPr>
          <w:rStyle w:val="HebrewChar"/>
          <w:rFonts w:cs="FrankRuehl" w:hint="cs"/>
          <w:rtl/>
        </w:rPr>
        <w:t>...</w:t>
      </w:r>
      <w:r w:rsidRPr="007F64FF">
        <w:rPr>
          <w:rStyle w:val="HebrewChar"/>
          <w:rFonts w:cs="FrankRuehl" w:hint="cs"/>
          <w:rtl/>
        </w:rPr>
        <w:t xml:space="preserve"> (פסחים ק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בני חבורה שהיו מסובין וקדש עליהן היום מביאין לו כוס של יין ואומר עליו קדושת היום, ושני אומר עליו ברכת המזון, דברי רבי יהודה, ר' יוסי אומר אוכל והולך עד שתחשך, גמרו, כוס ראשון מברך עליו ברכת המזון, והשני אומר עליו קדושת היום</w:t>
      </w:r>
      <w:r w:rsidR="007F64FF" w:rsidRPr="007F64FF">
        <w:rPr>
          <w:rStyle w:val="HebrewChar"/>
          <w:rFonts w:cs="FrankRuehl" w:hint="cs"/>
          <w:rtl/>
        </w:rPr>
        <w:t>...</w:t>
      </w:r>
      <w:r w:rsidRPr="007F64FF">
        <w:rPr>
          <w:rStyle w:val="HebrewChar"/>
          <w:rFonts w:cs="FrankRuehl" w:hint="cs"/>
          <w:rtl/>
        </w:rPr>
        <w:t xml:space="preserve"> אמר רב הונא אמר רב אין אומרים שתי קדושות על כוס אחד</w:t>
      </w:r>
      <w:r w:rsidR="007F64FF" w:rsidRPr="007F64FF">
        <w:rPr>
          <w:rStyle w:val="HebrewChar"/>
          <w:rFonts w:cs="FrankRuehl" w:hint="cs"/>
          <w:rtl/>
        </w:rPr>
        <w:t>...</w:t>
      </w:r>
      <w:r w:rsidRPr="007F64FF">
        <w:rPr>
          <w:rStyle w:val="HebrewChar"/>
          <w:rFonts w:cs="FrankRuehl" w:hint="cs"/>
          <w:rtl/>
        </w:rPr>
        <w:t xml:space="preserve"> והא יום טוב ראשון דאית ליה, ואמר אביי יקזנ"ה, ורבא אמר יקנה"ז, אלא הבדלה וקידוש חדא מילתא היא, ברכת המזון וקידוש תרי מילי נינהו</w:t>
      </w:r>
      <w:r w:rsidR="007F64FF" w:rsidRPr="007F64FF">
        <w:rPr>
          <w:rStyle w:val="HebrewChar"/>
          <w:rFonts w:cs="FrankRuehl" w:hint="cs"/>
          <w:rtl/>
        </w:rPr>
        <w:t>...</w:t>
      </w:r>
      <w:r w:rsidRPr="007F64FF">
        <w:rPr>
          <w:rStyle w:val="HebrewChar"/>
          <w:rFonts w:cs="FrankRuehl" w:hint="cs"/>
          <w:rtl/>
        </w:rPr>
        <w:t xml:space="preserve"> (שם קב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תנא משמיה דרבי יהושע בן חנניא כל החותם מקדש ישראל והמבדיל בין קודש לחול מאריכין לו ימיו ושנותיו, ולית הלכתא כוותיה</w:t>
      </w:r>
      <w:r w:rsidR="007F64FF" w:rsidRPr="007F64FF">
        <w:rPr>
          <w:rStyle w:val="HebrewChar"/>
          <w:rFonts w:cs="FrankRuehl" w:hint="cs"/>
          <w:rtl/>
        </w:rPr>
        <w:t>...</w:t>
      </w:r>
      <w:r w:rsidRPr="007F64FF">
        <w:rPr>
          <w:rStyle w:val="HebrewChar"/>
          <w:rFonts w:cs="FrankRuehl" w:hint="cs"/>
          <w:rtl/>
        </w:rPr>
        <w:t xml:space="preserve"> (שם קד א, וראה עוד שבת-הבדלה)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רבי חנניא בר שלמיא ותלמידי דרב הוו יתבי בסעודתא וקאי עלייהו רב המנונא סבא, אמרו ליה זיל חזי אי מקדיש יומא נפסיק וניקבע לשבתא, אמר להו לא צריכיתו, שבתא קבעה נפשה, דאמר רב כשם שהשבת קובעת למעשר </w:t>
      </w:r>
      <w:r w:rsidRPr="007F64FF">
        <w:rPr>
          <w:rStyle w:val="HebrewChar"/>
          <w:rFonts w:cs="FrankRuehl" w:hint="cs"/>
          <w:rtl/>
        </w:rPr>
        <w:lastRenderedPageBreak/>
        <w:t>כך קובעת לקידוש, סבור מינה כי היכי דקבעה לקידוש כך קבעה להבדלה, אמר להו רב עמרם הכי אמר רב לקידוש קובעת ולא להבדלה קובעת והני מילי לענין מיפסק דלא מפסקינון, אבל אתחולי לא מתחלינן</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בעא מיניה רבינא מרב נחמן בר יצחק מי שלא קידש בערב שבת מהו שיקדש והולך כל היום כולו, א"ל מדאמרי בני רבי חייא מי שלא הבדיל במוצאי שבת מבדיל והולך כל השבת כולו, הכא נמי מי שלא קידש בערב שבת מקדש והולך כל היום כולו, איתיביה לילי שבת ולילי יום טוב יש בהן קדושה על הכוס ויש בהן הזכרה בברכת המזון, שבת ויום טוב אין בהם קדושה על הכוס ויש בהן הזכרה בברכת המזון</w:t>
      </w:r>
      <w:r w:rsidR="007F64FF" w:rsidRPr="007F64FF">
        <w:rPr>
          <w:rStyle w:val="HebrewChar"/>
          <w:rFonts w:cs="FrankRuehl" w:hint="cs"/>
          <w:rtl/>
        </w:rPr>
        <w:t>...</w:t>
      </w:r>
      <w:r w:rsidRPr="007F64FF">
        <w:rPr>
          <w:rStyle w:val="HebrewChar"/>
          <w:rFonts w:cs="FrankRuehl" w:hint="cs"/>
          <w:rtl/>
        </w:rPr>
        <w:t xml:space="preserve"> אמר ליה דאי לא קתני. איתיביה כבוד יום וכבוד לילה כבוד יום קודם, ואם אין לו אלא כוס אחד אומר עליו קידוש היום, מפני שקידוש היום קודם לכבוד יום (וכבוד לילה), ואם איתא לישבקיה עד למחר וליעביד ביה תרתי, אמר ליה חביבה מצוה בשעתה</w:t>
      </w:r>
      <w:r w:rsidR="007F64FF" w:rsidRPr="007F64FF">
        <w:rPr>
          <w:rStyle w:val="HebrewChar"/>
          <w:rFonts w:cs="FrankRuehl" w:hint="cs"/>
          <w:rtl/>
        </w:rPr>
        <w:t>...</w:t>
      </w:r>
      <w:r w:rsidRPr="007F64FF">
        <w:rPr>
          <w:rStyle w:val="HebrewChar"/>
          <w:rFonts w:cs="FrankRuehl" w:hint="cs"/>
          <w:rtl/>
        </w:rPr>
        <w:t xml:space="preserve"> (שם קה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זכור את יום השבת לקדשו, זוכרהו על היין, אין לי אלא ביום, בלילה מנין, תלמוד לומר זכור את יום השבת לקדשו, בלילה מנין, אדרבה עיקר קדושא בלילה הוא קדיש, דכי קדיש תחלת יומא בעי לקידושי, ותו בלילה מנין, תלמוד לומר זכור את יום, תנא מיהדר אלילה וקא נסיב ליה קרא דיממא, הכי קאמר, זכור את יום השבת לקדשו, זוכרהו על היין בכניסתו, אין לי אלא בלילה, ביום מנין, תלמוד לומר זכור את יום השבת, ביום מאי מברך, אמר רב יהודה בורא פרי הגפן. רב אשי איקלע למחוזא אמרו ליה ליקדיש לן מר קידושא רבה, הבו ליה, סבר מאי ניהו קידושא רבה, אמר מכדי כל הברכות כולן בורא פרי הגפן אמרי ברישא, אמר בורא פרי הגפן ואגיד ביה, חזייה לההוא סבא דגחין ושתי, קרי אנפשיה החכם עיניו בראשו. (שם קו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רב כהנא אמר רב הנוטל ידיו לא יקדש (דקדושא מפסיק), אמר להו רב יצחק בן שמואל בר מרתא אכתי לא נח נפשיה דרב שכחתינהו לשמעתייה, זמנין סגיאין הוה קאימנא קמיה דרב, זימנין דחביבא עליה ריפתא מקדש אריפתא, זימנין דחביבא ליה חמרא מקדש אחמרא. אמר רב הונא אמר רב טעם אינו מקדש </w:t>
      </w:r>
      <w:r w:rsidRPr="007F64FF">
        <w:rPr>
          <w:rStyle w:val="HebrewChar"/>
          <w:rFonts w:cs="FrankRuehl" w:hint="cs"/>
          <w:rtl/>
        </w:rPr>
        <w:lastRenderedPageBreak/>
        <w:t>(כל הלילה)</w:t>
      </w:r>
      <w:r w:rsidR="007F64FF" w:rsidRPr="007F64FF">
        <w:rPr>
          <w:rStyle w:val="HebrewChar"/>
          <w:rFonts w:cs="FrankRuehl" w:hint="cs"/>
          <w:rtl/>
        </w:rPr>
        <w:t>...</w:t>
      </w:r>
      <w:r w:rsidRPr="007F64FF">
        <w:rPr>
          <w:rStyle w:val="HebrewChar"/>
          <w:rFonts w:cs="FrankRuehl" w:hint="cs"/>
          <w:rtl/>
        </w:rPr>
        <w:t xml:space="preserve"> ורבה אמר רב נחמן אמר שמואל טעם מקדש, וטעם מבדיל, אמר רבא הילכתא טעם מקדש וטעם מבדיל, ומי שלא קידש בערב שבת מקדש והולך כל היום כולו עד מוצאי שבת, מי שלא הבדיל במוצאי שבת מבדיל והולך כל השבת כולו</w:t>
      </w:r>
      <w:r w:rsidR="007F64FF" w:rsidRPr="007F64FF">
        <w:rPr>
          <w:rStyle w:val="HebrewChar"/>
          <w:rFonts w:cs="FrankRuehl" w:hint="cs"/>
          <w:rtl/>
        </w:rPr>
        <w:t>...</w:t>
      </w:r>
      <w:r w:rsidRPr="007F64FF">
        <w:rPr>
          <w:rStyle w:val="HebrewChar"/>
          <w:rFonts w:cs="FrankRuehl" w:hint="cs"/>
          <w:rtl/>
        </w:rPr>
        <w:t xml:space="preserve"> (שם קו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בעא מיניה רב הונא מרב חסדא מהו לקדושי אשיכרא, אמר השתא ומה פירזומא ותאיני ואסני (שכר שעורים ותאנים) דבעאי מיניה מרב ורב מר' חייא ורבי חייא מרבי ולא פשט ליה, שיכרא מיבעיא, סבור מינה קדושי הוא דלא מקדשינן עילויה אבל אבדולי מבדלינן, אמר להו רב חסדא הכי אמר רב כשם שאין מקדשין עליו כך אין מבדילין עליו</w:t>
      </w:r>
      <w:r w:rsidR="007F64FF" w:rsidRPr="007F64FF">
        <w:rPr>
          <w:rStyle w:val="HebrewChar"/>
          <w:rFonts w:cs="FrankRuehl" w:hint="cs"/>
          <w:rtl/>
        </w:rPr>
        <w:t>...</w:t>
      </w:r>
      <w:r w:rsidRPr="007F64FF">
        <w:rPr>
          <w:rStyle w:val="HebrewChar"/>
          <w:rFonts w:cs="FrankRuehl" w:hint="cs"/>
          <w:rtl/>
        </w:rPr>
        <w:t xml:space="preserve"> לוי שדר ליה לר' שיכרא בר תליסר מגני (נתנו על גבי י"ג תמרים - י"ג פעם) טעמיה הוה בסים טובא, אמר כגון זה ראוי לקדש עליו ולומר עליו כל שירות ותושבחות שבעולם</w:t>
      </w:r>
      <w:r w:rsidR="007F64FF" w:rsidRPr="007F64FF">
        <w:rPr>
          <w:rStyle w:val="HebrewChar"/>
          <w:rFonts w:cs="FrankRuehl" w:hint="cs"/>
          <w:rtl/>
        </w:rPr>
        <w:t>...</w:t>
      </w:r>
      <w:r w:rsidRPr="007F64FF">
        <w:rPr>
          <w:rStyle w:val="HebrewChar"/>
          <w:rFonts w:cs="FrankRuehl" w:hint="cs"/>
          <w:rtl/>
        </w:rPr>
        <w:t xml:space="preserve"> רב אשכחיה רב הונא דקדיש אשיכרא, אמר ליה שרי אבא למיקני איסתירי משיכרא. תנו רבנן אין מקדשין אלא על היין ואין מברכין אלא על היין</w:t>
      </w:r>
      <w:r w:rsidR="007F64FF" w:rsidRPr="007F64FF">
        <w:rPr>
          <w:rStyle w:val="HebrewChar"/>
          <w:rFonts w:cs="FrankRuehl" w:hint="cs"/>
          <w:rtl/>
        </w:rPr>
        <w:t>...</w:t>
      </w:r>
      <w:r w:rsidRPr="007F64FF">
        <w:rPr>
          <w:rStyle w:val="HebrewChar"/>
          <w:rFonts w:cs="FrankRuehl" w:hint="cs"/>
          <w:rtl/>
        </w:rPr>
        <w:t xml:space="preserve"> תנו רבנן אין מקדשין על השכר, משם ר' אלעזר בר רבי שמעון אמרו מקדשין, מטעימת יין כל שהוא, ר' יוסי בר יהודה אומר מלא לוגמא</w:t>
      </w:r>
      <w:r w:rsidR="007F64FF" w:rsidRPr="007F64FF">
        <w:rPr>
          <w:rStyle w:val="HebrewChar"/>
          <w:rFonts w:cs="FrankRuehl" w:hint="cs"/>
          <w:rtl/>
        </w:rPr>
        <w:t>...</w:t>
      </w:r>
      <w:r w:rsidRPr="007F64FF">
        <w:rPr>
          <w:rStyle w:val="HebrewChar"/>
          <w:rFonts w:cs="FrankRuehl" w:hint="cs"/>
          <w:rtl/>
        </w:rPr>
        <w:t xml:space="preserve"> (שם קז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יוחנן שלשה מנוחלי העולם הבא, אלו הן הדר בארץ ישראל, והמגדל בניו לתלמוד תורה והמבדיל על היין במוצאי שבתות, מאי היא, דמשייר מקידושא לאבדלתא. (שם קיג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אחא בר יעקב וצריך שיזכיר יציאת מצרים בקידוש היום, כתיב הכא למען תזכור את יום, וכתיב התם זכור את יום השבת לקדשו</w:t>
      </w:r>
      <w:r w:rsidR="007F64FF" w:rsidRPr="007F64FF">
        <w:rPr>
          <w:rStyle w:val="HebrewChar"/>
          <w:rFonts w:cs="FrankRuehl" w:hint="cs"/>
          <w:rtl/>
        </w:rPr>
        <w:t>...</w:t>
      </w:r>
      <w:r w:rsidRPr="007F64FF">
        <w:rPr>
          <w:rStyle w:val="HebrewChar"/>
          <w:rFonts w:cs="FrankRuehl" w:hint="cs"/>
          <w:rtl/>
        </w:rPr>
        <w:t xml:space="preserve"> אמר רבא אשכחתינא לסבי דפומבדיתא דיתבי וקאמרי בשבתא בין בצלותא בין בקידושא מקדש השבת, ביומא טבא בין בצלותא ובין בקידושא מקדש ישראל והזמנים, ואמינא להו אנא אדרבה, דצלותא בין בשבתא בין ביומא טבא מקדש ישראל, בקידושא דשבתא מקדש השבת, ביומא טבא מקדש ישראל והזמנים, ואנא אמינא טעמא דידי וטעמא דידכו, טעמא דידכו שבת דקביעא וקיימא בין בצלותא ובין בקידושא מקדש השבת, יומא טבא דישראל הוא דקבעי ליה דקמעברי ירחי וקבעי לשני מקדש </w:t>
      </w:r>
      <w:r w:rsidRPr="007F64FF">
        <w:rPr>
          <w:rStyle w:val="HebrewChar"/>
          <w:rFonts w:cs="FrankRuehl" w:hint="cs"/>
          <w:rtl/>
        </w:rPr>
        <w:lastRenderedPageBreak/>
        <w:t>ישראל והזמנים, טעמא דידי צלותא דברבים איתא מקדש ישראל, קידוש דביחיד איתא בשבת מקדש השבת, ביום טוב מקדש ישראל והזמנים, ולא היא, צלותא ביחיד מי ליתה, וקידושא ברבים מי ליתיה, ורבא סבר זיל בתר עיקר</w:t>
      </w:r>
      <w:r w:rsidR="007F64FF" w:rsidRPr="007F64FF">
        <w:rPr>
          <w:rStyle w:val="HebrewChar"/>
          <w:rFonts w:cs="FrankRuehl" w:hint="cs"/>
          <w:rtl/>
        </w:rPr>
        <w:t>...</w:t>
      </w:r>
      <w:r w:rsidRPr="007F64FF">
        <w:rPr>
          <w:rStyle w:val="HebrewChar"/>
          <w:rFonts w:cs="FrankRuehl" w:hint="cs"/>
          <w:rtl/>
        </w:rPr>
        <w:t xml:space="preserve"> (שם קיז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יוחנן משום ר' אליעזר בר' שמעון אמר להם הקב"ה לישראל בני לוו עלי וקדשו קדושת היום והאמינו בי ואני פורע. (ביצה טו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שאלו תלמידיו את רבי זכאי במה הארכת ימים, אמר להם</w:t>
      </w:r>
      <w:r w:rsidR="007F64FF" w:rsidRPr="007F64FF">
        <w:rPr>
          <w:rStyle w:val="HebrewChar"/>
          <w:rFonts w:cs="FrankRuehl" w:hint="cs"/>
          <w:rtl/>
        </w:rPr>
        <w:t>...</w:t>
      </w:r>
      <w:r w:rsidRPr="007F64FF">
        <w:rPr>
          <w:rStyle w:val="HebrewChar"/>
          <w:rFonts w:cs="FrankRuehl" w:hint="cs"/>
          <w:rtl/>
        </w:rPr>
        <w:t xml:space="preserve"> ולא ביטלתי קידוש היום. אמא זקינה היתה לי פעם אחת מכרה כפה שבראשה והביאה לי קידוש היום, תנא כשמתה הניחה לו ג' מאות גרבי יין, כשמת הוא הניח לבניו שלשת אלפים גרבי יין. רב הונא הוה אסר ריתא (מין גמי) וקאי קמיה דרב, אמר ליה מאי האי, א"ל לא הוה לי קידושא ומשכנתיה להמיינאי ואתאי ביה קידושא, א"ל יהא רעוא דתיטום בשיראי, כי איכלל רבה בריה, רב הונא איניש גוצא הוה, גנא אפוריא, אתיין בנתיא וכלתיה שלחן ושדיין מנייהו עליה עד דאיטום בשיראי, שמע רב ואיקפד, אמר מאי טעמא לא אמרת לי כי ברכתיך וכן למר. (מגילה כז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אמרה ההיא מטרוניתא לרבי יהודה מורה ורווי (שיכור, שהיו פניו צהובים תמיד), אמר לה הימנותא בידא דההיא איתתא אי טעימנא אלא קידושא ואבדלתא וארבעה כסי דפסחא, וחוגרני צידעי מן הפסח עד העצרת, אלא חכמת אדם תאיר פניו. (נדרים מט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ורבי שמעון נמי הכתיב מיין ושכר יזיר, ההוא מיבעי ליה לאסור יין מצוה כיין הרשות, מאי היא קדושתא ואבדלתא. (נזיר ג ב ומד 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אמר רב זוטרא בר טוביה אמר רב אין אומרים קידוש היום אלא על היין הראוי לינסך על גבי המזבח, למעוטי מאי, אילימא למעוטי יין מגתו, והא תאני ר' חייא יין מגתו לא יביא ואם הביא כשר, וכיון דאם הביא כשר אנן אפילו לכתחלה נמי, דאמר רבא סוחט אדם אשכול של ענבים ואומר עליו קידוש היום, ואלא למעוטי מפיה ומשוליה (של חבית), והא תני רבי חייא מפיה ומשוליה לא יביא ואם הביא כשר, ואלא למעוטי יין כושי בורק היליסטון של מרתף של צמוקים, והא תניא בכולן לא יביא ואם הביא כשר, ואלא </w:t>
      </w:r>
      <w:r w:rsidRPr="007F64FF">
        <w:rPr>
          <w:rStyle w:val="HebrewChar"/>
          <w:rFonts w:cs="FrankRuehl" w:hint="cs"/>
          <w:rtl/>
        </w:rPr>
        <w:lastRenderedPageBreak/>
        <w:t>למעוטי יין קוסס, מזוג, מגולה, ושל שמרים ושריחו רע, דתניא בכולן לא יביא ואם הביא פסול</w:t>
      </w:r>
      <w:r w:rsidR="007F64FF" w:rsidRPr="007F64FF">
        <w:rPr>
          <w:rStyle w:val="HebrewChar"/>
          <w:rFonts w:cs="FrankRuehl" w:hint="cs"/>
          <w:rtl/>
        </w:rPr>
        <w:t>...</w:t>
      </w:r>
      <w:r w:rsidRPr="007F64FF">
        <w:rPr>
          <w:rStyle w:val="HebrewChar"/>
          <w:rFonts w:cs="FrankRuehl" w:hint="cs"/>
          <w:rtl/>
        </w:rPr>
        <w:t xml:space="preserve"> דאמר רבי יוסי ברבי חנינא מודים חכמים לר"א בכוס של ברכה שאין מברכין עליו עד שיתן לתוכו מים</w:t>
      </w:r>
      <w:r w:rsidR="007F64FF" w:rsidRPr="007F64FF">
        <w:rPr>
          <w:rStyle w:val="HebrewChar"/>
          <w:rFonts w:cs="FrankRuehl" w:hint="cs"/>
          <w:rtl/>
        </w:rPr>
        <w:t>...</w:t>
      </w:r>
      <w:r w:rsidRPr="007F64FF">
        <w:rPr>
          <w:rStyle w:val="HebrewChar"/>
          <w:rFonts w:cs="FrankRuehl" w:hint="cs"/>
          <w:rtl/>
        </w:rPr>
        <w:t xml:space="preserve"> בעא מיניה רב כהנא חמוה דרב משרשיא מרבא חמר חווריין מהו, אמר ליה אל תרא יין כי יתאדם. (בבא בתרא צז 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הא קדושא (פותחת בברוך והא סמוכה לברכת היין), שנייא היא, שאם היה יושב ושותה מבעוד יום וקדש עליו היום שאינו אומר בורא פרי הגפן. (ברכות יא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 יהושע בן לוי אמר צריך לקדש בתוך ביתו, רבי יעקב בר אחא בשם שמואל קידש בבית זה ונמלך לאכול בבית אחר צריך לקדש, רבי אחא רבי חיננא בשם רבי יהושע מי שסוכתו עריבה עליו מקדש לילי יום טוב האחרון בתוך ביתו ועולה ואוכל בתוך סוכתו, אמר רבי אבון ולא פליגין, מה דמר רב כשלא היה בדעתו לאכול בבית אחר, ומה דמר שמואל כשהיה בדעתו לאכול בבית אחר</w:t>
      </w:r>
      <w:r w:rsidR="007F64FF" w:rsidRPr="007F64FF">
        <w:rPr>
          <w:rStyle w:val="HebrewChar"/>
          <w:rFonts w:cs="FrankRuehl" w:hint="cs"/>
          <w:rtl/>
        </w:rPr>
        <w:t>...</w:t>
      </w:r>
      <w:r w:rsidRPr="007F64FF">
        <w:rPr>
          <w:rStyle w:val="HebrewChar"/>
          <w:rFonts w:cs="FrankRuehl" w:hint="cs"/>
          <w:rtl/>
        </w:rPr>
        <w:t xml:space="preserve"> (שם מט 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 ירמיה בשם ר' יוחנן ראשונים היו שואלין שמאל מהו שתסייע לימין בכוס של ברכה, את שמע מינה תלת, את שמע שהוא צריך לתופסו בימין, וצריך שתהא ידו גבוהה מן השולחן טפח, וצריך שנותן עיניו בו, אמר ר' אחא שלשה דברים נאמרו בכוס של ברכה, מלא, עיטור ומודח, ושלשתן בפסוק אחד, נפתלי שבע רצון ומלא ברכת ה', שבע עיטור, רצון מודח, מלא כמשמעו</w:t>
      </w:r>
      <w:r w:rsidR="007F64FF" w:rsidRPr="007F64FF">
        <w:rPr>
          <w:rStyle w:val="HebrewChar"/>
          <w:rFonts w:cs="FrankRuehl" w:hint="cs"/>
          <w:rtl/>
        </w:rPr>
        <w:t>...</w:t>
      </w:r>
      <w:r w:rsidRPr="007F64FF">
        <w:rPr>
          <w:rStyle w:val="HebrewChar"/>
          <w:rFonts w:cs="FrankRuehl" w:hint="cs"/>
          <w:rtl/>
        </w:rPr>
        <w:t xml:space="preserve"> א"ר אלעזר כוס פגום אין מברכין עליו, טעמו פגמו, את שמע מינה תלת, שמע מינה כוס פגום אין מברכין עליו, וצריך שיהא בו כשיעור, וטעמו פגמו. א"ר תנחום בר יודן כבוד היום קודם לכבוד לילה, קדושת הלילה קודמת לקדושת היום, אי זהו כבוד היום ר' יוסי בשם רבי יעקב בר אחא ור' אלעזר בר יוסף בשם רב בורא פרי הגפן. (שם נו 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והזהר לישראל, כשם שבראתי את העולם ואמרתי להם לישראל לזכור את יום השבת זכר </w:t>
      </w:r>
      <w:r w:rsidRPr="007F64FF">
        <w:rPr>
          <w:rStyle w:val="HebrewChar"/>
          <w:rFonts w:cs="FrankRuehl" w:hint="cs"/>
          <w:rtl/>
        </w:rPr>
        <w:lastRenderedPageBreak/>
        <w:t>למעשה בראשית, שנאמר (שמות כ') זכור את יום השבת, כך היו זוכרים הנסים שעשיתי לכם במצרים, וזכרו ליום שיצאתם משם, שנאמר (שמות י"ג) זכור את היום הזה אשר יצאתם ממצרים. (שמות יט 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וכן שליח צבור כשיש בידו כוס של קדוש או של הבדלה והוא אומר סברי מרבנן, ואומר הקהל לחיים, כלומר כי לחיים יהא הכוס. (פקודי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 אליעזר: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ויברך אלקים את יום השביעי ויקדש אותו, הקב"ה ברך וקדש את יום השבת, וישראל אינן חייבין אלא לשמור ולקדש את יום השבת, מכאן אמרו כל המברך על היין בלילי שבתות מאריכין לו ימיו ושנותיו בעולם הזה ויוסיפו לו שנות חיים לעולם הבא. (פרק יח)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ובמדרשו של רבי נחוניא בן הקנה הזכירו עוד סוד גדול בזכור ושמור, ועל הכלל תהיה הזכירה ביום והשמירה בלילה, וזהו מאמר החכמים שאומרים בערב שבת באי כלה באי כלה, באו ונצא לקראת שבת מלכה כלה, ויקראו לברכת היום קדושא רבא, שהוא הקדוש הגדול, ותבין זה</w:t>
      </w:r>
      <w:r w:rsidRPr="007F64FF">
        <w:rPr>
          <w:rStyle w:val="HebrewChar"/>
          <w:rFonts w:cs="FrankRuehl" w:hint="cs"/>
          <w:rtl/>
        </w:rPr>
        <w:t>...</w:t>
      </w:r>
      <w:r w:rsidR="00ED75F4" w:rsidRPr="007F64FF">
        <w:rPr>
          <w:rStyle w:val="HebrewChar"/>
          <w:rFonts w:cs="FrankRuehl" w:hint="cs"/>
          <w:rtl/>
        </w:rPr>
        <w:t xml:space="preserve"> (שמות כ 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בחיי: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והנני מגלה לך סוד אשר הסתירו חכמי האמת בג' סעודות, וארמזנו לך בכאן ואומר, כי סעודה ראשונה היא סעודת הלילה היא מדת שמור ונקראת בשם מלכות, ומזה האירו רז"ל את עינינו שהיו אומרים בערב שבת באו ונצא לקראת כלה שבת מלכתא, ואמרו באי כלה באי כלה, ועל כן הזכיר תחלה אכלוהו היום, כי מלת אכלוהו מלשון כלה, ואין מקדשים את האיש כי אם את האשה. סעודה שניה היא של שחרית, והיא רמז למדת יסוד הנקרא שבת הגדול, ועיקר קדוש אינו אלא ביום, ועל כן נקרא קדוש היום קדושא רבא, וכן תפלת ערבית אנו אומרים אהבת עולם, ושל שחרית קורין ז"ל אהבה רבה, וידוע כי הלילה שמור והיום זכור</w:t>
      </w:r>
      <w:r w:rsidR="007F64FF" w:rsidRPr="007F64FF">
        <w:rPr>
          <w:rStyle w:val="HebrewChar"/>
          <w:rFonts w:cs="FrankRuehl" w:hint="cs"/>
          <w:rtl/>
        </w:rPr>
        <w:t>...</w:t>
      </w:r>
      <w:r w:rsidRPr="007F64FF">
        <w:rPr>
          <w:rStyle w:val="HebrewChar"/>
          <w:rFonts w:cs="FrankRuehl" w:hint="cs"/>
          <w:rtl/>
        </w:rPr>
        <w:t xml:space="preserve"> (שמות טז כד)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מהר"ל: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והא דאמר בפרק המוכר את פירות בעי מיניה רב כהנא חמוה דרב משרשיא מרבא חמרא חיורין מהו אמר ליה אל תרא יין כי יתאדם, כלומר שהיין אדום מובחר לשתות, לכך צריך לקדש עליו, דלקידוש יין לבן פסול, ואם כן קשה איך יהיה יין לבן כשר לארבע כוסות, שהרי קדוש כוס אחד מארבע כוסות, ויש לומר דהא דיין לבן כשר היינו לג' כוסות חוץ מכוס קדוש דקיימא במילתא וצריך לו יין אדום, ושפיר יש לחלק בין כוס קדוש ובין ארבע כוסות, דארבע כוסות תקנו לשתות דרך חירות וסגי בלבן, אבל כוס קידוש בעינן יין הראוי לנסך על גבי המזבח וצריך אדום. אבל הרמב"ן פירש דהלכה כרבי יהודה דבעינן אדום</w:t>
      </w:r>
      <w:r w:rsidR="007F64FF" w:rsidRPr="007F64FF">
        <w:rPr>
          <w:rStyle w:val="HebrewChar"/>
          <w:rFonts w:cs="FrankRuehl" w:hint="cs"/>
          <w:rtl/>
        </w:rPr>
        <w:t>...</w:t>
      </w:r>
      <w:r w:rsidRPr="007F64FF">
        <w:rPr>
          <w:rStyle w:val="HebrewChar"/>
          <w:rFonts w:cs="FrankRuehl" w:hint="cs"/>
          <w:rtl/>
        </w:rPr>
        <w:t xml:space="preserve"> וכן הרמב"ם לא הביא דין זה של יין לענין קדוש, לכך נראה דהכי פירושו, דרבא לא השיב לו רק דרך בדיחותא, שהשואל היה רודף אחר יין אדום לקדוש, אמר לו אתה הבעיין אל תרא יין כי יתאדם, כלומר שלא תשגיח באדמימות שלו, ומותר לקדש על יין לבן</w:t>
      </w:r>
      <w:r w:rsidR="007F64FF" w:rsidRPr="007F64FF">
        <w:rPr>
          <w:rStyle w:val="HebrewChar"/>
          <w:rFonts w:cs="FrankRuehl" w:hint="cs"/>
          <w:rtl/>
        </w:rPr>
        <w:t>...</w:t>
      </w:r>
      <w:r w:rsidRPr="007F64FF">
        <w:rPr>
          <w:rStyle w:val="HebrewChar"/>
          <w:rFonts w:cs="FrankRuehl" w:hint="cs"/>
          <w:rtl/>
        </w:rPr>
        <w:t xml:space="preserve"> (גבורות ה' פרק מח, וראה שם עוד ובפרק נ)</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ואמר (שבת כ"ג ב') הזהיר בקדוש היום זוכה וממלא גרבי יין, דבר זה נאמר על עולם הבא, שאז יהיה להם היין המשומר לצדיקים לעתיד לבא, אשר עליו נאמר (ישעיה ס"ד) עין לא ראתה אלקים זולתך, והוא אחרון לכל, על כך אמר מי שהוא מקדש היום והוא בודאי על יין, כי קדוש היום הוא על יין, והוא מקדש השבת אשר הוא מעין העולם הבא, ולכך הוא זוכה וממלא גרבי יין ויהיה לו עולם הבא, והוא רב טוב הצפון שהוא יין המשומר</w:t>
      </w:r>
      <w:r w:rsidR="007F64FF" w:rsidRPr="007F64FF">
        <w:rPr>
          <w:rStyle w:val="HebrewChar"/>
          <w:rFonts w:cs="FrankRuehl" w:hint="cs"/>
          <w:rtl/>
        </w:rPr>
        <w:t>...</w:t>
      </w:r>
      <w:r w:rsidRPr="007F64FF">
        <w:rPr>
          <w:rStyle w:val="HebrewChar"/>
          <w:rFonts w:cs="FrankRuehl" w:hint="cs"/>
          <w:rtl/>
        </w:rPr>
        <w:t xml:space="preserve"> ואל תאמר כי דבר זה יין ממש, רק הוא המעלה הפנימית אשר לא נגלה לשום בריאה כי אם להשי"ת, ונקרא יין, כי היין בעצמו הוא משתמר תוך הענב ונסתר בו</w:t>
      </w:r>
      <w:r w:rsidR="007F64FF" w:rsidRPr="007F64FF">
        <w:rPr>
          <w:rStyle w:val="HebrewChar"/>
          <w:rFonts w:cs="FrankRuehl" w:hint="cs"/>
          <w:rtl/>
        </w:rPr>
        <w:t>...</w:t>
      </w:r>
      <w:r w:rsidRPr="007F64FF">
        <w:rPr>
          <w:rStyle w:val="HebrewChar"/>
          <w:rFonts w:cs="FrankRuehl" w:hint="cs"/>
          <w:rtl/>
        </w:rPr>
        <w:t xml:space="preserve"> (נר מצוה)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 xml:space="preserve">דבאמת תכלית כוונת התנא הזה להוציא ממקרא זה דזכור את יום השבת לקדשו ג' דינים, דהיינו לזכור על היין, וכמו שכתבו התוספות דזכירה מצינו ביין, וזה יצא מתיבת זכור, ב', לקדש ביום, וזה יצא מתיבת יום השבת, ג', לקדש בלילה, וזה יוצא מתיבת לקדשו, שעיקר </w:t>
      </w:r>
      <w:r w:rsidR="00ED75F4" w:rsidRPr="007F64FF">
        <w:rPr>
          <w:rStyle w:val="HebrewChar"/>
          <w:rFonts w:cs="FrankRuehl" w:hint="cs"/>
          <w:rtl/>
        </w:rPr>
        <w:lastRenderedPageBreak/>
        <w:t>קדושה בלילה הוא, לזה פתח התנא ואמר שקידוש צריך להיות על היין, ואחר כך אמר שצריך לקדש ביום, כסדר הכתוב בקרא</w:t>
      </w:r>
      <w:r w:rsidRPr="007F64FF">
        <w:rPr>
          <w:rStyle w:val="HebrewChar"/>
          <w:rFonts w:cs="FrankRuehl" w:hint="cs"/>
          <w:rtl/>
        </w:rPr>
        <w:t>...</w:t>
      </w:r>
      <w:r w:rsidR="00ED75F4" w:rsidRPr="007F64FF">
        <w:rPr>
          <w:rStyle w:val="HebrewChar"/>
          <w:rFonts w:cs="FrankRuehl" w:hint="cs"/>
          <w:rtl/>
        </w:rPr>
        <w:t xml:space="preserve"> (שמות כ ח, וראה שם עוד)</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קדוש החודש</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(ראה גם: חודש, לוח,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 xml:space="preserve">ראש חודש, </w:t>
      </w:r>
      <w:r>
        <w:rPr>
          <w:rStyle w:val="HebrewChar"/>
          <w:rtl/>
        </w:rPr>
        <w:t> </w:t>
      </w:r>
      <w:r w:rsidR="007F64FF" w:rsidRPr="007F64FF">
        <w:rPr>
          <w:rStyle w:val="HebrewChar"/>
          <w:rFonts w:cs="FrankRuehl" w:hint="cs"/>
          <w:rtl/>
        </w:rPr>
        <w:t xml:space="preserve"> </w:t>
      </w:r>
      <w:r w:rsidRPr="007F64FF">
        <w:rPr>
          <w:rStyle w:val="HebrewChar"/>
          <w:rFonts w:cs="FrankRuehl" w:hint="cs"/>
          <w:rtl/>
        </w:rPr>
        <w:t>שנה)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החודש הזה לכם ראש חדשים, ראשון הוא לכם לחדשי השנה. (שמות יב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ועוד ובראשי חדשיכם, אמרו חכמי המשנה, כשהיו מקדשים החדש על פי בית דין היו משיאים משואות בראשי ההרים, והיו אומרים כזה ראה וקדש, לפעמים היתה הלבנה כעין זה, שהיתה מסתכלת למעלה בקרניה, ולפעמים היתה מסתכלת למטה כעין זה, ולפעמים היתה מסתכלת למזרח כעין זה, ולפעמים למערב כעין זה, ולפעמים לדרום ולפעמים לצפון, וזוהי הסתכלות שלה לששה צדדים שתפארת כולל אותם, שהוא ו' (גדולה שהם) חסד גדולה תפארת נצח הוד יסוד, (שגדולה שהיא חסד היא הסתכלותה לדרום, והסתכלותה לצפון היא גבורה, ולמזרח היא תפארת ולמערב היא יסוד).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הנקודה שנמשכת (בלבנה שהיא המלכות), מבפנים, היא חכמה, ואותו חוט המקיף את הלבנה הוא כתר, ואותה הנקודה (בכללה שהיא מלכות) לפעמים היא עטרה, (לז"א בסוד אשת חיל עטרת בעלה), ולפעמים היא כסא (לז"א), לשבת עליו, ולפעמים היא שרפרף להדום רגליו דז"א)</w:t>
      </w:r>
      <w:r w:rsidR="007F64FF" w:rsidRPr="007F64FF">
        <w:rPr>
          <w:rStyle w:val="HebrewChar"/>
          <w:rFonts w:cs="FrankRuehl" w:hint="cs"/>
          <w:rtl/>
        </w:rPr>
        <w:t>...</w:t>
      </w:r>
      <w:r w:rsidRPr="007F64FF">
        <w:rPr>
          <w:rStyle w:val="HebrewChar"/>
          <w:rFonts w:cs="FrankRuehl" w:hint="cs"/>
          <w:rtl/>
        </w:rPr>
        <w:t xml:space="preserve"> (פנחס תרפו, וראה שם עוד וערך לבנה)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אימתי, (נעשה היחוד הזה, ומשיב שעל זה כתוב וביום הבכורים בהקריבכם מנחה חדשה לה') בשבועותיכם, למספר שאתם סופרים, כי בכל זמן שישראל עושים חשבונות לחדשים וימים טובים, הקב"ה מתקן תיבה בתוך הרקיעים, (דהיינו כמו התיבה לשליח צבור), ומעביר כרוז הרי בני למטה קדשו החדש, קדשו היום טוב, התקדשו כלכם למעלה, ועושה שכל צבאות השמים יתקדשו כאחד עם עם הקדוש, וכלם שומרים שמירה אחת, (באותו יום שקבעו ישראל למטה), ועל כן כתוב בשבועותיכם, דהיינו למספר שאתם סופרים את אלו שבע </w:t>
      </w:r>
      <w:r w:rsidRPr="007F64FF">
        <w:rPr>
          <w:rStyle w:val="HebrewChar"/>
          <w:rFonts w:cs="FrankRuehl" w:hint="cs"/>
          <w:rtl/>
        </w:rPr>
        <w:lastRenderedPageBreak/>
        <w:t>שבתות. (שם תשעח)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החודש הזה לכם, רבי ישמעאל אומר משה הראה את החדש לישראל ואמר להם כזה היו רואין וקובעין את החדש לדורות, רבי עקיבא אומר זה אחד מג' דברים שנתקשה משה והראהו המקום את כלן באצבע</w:t>
      </w:r>
      <w:r w:rsidR="007F64FF" w:rsidRPr="007F64FF">
        <w:rPr>
          <w:rStyle w:val="HebrewChar"/>
          <w:rFonts w:cs="FrankRuehl" w:hint="cs"/>
          <w:rtl/>
        </w:rPr>
        <w:t>...</w:t>
      </w:r>
      <w:r w:rsidRPr="007F64FF">
        <w:rPr>
          <w:rStyle w:val="HebrewChar"/>
          <w:rFonts w:cs="FrankRuehl" w:hint="cs"/>
          <w:rtl/>
        </w:rPr>
        <w:t xml:space="preserve"> רבי שמעון בן יוחאי אומר, והלא כל הדברות שנדבר עם משה לא נדבר אלא ביום, החדש הזה הראהו בלילה, כיצד היה מדבר עמו ביום והראהו החדש בלילה, רבי אלעזר אומר נדבר עמו ביום עם חשכה, והראהו החדש בחשכה. (בא פרשה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למעלן הוא מדבר בעיבור שנה וכאן הוא מדבר בקידוש החדש, נראה בעליל או שבאו עדים והעידו לפניהם ולא הספיקו לומר מקודש עד שחשיכה, יכול יהיה מקודש, תלמוד לומר אשר תקראו אותם במועדם, אם קריתם אתם מועדי, ואם לאו אינן מועדי. קידשתו שלא בעדים או שבאו העדים והעידו ונמצאו זוממים מניין שיהיה מקודש, תלמוד לומר אשר תקראו אותם במועדי, אם קריתם אתם מועדי, ואם לאו אינם מועדי. קדשוהו אנוסים או שוגגין או מוטעים מניין שהוא מקודש, תלמוד לומר אשר תקראו אותם מועדי, אם קריתם אתם מועדי ואם לאו אינן מועדי. קידשוהו קודם זמנן או לאחר עיבורו יום אחד יכול יהיה מקודש, תלמוד לומר אותם אותם אילו הם עליו מועדי. יכול כשם שמעברים את השנה מפני הצורך כך יקדשו את החודש מפני הצורך, תלמוד לומר החודש, אחר החודש הם הולכים. יכול אם הוצרך שני ימים נותנים לו שני ימים, תלמוד לומר יום, אין לו אלא יום אחד בלבד, ומניין שמחללים את השבת להעיד עליהם, תלמוד לומר אלה מועדי ה'. יכול כשם שמחללים את השבת להעיד עליו כך יחללו את השבת להודיע עליהם שנתקיימו, תלמוד לומר אשר תקראו, על קריאתם אתה מחלל את השבת, ואי אתה מחלל את השבת להודיע עליהם שנתקיימו. (אמור פרק 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עיבר ניסן בניסן ולא הודו לו, ומי לית ליה לחזקיהו החדש הזה לכם ראש חדשים, זה ניסן ואין אחר ניסן, אלא טעה בדשמואל, דאמר שמואל אין מעברין את השנה ביום שלשים של אדר הואיל וראוי לקובעו ניסן, סבר הואיל וראוי לא אמרינן. (ברכות י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ספרא ר' אבהו הוה משתעי, כשירד חנינא בן אחי רבי יהושע לגולה היה מעבר שנים וקובע חדשים בחוצה לארץ, שגרו אחריו שני תלמידי חכמים רבי יוסי בן כיפר ובן בנו של זכריה בן קבוטל, כיון שראה אותם אמר להם למה באתם, אמר ליה ללמוד תורה באנו, הכריז עליהם אנשים הללו גדולי הדור הם ואבותיהם שמשו בבית המקדש</w:t>
      </w:r>
      <w:r w:rsidR="007F64FF" w:rsidRPr="007F64FF">
        <w:rPr>
          <w:rStyle w:val="HebrewChar"/>
          <w:rFonts w:cs="FrankRuehl" w:hint="cs"/>
          <w:rtl/>
        </w:rPr>
        <w:t>...</w:t>
      </w:r>
      <w:r w:rsidRPr="007F64FF">
        <w:rPr>
          <w:rStyle w:val="HebrewChar"/>
          <w:rFonts w:cs="FrankRuehl" w:hint="cs"/>
          <w:rtl/>
        </w:rPr>
        <w:t xml:space="preserve"> אמר להם מפני מה אני מטמא ואתם מטהרים אני אוסר ואתם מתירים, אמרו לו מפני שאתה מעבר שנים וקובע חדשים בחוצה לארץ, אמר להם והלא עקיבא בן יוסף היה מעבר שנים וקובע חדשים בחוצה לארץ, אמרו לו הנח רבי עקיבא שלא הניח כמותו בארץ ישראל, א"ל אף אני לא הנחתי כמותי בארץ ישראל, אמרו לו גדיים שהנחת נעשו תישים בעלי קרנים והם שגרונו אצלך</w:t>
      </w:r>
      <w:r w:rsidR="007F64FF" w:rsidRPr="007F64FF">
        <w:rPr>
          <w:rStyle w:val="HebrewChar"/>
          <w:rFonts w:cs="FrankRuehl" w:hint="cs"/>
          <w:rtl/>
        </w:rPr>
        <w:t>...</w:t>
      </w:r>
      <w:r w:rsidRPr="007F64FF">
        <w:rPr>
          <w:rStyle w:val="HebrewChar"/>
          <w:rFonts w:cs="FrankRuehl" w:hint="cs"/>
          <w:rtl/>
        </w:rPr>
        <w:t xml:space="preserve"> וכל כך למה, משום שנאמר כי מציון תצא תורה ודבר ה' מירושלים. (ברכות סג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רבנו באחד בניסן ראש השנה לחדשים ולעיבורין</w:t>
      </w:r>
      <w:r w:rsidR="007F64FF" w:rsidRPr="007F64FF">
        <w:rPr>
          <w:rStyle w:val="HebrewChar"/>
          <w:rFonts w:cs="FrankRuehl" w:hint="cs"/>
          <w:rtl/>
        </w:rPr>
        <w:t>...</w:t>
      </w:r>
      <w:r w:rsidRPr="007F64FF">
        <w:rPr>
          <w:rStyle w:val="HebrewChar"/>
          <w:rFonts w:cs="FrankRuehl" w:hint="cs"/>
          <w:rtl/>
        </w:rPr>
        <w:t xml:space="preserve"> לחדשים מנלן, דכתיב החדש הזה לכם ראש חדשים ראשון הוא לכם לחדשי השנה</w:t>
      </w:r>
      <w:r w:rsidR="007F64FF" w:rsidRPr="007F64FF">
        <w:rPr>
          <w:rStyle w:val="HebrewChar"/>
          <w:rFonts w:cs="FrankRuehl" w:hint="cs"/>
          <w:rtl/>
        </w:rPr>
        <w:t>...</w:t>
      </w:r>
      <w:r w:rsidRPr="007F64FF">
        <w:rPr>
          <w:rStyle w:val="HebrewChar"/>
          <w:rFonts w:cs="FrankRuehl" w:hint="cs"/>
          <w:rtl/>
        </w:rPr>
        <w:t xml:space="preserve"> וכתיב שמור את חודש האביב, איזהו חודש שיש בו אביב, הוי אומר זה ניסן, וקרי ליה ראשון</w:t>
      </w:r>
      <w:r w:rsidR="007F64FF" w:rsidRPr="007F64FF">
        <w:rPr>
          <w:rStyle w:val="HebrewChar"/>
          <w:rFonts w:cs="FrankRuehl" w:hint="cs"/>
          <w:rtl/>
        </w:rPr>
        <w:t>...</w:t>
      </w:r>
      <w:r w:rsidRPr="007F64FF">
        <w:rPr>
          <w:rStyle w:val="HebrewChar"/>
          <w:rFonts w:cs="FrankRuehl" w:hint="cs"/>
          <w:rtl/>
        </w:rPr>
        <w:t xml:space="preserve"> (ראש השנה 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העיד ר' יהושע בן לוי משום קהלא קדישה דירושלים על שני אדרים שמקדשין אותם ביום עיבוריהן. למימרא דחסרין עבדינן מלאין לא עבדינן לאפוקי מדדרש רב נחמן בר חסדא העיד רבי סימאי משום חגי זכריה ומלאכי על שני אדרים שאם רצו לעשותן שניהן מלאין עושין, שניהן חסרין עושין, אחד מלא ואחד חסר עושין, וכך היו נוהגין בגולה</w:t>
      </w:r>
      <w:r w:rsidR="007F64FF" w:rsidRPr="007F64FF">
        <w:rPr>
          <w:rStyle w:val="HebrewChar"/>
          <w:rFonts w:cs="FrankRuehl" w:hint="cs"/>
          <w:rtl/>
        </w:rPr>
        <w:t>...</w:t>
      </w:r>
      <w:r w:rsidRPr="007F64FF">
        <w:rPr>
          <w:rStyle w:val="HebrewChar"/>
          <w:rFonts w:cs="FrankRuehl" w:hint="cs"/>
          <w:rtl/>
        </w:rPr>
        <w:t xml:space="preserve"> מתיב רב נחמן על שני חדשים מחללין את השבת על ניסן ועל תשרי, אי אמרת בשלמא זמנין מלא זמנין חסר, משום הכי מחללינן, אלא אי אמרת לעולם חסר אמאי מחללינן, משום דמצוה לקדש על הראיה</w:t>
      </w:r>
      <w:r w:rsidR="007F64FF" w:rsidRPr="007F64FF">
        <w:rPr>
          <w:rStyle w:val="HebrewChar"/>
          <w:rFonts w:cs="FrankRuehl" w:hint="cs"/>
          <w:rtl/>
        </w:rPr>
        <w:t>...</w:t>
      </w:r>
      <w:r w:rsidRPr="007F64FF">
        <w:rPr>
          <w:rStyle w:val="HebrewChar"/>
          <w:rFonts w:cs="FrankRuehl" w:hint="cs"/>
          <w:rtl/>
        </w:rPr>
        <w:t xml:space="preserve"> כי אתא עולא אמר עברוה לאלול, אמר </w:t>
      </w:r>
      <w:r w:rsidRPr="007F64FF">
        <w:rPr>
          <w:rStyle w:val="HebrewChar"/>
          <w:rFonts w:cs="FrankRuehl" w:hint="cs"/>
          <w:rtl/>
        </w:rPr>
        <w:lastRenderedPageBreak/>
        <w:t>עולא ידעי חברין בבלאי מאי טיבותא עבדינן בהדייהו, מאי טיבותא, עולא אמר משום ירקיא (להפריד שבת ויום טוב זה מזה, כדי שלא יכמשו ירקות הנאכלות כשהן חיין בשבת שאחר יום טוב), רבי אחא בר חנינא אמר משום מתיא</w:t>
      </w:r>
      <w:r w:rsidR="007F64FF" w:rsidRPr="007F64FF">
        <w:rPr>
          <w:rStyle w:val="HebrewChar"/>
          <w:rFonts w:cs="FrankRuehl" w:hint="cs"/>
          <w:rtl/>
        </w:rPr>
        <w:t>...</w:t>
      </w:r>
      <w:r w:rsidRPr="007F64FF">
        <w:rPr>
          <w:rStyle w:val="HebrewChar"/>
          <w:rFonts w:cs="FrankRuehl" w:hint="cs"/>
          <w:rtl/>
        </w:rPr>
        <w:t xml:space="preserve"> איני, והתני רבה בר שמואל יכול כשם שמעברין את השנה לצורך כך מעברין את החודש לצורך, תלמוד לומר החודש הזה לכם ראש חדשים כזה ראה וקדש, אמר רבא לא קשיא כאן לעברו כאן לקדשו, והכי קאמר, יכול כשם שמעברין את השנה ואת החדש לצורך כך מקדשין את החדש לצורך, תלמוד לומר החודש הזה לכם, כזה ראה וקדש, וכי הא דאמר רבי יהושע בן לוי מאיימין על העדים על החדש שנראה בזמנו לעברו, ואין מאיימין על העדים על החדש שלא נראה בזמנו לקדשו. איני, והא שלח ליה רבי יהודה נשיאה לרבי אמי הוו יודעין שכל ימיו של רבי יוחנן היה מלמדנו מאיימין על העדים על החדש שלא נראה בזמנו לקדשו, אף על פי שלא ראוהו יאמרו ראינו, אמר אביי לא קשיא, הא בניסן ותשרי הא בשאר ירחי</w:t>
      </w:r>
      <w:r w:rsidR="007F64FF" w:rsidRPr="007F64FF">
        <w:rPr>
          <w:rStyle w:val="HebrewChar"/>
          <w:rFonts w:cs="FrankRuehl" w:hint="cs"/>
          <w:rtl/>
        </w:rPr>
        <w:t>...</w:t>
      </w:r>
      <w:r w:rsidRPr="007F64FF">
        <w:rPr>
          <w:rStyle w:val="HebrewChar"/>
          <w:rFonts w:cs="FrankRuehl" w:hint="cs"/>
          <w:rtl/>
        </w:rPr>
        <w:t xml:space="preserve"> (שם יט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שמואל, יכילנא לתקוני לכולה גולה, אמר ליה אבא אבוה דרבי שמלאי לשמואל ידע מר האי מילתא דתניא בסוד העיבור, נולד קודם חצות או נולד אחר חצות, א"ל לא, אמר ליה מדהא לא ידע מר איכא מילי אחרנייתא דלא ידע מר</w:t>
      </w:r>
      <w:r w:rsidR="007F64FF" w:rsidRPr="007F64FF">
        <w:rPr>
          <w:rStyle w:val="HebrewChar"/>
          <w:rFonts w:cs="FrankRuehl" w:hint="cs"/>
          <w:rtl/>
        </w:rPr>
        <w:t>...</w:t>
      </w:r>
      <w:r w:rsidRPr="007F64FF">
        <w:rPr>
          <w:rStyle w:val="HebrewChar"/>
          <w:rFonts w:cs="FrankRuehl" w:hint="cs"/>
          <w:rtl/>
        </w:rPr>
        <w:t xml:space="preserve"> (שם כ ב וראה שם עוד כללים)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אב ובנו שראו את החודש ילכו, לא שמצטרפין זה עם זה אלא שאם יפסל אחד מהן יצטרף השני עם אחר</w:t>
      </w:r>
      <w:r w:rsidR="007F64FF" w:rsidRPr="007F64FF">
        <w:rPr>
          <w:rStyle w:val="HebrewChar"/>
          <w:rFonts w:cs="FrankRuehl" w:hint="cs"/>
          <w:rtl/>
        </w:rPr>
        <w:t>...</w:t>
      </w:r>
      <w:r w:rsidRPr="007F64FF">
        <w:rPr>
          <w:rStyle w:val="HebrewChar"/>
          <w:rFonts w:cs="FrankRuehl" w:hint="cs"/>
          <w:rtl/>
        </w:rPr>
        <w:t xml:space="preserve"> מי שראה את החדש ואינו יכול להלוך מוליכים אותו על החמור אפילו במטה, ואם צודה להם לוקחין בידן מקלות, ואם היתה דרך רחוקה לוקחין בידם מזונות, שעל מהלך לילה ויום מחללין את השבת ויוצאין לעדות החדש, שנאמר אלה מועדי ה' אשר תקראו אותם במועדם. (שם כב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חצר גדולה היתה בירושלים ובית יעזק היתה נקראת ולשם כל העדים מתכנסין, ובית דין בודקין אותם שם וסעודות גדולות עושין להם בשביל שיהו רגילין לבא. בראשונה לא היו זזין משם כל היום, התקין רבן גמליאל הזקן שיהו מהלכין אלפים אמה לכל רוח</w:t>
      </w:r>
      <w:r w:rsidR="007F64FF" w:rsidRPr="007F64FF">
        <w:rPr>
          <w:rStyle w:val="HebrewChar"/>
          <w:rFonts w:cs="FrankRuehl" w:hint="cs"/>
          <w:rtl/>
        </w:rPr>
        <w:t>...</w:t>
      </w:r>
      <w:r w:rsidRPr="007F64FF">
        <w:rPr>
          <w:rStyle w:val="HebrewChar"/>
          <w:rFonts w:cs="FrankRuehl" w:hint="cs"/>
          <w:rtl/>
        </w:rPr>
        <w:t xml:space="preserve"> כיצד בודקין את </w:t>
      </w:r>
      <w:r w:rsidRPr="007F64FF">
        <w:rPr>
          <w:rStyle w:val="HebrewChar"/>
          <w:rFonts w:cs="FrankRuehl" w:hint="cs"/>
          <w:rtl/>
        </w:rPr>
        <w:lastRenderedPageBreak/>
        <w:t>העדים, זוג שבא ראשון בודקין אותו ראשון, ומכניסין את הגדול שבהן ואומרין לו אמור כיצד ראית את הלבנה, לפני החמה או לאחר החמה, לצפונה או לדרומה, כמה היה גבוה ולאין היה נוטה וכמה היה רחב, אם אמר לפני החמה לא אמר כלום, ואחר כך היו מכניסין את השני ובודקין אותו, אם נמצאו דבריהם מכוונים עדותן קיימת, ושאר כל הזוגות שואלין אותן ראשי דברים, לא שהיו צריכים להם, אלא כדי שלא יצאו בפחי נפש, בשביל שיהו רגילים לבא</w:t>
      </w:r>
      <w:r w:rsidR="007F64FF" w:rsidRPr="007F64FF">
        <w:rPr>
          <w:rStyle w:val="HebrewChar"/>
          <w:rFonts w:cs="FrankRuehl" w:hint="cs"/>
          <w:rtl/>
        </w:rPr>
        <w:t>...</w:t>
      </w:r>
      <w:r w:rsidRPr="007F64FF">
        <w:rPr>
          <w:rStyle w:val="HebrewChar"/>
          <w:rFonts w:cs="FrankRuehl" w:hint="cs"/>
          <w:rtl/>
        </w:rPr>
        <w:t xml:space="preserve"> תנו רבנן ראינוהו במים ראינוהו בעששית ראינוהו בעבים אין מעידין עליו, חציו במים חציו בעבים חציו בעששית אין מעידין עליו, השתא כולו אמרת לא חציו מבעיא, אלא הכי קאמר חציו במים חציו ברקיע, חציו בעבים חציו ברקיע, חציו בעששית חציו ברקיע אין מעידין</w:t>
      </w:r>
      <w:r w:rsidR="007F64FF" w:rsidRPr="007F64FF">
        <w:rPr>
          <w:rStyle w:val="HebrewChar"/>
          <w:rFonts w:cs="FrankRuehl" w:hint="cs"/>
          <w:rtl/>
        </w:rPr>
        <w:t>...</w:t>
      </w:r>
      <w:r w:rsidRPr="007F64FF">
        <w:rPr>
          <w:rStyle w:val="HebrewChar"/>
          <w:rFonts w:cs="FrankRuehl" w:hint="cs"/>
          <w:rtl/>
        </w:rPr>
        <w:t xml:space="preserve"> (שם כג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ראש בית דין אומר מקודש וכל העם עונין אחריו מקודש מקודש, בין שנראה בזמנו בין שלא נראה בזמנו מקדשין אותו, ר"א בר' צדוק אומר אם לא נראה בזמנו אין מקדשין אותו שכבר קידשוהו שמים. מנא הני מילי, א"ר חייא בר גמדא א"ר יוסי בן שאול אמר רבי אמר קרא וידבר משה את מועדי ה', מכאן שראש בית דין אומר מקודש וכל העם עונין אחריו מקודש מקודש. מנלן, אמר רב פפא אמר קרא אשר תקראו אותם, קרי ביה אתם, ר"נ בר יצחק אמר אלה הם מועדי, הם יאמרו מועדי. מקודש מקודש תרי זימני למה לי, דכתיב מקראי קודש</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דמות צורות לבנה היו לו לרבן גמליאל בטבלא ובכותל בעלייתו שבהן מראה את ההדיוטות ואומר הכזה ראית או כזה. (שם כד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מעשה שבאו שנים ואמרו ראינוהו שחרית במזרח וערבית במערב, א"ר יוחנן בן נורי עדי שקר הם, כשבאו ליבנה קיבלן רבן גמליאל, ועוד באו שנים ואמרו ראינוהו בזמנו ובליל עבורו לא נראה וקיבלן ר"ג, אמר רבי דוסא בן הורכינס עדי שקר הן, היאך מעידים על האשה שילדה ולמחר כריסה בין שיניה, אמר לו רבי יהושע רואה אני את דבריך. שלח לו ר"ג גוזרני עליך שתבא אצלי במקלך ובמעותיך ביום הכפורים שחל להיות בחשבונך. הלך ומצאו ר"ע </w:t>
      </w:r>
      <w:r w:rsidRPr="007F64FF">
        <w:rPr>
          <w:rStyle w:val="HebrewChar"/>
          <w:rFonts w:cs="FrankRuehl" w:hint="cs"/>
          <w:rtl/>
        </w:rPr>
        <w:lastRenderedPageBreak/>
        <w:t>מיצר, אמר לו יש לי ללמוד שכל מה שעשה ר"ג עשוי, שנאמר אלה מועדי ה' מקראי קדש אשר תקראו אותם, בין בזמנן בין שלא בזמנן אין לי מועדות אלא אלו</w:t>
      </w:r>
      <w:r w:rsidR="007F64FF" w:rsidRPr="007F64FF">
        <w:rPr>
          <w:rStyle w:val="HebrewChar"/>
          <w:rFonts w:cs="FrankRuehl" w:hint="cs"/>
          <w:rtl/>
        </w:rPr>
        <w:t>...</w:t>
      </w:r>
      <w:r w:rsidRPr="007F64FF">
        <w:rPr>
          <w:rStyle w:val="HebrewChar"/>
          <w:rFonts w:cs="FrankRuehl" w:hint="cs"/>
          <w:rtl/>
        </w:rPr>
        <w:t xml:space="preserve"> נטל מקלו ומעותיו בידו והלך ליבנה אצל ר"ג ביום שחל יום הכפורים להיות בחשבונו, עמד ר"ג ונשקו על ראשו, אמר לו בוא בשלום רבי ותלמידי, רבי בחכמה, ותלמידי שקבלת את דברי. תניא אמר להם ר"ג לחכמים כך מקובלני מבית אבי אבא פעמים שבא בארוכה ופעמים שבא בקצרה</w:t>
      </w:r>
      <w:r w:rsidR="007F64FF" w:rsidRPr="007F64FF">
        <w:rPr>
          <w:rStyle w:val="HebrewChar"/>
          <w:rFonts w:cs="FrankRuehl" w:hint="cs"/>
          <w:rtl/>
        </w:rPr>
        <w:t>...</w:t>
      </w:r>
      <w:r w:rsidRPr="007F64FF">
        <w:rPr>
          <w:rStyle w:val="HebrewChar"/>
          <w:rFonts w:cs="FrankRuehl" w:hint="cs"/>
          <w:rtl/>
        </w:rPr>
        <w:t xml:space="preserve"> רבי חייא חזיא לסיהרא דהוה קאי בצפרא דעשרים ותשעה שקל קלא פתק ביה (זרק נגדו) אמר לאורתא בעינן לקדושי בך ואת קיימת הכא, זיל איכסי.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ליה רבי לר' חייא זיל לעין טב וקדישה לירחא ושלח לי סימנא דוד מלך ישראל חי וקים. תנו רבנן פעם אחת נתקשרו שמים בעבים ונראית דמות לבנה בעשרים ותשעה לחדש, כסבורים העם לומר ראש חודש ובקשו בית דין לקדשו, אמר להם ר"ג כך מקובלני מבית אבי אבא אין חדושה של לבנה פחותה מעשרים ותשעה יום ומחצה ושני שלישי שעה וע"ג חלקים, ואותו היום מתה אמו של בן זזא והספידה ר"ג הספד גדול, לא מפני שראויה לכך, אלא כדי שידעו העם שלא קידשו בית דין את החדש</w:t>
      </w:r>
      <w:r w:rsidR="007F64FF" w:rsidRPr="007F64FF">
        <w:rPr>
          <w:rStyle w:val="HebrewChar"/>
          <w:rFonts w:cs="FrankRuehl" w:hint="cs"/>
          <w:rtl/>
        </w:rPr>
        <w:t>...</w:t>
      </w:r>
      <w:r w:rsidRPr="007F64FF">
        <w:rPr>
          <w:rStyle w:val="HebrewChar"/>
          <w:rFonts w:cs="FrankRuehl" w:hint="cs"/>
          <w:rtl/>
        </w:rPr>
        <w:t xml:space="preserve"> (שם כה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איתיביה רב ספרא לרבי אבא, ראוהו שלשה והן בית דין יעמדו שנים ויושיבו מחבריהם אצל היחיד ויעידו בפניהם ויאמרו מקודש החודש מקודש שאין היחיד נאמן על ידי עצמו</w:t>
      </w:r>
      <w:r w:rsidR="007F64FF" w:rsidRPr="007F64FF">
        <w:rPr>
          <w:rStyle w:val="HebrewChar"/>
          <w:rFonts w:cs="FrankRuehl" w:hint="cs"/>
          <w:rtl/>
        </w:rPr>
        <w:t>...</w:t>
      </w:r>
      <w:r w:rsidRPr="007F64FF">
        <w:rPr>
          <w:rStyle w:val="HebrewChar"/>
          <w:rFonts w:cs="FrankRuehl" w:hint="cs"/>
          <w:rtl/>
        </w:rPr>
        <w:t xml:space="preserve"> אמר ליה אף לדידי קשיא לי ושאילתיה לרב יצחק בר שמואל בר מרתא ורב יצחק לרב הונא ורב הונא לחייא בר רב, וחייא בר רב לרב ואמר להו הנח לקדוש החדש דאורייתא</w:t>
      </w:r>
      <w:r w:rsidR="007F64FF" w:rsidRPr="007F64FF">
        <w:rPr>
          <w:rStyle w:val="HebrewChar"/>
          <w:rFonts w:cs="FrankRuehl" w:hint="cs"/>
          <w:rtl/>
        </w:rPr>
        <w:t>...</w:t>
      </w:r>
      <w:r w:rsidRPr="007F64FF">
        <w:rPr>
          <w:rStyle w:val="HebrewChar"/>
          <w:rFonts w:cs="FrankRuehl" w:hint="cs"/>
          <w:rtl/>
        </w:rPr>
        <w:t xml:space="preserve"> (כתובות כא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עיבור החודש בשלשה, חישוב לא קתני, קידוש לא קתני, אלא עיבור, לא ליקדשא וממילא לעבר, אמר אביי תני קידוש החדש. תניא נמי הכי קידוש החודש ועיבור השנה בשלשה דברי רבי מאיר, אמר רבא והא עיבור קתני, אלא אמר רבא קידוש ביום עיבור בשלשה, אחר עיבור ליכא קידוש, ומני רבי אלעזר בן צדוק היא</w:t>
      </w:r>
      <w:r w:rsidR="007F64FF" w:rsidRPr="007F64FF">
        <w:rPr>
          <w:rStyle w:val="HebrewChar"/>
          <w:rFonts w:cs="FrankRuehl" w:hint="cs"/>
          <w:rtl/>
        </w:rPr>
        <w:t>...</w:t>
      </w:r>
      <w:r w:rsidRPr="007F64FF">
        <w:rPr>
          <w:rStyle w:val="HebrewChar"/>
          <w:rFonts w:cs="FrankRuehl" w:hint="cs"/>
          <w:rtl/>
        </w:rPr>
        <w:t xml:space="preserve"> אם לא נראה בזמנו אין מקדשין אותו שכבר קדשוהו בשמים. רב נחמן אמר קידוש אחר עיבור בשלשה, ביום עיבור ליכא קידוש, ומני פלימו </w:t>
      </w:r>
      <w:r w:rsidRPr="007F64FF">
        <w:rPr>
          <w:rStyle w:val="HebrewChar"/>
          <w:rFonts w:cs="FrankRuehl" w:hint="cs"/>
          <w:rtl/>
        </w:rPr>
        <w:lastRenderedPageBreak/>
        <w:t>היא, דתניא פלימו אומר בזמנו אין מקדשין אתו, שלא בזמנו מקדשין אותו. רב אשי אמר לעולם חישוב קתני, ומאי עיבור חישוב דעיבור, ואיידי דקבעי למיתני עיבור שנה תנא נמי עיבור חודש</w:t>
      </w:r>
      <w:r w:rsidR="007F64FF" w:rsidRPr="007F64FF">
        <w:rPr>
          <w:rStyle w:val="HebrewChar"/>
          <w:rFonts w:cs="FrankRuehl" w:hint="cs"/>
          <w:rtl/>
        </w:rPr>
        <w:t>...</w:t>
      </w:r>
      <w:r w:rsidRPr="007F64FF">
        <w:rPr>
          <w:rStyle w:val="HebrewChar"/>
          <w:rFonts w:cs="FrankRuehl" w:hint="cs"/>
          <w:rtl/>
        </w:rPr>
        <w:t xml:space="preserve"> (סנהדרין י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ואין מקדשין את החודש אלא ביום, ואם קידשוהו בלילה אינו מקודש. (שם יא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אין עולין בעיבור החודש פחות מעשרה בני אדם ואין עולין לה אלא בפת דגן וקטנית, ואין עולין לה אלא לאור עיבורו, ואין עולין לה ביום אלא בלילה, והתניא אין עולין לה בלילה אלא ביום, כדאמר רבי חייא בר אבא לבניה אחריפו ועולו אחריפו ופוקו כי היכי דלישמעו בכו אינשי. (שם ע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תנא דבי רבי ישמעאל שלשה דברים היו קשין לו למשה עד שהראה לו הקב"ה באצבעו, ואלו הן מנורה, וראש חודש ושרצים</w:t>
      </w:r>
      <w:r w:rsidR="007F64FF" w:rsidRPr="007F64FF">
        <w:rPr>
          <w:rStyle w:val="HebrewChar"/>
          <w:rFonts w:cs="FrankRuehl" w:hint="cs"/>
          <w:rtl/>
        </w:rPr>
        <w:t>...</w:t>
      </w:r>
      <w:r w:rsidRPr="007F64FF">
        <w:rPr>
          <w:rStyle w:val="HebrewChar"/>
          <w:rFonts w:cs="FrankRuehl" w:hint="cs"/>
          <w:rtl/>
        </w:rPr>
        <w:t xml:space="preserve"> (מנחות כט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אומר ניסן לא נתעבר מימיו, והא תנינן אם בא חדש בזמנו, אם בא לא בא, רב אמר תשרי לא נתעבר מימיו, והא תנינן אם היה החודש מעובר, אם היה לא היה. וכשקידשו את השנים באושה ביום הראשון עמד ר' ישמעאל בנו של ר"י בן ברוקה אמר כדברי ריב"נ, אמר רשב"ג לא היינו נוהגין כן ביבנה, ביום השני עבר ר' חנניא בנו של ר' יוסי הגלילי אמר כדברי ר"ע, אמר רשב"ג כן היינו נוהגין ביבנה, והתני קדשוה בראשון ובשני, ר' זעירא בשם רב חסדא אותה שנה נתקלקלה, מה בין הראשון ומה בין השני, ר' בא בשם רב שנה ראשונה ושנה שניה, התני יום הראשון ויום השני. קדשוהו קודם לזמנו או אחר עיבורו יום א' יכול יהיה מעובר, תלמוד לומר אותם אתם אלה הם מועדי, לפני זמנו אין אלה מועדי, לפני זמנו עשרים ותשעה יום, לאחר עיבורו שלשים ושנים יום</w:t>
      </w:r>
      <w:r w:rsidR="007F64FF" w:rsidRPr="007F64FF">
        <w:rPr>
          <w:rStyle w:val="HebrewChar"/>
          <w:rFonts w:cs="FrankRuehl" w:hint="cs"/>
          <w:rtl/>
        </w:rPr>
        <w:t>...</w:t>
      </w:r>
      <w:r w:rsidRPr="007F64FF">
        <w:rPr>
          <w:rStyle w:val="HebrewChar"/>
          <w:rFonts w:cs="FrankRuehl" w:hint="cs"/>
          <w:rtl/>
        </w:rPr>
        <w:t xml:space="preserve"> ר' יעקב בר אחא ר' אימי בשם ר' יודא בר פזי קידשוהו ואחר כך נמצאו העדים זוממין הרי זו מקודש, קם ר' יוסה עם ר' יודה בן פזי, א"ל את שמע מן אבוך הדא מילתא, אמר ליה כן. רבי בא אמר בשם ר' יוחנן אין מדקדקין בעדי החודש, אמר ר' לעזר דר' יודה היא וראוי לתובעו בראש השנה. (שביעית כח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ר' זעירא רבי אמי בשם ר' יהושע בן לוי מעמעמין על הנראה לעברו (מאיימין על העדים ביום ל' שיחרישו בשביל לעברו), ואין מעמעמין על שלא נראה (ביום ל' על העדים שלא ראוהו ואין צריכין לקדשו, שיאמרו ראינו ויעידו שקר) לקדשו, ר' בא ור' חייה בשם ר' יהושע בן לוי מעמעמין על שלא נראה לקדשו ואין מעמעמין על הנראה לעברו</w:t>
      </w:r>
      <w:r w:rsidR="007F64FF" w:rsidRPr="007F64FF">
        <w:rPr>
          <w:rStyle w:val="HebrewChar"/>
          <w:rFonts w:cs="FrankRuehl" w:hint="cs"/>
          <w:rtl/>
        </w:rPr>
        <w:t>...</w:t>
      </w:r>
      <w:r w:rsidRPr="007F64FF">
        <w:rPr>
          <w:rStyle w:val="HebrewChar"/>
          <w:rFonts w:cs="FrankRuehl" w:hint="cs"/>
          <w:rtl/>
        </w:rPr>
        <w:t xml:space="preserve"> הוו בעי מימר ולא פליגון, מה דאמר רבי זעירה בשאר כל החדשים מה דאמר רבי בא על ניסן ועל תשרי, רבי אומר ניסן לא נתעבר מימיו, והא תנינן אם בא חדש בזמנו, אם בא לא בא</w:t>
      </w:r>
      <w:r w:rsidR="007F64FF" w:rsidRPr="007F64FF">
        <w:rPr>
          <w:rStyle w:val="HebrewChar"/>
          <w:rFonts w:cs="FrankRuehl" w:hint="cs"/>
          <w:rtl/>
        </w:rPr>
        <w:t>...</w:t>
      </w:r>
      <w:r w:rsidRPr="007F64FF">
        <w:rPr>
          <w:rStyle w:val="HebrewChar"/>
          <w:rFonts w:cs="FrankRuehl" w:hint="cs"/>
          <w:rtl/>
        </w:rPr>
        <w:t xml:space="preserve"> (ראה השנה יד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מעברין את השנה אלא ביהודה, ואם עיברוה בגליל מעוברת העיד רבי חנניה איש אונו אם אינה יכולה להתעבר ביהודה שמעברין אותה בגליל, אין מעברין את השנה בגליל ואם עיברוה מעוברת, אין מעברין את השנה בחוצה לארץ ואם עיברוה אינה מעוברת, בשיכולים לעברה בארץ ישראל, אבל בשאין יכולין לעברה בארץ ישראל מעברין אותה בחוצה לארץ. ירמיה עיבר חוצה לארץ, יחזקאל עיבר חוצה לארץ, ברוך עיבר חוצה לארץ, חנניה בן אחי רבי יהושע עיבר בחוצה לארץ, שלח ליה רבי תלת איגרן גבי רבי יצחק ורבי נתן, בחדא כתב לקדושת חנניה, ובחדא כתב גדיים שהנחת נעשו תיישים, ובחדא כתב אם אין את מקבל עלי צא לך למדבר עטד ותהא שוחט ונחוניון זורק. קדמיתא ואיקרון (כבדם), תינייתא ואיקרון, תליתייא בעי מבסרתון, אמרין ליה לית את יכיל דכבר איקרתנון, קם רבי יצחק וקרא כתיב באורייתא אלה מועדי חנניה בן אחי רבי יהושע, אמרין ליה מועדי ה', אמר לון גבן, קם ר' נתן ואשלם כי מבבל תצא תורה ודבר ה' מנהר פקוד, אמרין ליה כי מציון תצא תורה ודבר ה' מירושלים. אמר לון גבן. אזל וקבל עליה (התאונן עליהם) גבי רבי יהודה בן בתירה לנציבין, אמר ליה אחריהם אחריהם, אמר ליה לינה ידע מה שבקית תמן מאן מודע לי דאינון חכמים מחשבה דכוותי, מכיוון דו אמר לא חכמין דכוותי ישמעון ליה. קם (ר' יהודה בן בתירה) ורכב סוסיא הן דמטא מטא (לקבע על פי קביעתן שבארץ ישראל), הן דלא מטא נהוגין בקילקול (כקביעות חנניה)</w:t>
      </w:r>
      <w:r w:rsidR="007F64FF" w:rsidRPr="007F64FF">
        <w:rPr>
          <w:rStyle w:val="HebrewChar"/>
          <w:rFonts w:cs="FrankRuehl" w:hint="cs"/>
          <w:rtl/>
        </w:rPr>
        <w:t>...</w:t>
      </w:r>
      <w:r w:rsidRPr="007F64FF">
        <w:rPr>
          <w:rStyle w:val="HebrewChar"/>
          <w:rFonts w:cs="FrankRuehl" w:hint="cs"/>
          <w:rtl/>
        </w:rPr>
        <w:t xml:space="preserve"> (נדרים כג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ר' הושעיה כד הוה מקבל סהדיא בעין טב הוה אמר לון הוון ידעין כמה עדות יוצא מפיכם, כמה שכר בתים יוצא מפיכם. אמר רבי אבינא אין כך הוא אפילו דיני נפשות, בת שלשה שנים ויום אחד בא עליה הרי זה בסקילה, נמלכו בית דין לעבר ובא עליה אינו בסקילה, א"ר אבין אקרא לאלקים עליון לא-ל גומר עלי, בת שלשה שנים ויום אחד נמלכו בית דין לעברו בתולין חוזרין, ואם לאו אינן חוזרין. (שם כג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תני ר' שמעון בן יוחי וקדשתם את שנת החמשים שנה, שנים אתה מקדש ולא חדשים, והתנינן ראש בית דין אומר מקודש, מהו מקודש, מקויים, תני לקידוש החדש מתחילין מגדול, א"ר חייה בא אדא מתניתא אמרה כן, ראש בית דין אומר מקודש, תני לעיבור החדש מתחילין מן הצד, א"ר זבידא וההן ביתא דלרע לא נהגין כן, ולא שמיע דמר ר' חייה בר מרייה ורבי יונה רב בא בר חייה בשם ר' יוחנן לעיבור החדש מתחילין מגדול, לעיבור שנה מתחילין מן הצד, וכבר רבי יוחנן והיה קטן שבכולם, אמרו לו אמור הרי השנה מקודשת בעיבורה, אמר הרי השנה מקודשת בעיבורה</w:t>
      </w:r>
      <w:r w:rsidR="007F64FF" w:rsidRPr="007F64FF">
        <w:rPr>
          <w:rStyle w:val="HebrewChar"/>
          <w:rFonts w:cs="FrankRuehl" w:hint="cs"/>
          <w:rtl/>
        </w:rPr>
        <w:t>...</w:t>
      </w:r>
      <w:r w:rsidRPr="007F64FF">
        <w:rPr>
          <w:rStyle w:val="HebrewChar"/>
          <w:rFonts w:cs="FrankRuehl" w:hint="cs"/>
          <w:rtl/>
        </w:rPr>
        <w:t xml:space="preserve"> (סנהדרין ד 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החודש הזה לכם, אמרו מלאכי השרת לפני הקב"ה רבון העולם אימתי אתה עושה את המועדות, שכן כתיב (דניאל ד') בגזרת עירין פתגמא, אמר להם אנו ואתם נסכים על מה שישראל גומרין ומעברין את השנה, שנאמר (תהלים נ"ז) אקרא לאלקים עליון לא-ל גומר עלי, וכן הוא אומר (ויקרא כ"ג) אלה מועדי ה' מקראי קדש וגו' אתם בין בזמנן בין שלא בזמנן אין לו מועדות אלא אלו. א"ל הקב"ה לישראל לשעבר היה בידי, שנאמר (תהלים ק"ד) עשה ירח למועדים, אבל מכאן ואילך הרי מסורה בידכם ברשותכם, אם אמרתם הן הן, אם אמרתם לאו לאו, מכל מקום יהא החדש הזה לכם. ולא עוד אלא אם בקשתם לעבר את השנה הריני משלים עמכם, לכך כתיב החדש הזה לכם. (שמות טו 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דבר אחר החודש הזה לכם, למה אמר הקב"ה למשה ולאהרן, לפי שקדוש החדש בג', כשבקש </w:t>
      </w:r>
      <w:r w:rsidRPr="007F64FF">
        <w:rPr>
          <w:rStyle w:val="HebrewChar"/>
          <w:rFonts w:cs="FrankRuehl" w:hint="cs"/>
          <w:rtl/>
        </w:rPr>
        <w:lastRenderedPageBreak/>
        <w:t>הקב"ה לקדש את החדש אמר הקב"ה למשה ולאהרן אני ואתם נקדש את החדש, הדא הוא דכתיב ויאמר ה' אל משה ואל אהרן, אבל עיבור השנה בי' זקנים. כשהיו רבותינו נכנסים לעבר את השנה נכנסים י' זקנים בקיאים לבית המדרש ואב בית דין עמהם, ונועלין את הדלתות ונושאין ונותנין בדבר כל הלילה, בחצי הלילה אומרים לאב בית דין מבקשים אנו לעבר את השנה, שתהא השנה הזאת י"ג חדש, גזור את עמנו, והוא אומר להם מה שדעתכם אף אני עמכם, באותה שעה יצא אור מבית המדרש ובא לפניהם והיו יודעים שנתרצה להם האלקים, שנאמר (תהלים קי"ב) זרח בחשך אור לישרים מה שהן גוזרים הקב"ה מסכים עמהם, שנאמר (שם נ"ז) אקרא לאלקים עליון לא-ל גומר עלי, ישתבח שמו של הקב"ה שהבריות גוזרין והוא מסכים, שנאמר (ש"ב כ"ג) צדיק מושל יראת אלקים</w:t>
      </w:r>
      <w:r w:rsidR="007F64FF" w:rsidRPr="007F64FF">
        <w:rPr>
          <w:rStyle w:val="HebrewChar"/>
          <w:rFonts w:cs="FrankRuehl" w:hint="cs"/>
          <w:rtl/>
        </w:rPr>
        <w:t>...</w:t>
      </w:r>
      <w:r w:rsidRPr="007F64FF">
        <w:rPr>
          <w:rStyle w:val="HebrewChar"/>
          <w:rFonts w:cs="FrankRuehl" w:hint="cs"/>
          <w:rtl/>
        </w:rPr>
        <w:t xml:space="preserve"> וכן בימי שלמה כשהיה שלמה מעבר את השנה היה מכניס שבעה זקנים לפניו, שנאמר (משלי כ"ו) חכם עצל בעיניו משבעה משיבי טעם, מהו חכם עצל בעיניו</w:t>
      </w:r>
      <w:r w:rsidR="007F64FF" w:rsidRPr="007F64FF">
        <w:rPr>
          <w:rStyle w:val="HebrewChar"/>
          <w:rFonts w:cs="FrankRuehl" w:hint="cs"/>
          <w:rtl/>
        </w:rPr>
        <w:t>...</w:t>
      </w:r>
      <w:r w:rsidRPr="007F64FF">
        <w:rPr>
          <w:rStyle w:val="HebrewChar"/>
          <w:rFonts w:cs="FrankRuehl" w:hint="cs"/>
          <w:rtl/>
        </w:rPr>
        <w:t xml:space="preserve"> (שם שם כ)</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החדש הזה לכם, הרואה את הלבנה היאך צריך לברך, בזמן שהיו ישראל מקדשין את החדש, יש מן רבנין אמרין ברוך מחדש חדשים, ויש מהם אומרים ברוך מקדש חדשים, ויש מהם אומרים מקדש ישראל, שאם אין ישראל מקדשים אותו אין אותו קדוש כלום</w:t>
      </w:r>
      <w:r w:rsidR="007F64FF" w:rsidRPr="007F64FF">
        <w:rPr>
          <w:rStyle w:val="HebrewChar"/>
          <w:rFonts w:cs="FrankRuehl" w:hint="cs"/>
          <w:rtl/>
        </w:rPr>
        <w:t>...</w:t>
      </w:r>
      <w:r w:rsidRPr="007F64FF">
        <w:rPr>
          <w:rStyle w:val="HebrewChar"/>
          <w:rFonts w:cs="FrankRuehl" w:hint="cs"/>
          <w:rtl/>
        </w:rPr>
        <w:t xml:space="preserve"> ומתי התחילו ישראל לקדש את החדש, במצרים, הדא הוא דכתיב החדש הזה לכם. (שם שם כד)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החודש הזה לכם, הדא הוא דכתיב, (תהלים קמ"ז) מגיד דבריו ליעקב זו התורה, חקיו ומשפטיו לישראל אלו קדושי החדשים שיש בהם חקים ומשפטים, חקים אלו המועדים, שתלוים בהם המשפטים, ואין חקיו אלא חגים, שנאמר (שם פ"א) כי חק לישראל הוא. כיצד המשפטים תלוים בהם, אדם מוכר שדה או בית או עבד או שהוא לוה ומלוה לחבירו, אם רצה אדם לגזול לחבירו הוא מוציא לו שטר והדיינין רואין היאך כתב לו ומאימתי כתב לו הגרמסיון, מאיזה חדש בכמה בחדש היה, וכך בודקין הדיינין ואומרין לגוזל אי אפשר לך לגוזלו, הוי חקיו ומשפטיו לישראל הדיינין בודקין חדשים שמן חשבון חדשים הדיינין דנין. (שם שם כה)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דבר אחר אשר לו אלקים קרובים אליו, א"ר יוחנן כשמתכנסין מלאכי השרת לפני הקב"ה לומר אימתי ראש השנה ואימתי יום הכפורים, הקב"ה אומר להם לי מה אתם שואלים, אני ואתם נלך אצל דין של מטה, מנין דכתיב אשר לו אלקים קרובים אליו, אשר לו אומה קרובה אין כתיב כאן, אלא אשר לו אלקים קרובים אליו הוא וכל פמליא שלו. א"ר יוחנן אמר הקב"ה עד שלא נעשית אומה שלי מועדי ה', מכאן ואילך אשר תקראו אותם. (דברים ב ט)</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וחסרון לא יוכל להמנות, משחסר הקב"ה שנת הלבנה משנת החמה אחד עשר יום, הרי כמה שנים וקצים וכמה עבורים ולא הגיעה שנת חמה ללבנה. (קהלת א לז)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החודש הזה לכם, רבי ישמעאל אומר הראה לו הירח בלילה ואמר לו כזה אתם רואים וקובעים כן הלכה לדורות, ולמד להם מולד לבנה, ואמר להם עד עכשיו אני הייתי מעבר את השנים הרי כבר מסרתי לכם מעכשיו התחילו למנות</w:t>
      </w:r>
      <w:r w:rsidR="007F64FF" w:rsidRPr="007F64FF">
        <w:rPr>
          <w:rStyle w:val="HebrewChar"/>
          <w:rFonts w:cs="FrankRuehl" w:hint="cs"/>
          <w:rtl/>
        </w:rPr>
        <w:t>...</w:t>
      </w:r>
      <w:r w:rsidRPr="007F64FF">
        <w:rPr>
          <w:rStyle w:val="HebrewChar"/>
          <w:rFonts w:cs="FrankRuehl" w:hint="cs"/>
          <w:rtl/>
        </w:rPr>
        <w:t xml:space="preserve"> (בא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פסיקתא: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דאמר רבי סימון חשבנותיך אליו, כל אותם שני אלפים וארבע מאות וארבעים ושמונה שנים עד שלא יצאו ישראל ממצרים היה הקב"ה יושב וחושב חשבונות ומעבר עיבורים ומקדש את השנים ומחדש החדשים עד שיצאו ישראל ממצרים ומסרם להם, שנאמר ויאמר ה' אל משה ואל אהרן לאמור החודש הזה לכם, מהו לאמר, אמר להם מיכאן ואילך הרי ראשי חדשים מסורים לכם. (פרשה טו, החודש הזה לכם)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לקח טוב: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ובזמן שהיו ישראל שרוין על אדמתם היו מקדשין את החדש על פי ראיית העדים, וכשגלו אין בית דין קבוע לחקור ולדרוש, וכדי שלא יהו ישראל עושין ב' ימים טובים שינוי זה מזה, האב היום, והבן מחר, ואחיו למחרת, עמדו ישראל על תקנות סוד העיבור שהיו מחשבין מאדם ועד נח, ונח מסרו לשם, ושם ליעקב אבינו, ויעקב אבינו לקהת, וקהת לעמרם ועד היום הזה הוא </w:t>
      </w:r>
      <w:r w:rsidRPr="007F64FF">
        <w:rPr>
          <w:rStyle w:val="HebrewChar"/>
          <w:rFonts w:cs="FrankRuehl" w:hint="cs"/>
          <w:rtl/>
        </w:rPr>
        <w:lastRenderedPageBreak/>
        <w:t>מסור לחכמי ישראל לקדש בו חדשים. ואף על פי שמצוה לקדש על הראייה אינו חובה לומר שאם לא נתקדש על הראייה אינו מקודש, תדע לך אם היה זמן מעונן ולא נראית הלבנה עשר ימים תאמר שלא נקדש חדשים, לכך נאמר שני פעמים בפסוק לכם לכם, לכם לראיה לקדש, ואם לא לכם סוד העיבור. ואם תאמר היאך מתאחר בראיתו אחר הקידוש, הוא שאמרו רז"ל עשה ירח למועדים, מועדים הרבה יש לו, פעמים שבא בארוכה פעמים שבא בקצרה, ולכך ראוי לסמוך על סוד העיבור ולא לעשות ישראל אגודות אגודות להיות זה מחלל שמירת יום קודש על זה, ולאכול ביום עינוי של זה, מזה יתבונן כל בני בינה, שאם תהיה שנה גשומה ותתכסה הלבנה עשרה ראשי חדשים אם יבואו לעשותן כולן שלימין כמשפט נח בתיבה ואחר כך תראה הלבנה תהיה בשליש הרקיע, ולזה יהיה לו ראש חודש, ללמדך כי אין זה דרך הדעת לחשב החדשים משלשים יום כולן, ומי שעושין אותו ברשע אין חסים על כבוד קונם, ועליהם אמר ישעיה הנביא רועים רבים שחתו כרמי (ירמיה י"ב)</w:t>
      </w:r>
      <w:r w:rsidR="007F64FF" w:rsidRPr="007F64FF">
        <w:rPr>
          <w:rStyle w:val="HebrewChar"/>
          <w:rFonts w:cs="FrankRuehl" w:hint="cs"/>
          <w:rtl/>
        </w:rPr>
        <w:t>...</w:t>
      </w:r>
      <w:r w:rsidRPr="007F64FF">
        <w:rPr>
          <w:rStyle w:val="HebrewChar"/>
          <w:rFonts w:cs="FrankRuehl" w:hint="cs"/>
          <w:rtl/>
        </w:rPr>
        <w:t xml:space="preserve"> (שמות יב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מסכת סופרים: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בראש חודש ישבו החבורות של זקנים ושל בלווטין ושל תלמידים ביום הראשון מן המנחה ולמעלה עד שישקע החמה, וצריך בברכת היין לומר בא"י אמ"ה בורא פרי הגפן, בא"י אמ"ה אשר גידל חורשי (דור דורשים) הרם ולמדם זמנים חדשים טובים ירח כליל לבנה, מינה נבונים סודרי עתים פילס צורינו קיצי רגעים שבהם מתקן אותם חדשים ומודיעים, דכתיב עשה ירח למועדים שמש ידע מבואו, ואומר כי כאשר השמים החדשים והארץ החדשה, וחותם בא"י מקדש ישראל וראשי חדשים, הודו לה' כי טוב, ביום הזה בירושלים ששים ושמחים כולנו במקום אליהו הנביא במהרה יבוא אלינו המלך המשיח יצמיח בימינו את הימים בשנים בבנין בית המקדש ירבו שמחות, ויענו העם ואמרו אמן ירבו בשורות טובות בישראל ירבו ימים טובים בישראל, ירבו תלמידי תורה בישראל, מקודש החודש מקודש בראש חודש, מקודש בזמנו מקודש בעיבורו, מקודש בתורה מקודש בהלכה, </w:t>
      </w:r>
      <w:r w:rsidRPr="007F64FF">
        <w:rPr>
          <w:rStyle w:val="HebrewChar"/>
          <w:rFonts w:cs="FrankRuehl" w:hint="cs"/>
          <w:rtl/>
        </w:rPr>
        <w:lastRenderedPageBreak/>
        <w:t>מקודש בעליונים מקודש בתחתונים, מקודש, בא"י מקודש בציון מקודש בירושלים מקודש בכל מקומות ישראל מקודש בפי רבותינו מקודש בבית הוועד, הודו לה' כי טוב, ואומר כולכם ברוכים, ועל כל ברכה וברכה אומר הודו לה' כי טוב חוץ מברכת הלוים. (יט 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זה ספר, הקב"ה עיבר את השנה ואחר כך מסר לאדם הראשון, שנאמר זה ספר תולדות אדם, אדם הראשון מסר לחנוך ונכנס בסוד העבור ועיבר את השנה, שנאמר ויתהלך חנוך את האלקים, חנוך מסר לנח ועיבר את השנה, שנאמר עוד כל ימי הארץ וגו', נח מסר לשם ועיבר את השנה ונקרא כהן, שנאמר נשבע ה' ולא ינחם אתה כהן לעולם על דברתי מלכי צדק, ומלכי צדק מלך שלם וגו'</w:t>
      </w:r>
      <w:r w:rsidR="007F64FF" w:rsidRPr="007F64FF">
        <w:rPr>
          <w:rStyle w:val="HebrewChar"/>
          <w:rFonts w:cs="FrankRuehl" w:hint="cs"/>
          <w:rtl/>
        </w:rPr>
        <w:t>...</w:t>
      </w:r>
      <w:r w:rsidRPr="007F64FF">
        <w:rPr>
          <w:rStyle w:val="HebrewChar"/>
          <w:rFonts w:cs="FrankRuehl" w:hint="cs"/>
          <w:rtl/>
        </w:rPr>
        <w:t xml:space="preserve"> ושם מסר לאברהם ועיבר את השנה ונקרא כהן, שנאמר והוא כהן לא-ל עליון, אברהם מסר ליצחק ועיבר את השנה לאחר מיתתו של אברהם, שנאמר ויהי אחרי מות אברהם ויברך וגו', על ידי שנכנס בסוד העבור ברכו ברכת עולם, יצחק מסר ליעקב, יצא יעקב לחוצה לארץ ובקש לעבר את השנה, א"ל הקב"ה ליעקב אין לך לעבר, הרי יצחק אביך יעבר את השנה בארץ, שנאמר וירא אלקים אל יעקב עוד, למה עוד, שפעם ראשונה נגלה עליו ומנעו מלעבר את השנה בחוצה לארץ, וכשבא לארץ א"ל הקב"ה קום עבר את השנה, ועל שנכנס בסוד העבור ברכו ברכת עולם. יעקב מסר ליוסף ואחיו והיו מעברים את השנה בארץ מצרים, מת יוסף ואחיו נתמעטו העבורים, וכך עתידין להתמעט בסוף מלכות רביעית, וכשם שנגלה הקב"ה על משה ואהרן, כך עתיד להגלות על מלך המשיח. (בראשית פרק ה, מא)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ואותו החודש שאמר הקב"ה למשה נולד משש שעות ולמעלה ולא היה כח בעין לראותו, והראהו לו הקב"ה באצבע ואמר לו החדש הזה, ר' אחא בשם ר' שמואל בר נחמני שנה שיצאו ישראל ממצרים היו חדשי שנה וחדשי תקופה שוים, ר' חייא בשם ר' יוחנן נתעטף הקב"ה בטלית מצוייצת והעמיד למשה מכאן ולאהרן מכאן וקרא למיכאל ולגבריאל ועשה אותם </w:t>
      </w:r>
      <w:r w:rsidR="00ED75F4" w:rsidRPr="007F64FF">
        <w:rPr>
          <w:rStyle w:val="HebrewChar"/>
          <w:rFonts w:cs="FrankRuehl" w:hint="cs"/>
          <w:rtl/>
        </w:rPr>
        <w:lastRenderedPageBreak/>
        <w:t>כשלוחי החדש, ואמר להם כיצד ראיתם את הלבנה, לפני החמה או לאחר החמה, לצפונה או לדרומה כמה היה נוטה וכמה היה רחב, א"ל כסדר הזה יהו בני מקדשין את החדש למטה על ידי זקן ועל ידי עדים ועל ידי טלית מצוייצת. (שמות פרק יב, קצא)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רבי נהוראי אומר גזרת מלך היא כשישראל חוטאים ואין מעברין את השנה כראוי בשעה ששלהבת חמה מגעת ללבנה בלילה מעלות ששים עובר בתוכו ומכהה אורו, הקב"ה עושה ברחמיו ומכהה את הלבנה וגונז אחד מן מסנהדרין, וכשישראל עושים רצונו ומעברין את השנה כראוי הקב"ה עושה ברחמיו ומכהה את החמה ומשלח רוגזו לעובדי אלילים, שנאמר אל דרך הגוים אל תלמדו. (ירמיה פרק י, רפה)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מועדי ה' - </w:t>
      </w:r>
      <w:r w:rsidR="007F64FF" w:rsidRPr="007F64FF">
        <w:rPr>
          <w:rStyle w:val="HebrewChar"/>
          <w:rFonts w:cs="FrankRuehl" w:hint="cs"/>
          <w:rtl/>
        </w:rPr>
        <w:t>...</w:t>
      </w:r>
      <w:r w:rsidRPr="007F64FF">
        <w:rPr>
          <w:rStyle w:val="HebrewChar"/>
          <w:rFonts w:cs="FrankRuehl" w:hint="cs"/>
          <w:rtl/>
        </w:rPr>
        <w:t>כלל בדברי המועדים, בזמן שבית המקדש היה קיים היו המועדים נמסרים לבית דין, הלא תראה כי אמר על פסח חזקיה "ויועץ המלך" וגו' ואמר שקבע ראש חודש ניסן עיבור השנה, ובזה תפסוהו חז"ל שלא יעבר ניסן בניסן. והמעתיקים אמרו שבית דין היה מסתכל בדברים רבים בקביעת השנה</w:t>
      </w:r>
      <w:r w:rsidR="007F64FF" w:rsidRPr="007F64FF">
        <w:rPr>
          <w:rStyle w:val="HebrewChar"/>
          <w:rFonts w:cs="FrankRuehl" w:hint="cs"/>
          <w:rtl/>
        </w:rPr>
        <w:t>...</w:t>
      </w:r>
      <w:r w:rsidRPr="007F64FF">
        <w:rPr>
          <w:rStyle w:val="HebrewChar"/>
          <w:rFonts w:cs="FrankRuehl" w:hint="cs"/>
          <w:rtl/>
        </w:rPr>
        <w:t xml:space="preserve"> ואין בכל המקרא ראיה איך היו ישראל קובעים החדשים והמועדים, ומה שאמר הגאון שעל חשבון העיבור היו נסמכים אינו אמת, כי במשנה ובתלמוד ראיות שהיה פסח בבד"ו, גם שני מעשיות שם, ועבור השנים קרוב מתוספת שנות החמה על הלבנה, ואינו על דרך הקדמונים. ותחלת החשבון וי"ד</w:t>
      </w:r>
      <w:r w:rsidR="007F64FF" w:rsidRPr="007F64FF">
        <w:rPr>
          <w:rStyle w:val="HebrewChar"/>
          <w:rFonts w:cs="FrankRuehl" w:hint="cs"/>
          <w:rtl/>
        </w:rPr>
        <w:t>...</w:t>
      </w:r>
      <w:r w:rsidRPr="007F64FF">
        <w:rPr>
          <w:rStyle w:val="HebrewChar"/>
          <w:rFonts w:cs="FrankRuehl" w:hint="cs"/>
          <w:rtl/>
        </w:rPr>
        <w:t xml:space="preserve"> (ויקרא כג ב, וראה שם החשבון)</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באספכם את תבואה הארץ - שיהא חדש השביעי זה בזמן אסיפה, מכאן שנצטוו לעבר את השנה, שאם אין העבור פעמים הוא בא באמצע הקיץ או החורף, לשון רש"י. ולשון תורת כהנים, עבר את השנים שתעשה החג באסיפת הפירות יכול באסיפת כל הפירות, תלמוד לומר מגרנך ומיקבך, מגרנך לא כל גרנך, ומיקבך לא כל יקבך, אי באספך מגרנך יכול מקצת, תלמוד לומר באספכם את תבואת הארץ, </w:t>
      </w:r>
      <w:r w:rsidRPr="007F64FF">
        <w:rPr>
          <w:rStyle w:val="HebrewChar"/>
          <w:rFonts w:cs="FrankRuehl" w:hint="cs"/>
          <w:rtl/>
        </w:rPr>
        <w:lastRenderedPageBreak/>
        <w:t>הא כיצד השתדל לעבר את השנה שתעשה החג ברוב אסיפת כל הפירות. וכבר למדו העבור מחודש האביב, אבל שם לימד על האביב וכאן לימד על פירות האילן, שכך שנו חכמים על שלשה דברים מעברין את השנה, על האביב ועל פירות האילן ועל התקופה</w:t>
      </w:r>
      <w:r w:rsidR="007F64FF" w:rsidRPr="007F64FF">
        <w:rPr>
          <w:rStyle w:val="HebrewChar"/>
          <w:rFonts w:cs="FrankRuehl" w:hint="cs"/>
          <w:rtl/>
        </w:rPr>
        <w:t>...</w:t>
      </w:r>
      <w:r w:rsidRPr="007F64FF">
        <w:rPr>
          <w:rStyle w:val="HebrewChar"/>
          <w:rFonts w:cs="FrankRuehl" w:hint="cs"/>
          <w:rtl/>
        </w:rPr>
        <w:t xml:space="preserve"> (ויקרא כג לט)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הכוזרי: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ותקרא השבת לצין (סין) אחר ארץ ישראל בשמונה עשרה שעות, מפני שארץ ישראל באמצע הישוב, וכאשר בא השמש לארץ ישראל הוא חצי הלילה לצין, וחצי היום לארץ ישראל הוא בא השמש לצין, וזה הוא סוד הקביעות, אשר הוא נבנה על שמונה עשרה שעות, כמו שאמרו (ר"ה כ' ב') נולד קודם חצות בידוע שנראה סמוך לשקיעת החמה, והכונה היא לארץ ישראל שהיא מקום התורה, והוא המקום שהורד בו אדם מגן עדן בליל שבת, וממנו תחלת המנין סמוך לששת ימי בראשית. והתחיל אדם לקרוא שם לימים, וכל אשר נושבה הארץ ורבו בני אדם היו סופרים הימים כאשר יסד אותם אדם, ועל כן לא יחלקו בני אדם בשבעת ימי השבוע</w:t>
      </w:r>
      <w:r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ואי אפשר שלא נאמר ששבת דמשק קודם שבת ירושלים ושבת ירושלים קודם שבת מצרים, ועל כל פנים דינה ברוחב, והרוחב אשר נחלקים בו הקטרים בריאת יום בעצמו הוא שמונה עשר שעות לא פחות ולא יותר, קוראים אנשי הקוטר הזה שבת, וכבר יצאו אנשי קוטר אחר מן השבת קוטר אחר קוטר עד שתשלמנה שמונה עשרה שעות מן העת שהתחילה בו קריאת השבת, עד שיהיה השמש לעמת ראש ארץ ישראל, ותסתלק הקריאה מהיום ההוא, ולא ישאר אדם שיקרא היום ההוא שבת, אבל מתחיל בקריאת שם שאחריו. ועל כן אמרו, "נולד קודם חצות בידוע שנראה סמוך לשקיעת החמה", כאילו אמר נולד קודם חצות יום שבת בירושלים בידוע שנראה ביום שבת סמוך לשקיעת החמה, והוא ששם יום השבת התמיד שמונה עשרה שעות אחרי שנפסקה קריאת מקום ההתחלה עד ששב השמש לעומת ראש ארץ ישראל אחר יום ולילה, והתחייב להראות הירח למי שהיה בתחלת הצין בשבת בערב, והסכים עם מה שאמרו רבותינו, שצריך שיהיה לילה ויום מן החדש. וכבר נסתלק </w:t>
      </w:r>
      <w:r w:rsidRPr="007F64FF">
        <w:rPr>
          <w:rStyle w:val="HebrewChar"/>
          <w:rFonts w:cs="FrankRuehl" w:hint="cs"/>
          <w:rtl/>
        </w:rPr>
        <w:lastRenderedPageBreak/>
        <w:t>שם השבת מן הישוב והתחיל יום ראשון, אף על פי שיושבי ארץ ישראל יצאו משם יום השבת ושבו בתוך יום ראשון, כי אמנם הכונה השם השבועי הפושט בכל הישוב, שיאמר למי שהיה בצין ולמי שהיה במערב באיזה יום קבעתם ראש חדש, ואמרו יום השבת על הדמיון, אף על פי שאחד מהם כבר היה יוצא מהמועד כשהיה האחד במועד כפי מקומותם מארץ ישראל, אבל בקריאת ימי השבוע היה להם המועד ביום אחד בעצמו</w:t>
      </w:r>
      <w:r w:rsidR="007F64FF" w:rsidRPr="007F64FF">
        <w:rPr>
          <w:rStyle w:val="HebrewChar"/>
          <w:rFonts w:cs="FrankRuehl" w:hint="cs"/>
          <w:rtl/>
        </w:rPr>
        <w:t>...</w:t>
      </w:r>
      <w:r w:rsidRPr="007F64FF">
        <w:rPr>
          <w:rStyle w:val="HebrewChar"/>
          <w:rFonts w:cs="FrankRuehl" w:hint="cs"/>
          <w:rtl/>
        </w:rPr>
        <w:t xml:space="preserve"> (מאמר ב כ)</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ומן המופלא שבה (באומה הישראלית), העבור על העיקר המקובל מבית דוד מתקופת לבנה שלא נשתנה מכמה אלפים ומאות שנים, וכבר נשתנו קבועי הקובעים מיון וזולתם והוצרך בהם לתקון ותוספת אחר מאה שנה, וזה נשאר על אמיתתו מפני שהוא נתלה בנבואה, ואילו היה נכנס בו שום שנוי בחלק אחד בעיקר היה היום הזה גורם ההפסד גדול מאד לרוחק מה שימצא בין המולד והראיה, וכן מבלי ספק היתה אצלם תקופת החמה וזולתה מהכוכבים</w:t>
      </w:r>
      <w:r w:rsidRPr="007F64FF">
        <w:rPr>
          <w:rStyle w:val="HebrewChar"/>
          <w:rFonts w:cs="FrankRuehl" w:hint="cs"/>
          <w:rtl/>
        </w:rPr>
        <w:t>...</w:t>
      </w:r>
      <w:r w:rsidR="00ED75F4" w:rsidRPr="007F64FF">
        <w:rPr>
          <w:rStyle w:val="HebrewChar"/>
          <w:rFonts w:cs="FrankRuehl" w:hint="cs"/>
          <w:rtl/>
        </w:rPr>
        <w:t xml:space="preserve"> (שם סד)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חדשי השנה הם חדשי הלבנה, שנאמר עולת חודש בחדשו, ונאמר החדש הזה לכם ראש חדשים, כך אמרו חכמים הראה לו הקב"ה למשה במראה הנבואה דמות לבנה, ואמר לו כזה ראה וקדש, והשנים שאנו מחשבין הם שני החמה, שנאמר שמור את חדש האביב.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וכמה יתרה שנת החמה על שנת הלבנה קרוב מאחד עשר יום, לפיכך כשיתקבץ מן התוספת הזאת כמו שלשים יום או פחות מעט או יותר מעט מוסיפין חדש אחד ועושין אותו השנה שלשה עשר חדש, והיא הנקראת שנה מעוברת, שאי אפשר להיות השנה שנים עשר חדש וכך וכך ימים, שנאמר לחדשי השנה, חדשים אתה מונה לשנה ואי אתה מונה ימים.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הלבנה נסתרת בכל חדש ואינה נראית כמו שני ימים או פחות או יותר מעט, כמו יום אחד קודם שתדבק בשמש בסוף החדש, וכמו יום אחד אחר שתדבק בשמש ותראה במערב בערב, ובלילה שתראה במערב אחר שנסתרה הוא תחלת החדש, ומונין מאותו היום תשעה ועשרים יום, </w:t>
      </w:r>
      <w:r w:rsidRPr="007F64FF">
        <w:rPr>
          <w:rStyle w:val="HebrewChar"/>
          <w:rFonts w:cs="FrankRuehl" w:hint="cs"/>
          <w:rtl/>
        </w:rPr>
        <w:lastRenderedPageBreak/>
        <w:t>ואם יראה הירח ליל שלשים יהיה יום שלשים ראש החדש, ואם לא יראה יהיה ראש החדש יום אחד ושלשים ויהיה יום שלשים מחדש שעבר, ואין נזקקין לירח בליל אחד ושלשים בין שנראה בין שלא נראה, שאין לך חדש לבנה יותר על שלשים יום.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חדש שיהיה תשעה ועשרים ויראה ירח בליל שלשים נקרא חדש חסר, ואם לא יראה הירח והיה החדש שעבר שלשים יום נקרא חדש מעובר, ונקרא חדש מלא, וירח שיראה בליל שלשים הוא הנקרא ירח שנראה בזמנו, ואם נראה בליל אחד ושלשים ולא נראה בליל שלשים הוא נקרא ירח שנראה בליל עיבורו.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ראיית הירח מסורה לכל אדם כמו שבת בראשית, שכל אחד מונה ששה ושובת בשביעי, אלא לבית דין הדבר מסור עד שיקדשוהו בית דין ויקבעו אותו היום ראש חדש הוא שיהיה ראש חדש, שנאמר החדש הזה לכם, עדות זו תהיה מסורה לכם. בית דין מחשבין בחשבונות כדרך שמחשבים האיצטגנינים שיודעין מקומות הכוכבים ומהלכם וחוקרים ומדקדקים עד שידעו אם אפשר שיראה הירח בזמנו, שהוא ליל שלשים או אי אפשר, אם ידעו שאפשר שיראה יושבין ומצפין לעדים כל היום כולו שהוא יום שלשים. אם באו עדים ודרשום וחקרום כהלכה ונאמנו דבריהם מקדשין אותו, ואם לא נראה ולא באו עדים משלימין שלשים ויהיה חדש מעובר, ואם ידעו בחשבון שאי אפשר שיראה אין יושבין יום שלשים ואין מצפין לעדים, ואם באו עדים יודעין בודאי שהן עדי שקר, או שנראה להם דמות לבנה מן העבים ואינה הלבנה הודאית.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מצות עשה מן התורה על בית דין שיחשבו וידעו אם יראה הירח או לא יראה, ושידרשו את העדים באי זה יום הן המועדות, שנאמר אשר תקראו אותם מקראי קדש, ונאמר ושמרת את החקה הזאת למועדה.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אין מחשבין וקובעין חדשים ומעברין שנים אלא בארץ ישראל, שנאמר "כי מציון תצא תורה ודבר ה' מירושלים". ואם היה אדם גדול בחכמה ונסמך בארץ ישראל ויצא לחוצה לארץ ולא הניח בארץ ישראל כמותו הרי זה מחשב וקובע חדשים ומעבר שנים בחוצה לארץ, ואם נודע לו </w:t>
      </w:r>
      <w:r w:rsidRPr="007F64FF">
        <w:rPr>
          <w:rStyle w:val="HebrewChar"/>
          <w:rFonts w:cs="FrankRuehl" w:hint="cs"/>
          <w:rtl/>
        </w:rPr>
        <w:lastRenderedPageBreak/>
        <w:t>שנעשה בארץ ישראל אדם גדול כמותו ואין צריך לומר גדול ממנו הרי זה אסור לקבוע ולעבר בחוצה לארץ, ואם עבר וקבע ועיבר לא עשה כלום. (קדוש החודש א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כשר לעדות החודש אלא שני אנשים כשרים הראויין להעיד בכל דבר ודבר, אבל נשים ועבדים הרי הן כשאר פסולי עדות ואין מעידין</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דין תורה שאין מדקדקין בעדות החדש, שאפילו קדשו את החדש על פי עדים ונמצאו זוממין בעדות זו הרי זו מקודש, לפיכך היו בראשונה מקבלין עדות החדש מכל אדם מישראל, שכל ישראל בחזקת כשרות עד שיודע לך שזה פסול. משקלקלו הבייתוסים והיו שוכרין אנשים להעיד שראו והם לא ראו התקינו שלא יקבלו בית דין עדות החדש אלא מעדים שמכירין בית דין אותן שהם כשרים ושיהיו דורשין וחוקרים בעדות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בית דין מחשבין בדרכים שהאיצטגנינין מחשבין בהם ויודעין הלבנה כשתראה בחדש זה אם תהיה בצפון השמש או בדרומה, ואם תהיה רחבה או קצרה ולהיכן יהיו ראשי קרניה נוטין, וכשיבאו העדים להעיד בודקין אותם כיצד ראיתם אותה, בצפון או בדרום, להיכן היו קרניה נוטות, כמה היתה גבוהה בראיית עיניכם וכמה היתה רחבה. אם נמצאו דבריהם מכוונין למה שנודע בחשבון מקבלין אותם, ואם לא נמצאו דבריהם מכוונין אין מקבלין אותם.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אמרו העדים ראינוהו במים או בעבים או בעששית או שראו מקצתו ברקיע ומקצתו בעבים או במים או בעששית אין זו ראייה ואין מקדשים על ראייה זאת. אמר אחד ראיתיו גבוה בעיני כמו שתי קומות ואמר השני כמו שלש קומות היה גבוה מצטרפין, אמר האחד כמו שלש קומות והשני אמר כמו חמש אין מצטרפין, ומצטרף אחד מהם עם שני שיעיד כמותו, או יהיה ביניהן קומה אחת.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אמרו ראינוהו בלא כוונה וכיון שהתבוננו בו ונתכוננו לראותו להעיד שוב לא ראינוהו אין זו עדות ואין מקדשין עליה, שמא עבים נתקשרו ונראו כלבנה וכלו והלכו להם. אמרו עדים ראינוהו ביום תשעה ועשרים שחרית במזרח קודם שתעלה השמש, וראינוהו ערבית במערב בליל שלשים, הרי אלו נאמנים ומקדשין על ראייה זו, שהרי ראוהו בזמנו, אבל הראייה </w:t>
      </w:r>
      <w:r w:rsidRPr="007F64FF">
        <w:rPr>
          <w:rStyle w:val="HebrewChar"/>
          <w:rFonts w:cs="FrankRuehl" w:hint="cs"/>
          <w:rtl/>
        </w:rPr>
        <w:lastRenderedPageBreak/>
        <w:t>שאמרו שראוהו בשחרית אין נזקקין לה, שאין אנו אחראין לראיית שחרית, ובידוע שהעבים הם שנתקשרו ונראה להם כלבנה. וכן אם ראוהו בזמנו ובליל עיבורו לא נראה הרי אלו נאמנין שאין אנו אחראין אלא לראיית ליל שלשים בלבד.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כיצד מקבלים עדות החודש</w:t>
      </w:r>
      <w:r w:rsidR="007F64FF" w:rsidRPr="007F64FF">
        <w:rPr>
          <w:rStyle w:val="HebrewChar"/>
          <w:rFonts w:cs="FrankRuehl" w:hint="cs"/>
          <w:szCs w:val="20"/>
          <w:rtl/>
        </w:rPr>
        <w:t>?</w:t>
      </w:r>
      <w:r w:rsidRPr="007F64FF">
        <w:rPr>
          <w:rStyle w:val="HebrewChar"/>
          <w:rFonts w:cs="FrankRuehl" w:hint="cs"/>
          <w:rtl/>
        </w:rPr>
        <w:t xml:space="preserve"> כל מי שראוי להעיד שראה את הירח בא לבית דין, ובית דין מכניסים אותן כולן למקום אחד ועושין להן סעודות גדולות כדי שיהיו העם רגילין לבא, וזוג שבא ראשון בודקין אותו ראשון בבדיקות שאמרנו, מכניסין את הגדול ושואלין אותו, נמצא דבריו מכוונים לחשבון מכניסים את חברו, נמצאו דבריהם מכוונין עדותן קיימת, ושאר כל הזוגות שואלין אותם ראשי דברים, לא שצריכים להם אלא כדי שלא יצאו בפחי נפש, כדי שיהיו רגילין לבא.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אחר כך, אחר שתתקיים העדות, ראש בית דין אומר מקודש וכל העם עונים אחריו מקודש מקודש. ואין מקדשין את החדש אלא בשלשה, ואין מחשבין אלא בשלשה, ואין מקדשין אלא חדש שנראה בזמנו, ואין מקדשין אלא ביום, ואם קדשוהו בלילה אינו מקודש, ואפילו ראוהו בית דין וכל ישראל ולא אמרו בית דין מקודש עד שחשכה ליל אחד ושלשים, או שנחקרו העדים ולא הספיקו בית דין לומר מקודש עד שחשכה ליל אחד ושלשים, אין מקדשין אותו, ויהיה החדש מעובר ולא יהיה ראש חדש אלא יום אחד ושלשים, אף על פי שנראית בליל שלשים, שאין הראייה קובעת אלא בית דין שאמרו מקודש הם שקובעין.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ראוהו בית דין עצמן בסוף יום תשעה ועשרים, אם עדיין לא יצא כוכב ליל שלשים בית אומרים מקודש, שעדיין יום הוא, ואם ראוהו בליל שלשים אחר שיצאו שני כוכבים, למחר מושיבין שני דיינין אצל אחד מהם ויעידו השנים בפני השלשה ויקדשוהו השלשה.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בית דין שקדשו את החדש בין שוגגין בין מוטעין בין אנוסים הרי זה מקודש, וחייבין הכל לתקן המועדות על היום שקדשו בו, אף על פי שזה יודע שטעו חייב לסמוך עליהם, שאין הדבר מסור אלא להם, ומי שצוה לשמור המועדות הוא צוה לסמוך עליהם, שנאמר אשר </w:t>
      </w:r>
      <w:r w:rsidRPr="007F64FF">
        <w:rPr>
          <w:rStyle w:val="HebrewChar"/>
          <w:rFonts w:cs="FrankRuehl" w:hint="cs"/>
          <w:rtl/>
        </w:rPr>
        <w:lastRenderedPageBreak/>
        <w:t>תקראו אתם וגו'. (שם פרק ב א והלאה)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בראשונה היו מקבלין עדות החדש בכל יום שלשים, פעם אחת נשתהו העדים מלבוא עד בין הערבים ונתקלקלו במקדש ולא ידעו מה יעשו, אם יעשו עולה של בין הערבים שמא יבאו העדים ואי אפשר שיקריבו מסוף היום אחר תמיד של בין הערבים, עמדו בית דין והתקינו שלא יהיו מקבלים עדות החדש אלא עד המנחה, כדי שיהא שהות ביום להקריב מוספין ותמיד של בין הערבים ונסכיהם.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הגיע מנחה ולא באו עדים עושין תמיד של בין הערבים, ואם באו עדים מן המנחה ולמעלה נוהגין אותו היום קדש ולמחר קדש, ומקריבין מוסף למחר, לפי שלא היו מקדשין אותו אחר מנחה. משחרב בית המקדש התקין רבן יוחנן בן זכאי ובית דינו שיהיו מקבלין עדות החדש כל היום כולו, ואפילו באו עדים יום שלשים בסוף היום סמוך לשקיעת החמה מקבלין עדותן ומקדשין יום שלשים בלבד.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כשמעברין בית דין את החדש מפני שלא באו עדים כל יום שלשים היו עולין למקום מוכן ועושין בו סעודה ביום אחד ושלשים שהוא ראש חדש, ואין עולין לשם בלילה אלא בנשף קודם עלות השמש, ואין עולין לסעודה זו פחות מעשרה, ואין עולין לה אלא בפת דגן וקטנית ואוכלין בעת הסעודה, וזו היא סעודת מצוה של עיבור החדש האמורה בכל מקום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יש מקומות שהיו מגיעין אליהם שלוחי ניסן ולא היו מגיעין להן שלוחי תשרי, ומן הדין היה שיעשו פסח יום אחד</w:t>
      </w:r>
      <w:r w:rsidR="007F64FF" w:rsidRPr="007F64FF">
        <w:rPr>
          <w:rStyle w:val="HebrewChar"/>
          <w:rFonts w:cs="FrankRuehl" w:hint="cs"/>
          <w:rtl/>
        </w:rPr>
        <w:t>...</w:t>
      </w:r>
      <w:r w:rsidRPr="007F64FF">
        <w:rPr>
          <w:rStyle w:val="HebrewChar"/>
          <w:rFonts w:cs="FrankRuehl" w:hint="cs"/>
          <w:rtl/>
        </w:rPr>
        <w:t xml:space="preserve"> וכדי שלא לחלוק במועדות התקינו חכמים שכל מקום שאין שלוחי תשרי מגיעין שם עושין שני ימים, אפילו יום טוב של עצרת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בית דין שישבו כל יום שלשים ולא באו עדים, והשכימו בנשף ועיברו את החדש כמו שבארנו בפרק זה, ואחר ארבעה או חמשה ימים באו עדים רחוקים והעידו שראו את החדש בזמנו שלו ליל שלשים, ואפילו באו בסוף החדש מאיימין עליהן איום גדול ומטריפים אותם בשאלות ומטריחין עליהן בבדיקות ומדקדקין בעדות ומשתדלין בית דין שלא יקדשו חדש זה הואיל ויצא שמו מעובר.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ואם עמדו העדים בעדותן ונמצאת מכוונת והרי </w:t>
      </w:r>
      <w:r w:rsidRPr="007F64FF">
        <w:rPr>
          <w:rStyle w:val="HebrewChar"/>
          <w:rFonts w:cs="FrankRuehl" w:hint="cs"/>
          <w:rtl/>
        </w:rPr>
        <w:lastRenderedPageBreak/>
        <w:t>העדים אנשים ידועים ונבונים ונחקרה העדות כראוי מקדשין אותו, וחוזרין ומונין לאותו החדש מיום שלשים הואיל ונראה הירח בלילו. ואם הוצרכו בית דין להניח חדש זה מעובר כשהיה קודם שיבאו העדים אלו מניחין, וזה הוא שאמרו מעברין את החדש לצורך, ויש מן החכמים הגדולים מי שחולק בדבר זה ואומר לעולם אין מעברין את החדש לצורך הואיל ובאו עדים מקדשין ואין מאיימין אליהם,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יראה לי שאין מחלוקת החכמים בדבר זה אלא בשאר החדשים, חוץ מן ניסן ותשרי, או בעדי ניסן ותשרי שבאו אחר שעברו הרגלים, שכבר נעשה מה שנעשה ועבר זמן הקרבנות וזמן המועדות, אבל אם באו העדים בניסן ותשרי קודם חצי החדש מקבלין עדותן ואין מאיימין עליהן כלל, שאין מאיימין על עדים שהעידו על החדש שראוהו בזמנו כדי לעברו.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מאיימין על עדים שנתקלקלה עדותן והרי הדבר נוטה וגנאי שלא תתקיים העדות ויתעבר החדש, מאיימין עליהן כדי שתתקיים העדות ויתקיים החדש בזמנו, וכן אם באו עדים להזים את העדים שראוהו בזמנו קודם שקדשוהו בית דין, הרי אלו מאיימין אל המזימין עד שלא תתקיים ההזמה ויתקדש החדש בזמנו. (שם פרק ג,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מה שאמרנו מקביעות ראש חדש על הראיה ועיבור השנה מפני הזמן או מפני הצורך, אין עושין אותו אלא סנהדרין שבארץ ישראל או בית דין הסמוכים בארץ ישראל שנתנו להם הסנהדרין רשות, שכך נאמר למשה ולאהרן, "החדש הזה לכם ראש חדשים", ומפי השמועה למדו איש מאיש ממשה רבינו שכך הוא פירוש הדבר, עדות זו תהיה מסורה לכם, וכל העומד אחריכם במקומכם, אבל בזמן שאין שם סנהדרין בארץ ישראל אין קובעין חדשים ואין מעברין שנים אלא בחשבון זה שאנו מחשבין בו היום.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ודבר זה הלכה למשה מסיני הוא, שבזמן שיש סנהדרין קובעין על פי הראיה, ובזמן שאין שם סנהדרין קובעין על פי החשבון הזה שאנו מחשבין בו היום ואין נזקקין לראיה, אלא פעמים שיהיה יום שקובעין בו בחשבון זה הוא יום הראייה או קודם לו ביום או אחריו ביום, וזה שיהיה לאחר הראייה ביום פלא הוא ובארצות </w:t>
      </w:r>
      <w:r w:rsidRPr="007F64FF">
        <w:rPr>
          <w:rStyle w:val="HebrewChar"/>
          <w:rFonts w:cs="FrankRuehl" w:hint="cs"/>
          <w:rtl/>
        </w:rPr>
        <w:lastRenderedPageBreak/>
        <w:t>שהן למערב ארץ ישראל.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ומאימתי התחילו כל ישראל לחשב בחשבון זה, מסוף חכמי הגמרא בעת שחרבה ארץ ישראל ולא נשאר שם בית דין קבוע, אבל בימי חכמי משנה וכן בימי חכמי הגמרא עד ימי אביי ורבא על קביעות ארץ ישראל היו סומכין</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בזמן הזה שאין שם סנהדרין ובית דין של ארץ ישראל קובעין על חשבון זה, היה מן הדין שיהיו בכל המקומות עושין יום טוב אחד בלבד, אפילו המקומות הרחוקות שבחוצה לארץ כמו בני ארץ ישראל, שהכל על חשבון אחד סומכין וקובעין, אבל תקנת חכמים היא שיזהרו במנהג אבותיהם שבידיהם</w:t>
      </w:r>
      <w:r w:rsidR="007F64FF" w:rsidRPr="007F64FF">
        <w:rPr>
          <w:rStyle w:val="HebrewChar"/>
          <w:rFonts w:cs="FrankRuehl" w:hint="cs"/>
          <w:rtl/>
        </w:rPr>
        <w:t>...</w:t>
      </w:r>
      <w:r w:rsidRPr="007F64FF">
        <w:rPr>
          <w:rStyle w:val="HebrewChar"/>
          <w:rFonts w:cs="FrankRuehl" w:hint="cs"/>
          <w:rtl/>
        </w:rPr>
        <w:t xml:space="preserve"> ובני ארץ ישראל בזמן הזה עושין יום אחד כמנהגן שמעולם לא עשו שני ימים, נמצא יום טוב שני שאנו עושין בגליות בזמן הזה מדברי סופרים שתקנו דבר זה.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יום טוב של ראש השנה בזמן שהיו קובעין על הראייה היו רוב בני ארץ ישראל עושין אותו שני ימים מספק, לפי שלא היו יודעין יום שקבעו בו בית דין את החדש, שאין השלוחין יוצאין ביום טוב, ולא עוד אלא אפילו בירושלים עצמה שהוא מקום בית דין פעמים רבות היו עושין יום טוב של ראש השנה שני ימים, שאם לא באו העדים כל יום שלשים נוהגין היו באותו היום שמצפין לעדים קדש, והואיל והיו עושין אותו שני ימים ואפילו בזמן הראייה, התקינו שיהיו עושין אפילו בני ארץ ישראל אותו תמיד שני ימים בזמן הזה שקובעין על החשבון, הנה למדת שאפילו יום טוב שני של ראש השנה בזמן הזה מדברי סופרים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נמצא עיקר דבר זה על דרך זו כך הוא, כל מקום שיש בינו ובין ירושלים מהלך יתר על עשרה ימים גמורים עושין שני ימים לעולם כמנהגם מקודם, שאין שלוחי כל תשרי ותשרי מגיעין אלא למקום שבינו ובין ירושלים מהלך עשרה ימים או פחות, וכל מקום שבינו לבין ירושלים מהלך עשרה ימים בשוה או פחות שאפשר שיהיו שלוחין מגיעין אליו רואים אם אותו המקום מארץ ישראל שהיו בה ישראל בשעת הראייה בכבוש שני, כגון אושא ושפרעם ולוד ויבנה ונוב וטבריא וכיוצא בהן עושין יום אחד בלבד, ואם אותו המקום מסוריא כגון צור ודמשק ואשקלון וכיוצא בהן, או מחוצה לארץ </w:t>
      </w:r>
      <w:r w:rsidRPr="007F64FF">
        <w:rPr>
          <w:rStyle w:val="HebrewChar"/>
          <w:rFonts w:cs="FrankRuehl" w:hint="cs"/>
          <w:rtl/>
        </w:rPr>
        <w:lastRenderedPageBreak/>
        <w:t>כגון מצרים ועמון ומואב וכיוצא בהן, עושין כמנהג אבותיהן שבידיהן, אם יום אחד יום אחד ואם שני ימים שני ימים.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מקום שבינו ובין ירושלים עשרה ימים או פחות מעשרה, והוא סוריא או חוצה לארץ ואין להם מנהג, או שהיא עיר שנתחדשה במדבר ארץ ישראל, או מקום ששכנו בו ישראל עתה עושין שני ימים כמנהג רוב העולם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זה שאנו מחשבין בזמן הזה כל אחד ואחד בעירו ואומרין שראש חדש יום פלוני ויום טוב ביום פלוני לא בחשבון שלנו אנו קובעין ולא עליו אנו סומכין, שאין מעברין שנים וקובעין חדשים בחוצה לארץ, ואין אנו סומכין אלא על חשבון בני ארץ ישראל וקביעתם, וזה שאנו מחשבין לגלות הדבר בלבד הוא, כיון שאנו יודעין שעל חשבון זה הן סומכין אנו מחשבין לידע יום שקבעו בו בני ארץ ישראל אי זה יום הוא, וקביעת בני ארץ ישראל אותו הוא שיהיה ראש חדש או יום טוב, לא מפני חשבון שאנו מחשבין. (שם פרק 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בזמן שעושין על הראייה היו מחשבין ויודעין שעה שיתקבץ בו הירח עם החמה בדקדוק הרבה כדרך שהאיצטגנינין עושין, כדי לידע אם יראה הירח או לא יראה. ותחלת אותו החשבון הוא החשבון שמחשבין אותו בקירוב ויודעין שעת קיבוצן בלא דקדוק אלא במהלכם האמצעי הוא הנקרא מולד, ועיקרי החשבון שמחשבין בזמן שאין שם בית דין שיקבעו בו על הראייה והוא חשבון שאנו מחשבין היום הוא הנקרא עבור.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היום והלילה ארבע ועשרים שעות בכל זמן שתים עשרה ביום ושתים עשרה בלילה ותשעה מחולקת לאלף ושמנים חלקים, ולמה חלקו השעה למנין זה, לפי שמנין זה יש בו חצי ורביע ושמינית ושליש ושתות ותשע וחומש ועישור, והרבה חלקים יש לכל אלו השמות.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משיתקבץ הירח והחמה לפי חשבון זה עד שיתקבצו פעם שנייה במהלכם האמצעי, תשעה ועשרים יום ושתים עשרה שעות מיום שלשים מתחלת לילו, ושבע מאות ושלשה ותשעים חלקים משעת שלש עשרה, וזה הוא הזמן שבין כל מולד ומולד, וזה הוא חדשה של לבנה.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שנה של לבנה אם תהיה שנים עשר חדש מחדשים אלו יהיה כללה שלש מאות יום וארבע </w:t>
      </w:r>
      <w:r w:rsidRPr="007F64FF">
        <w:rPr>
          <w:rStyle w:val="HebrewChar"/>
          <w:rFonts w:cs="FrankRuehl" w:hint="cs"/>
          <w:rtl/>
        </w:rPr>
        <w:lastRenderedPageBreak/>
        <w:t>וחמשים יום ושמנה שעות ושמנה מאות וששה ושבעים חלקים, ואם תהיה מעוברת ותהיה השנה שלשה עשר חדש יהיה כללה שלש מאות ושמנים ושלשה יום ואחת ועשרים שעות וחמש מאות ותשעה ושמנים חלקים, ושנת החמה היא שלש מאות חמשה וששים יום ושש שעות, נמצא תוספת שנת החמה על שנת הלבנה עשרה ימים ואחת ועשרים שעות ומאתים וארבעה חלקים.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כשתשליך ימי חדש הלבנה שבעה שבעה שהן ימי השבוע ישאר יום אחד ושתים ועשרה שעות ושבע מאות ושלשה ותשעים חלקים, סימן להם אי"ב תשצ"ג, וזו היא שארית חדש הלבנה, וכן כשתשליך ימי שנת הלבנה שבעה שבעה, אם שנה פשוטה היא ישאר ממנה ארבע ימים ושמנה שעות ושמנה מאות וששה ושבעים חלקים, סימן לה ד"ח תתע"ו, וזו היא שארית שנה פשוטה. ואם שנה מעוברת היא תהיה שאריתה חמשה ימים ואחת ועשרים שעות וחמש מאות ותשעים ושמנים חלקים, סימן להם הכ"א תקפ"ט.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כשיהיה עמך ידוע מולד חדש מן החדשים ותוסיף עליו אי"ב תשצ"ג יצא מולד שאחריו, ותדע באי זה יום מימי השבוע ובאי זו שעה ובכמה חלקים יהיה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כשיהיה עמך ידוע מולד שנה זו ותוסיף שאריתה על ימי המולד, אם פשוטה היא שארית הפשוטה ואם מעוברת היא שארית המעוברת, יצא לך מולד שנה שלאחריה, וכן שנה אחר שנה עד סוף העולם, והמולד הראשון שממנו תתחיל הוא מולד שהיה בשנה הראשונה של יצירה, והוא היה בליל שני חמש שעות בלילה ומאתים וארבעה חלקים, סימן להם בהר"ד, וממנו הוא תחלת החשבון</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תשע עשרה שנה שיהיו מהן שבע שנים מעוברות ושתים עשרה פשוטות נקרא מחזור, ולמה סמכנו על מנין זה, שבזמן שאתה מקבץ מנין ימי שתים עשרה שנה פשוטות ושבע מעוברות ושעותיהן וחלקיהן ותשליך כל אלף ושמנים חלקים שעה, וכל ארבע ועשרים שעות יום, ותוסיף למנין הימים תמצא הכל תשע עשרה שנה משני החמה, שכל שנה מהן שלש מאות וחמשה וששים יום ושש שעות בשוה, ולא ישאר ממנין ימי החמה בכל תשע עשרה </w:t>
      </w:r>
      <w:r w:rsidRPr="007F64FF">
        <w:rPr>
          <w:rStyle w:val="HebrewChar"/>
          <w:rFonts w:cs="FrankRuehl" w:hint="cs"/>
          <w:rtl/>
        </w:rPr>
        <w:lastRenderedPageBreak/>
        <w:t>שנה חוץ משעה אחת וארבע מאות ושמנים וחמשה חלקים, סימן להם אתפ"ה.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נמצא במחזור שהוא כזה החדשים כולם חדשי הלבנה והשנים שני החמה, והשבע שנים המעוברות שבכל מחזור ומחזור לפי חשבון זה הם, שנה שלישית מן המחזור וששית ושמינית, ושנת אחת עשרה ושנת ארבע עשרה ושנת שבע עשרה ושנת י"ט, סימן להם גו"ח י"א י"ד י"ז י"ט.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כשתקבץ שארית כל שנה משתים עשרה שנה הפשוטות שהיא ד"ח תתע"ו, ושארית של שנה משבע שנים המעוברות שהיא הכ"א תקפ"ט, ותשליך הכל שבעה שבעה ישאר שני ימים ושש עשרה שעות וחמש מאות וחמשה ותשעים חלקים, סימן להם בי"ו תקצ"ח, וזה הוא שארית המחזור.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כשיהיה לך ידוע מולד תחלת מחזור ותוסיף עליו בי"ו תקצ"ח יצא לך תחלת המחזור שאחריו, וכן מולד כל מחזור ומחזור עד סוף העולם. וכבר אמרנו שמולד תחלת המחזור הראשון היה לבהר"ד, ומולד השנה הוא מולד תשרי של אותה השנה</w:t>
      </w:r>
      <w:r w:rsidR="007F64FF" w:rsidRPr="007F64FF">
        <w:rPr>
          <w:rStyle w:val="HebrewChar"/>
          <w:rFonts w:cs="FrankRuehl" w:hint="cs"/>
          <w:rtl/>
        </w:rPr>
        <w:t>...</w:t>
      </w:r>
      <w:r w:rsidRPr="007F64FF">
        <w:rPr>
          <w:rStyle w:val="HebrewChar"/>
          <w:rFonts w:cs="FrankRuehl" w:hint="cs"/>
          <w:rtl/>
        </w:rPr>
        <w:t xml:space="preserve"> (שם פרק ו,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קובעין לעולם ראש חדש תשרי לפי חשבון זה לא באחד בשבת ולא ברביעי בשבת ולא בערב שבת, וסימן להם אד"ו, אלא כשיהיה מולד תשרי באחד משלשה ימים האלו קובעין ראש חדש ביום שלאחריו. כיצד, הרי שהיה המולד באחד בשבת קובעין ראש חדש תשרי יום שני, ואם היה המולד ברביעי קובעין ראש חדש יום חמישי, ואם היה המולד ברביעי קובעין ראש חדש יום חמישי, ואם היה המולד בששי קובעין ראש חדש בשביעי.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אם יהיה המולד בחצי היום או למעלה מחצי היום קובעין ראש חודש ביום שלאחריו, כיצד, הרי שהיה המולד ביום שני בשש שעות ביום או יתר על שש שעות קובעין ראש חדש בשלישי, ואם יהיה המולד קודם חצי היום אפילו בחלק אחד קובעין ראש החדש באותו יום המולד עצמו, והוא שלא יהיה אותו היום מימי אד"ו.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כשיהיה המולד בחצי היום או אחר חצות וידחה ליום שלאחריו, אם יהיה יום שלאחריו מימי אד"ו הרי זה נדחה לשלאחריו ויהיה ראש החדש </w:t>
      </w:r>
      <w:r w:rsidRPr="007F64FF">
        <w:rPr>
          <w:rStyle w:val="HebrewChar"/>
          <w:rFonts w:cs="FrankRuehl" w:hint="cs"/>
          <w:rtl/>
        </w:rPr>
        <w:lastRenderedPageBreak/>
        <w:t>קבוע בשלישי מיום המולד</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מולד תשרי שיצא בחשבון זה בליל שלישי בתשע שעות בלילה ומאתים וארבעה חלקים משעה עשירית סימנה ג"ט ר"ד או יותר על זה, אם היתה שנה פשוטה דוחין את ראש החדש ואין קובעים אותו בשלישי בשנה זו, אלא בחמישי בשבת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ומפני מה אין קובעין בחשבון זה בימי אד"ו, לפי שהחשבון הזה הוא לקיבוץ הירח והשמש בהילוכה האמצעי לא במקום האמיתי כמו שהודענו, לפיכך עשו יום קביעה ויום דחייה כדי לפגוע ביום קיבוץ האמיתי. כיצד, בשלישי קובעין ברביעי דוחין, בחמישי קובעין בששי דוחין, בשבת קובעין אחד בשבת דוחין, אחד בשבת דוחין בשני קובעין.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ועיקר שאר הארבע דחיות אלו הוא זה העיקר שאמרנו שהחשבון הזה במהלך אמצעי, וראיה לדבר שהמולד יהיה בליל שלישי וידחה לחמישי פעמים רבות לא יראה ירח בליל חמישי ולא בליל ששי מכלל שלא נתקבצו השמש והירח קבוץ אמיתי אלא בחמישי. (שם פרק ז,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חדשה של לבנה תשעה ועשרים יום ומחצה ותשצ"ג חלקים כמו שביארנו. ואי אפשר לומר שראש החדש יהיה במקצת היום עד שיהיה מקצת היום מחדש שעבר ומקצתו מהבא, שנאמר עד חדש ימים. מפי השמועה למדו שימים אתה מחשב לחדש ואי אתה מחשב שעות.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לפיכך עושין חדשי הלבנה מהן חדש חסר ומהם חודש מלא, חדש חסר תשעה ועשרים יום בלבד, ואף על פי שחדשה של לבנה יתר על זה בשעות, וחדש מלא משלשים יום, ואף על פי שחדשה של לבנה פחות מזה בשעות כדי שלא לחשב שעות בחדש אלא ימים שלמים.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אילו היה חדשה של לבנה תשעה ועשרים יום ומחצה בלבד, היו כל השנים חדש מלא וחדש חסר, ויהיו ימי שנת הלבנה שנ"ד, ששה חדשים חסרים וששה חדשים מלאים, אבל מפני החלקים שיש בכל חדש וחדש יותר על חצי היום יתקבץ מהן שעות וימים עד שיהיו מקצת השנים חדשים חסרים יותר על המלאים, ובמקצת השנים חדשים מלאים יותר על </w:t>
      </w:r>
      <w:r w:rsidRPr="007F64FF">
        <w:rPr>
          <w:rStyle w:val="HebrewChar"/>
          <w:rFonts w:cs="FrankRuehl" w:hint="cs"/>
          <w:rtl/>
        </w:rPr>
        <w:lastRenderedPageBreak/>
        <w:t>החסרים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סדר החדשים המלאים והחסרים לפי חשבון זה כך הוא, תשרי לעולם מלא, וטבת לעולם חסר, ומטבת ואילך אחד מלא ואחד חסר על הסדר</w:t>
      </w:r>
      <w:r w:rsidR="007F64FF" w:rsidRPr="007F64FF">
        <w:rPr>
          <w:rStyle w:val="HebrewChar"/>
          <w:rFonts w:cs="FrankRuehl" w:hint="cs"/>
          <w:rtl/>
        </w:rPr>
        <w:t>...</w:t>
      </w:r>
      <w:r w:rsidRPr="007F64FF">
        <w:rPr>
          <w:rStyle w:val="HebrewChar"/>
          <w:rFonts w:cs="FrankRuehl" w:hint="cs"/>
          <w:rtl/>
        </w:rPr>
        <w:t xml:space="preserve"> ובשנה המעוברת אדר ראשון מלא ואדר שני חסר. נשארו שני החדשים שהן מרחשון וכסליו, פעמים יהיו שניהם מלאים, ופעמים יהיו שניהם חסרים, ופעמים יהיה מרחשון חסר וכסליו מלא, ושנה שיהיה בה שני חדשים אלו מלאים היא שנקראו חדשיה שלמים, ושנה שיהיו בה שני חדשים אלו חסרים נקראו חדשיה חסרין, ושנה שיהיה בה מרחשון חסר וכסליו מלא נקראו חדשיה כסדרן.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דרך ידיעת השנה אם חדשיה מלאים או חסרין או כסדרן לפי חשבון זה כך הוא, תדע תחלה יום שנקבע בו ראש השנה שתרצה לידע סדור חדשיה כמו שביארנו בפרק שביעי, ותדע יום שיקבע בו ראש השנה שלאחריה, ותחשב מנין הימים שביניהם חוץ מיום הקביעה של זו ושל זו, אם תמצא ביניהן שני ימים יהיו חדשי השנה חסרין, ואם תמצא ביניהם שלשה ימים יהיו כסדרן, ואם תמצא ביניהם ארבעה ימים יהיו חדשי השנה שלמים.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במה דברים אמורים כשהיתה השנה שתרצה לידע סדור חדשיה פשוטה, אבל אם היתה מעוברת אם תמצא בין יום קביעתה ובין יום קביעת שנה שלאחריה ארבעה ימים יהיו חדשי אותה שנה המעוברת חסרים, ואם תמצא ביניהם חמשה ימים יהיו כסדרן, ואם תמצא ביניהם ששה יהיו שלמים.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כיצד, הרי שרצינו לידע סידור חדשי שנה זו, והיה ראש השנה בחמישי והיא פשוטה, וראש השנה שלאחריה בשני בשבת, נמצא ביניהן שלשה ימים, ידענו ששנה זו חדשיה כסדרן, ואילו היה ראש השנה שלאחריה בשלישי היו חדשי השנה זו שלמים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יש שם סימנין שתסמוך עליהם כדי שלא תטעה בחשבון סידור חדשי השנה, והן בנויין על עיקרי זה החשבון והקביעות והדחיות שביארנו דרכם, ואלו הן, כל שנה שיהיה ראש השנה בה בשלישי תהיה לעולם כסדרן לפי חשבון זה, בין פשוטה בין מעוברת, ואם יהיה ראש השנה בשבת או בשני לא תהיה כסדרן לעולם בין בפשוטה בין </w:t>
      </w:r>
      <w:r w:rsidRPr="007F64FF">
        <w:rPr>
          <w:rStyle w:val="HebrewChar"/>
          <w:rFonts w:cs="FrankRuehl" w:hint="cs"/>
          <w:rtl/>
        </w:rPr>
        <w:lastRenderedPageBreak/>
        <w:t>במעוברת, ואם יהיה ראש השנה בחמישי, אם פשוטה היא אי אפשר שיהיו חדשיה חסרים לפי חשבון זה, ואם מעוברת היא אי אפשר שיהיו חדשיה כסדרן לפי חשבון זה. (שם פרק ח,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לפי שאמרנו בהלכות אלו שבית דין היו מחשבין בדקדוק ויודעים אם יראה הירח או לא יראה, ידענו שכל מי שרוחו נכונה ולבו תאב לדברי החכמות ולעמוד על הסודות יתאוה לידע אותן הדרכים שמחשבין בהם עד שידע אדם אם יראה הירח בליל זה או לא יראה. ודרכי החשבון יש בהן מחלוקות גדולות בין חכמי הגוים הקדמונים שחקרו על חשבון התקופות והגימטריאות, ואנשים חכמים גדולים נשתבשו בהן ונתעלמו מהן דברים ונולדו להן ספיקות, ויש מי שדקדק הרבה ולא פגע בדרך הנכונה בחשבון ראית הירח אלא צלל במים אדירים והעלה חרס בידו.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 אורך הימים ורוב הבדיקות והחקירות נודעו למקצת החכמים דרכי חשבון זה, ועוד שיש לנו בעיקרים אלו קבלות מפי החכמים וראיות שלא נכתבו בספרים הידועים לכל, ומפני כל אלו הדברים כשר בעיני לבאר דרכי חשבון זה, כדי שיהיה נכון למי שמלאו לבו לקרבה אל המלאכה לעשות אותה. ואל יהיו דרכים אלו קלים בעיניך, מפני שאין אנו צריכין להם בזמן הזה, שאלו הדרכים דרכים רחוקים ועמוקים הן, והוא סוד העיבור שהיו החכמים הגדולים יודעים אותו ואין מוסרין אותו לכל אדם אלא לסמוכים נבונים, אבל זה החשבון בזמן הזה שאין בית דין לקבוע על פי הראיה שאנו מחשבים בו היום אפילו תינוקות של בית רבן מגיעין עד סופו בשלשה וארבעה ימים.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שמא יתבונן חחכם מחכמי האומות או מחכמי ישראל שלמדו חכמת יון בדרכים אלו שאני מחשב בהן לראיית הירח ויראה קירוב מעט במקצת הדרכים, ויעלה על דעתו שנתעלם ממנו דבר זה ולא ידענו שיש באותו הדרך קירוב, אל יעלה זה על דעתו, אלא כל דבר שלא דקדקנו בו מפני שידענו בעיקר הגימטריאות בראיות ברורות שאין דבר זה מפסיד בידיעת הראיה ואין חוששין לו, לפיכך לא דקדקנו בו.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וכן כשיראה בדרך מן הדרכים חסרון מעט </w:t>
      </w:r>
      <w:r w:rsidRPr="007F64FF">
        <w:rPr>
          <w:rStyle w:val="HebrewChar"/>
          <w:rFonts w:cs="FrankRuehl" w:hint="cs"/>
          <w:rtl/>
        </w:rPr>
        <w:lastRenderedPageBreak/>
        <w:t>מחשבון הראוי לאותה הדרך, בכוונה עשינו זה לפי שיש כנגדו יתרון בדרך אחרת עד שיצא הדבר לאמיתו בדרכים קרובים בלא חשבון ארוך, כדי שלא יבהל האדם שאינו רגיל בדברים אלו ברוב החשבונות שאין מועילין בראיית הירח.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העיקרים שצריך אדם לידע תחלה לכל חשבונות האיצטגנינות, בין לדרכי חשבון הראיה בין לשאר דברים אלו הן, הגלגל מוחלק בש"ס מעלות, כל מזל ומזל שלשים מעלות, ומתחיל מתחילת מזל טלה, וכל מעלה ומעלה ס' חלקים, וכל חלק וחלק ס' שניות, וכל שניה ושניה ששים שלישיות. וכן תדקדק החשבון ותחלק כל זמן שתרצה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שאר השבעה כוכבים מהלך כל אחד ואחד מהן בגלגל שלו מהלך שוה, אין בו לא קלות ולא כבדות, אלא כמו מהלכו היום, כמו מהלכו אמש, כמו מהלכו למחר, כמו מהלכו בכל יום ויום, וגלגל של כל אחד מהם אף על פי שהוא מקיף את העולם אין הארץ באמצעו. לפיכך אם תערוך מהלך כל אחד מהן לגלגל המקיף את העולם שהארץ באמצעו שהוא גלגל המזלות ישתנה הילוכו ונמצא מהלכו ביום זה בגלגל המזלות פחות או יותר על מהלכו אמש או על מהלכו למחר.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המהלך השוה שמהלך הכוכב או השמש או הירח בגלגלו הוא הנקרא אמצע המהלך, והמהלך שיהיה בגלגל המזלות שהוא פעמים יותר ופעמים חסר הוא המהלך האמיתי, ובו יהיה מקום השמש או מקום הירח האמיתי.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כבר אמרנו שאלו הדרכים שאנו מבארים בהלכות אלו אינן אלא לחשבון ראיית הירח בלבד, לפיכך עשינו העיקר שממנו מתחילין לעולם לחשבון זה מתחילת ליל חמישי שיומו יום שלישי לחדש ניסן משנה זו שהיא שנת י"ז ממחזור ר"ס, שהיא שנת תתקל"ח וארבעת אלפים ליצירה, שהיא שנת תפ"ט ואלף לשטרות, שהיא שנת ק"ט ואלף לחרבן בית שני, וזו היא שאנו קוראים אותה שנת העיקר בחשבון זה.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ולפי שהראיה לא תהיה אלא בארץ ישראל כמו שביארנו, עשינו כל דרכי חשבון הזה בנויים על עיר ירושלים ולשאר המקומות הסובבין אותה </w:t>
      </w:r>
      <w:r w:rsidRPr="007F64FF">
        <w:rPr>
          <w:rStyle w:val="HebrewChar"/>
          <w:rFonts w:cs="FrankRuehl" w:hint="cs"/>
          <w:rtl/>
        </w:rPr>
        <w:lastRenderedPageBreak/>
        <w:t>בכמו ששה או שבעה ימים שבהן רואין את הירח תמיד ובאים ומעידים בבית דין, ומקום זה הוא נוטה מתחת הקו השוה המסבב באמצע העולם כנגד רוח צפונית בכמו ל"ב מעלות עד ל"ה ועד כ"ט, וכן הוא נוטה מאמצע הישוב כנגד רוח מערב בכמו כ"ד מעלות עד כ"ז ועד כ"א. (שם פרק יא, וראה שם עוד והחשבון המפורט בפרק י"א עד י"ח)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ידוע וברור שאם יוציא לך החשבון שהירח יראה בלילה אפשר שיראה ואפשר שלא יראה מפני העבים שמכסין אותו או מפני המקום שהוא גיא או שיהיה הר גבוה כנגד רוח מערב לאנשי אותו המקום שנמצאו כאילו הן יושבין בגיא, שהירח לא יראה למי שהוא במקום נמוך אפילו היה גדול ויראה למי שהוא עומד בראש הר גבוה ותלול אף על פי שהירח קטן ביותר, וכן יראה למי ששוכן על שפת הים או למי שמהלך בספינה בים הגדול אף על פי שהוא קטן ביותר</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זמן שתמצא קשת הראייה והאורך הראשון שתערוך לה עם שני הקצין שלהם בצמצום יהיה הירח קטן ביותר ולא יראה אלא במקום גבוה ביותר, ואם תמצא קשת הראיה והאורך הראשון ארוכין הרבה והוסיפו עד סוף הקצים שלהן ממעלות יראה הירח גדול לפי אורך הקשת והאורך הראשון יהיה גדול וגלייתו לכל.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לפיכך ראוי לבית דין לשום שני דברים אלו בלבם, שהן זמן הראייה ומקומה, ושואלין את העדים באי זה מקום ראיתם, שאם היתה קשת הראיה קצרה ויתן החשבון שיראה בצמצום, כגון שהיתה קשת הראיה ט' מעלות וה' חלקים, והיה האורך הראשון י"ג מעלות בשוה ובאו עדים שראוהו, אם היה בימות החמה או שהיו במקום נמוך חוששין להן ובודקין אותן הרבה, ואם היה בימות הגשמים או במקום גבוה ביותר ודאי יראה אם לא יהיו שם עבים המבדילים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אלא הקבלה שהיה ביד חכמים איש מפי איש מפי משה רבינו כך היא, שבזמן שלא יראה הירח בתחלת החדשים חדש אחר חדש, בית דין קובעין חדש מעובר משלשים יום וחדש חסר מכ"ט יום, וכן מחשבין וקובעין חדש מעובר וחדש חסר בקביעה לא בקידוש שאין מקדשין אלא על הראיה, ופעמים עושין מלא אחר מלא </w:t>
      </w:r>
      <w:r w:rsidRPr="007F64FF">
        <w:rPr>
          <w:rStyle w:val="HebrewChar"/>
          <w:rFonts w:cs="FrankRuehl" w:hint="cs"/>
          <w:rtl/>
        </w:rPr>
        <w:lastRenderedPageBreak/>
        <w:t>או חסר אחר חסר כמו שיראה להם מן החשבון. ומתכוונים לעולם בחשבונם שאם יראה הירח בחדש הבא יראה בזמנו או בליל עבורו, לא שיראה קודם זמנו שהוא ליל כ"ח. ובחשבונות הראיה האלו שבארנו יתבאר לך ותדע מתי אפשר שיראה ומתי אפשר שלא יראה, ועל זה סומכין ומעברין חדש אחר חדש או עושין חדש חסר אחר חדש חסר, ולעולם אין פוחתין מארבע חדשים המעוברין בשנה ולא מוסיפין על שמנה חדשים המעוברין</w:t>
      </w:r>
      <w:r w:rsidR="007F64FF" w:rsidRPr="007F64FF">
        <w:rPr>
          <w:rStyle w:val="HebrewChar"/>
          <w:rFonts w:cs="FrankRuehl" w:hint="cs"/>
          <w:rtl/>
        </w:rPr>
        <w:t>...</w:t>
      </w:r>
      <w:r w:rsidRPr="007F64FF">
        <w:rPr>
          <w:rStyle w:val="HebrewChar"/>
          <w:rFonts w:cs="FrankRuehl" w:hint="cs"/>
          <w:rtl/>
        </w:rPr>
        <w:t xml:space="preserve"> (שם פרק יח, וראה שם עוד)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לפי שאמרו חכמים שבכלל דברים שהיו בודקין בהן את העדים אומרין להן להיכן היה הירח נוטה, כשר בעיני להודיע דרך חשבון דבר זה, ואין אני מדקדק בו לפי שאינו מועיל בראייה כלל, ותחלת חשבון זה לדעת נטיית המזלות תחלה</w:t>
      </w:r>
      <w:r w:rsidR="007F64FF" w:rsidRPr="007F64FF">
        <w:rPr>
          <w:rStyle w:val="HebrewChar"/>
          <w:rFonts w:cs="FrankRuehl" w:hint="cs"/>
          <w:rtl/>
        </w:rPr>
        <w:t>...</w:t>
      </w:r>
      <w:r w:rsidRPr="007F64FF">
        <w:rPr>
          <w:rStyle w:val="HebrewChar"/>
          <w:rFonts w:cs="FrankRuehl" w:hint="cs"/>
          <w:rtl/>
        </w:rPr>
        <w:t xml:space="preserve"> (פרק יט,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על כן קרא ה' חסידיו ומסר להם סוד קדוש החודש, כי הלבנה יושבת ראשונה על השער, ועל פיה יוודע מה שבבית, וידעו שאין ראוי לעבוד לצבא השמים בשום עבודה מהנ"ל, מצד חדושה נראה שאין לה אור מעצמה כי אם מהשמש, ואם כן אינה אלוה, כי אלהות לא יקבל מאחר ולא יחסר זיוו. ומצד תנועתה שהיא מהירה מהשמש, ועל כן תדביק אותה ותקדימה למערב בזמן קדוש החודש נראה, ששניהם מוכרחים בתנועתם למערב על ידי גלגל עליון וחזק מהם, ומי שאינו יכול להציל עצמו מחזק ממנו איך יועיל לזולתו, זה יבטל הדעת הב'. ומצות הקדוש אינה ללבנה עצמה כי אם לקבוע ממנה מועדי השנה, שהם יתדות תקעה התורה בלבנו לקבע אמיתת היכולת האלוקית על המנהג הטבעי ובשדוד כל המערכות, וניסן אב לכל החדשים באימות זה. ולפי זה מבואר כמה רחוק להאמין כי טבע שום כוכב שולט על האומה הזאת ופעלה עד שיצטרכו לכוון מלאכתם לפיהם, ומצוה זו תיישירם אל הפך זאת, כל שכן לדעת רב סעדיה גאון האומר שמעולם לא קדשו על פי הראיה לבד, כי משבשת נתיבותיה</w:t>
      </w:r>
      <w:r w:rsidRPr="007F64FF">
        <w:rPr>
          <w:rStyle w:val="HebrewChar"/>
          <w:rFonts w:cs="FrankRuehl" w:hint="cs"/>
          <w:rtl/>
        </w:rPr>
        <w:t>...</w:t>
      </w:r>
      <w:r w:rsidR="00ED75F4" w:rsidRPr="007F64FF">
        <w:rPr>
          <w:rStyle w:val="HebrewChar"/>
          <w:rFonts w:cs="FrankRuehl" w:hint="cs"/>
          <w:rtl/>
        </w:rPr>
        <w:t xml:space="preserve"> (שמות יב א שער לז)</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 xml:space="preserve">ג', לא כל משפחות האדמה הוכשרו לקבל </w:t>
      </w:r>
      <w:r w:rsidR="00ED75F4" w:rsidRPr="007F64FF">
        <w:rPr>
          <w:rStyle w:val="HebrewChar"/>
          <w:rFonts w:cs="FrankRuehl" w:hint="cs"/>
          <w:rtl/>
        </w:rPr>
        <w:lastRenderedPageBreak/>
        <w:t>הטוב האלוקי, ונתיחדו לכך משעת מתן תורה כשאמרו "כל אשר דבר ה' נעשה", וזה מחייב שיושם בידם סדר זמנים הנפלא שהזכרנו, והיא היתה המתנה הראשונה שמסר להם בין אירוסין לנשואין, באמרו "החדש הזה לכם", שיחד להם סדר זמנים שלא כטבעי המתחיל מתשרי, וההשגחי מתחיל מניסן. ד' מבואר שהאנשים ההיולאניים מסוגלים לטעות ולשגות בעיונים, ומה עוד בקביעות קדוש החודש שיש בה דקדוקים רבים וקשים, שאמרו חז"ל במנחות כ"ט שאפילו משה נתקשה בכך, אם כן ראוי שיסכים הקב"ה על ידם אפילו שוגגים ומוטעים, כי לא נתנה תורה למלאכי השרת. ומבואר שאפשר לטעות מג', שטעה בחשבון המסובך, כר"י במשנה ר"ה. ב', שיוטעה על ידי זולתו כפי שרצו בייתוסין להטעות החכמים בר"ה כ"ב. ג', שיגזרו בדעתם שראוי לשנות החשבון מסבה ידועה כבסנהדרין י"א מפני האביב התקופה וכו', ועל ג' אלו אמרו חז"ל אתם אפילו שוגגין, אפילו מוטעין, אפילו מזידין. ועל פי דברים אלו אמרו חז"ל, תינוקת פחותה מבת ג' ויום א' בתוליה חוזרין אם עיברו בית דין את השנה, דכתיב "לא-ל גומר עלי" (ירו' סנהדרין פ"א ה"ב), ביארו שהפעולות הטבעיות הנמשכות אחר תקופות השנה ימשכו אחר הסכמת בית דין, והוא דבר נפלא נמשך לסגולת המצוות האלוקיות ככל שאר הדברים הטבעיים הנכנעים אליהם. (שם שער לח)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וכתב ר' חננאל שקביעות החדשים לא היתה על פי הראיה בלבד, שהרי במדבר היו תמיד מכוסים בעננים, אלא עקר המצוה על פי החשבון, וכן אמר דוד מחר חדש, ומהיכן ידע אם לא בחשבון, ומוכיח שכבר נהגו אז ב' ימים, אלא שקדוש החדש תלוי בבית דין הגדול</w:t>
      </w:r>
      <w:r w:rsidR="007F64FF" w:rsidRPr="007F64FF">
        <w:rPr>
          <w:rStyle w:val="HebrewChar"/>
          <w:rFonts w:cs="FrankRuehl" w:hint="cs"/>
          <w:rtl/>
        </w:rPr>
        <w:t>...</w:t>
      </w:r>
      <w:r w:rsidRPr="007F64FF">
        <w:rPr>
          <w:rStyle w:val="HebrewChar"/>
          <w:rFonts w:cs="FrankRuehl" w:hint="cs"/>
          <w:rtl/>
        </w:rPr>
        <w:t xml:space="preserve"> (שמות יב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כיצד מעברין את השנה, היו מביאים ספר תורה לפניהם, ועושים גורן עגולה ויושבין הגדול לפי גדלו והקטן לפי קטנו ונותנים פניהם למטה בארץ ועומדים ופורשים כפיהם למעלה לאביהם </w:t>
      </w:r>
      <w:r w:rsidRPr="007F64FF">
        <w:rPr>
          <w:rStyle w:val="HebrewChar"/>
          <w:rFonts w:cs="FrankRuehl" w:hint="cs"/>
          <w:rtl/>
        </w:rPr>
        <w:lastRenderedPageBreak/>
        <w:t>שבשמים, וראש הישיבה מזכיר השם ושומעים בת קול כלשון הזה, וידבר ה' אל משה לאמר, ואם עון הדור גורם אין שומעין כלל, ואשריהם העומדים במקום ההוא בשעה ההיא, שנאמר אשרי העם יודעי תרועה ה' באור פניך יהלכון, באור פניו של הקב"ה הם מהלכים. (אמור)</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החדש הזה - שם חדש יבא על חדשי הלבנה שהיא תתעלם ותתחדש, והחמה אין לה חדשים, ובא על עת המולד שאז תחדש אורה ואז הוא ראש חודש, כמו שכתוב מחר חודש, וגם בא על כלל החדש, ובדרך הפשט בא על כלל החדש שחדש ניסן יהיה ראש חדשים. ומלת "הזה" דרשו בברכות י' זה ניסן ואין אחר ניסן, אבל באשר עיקר המלה רומזת על חדוש הירח למדו שה' מסר אז למשה בעל פה קביעת החדשים והעבורים שנקרא סוד העבור וחשוב תקופות ומזלות, שכבר הודו כל האומות שהחשבון שביד ישראל הוא אות שקבלוהו בנבואה, ודעת ר' ישמעאל שמלת הזה שמורה תמיד על דבר עומד נכחו הוא צווי שיאמר כן לישראל ויראה להם את הלבנה. (שמות יב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ראש חדשים - לא יתכן לפרשו הראש, כלומר הראשון מבין החדשים, כי אז יהיה קטע זה זהה עם תוכן המחצית השניה של הפסוק, ראשון הוא לכם לחדשי השנה, "ראש חדשים", כל אימת שמופיע ביטוי זה אינם החודשים הראשונים, כי אם התחלת החדשים, מכאן שאין לפרש החדש הזה ירח ימים זה, אלא חידוש לבנה זה, ואמנם אין הוראתו העיקרית של חודש ירח ימים, אלא תחילת החודש, כדוגמת "עולת חדש בחדשו" (במדבר כ"ח י"ד), "מחר חדש" (ש"א כ' י"ח). ה' הצביע אם כן על אור הלבנה הנראה מחדש, ובאומרו החדש הזה לכם וגו' היתה הכוונה למה שאמרו חז"ל "כזה ראה וקדש", כצורה זו תראו לעתיד ותקדשו את התחלות חדשיכם.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פקודה זו אינה פותחת בנוסח "ויאמר וגו' דבר אל בני ישראל" וגו', אלא הוראה זו בדבר התחלות החודשים ערוכה היא בראש וראשונה למשה ולאהרן ומיוחדת להם, לעומת זאת </w:t>
      </w:r>
      <w:r w:rsidRPr="007F64FF">
        <w:rPr>
          <w:rStyle w:val="HebrewChar"/>
          <w:rFonts w:cs="FrankRuehl" w:hint="cs"/>
          <w:rtl/>
        </w:rPr>
        <w:lastRenderedPageBreak/>
        <w:t>הצווים הנוגעים לקרבן הפסח פותחים בהבדל בולט, במלים "דברו אל כל עדת" וגו', שינוי נוסח זה מעניק גושפקנא בכתב לקבלה שנמסרה בעל פה, לפי קבלה זו הופקדו קביעת ראשי החדשים וקידושם אך ורק בידי סמכיות החוק העליונות ממלאי מקום משה ואהרן</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עיון בהלכות קידוש החודש מלמד גם הוא, כי משמעותה ותכליתה של מצוה זו נעלה ונבדלת בהרבה מקביעה אסטרונומית מדויקת של לוח הזמן. ואמנם ביסוד הלכות אלה מונח חישוב אסטרונומי מדויק ביותר, אולם לא ההתרחשות בצבא השמים היא הקובעת את התחלות חדשינו, ולא לכבודה חוגגים אנו את ראשי חדשינו.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נציגה נא כמה מן הבחינות הבולטות. הן עצם תהליכי קידוש החודש מוציאים מוסד זה מתוך תחום ההודיה לאירוע טבעי שמימי, ומטביעים עליו חותם מובהק של יחסים אנושיים חברתיים, אופיו של התהליך הוא "משפט" ואין הוא יכול להתקיים אלא ביום, ובהבדל אופייני מהליך אזרחי - כל שלביו, כולל גמר דינו חייבים להערך ביום. כמו כן אין בית הדין מוסמך אלא אם הורכב משלושה</w:t>
      </w:r>
      <w:r w:rsidR="007F64FF" w:rsidRPr="007F64FF">
        <w:rPr>
          <w:rStyle w:val="HebrewChar"/>
          <w:rFonts w:cs="FrankRuehl" w:hint="cs"/>
          <w:rtl/>
        </w:rPr>
        <w:t>...</w:t>
      </w:r>
      <w:r w:rsidRPr="007F64FF">
        <w:rPr>
          <w:rStyle w:val="HebrewChar"/>
          <w:rFonts w:cs="FrankRuehl" w:hint="cs"/>
          <w:rtl/>
        </w:rPr>
        <w:t xml:space="preserve"> "ראוהו בית דין וכל ישראל, נחקרו העדים ולא הספיקו לומר מקודש עד שחשיכה הרי זה מעובר" (ר"ה כ"ה ב'), במקרה זה לא יום השלשים יהיה לראש חודש, אף כי הכל הבחינו בהופעת אור הירח החדש, או ההבחנה בו הוכחה כליל, אלא רק עם יום השלושים ואחד יחל החודש, כאן בולט כי לא התופעה ברקיע כי אם קביעה מקדשת מטעם נציגות הציבור היהודי מתנה את תחילת החודש</w:t>
      </w:r>
      <w:r w:rsidR="007F64FF" w:rsidRPr="007F64FF">
        <w:rPr>
          <w:rStyle w:val="HebrewChar"/>
          <w:rFonts w:cs="FrankRuehl" w:hint="cs"/>
          <w:rtl/>
        </w:rPr>
        <w:t>...</w:t>
      </w:r>
      <w:r w:rsidRPr="007F64FF">
        <w:rPr>
          <w:rStyle w:val="HebrewChar"/>
          <w:rFonts w:cs="FrankRuehl" w:hint="cs"/>
          <w:rtl/>
        </w:rPr>
        <w:t xml:space="preserve"> (שמות יב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בידוע שמצות ראש חודש וקידוש החודש היא המצוה הראשונה שניתנה לישראל, היא היא יסוד כל המצות, "כי חק לישראל הוא משפט לאלוקי יעקב". מצוה זו באה להזכיר תמיד, כי האלקים אשר הקים את ישראל מן העפר הוא לא רק א-ל מציל מושיע ומרומם, אלא גם שופט, ואין השם ישראל יאה ליעקב אלא כל עוד הוא נאמן למשפט אלוקיו</w:t>
      </w:r>
      <w:r w:rsidR="007F64FF" w:rsidRPr="007F64FF">
        <w:rPr>
          <w:rStyle w:val="HebrewChar"/>
          <w:rFonts w:cs="FrankRuehl" w:hint="cs"/>
          <w:rtl/>
        </w:rPr>
        <w:t>...</w:t>
      </w:r>
      <w:r w:rsidRPr="007F64FF">
        <w:rPr>
          <w:rStyle w:val="HebrewChar"/>
          <w:rFonts w:cs="FrankRuehl" w:hint="cs"/>
          <w:rtl/>
        </w:rPr>
        <w:t xml:space="preserve"> החודש הזה לכם, חידוש החודש הזה יהיה "לכם", הוא יהיה לכם לסמל עד עולם. לא באור עצמכם תאירו כי אם רק באורי תמצאו אור, אתם עצמכם שרויים </w:t>
      </w:r>
      <w:r w:rsidRPr="007F64FF">
        <w:rPr>
          <w:rStyle w:val="HebrewChar"/>
          <w:rFonts w:cs="FrankRuehl" w:hint="cs"/>
          <w:rtl/>
        </w:rPr>
        <w:lastRenderedPageBreak/>
        <w:t>בחושך, כירח הזה באש החודש, רק אני הוא אשר מאציל עליכם מאורי, ובאור הזה תקומו ותאירו ותחיו</w:t>
      </w:r>
      <w:r w:rsidR="007F64FF" w:rsidRPr="007F64FF">
        <w:rPr>
          <w:rStyle w:val="HebrewChar"/>
          <w:rFonts w:cs="FrankRuehl" w:hint="cs"/>
          <w:rtl/>
        </w:rPr>
        <w:t>...</w:t>
      </w:r>
      <w:r w:rsidRPr="007F64FF">
        <w:rPr>
          <w:rStyle w:val="HebrewChar"/>
          <w:rFonts w:cs="FrankRuehl" w:hint="cs"/>
          <w:rtl/>
        </w:rPr>
        <w:t xml:space="preserve"> מדי חודש בהתחלת הירח מתוך חשכת הלילה מתחילה תקופת כפרה, "זמן כפרה לכל תולדותם", ישראל חייבים לבחון את עצמם בנוגע ליחסם כלפי המקדש וקדשיו, אשר נתן להם ה' כמקור אורו וישעו באשר הם שם, אם יש חלילה ירידה צריך לדאוג לכך שלא יהיו יורדים עוד יותר</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בתופעת ההתחדשות של הירח הננו נוכחים לראות, כי אין אנו תלויים בחומרי הטבע, והכרה זו מעלה אותנו מן החושך אל אור החרות המוסרית, וגם משרה שלוות נפש בבתינו בהעלותה אותנו מתוך סבך המחשבות הנוגות והמדכאות על תלאות החיים ומרוממת אותנו אל פיסגת האור. "בצרה קראת ואחלצך, אענך בסתר רעם אבחנך על מי מריבה סלה". בשורת ה' מתחדשת מדי ראש חודש וחודרת לכל בית יהודי, לכל לב יהודי, ולכל עם ישראל, כשם שקראת ואחלצך מאז ומתמיד, כך אחלצך גם היום כל אימת שתפנו אלי</w:t>
      </w:r>
      <w:r w:rsidR="007F64FF" w:rsidRPr="007F64FF">
        <w:rPr>
          <w:rStyle w:val="HebrewChar"/>
          <w:rFonts w:cs="FrankRuehl" w:hint="cs"/>
          <w:rtl/>
        </w:rPr>
        <w:t>...</w:t>
      </w:r>
      <w:r w:rsidRPr="007F64FF">
        <w:rPr>
          <w:rStyle w:val="HebrewChar"/>
          <w:rFonts w:cs="FrankRuehl" w:hint="cs"/>
          <w:rtl/>
        </w:rPr>
        <w:t xml:space="preserve"> (במעגלי שנה א עמוד צד)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משך חכמה: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החודש הזה לכם - </w:t>
      </w:r>
      <w:r w:rsidR="007F64FF" w:rsidRPr="007F64FF">
        <w:rPr>
          <w:rStyle w:val="HebrewChar"/>
          <w:rFonts w:cs="FrankRuehl" w:hint="cs"/>
          <w:rtl/>
        </w:rPr>
        <w:t>...</w:t>
      </w:r>
      <w:r w:rsidRPr="007F64FF">
        <w:rPr>
          <w:rStyle w:val="HebrewChar"/>
          <w:rFonts w:cs="FrankRuehl" w:hint="cs"/>
          <w:rtl/>
        </w:rPr>
        <w:t>העיקר כשטת רבינו וידו החזקה, ובקיצור דשיטתו כך הוא הקביעות על פי חשבון כפי שאנו מונים עתה אף שלא נראה לשום אדם ביום שלשים מקודש החודש, וזה הלכה למשה מסיני, שכל זמן שסנהדרין קיימין צריך דוקא להתקדש על פי ראיה, שאם לא יבואו עדים ויעידו לפניהם אינו מקודש רק מעובר, אבל בזמן שאין סנהדרין אף אם יש בית דין סמוך אין צריך לקבוע על פי ראיה דוקא, רק אם רוצים על פי חשבון גם כן הרשות בידם, היינו שלא ירצו לקבל עדים וכיוצא בזה. והנפקא מינה (ההבדל) כשיש בית דין סמוך אבל כשאין בית דין סמוך ואין מי שיקבל העדות מתקדש דוקא על פי חשבון</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אולם מי צריך לקבוע הוא שלשה מן הסנהדרין וברשות הנשיא שהוא ראש להם, ואם אין סנהדרין קובע בית דין סמוכין מן הסנהדרין איש מפי איש, ואף אם הלכו לחוצה לארץ ולא הניחו כמותן בארץ גם כן מעברין. והשתא שאין בית </w:t>
      </w:r>
      <w:r w:rsidRPr="007F64FF">
        <w:rPr>
          <w:rStyle w:val="HebrewChar"/>
          <w:rFonts w:cs="FrankRuehl" w:hint="cs"/>
          <w:rtl/>
        </w:rPr>
        <w:lastRenderedPageBreak/>
        <w:t>דין סמוך אף בארץ ישראל אנו מקדשין חדשים על פי חשבון, והטעם שאם אין בית דין סמוך תליא רק בבני ארץ ישראל הוא, דשיטת רבינו בפירוש המשניות ובחבורו בהכרע, כי אם רצו ישראל שבארץ ישראל לסמוך זקנים הרי הם מוסמכים, אם כן בקידוש החדוש סגי בחשבון בני ארץ ישראל, שדין סמוכין יש לקיבוץ הכללי להסמיך זקנים כמו בית דין סמוך, אם כן חשבונם כדין חשבון בית דין סמוך</w:t>
      </w:r>
      <w:r w:rsidR="007F64FF" w:rsidRPr="007F64FF">
        <w:rPr>
          <w:rStyle w:val="HebrewChar"/>
          <w:rFonts w:cs="FrankRuehl" w:hint="cs"/>
          <w:rtl/>
        </w:rPr>
        <w:t>...</w:t>
      </w:r>
      <w:r w:rsidRPr="007F64FF">
        <w:rPr>
          <w:rStyle w:val="HebrewChar"/>
          <w:rFonts w:cs="FrankRuehl" w:hint="cs"/>
          <w:rtl/>
        </w:rPr>
        <w:t xml:space="preserve"> (שמות יב ב,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איתא כי היונים בקשו לבטל ג' מצות, חודש שבת ומילה, וקשה מה ענין חודש שביקשו לבטל יותר מכל המצות</w:t>
      </w:r>
      <w:r w:rsidR="007F64FF" w:rsidRPr="007F64FF">
        <w:rPr>
          <w:rStyle w:val="HebrewChar"/>
          <w:rFonts w:cs="FrankRuehl" w:hint="cs"/>
          <w:rtl/>
        </w:rPr>
        <w:t>...</w:t>
      </w:r>
      <w:r w:rsidRPr="007F64FF">
        <w:rPr>
          <w:rStyle w:val="HebrewChar"/>
          <w:rFonts w:cs="FrankRuehl" w:hint="cs"/>
          <w:rtl/>
        </w:rPr>
        <w:t xml:space="preserve"> רק נראה שזה חרה להם אשר יהיה תלוי קדושת הזמנים בישראל, כמו שאמרו ישראל דקדשינהו לזמנים, וזה שאמרו בגמרא שאמרו כתבו לכם על קרן השור שאין לכם חלק באלקי ישראל</w:t>
      </w:r>
      <w:r w:rsidR="007F64FF" w:rsidRPr="007F64FF">
        <w:rPr>
          <w:rStyle w:val="HebrewChar"/>
          <w:rFonts w:cs="FrankRuehl" w:hint="cs"/>
          <w:rtl/>
        </w:rPr>
        <w:t>...</w:t>
      </w:r>
      <w:r w:rsidRPr="007F64FF">
        <w:rPr>
          <w:rStyle w:val="HebrewChar"/>
          <w:rFonts w:cs="FrankRuehl" w:hint="cs"/>
          <w:rtl/>
        </w:rPr>
        <w:t xml:space="preserve"> שלא יאמינו בזה אשר הקדושה משפעת כפי מעשיהם, שמעשיהם מעוררין בשמים, זה רצו לבטל. והקב"ה הוסיף לנו עוד על ידיהם חנוכה, שהוא גם כן כדמיון החודש, ואדרבא חודש הוא זמן התחדשות, רק סידור הקביעות תלוי בישראל, ועתה נוסף לנו התחדשות אף בעת החושך שהוא בסוף החודש</w:t>
      </w:r>
      <w:r w:rsidR="007F64FF" w:rsidRPr="007F64FF">
        <w:rPr>
          <w:rStyle w:val="HebrewChar"/>
          <w:rFonts w:cs="FrankRuehl" w:hint="cs"/>
          <w:rtl/>
        </w:rPr>
        <w:t>...</w:t>
      </w:r>
      <w:r w:rsidRPr="007F64FF">
        <w:rPr>
          <w:rStyle w:val="HebrewChar"/>
          <w:rFonts w:cs="FrankRuehl" w:hint="cs"/>
          <w:rtl/>
        </w:rPr>
        <w:t xml:space="preserve"> (חנוכה תרל"ו)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החודש הזה לכם, ענין זה לגאולת מצרים, כי בגלות נחסר זה ההתחדשות, ובשעת הגאולה דהיינו שנתברר שהכל חיות השי"ת, ומזה בא התחדשות, כי חיותו ית' יש בו התחדשות תמיד, כמו שכתוב מחדש בכל יום תמיד, ופירוש תמיד בכל יום, רק מי ששוכח והוא תוך הטבע כתוב אין כל חדש וכו', אבל מי שנדבק בפנימיות חיות השי"ת יש בו תמיד התחדשות, וזה שאמר החודש הזה לכם, שיכול כל אחד מישראל לעורר התחדשות זו על ידי אמונה שמברר בלבו שהכל מהשי"ת, וזה ההפרש בין שבת לראש חדש, ששבת מעין עולם הבא קביעא וקיימא שאין הסתר, וראש חדש הוא להאיר ההתחדשות גם בימות החול, וזה תלוי בישראל, כמו שאמרו לא-ל גומר עלי וגו'</w:t>
      </w:r>
      <w:r w:rsidR="007F64FF" w:rsidRPr="007F64FF">
        <w:rPr>
          <w:rStyle w:val="HebrewChar"/>
          <w:rFonts w:cs="FrankRuehl" w:hint="cs"/>
          <w:rtl/>
        </w:rPr>
        <w:t>...</w:t>
      </w:r>
      <w:r w:rsidRPr="007F64FF">
        <w:rPr>
          <w:rStyle w:val="HebrewChar"/>
          <w:rFonts w:cs="FrankRuehl" w:hint="cs"/>
          <w:rtl/>
        </w:rPr>
        <w:t xml:space="preserve"> (בא תרל"א)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החדש הזה לכם, ואמרו חז"ל נתקשה משה רבינו ע"ה והראהו כזה ראה וקדש. הענין הוא כי </w:t>
      </w:r>
      <w:r w:rsidRPr="007F64FF">
        <w:rPr>
          <w:rStyle w:val="HebrewChar"/>
          <w:rFonts w:cs="FrankRuehl" w:hint="cs"/>
          <w:rtl/>
        </w:rPr>
        <w:lastRenderedPageBreak/>
        <w:t>הקב"ה מסר קידוש החודש לבני ישראל, היינו שכפי מה שמרגישין המה התחדשות כך מתנהג העולם בזה ההתחדשות, וכאשר היו מקדשין על פי הראיה הרגישו בני ישראל התחדשות בכל ראש חודש</w:t>
      </w:r>
      <w:r w:rsidR="007F64FF" w:rsidRPr="007F64FF">
        <w:rPr>
          <w:rStyle w:val="HebrewChar"/>
          <w:rFonts w:cs="FrankRuehl" w:hint="cs"/>
          <w:rtl/>
        </w:rPr>
        <w:t>...</w:t>
      </w:r>
      <w:r w:rsidRPr="007F64FF">
        <w:rPr>
          <w:rStyle w:val="HebrewChar"/>
          <w:rFonts w:cs="FrankRuehl" w:hint="cs"/>
          <w:rtl/>
        </w:rPr>
        <w:t xml:space="preserve"> והנה החודש הזה הוא התחדשות המגולה ומבורר בלי הסתר, כי בטבע הקב"ה מנהיג העולם והוא על ידי הסתר מימי המעשה, אכן לבני ישראל יש הנהגה מיוחדת פנימיות, והוא דרך התורה</w:t>
      </w:r>
      <w:r w:rsidR="007F64FF" w:rsidRPr="007F64FF">
        <w:rPr>
          <w:rStyle w:val="HebrewChar"/>
          <w:rFonts w:cs="FrankRuehl" w:hint="cs"/>
          <w:rtl/>
        </w:rPr>
        <w:t>...</w:t>
      </w:r>
      <w:r w:rsidRPr="007F64FF">
        <w:rPr>
          <w:rStyle w:val="HebrewChar"/>
          <w:rFonts w:cs="FrankRuehl" w:hint="cs"/>
          <w:rtl/>
        </w:rPr>
        <w:t xml:space="preserve"> וזה הדרך מיוחד רק לבני ישראל, וביציאת מצרים התחיל התגלות זה הדרך הפנימי, אכן ביום החודש יפתח הוא בכח בני ישראל בעצמם</w:t>
      </w:r>
      <w:r w:rsidR="007F64FF" w:rsidRPr="007F64FF">
        <w:rPr>
          <w:rStyle w:val="HebrewChar"/>
          <w:rFonts w:cs="FrankRuehl" w:hint="cs"/>
          <w:rtl/>
        </w:rPr>
        <w:t>...</w:t>
      </w:r>
      <w:r w:rsidRPr="007F64FF">
        <w:rPr>
          <w:rStyle w:val="HebrewChar"/>
          <w:rFonts w:cs="FrankRuehl" w:hint="cs"/>
          <w:rtl/>
        </w:rPr>
        <w:t xml:space="preserve"> וזה שאמר החודש הזה לכם, והוא בכח י"ב שבטים שיש לכל שבט כח לפתוח שער המיוחד אליו</w:t>
      </w:r>
      <w:r w:rsidR="007F64FF" w:rsidRPr="007F64FF">
        <w:rPr>
          <w:rStyle w:val="HebrewChar"/>
          <w:rFonts w:cs="FrankRuehl" w:hint="cs"/>
          <w:rtl/>
        </w:rPr>
        <w:t>...</w:t>
      </w:r>
      <w:r w:rsidRPr="007F64FF">
        <w:rPr>
          <w:rStyle w:val="HebrewChar"/>
          <w:rFonts w:cs="FrankRuehl" w:hint="cs"/>
          <w:rtl/>
        </w:rPr>
        <w:t xml:space="preserve"> ומסתמא בכל חודש ניסן נתגלה התחדשות על כל השנה, והוא הבחירה שבוחר השי"ת בנו בכל שנה מחדש</w:t>
      </w:r>
      <w:r w:rsidR="007F64FF" w:rsidRPr="007F64FF">
        <w:rPr>
          <w:rStyle w:val="HebrewChar"/>
          <w:rFonts w:cs="FrankRuehl" w:hint="cs"/>
          <w:rtl/>
        </w:rPr>
        <w:t>...</w:t>
      </w:r>
      <w:r w:rsidRPr="007F64FF">
        <w:rPr>
          <w:rStyle w:val="HebrewChar"/>
          <w:rFonts w:cs="FrankRuehl" w:hint="cs"/>
          <w:rtl/>
        </w:rPr>
        <w:t xml:space="preserve"> (החודש תרמ"ז)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 דרכנו זה יש לפרש הקדמת מצות קידוש החודש למצות הפסח. דהנה יש להתבונן בענין ראש חודש שמהותו נשתנה ממהות השבת שבא אחר שקדמו לו ששת ימי המעשה, ומי שטרח בערב שבת יאכל בשבת, אבל ראש חודש אינו בא אלא בתחילת החודש, מורה שאין אור ראש חדש לעומת המעשים טובים של כל החודש, אלא להיפוך שניתן אור של ראש חודש מקודם אף לבלתי מוכנים עדיין, למען תתחזק ידם בעבודה בכל ימי חודש העתידין לבא. ונראה שדורות הראשונים מאדם הראשון ואילך עדיין לא זכו לענין זה שיקדימו להם אורות למעשים טובים, וזה החסד ניתן רק לישראל שנצטוו במצות קידוש חדשים, ולא סגי להו בקביעות החודש על פי חשבון, והיינו שממשיכין קדושה בחודש, ועל כן יום המשכת הקדושה הוא יום הנכבד שממנו מסתעפת קדושה לכל ימי החודש</w:t>
      </w:r>
      <w:r w:rsidR="007F64FF" w:rsidRPr="007F64FF">
        <w:rPr>
          <w:rStyle w:val="HebrewChar"/>
          <w:rFonts w:cs="FrankRuehl" w:hint="cs"/>
          <w:rtl/>
        </w:rPr>
        <w:t>...</w:t>
      </w:r>
      <w:r w:rsidRPr="007F64FF">
        <w:rPr>
          <w:rStyle w:val="HebrewChar"/>
          <w:rFonts w:cs="FrankRuehl" w:hint="cs"/>
          <w:rtl/>
        </w:rPr>
        <w:t xml:space="preserve"> והנה מצות קדוש החודש שהיא הקדמת האור קודם המעשים טובים, זה דומה לענין הפסח שהיה הקב"ה מאיר להם לישראל שלא בהדרגה על ידי שהקדים להם האורות ומוחין דגדלות, ועל כן היא הקדמה טובה למצות הפסח, שמאחר שנמסרה להם מצות קדוש החודש, מה שלא נמסרה לראשונים, זה </w:t>
      </w:r>
      <w:r w:rsidRPr="007F64FF">
        <w:rPr>
          <w:rStyle w:val="HebrewChar"/>
          <w:rFonts w:cs="FrankRuehl" w:hint="cs"/>
          <w:rtl/>
        </w:rPr>
        <w:lastRenderedPageBreak/>
        <w:t>עצמו מורה לישראל שהיו מתקשים איך תתכן להם הגאולה</w:t>
      </w:r>
      <w:r w:rsidR="007F64FF" w:rsidRPr="007F64FF">
        <w:rPr>
          <w:rStyle w:val="HebrewChar"/>
          <w:rFonts w:cs="FrankRuehl" w:hint="cs"/>
          <w:rtl/>
        </w:rPr>
        <w:t>...</w:t>
      </w:r>
      <w:r w:rsidRPr="007F64FF">
        <w:rPr>
          <w:rStyle w:val="HebrewChar"/>
          <w:rFonts w:cs="FrankRuehl" w:hint="cs"/>
          <w:rtl/>
        </w:rPr>
        <w:t xml:space="preserve"> על זה מורה מצות קדוש החודש, שיזכו אף שעדיין בלתי ראויים, מכל מקום הקב"ה מקדים להם על סמך שיזכו להבא</w:t>
      </w:r>
      <w:r w:rsidR="007F64FF" w:rsidRPr="007F64FF">
        <w:rPr>
          <w:rStyle w:val="HebrewChar"/>
          <w:rFonts w:cs="FrankRuehl" w:hint="cs"/>
          <w:rtl/>
        </w:rPr>
        <w:t>...</w:t>
      </w:r>
      <w:r w:rsidRPr="007F64FF">
        <w:rPr>
          <w:rStyle w:val="HebrewChar"/>
          <w:rFonts w:cs="FrankRuehl" w:hint="cs"/>
          <w:rtl/>
        </w:rPr>
        <w:t xml:space="preserve"> (ויקרא תר"פ)</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דהנה יש לדקדק על לשון קידוש החודש מהו, ולא אמר קביעת החודש שישראל קובעין החודש ביום למ"ד או ביום ל"א, וכבר דברנו בזה ולא נשנה אלא בשביל דבר שנתחדש בו. הנה כתיב (קהלת א') אין כל חדש תחת השמש, ואף שאנו רואין שמתחדשים אילנות ודשאים ואומות ובעלי חיים, אין זה נקרא חידוש, שכך נברא מתחילה כל סדר התולדות שזה יוליד ויוציא את זה, ואין זה חידוש, וחידוש נקרא מה שלא היה בכח התולדות מלפנים, אך ישראל כל ענינם הוא חידוש, שהרי מפאת כח התולדות אברהם ושרה לא היו ראויין להוליד</w:t>
      </w:r>
      <w:r w:rsidR="007F64FF" w:rsidRPr="007F64FF">
        <w:rPr>
          <w:rStyle w:val="HebrewChar"/>
          <w:rFonts w:cs="FrankRuehl" w:hint="cs"/>
          <w:rtl/>
        </w:rPr>
        <w:t>...</w:t>
      </w:r>
      <w:r w:rsidRPr="007F64FF">
        <w:rPr>
          <w:rStyle w:val="HebrewChar"/>
          <w:rFonts w:cs="FrankRuehl" w:hint="cs"/>
          <w:rtl/>
        </w:rPr>
        <w:t xml:space="preserve"> אם כן כל עמידת אומה ישראלית בעולם הוא חידוש דבר, וכן יציאת ישראל ממצרים</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ונראה שלזה היה תיקון מה שישראל מונין ללבנה והזמן נמסר לישראל למלא ולחסר ולעבר כבירושלמי, בתולה לאחר ג' שנים אין בתוליה חזורין ונמנו בית דין לחסר את החודש או לעבר את השנה בתוליה חוזרין, ועל כן גם זמנם הוא למעלה מסדר ומשטרי המזלות, ועל כן שייך גם בגופים שהם תחת הזמן ענין התחדשות. ובזה יש לפרש דברי המדרש והפסיקתא, א"ר יוחנן לא נברא להאיר אלא גלגל חמה, ולמה נבראת לבנה אלא לקדש בה ראשי חדשים וראשי שנים, והיינו שכל עצמה של הלבנה נבראה כדי להעלות את הזמן מתחת השמש להיות ברשות ישראל. ובזה יש לפרש הלשון קידוש חדשים, ולא קביעות חדשים, שקדושה היא הבדלה, היינו שמבדילין את זמן החודש מהיות תחת השמים</w:t>
      </w:r>
      <w:r w:rsidR="007F64FF" w:rsidRPr="007F64FF">
        <w:rPr>
          <w:rStyle w:val="HebrewChar"/>
          <w:rFonts w:cs="FrankRuehl" w:hint="cs"/>
          <w:rtl/>
        </w:rPr>
        <w:t>...</w:t>
      </w:r>
      <w:r w:rsidRPr="007F64FF">
        <w:rPr>
          <w:rStyle w:val="HebrewChar"/>
          <w:rFonts w:cs="FrankRuehl" w:hint="cs"/>
          <w:rtl/>
        </w:rPr>
        <w:t xml:space="preserve"> (שמיני תרע"ט)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פרי צדיק:</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אכן הנה הגזרות שגזרו על ישראל היה מצד קנאתם בקדושת ישראל, שידעו שישראל במצות אלו מחשיבים עצמם לקדושים מכל, ושרק הם עיקר המכוון בבריאת העולם, דכתיב קודש ישראל לה' וגו', ועל זה מורה שבת ומילה, וכמו כן ראוי בענין קידוש החודש גדולת ישראל </w:t>
      </w:r>
      <w:r w:rsidR="00ED75F4" w:rsidRPr="007F64FF">
        <w:rPr>
          <w:rStyle w:val="HebrewChar"/>
          <w:rFonts w:cs="FrankRuehl" w:hint="cs"/>
          <w:rtl/>
        </w:rPr>
        <w:lastRenderedPageBreak/>
        <w:t>בעולם, דזה היה מסור לבית דין, שהשי"ת מסר להם התחדשות הזמנים בעולם</w:t>
      </w:r>
      <w:r w:rsidRPr="007F64FF">
        <w:rPr>
          <w:rStyle w:val="HebrewChar"/>
          <w:rFonts w:cs="FrankRuehl" w:hint="cs"/>
          <w:rtl/>
        </w:rPr>
        <w:t>...</w:t>
      </w:r>
      <w:r w:rsidR="00ED75F4" w:rsidRPr="007F64FF">
        <w:rPr>
          <w:rStyle w:val="HebrewChar"/>
          <w:rFonts w:cs="FrankRuehl" w:hint="cs"/>
          <w:rtl/>
        </w:rPr>
        <w:t xml:space="preserve"> ועל כן התחלת גאולת ישראל היה במצוה זו הראשונה שמסר להם, דהחודש הזה לכם, והוא התחדשות הזמנים למועדים, כי הזמן מסור לישראל ועל ידי זה יוכל בשביל ישראל לעשות חשבון וסדר זמנים בענין אחר</w:t>
      </w:r>
      <w:r w:rsidRPr="007F64FF">
        <w:rPr>
          <w:rStyle w:val="HebrewChar"/>
          <w:rFonts w:cs="FrankRuehl" w:hint="cs"/>
          <w:rtl/>
        </w:rPr>
        <w:t>...</w:t>
      </w:r>
      <w:r w:rsidR="00ED75F4" w:rsidRPr="007F64FF">
        <w:rPr>
          <w:rStyle w:val="HebrewChar"/>
          <w:rFonts w:cs="FrankRuehl" w:hint="cs"/>
          <w:rtl/>
        </w:rPr>
        <w:t xml:space="preserve"> כי בשביל ישראל משנה הקב"ה חשבון הזמנים גם כן ומחדש בשבילם זמן חדש, ולכן אנחנו מתפללין כשמברכין החודש, מי שעשה נסים לאבותינו וגאל אותם מצד שקירב את חשבון הקץ מהד' מאות שנה, מצד שמסר התחדשות הזמנים ביד ישראל, כמו כן הוא יגאל אותנו גם עכשיו בקרוב</w:t>
      </w:r>
      <w:r w:rsidRPr="007F64FF">
        <w:rPr>
          <w:rStyle w:val="HebrewChar"/>
          <w:rFonts w:cs="FrankRuehl" w:hint="cs"/>
          <w:rtl/>
        </w:rPr>
        <w:t>...</w:t>
      </w:r>
      <w:r w:rsidR="00ED75F4" w:rsidRPr="007F64FF">
        <w:rPr>
          <w:rStyle w:val="HebrewChar"/>
          <w:rFonts w:cs="FrankRuehl" w:hint="cs"/>
          <w:rtl/>
        </w:rPr>
        <w:t xml:space="preserve"> (מקץ 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וזה שפתח בפסיקתא (לפרשת החודש) בפסוק עשה ירח למועדים, והיינו שכל המועדים באים על ידי קידוש הירח ונכללים בקדושת החודש שעל ידי שנתן השי"ת כח לישראל להכניס קדושה לחודש אף שלא נמצא בתורה בו קדושה, רק ראש בית דין אומר מקודש, על ידי זה יכולים לעשות מקרא קודש ויוכלו לקבע כל המועדות, וזה שהקדים לפרשת הפסח מצות קידוש החודש. וזה שאמרו (מנחות כ"ט) שהיה קשה למשה עד שהראה לו הקב"ה באצבעו החודש הזה, ויש להבין למה לא למד דיני קידוש החודש מהקב"ה, והלא כל חכמי ישראל יקדשו על פי הראיה והכללים ולמה הוצרך השי"ת להראותו באצבע. אך נתקשה משה רבינו ע"ה האיך יוכלו ישראל להכניס קדושה לחודש, ובתורה לא נמצא בו קדושה, וכן האיך יעשו ישראל מקרא קודש, עד שהאיר לו השי"ת זה. ויש לומר דמטעם זה נקרא פרשה זו פרשת החודש, ולא פרשת הפסח על שם הענין כמו שארי, אך כל עיקר עסק הפרשה הוא היאך יוכלו ישראל להכניס קדושה לחודש, וממילא יוכלו להכניס קדושה למועדים, וזהו "בא' בניסן ר"ה לרגלים", ראש לכל הרגלים ובתר רישא גופא אזיל</w:t>
      </w:r>
      <w:r w:rsidRPr="007F64FF">
        <w:rPr>
          <w:rStyle w:val="HebrewChar"/>
          <w:rFonts w:cs="FrankRuehl" w:hint="cs"/>
          <w:rtl/>
        </w:rPr>
        <w:t>...</w:t>
      </w:r>
      <w:r w:rsidR="00ED75F4" w:rsidRPr="007F64FF">
        <w:rPr>
          <w:rStyle w:val="HebrewChar"/>
          <w:rFonts w:cs="FrankRuehl" w:hint="cs"/>
          <w:rtl/>
        </w:rPr>
        <w:t xml:space="preserve"> (פרשת החודש ו, וראה שם עוד)</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קדוש ידים ורגלים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בית המקדש, כהנים-עבודה)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ורחצו אהרן ובניו ממנו, את ידיהם ואת רגליהם. בבאם אל אהל מועד ירחצו מים ולא ימותו, או בגשתם אל המזבח לשרת להקטיר אשה לה'. </w:t>
      </w:r>
      <w:r w:rsidRPr="007F64FF">
        <w:rPr>
          <w:rStyle w:val="HebrewChar"/>
          <w:rFonts w:cs="FrankRuehl" w:hint="cs"/>
          <w:rtl/>
        </w:rPr>
        <w:lastRenderedPageBreak/>
        <w:t>ורחצו ידיהם ורגליהם ולא ימותו, והיתה להם חק עולם לו ולזרעו לדורותם. (שמות ל יט)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אם כן למה נאמר ורחץ את בשרו במים במקום קדוש ולבש את בגדיו, הא אינו מדבר אלא בקידוש ידים ורגלים, ומניין ששני קידושי ידים ורגלים על כל טבילה וטבילה, תלמוד לומר ופשט ורחץ, ורחץ ולבש, אמר רבי אלעזר ברבי שמעון ודין הוא ומה אם במקום שאינו טעון טבילה טעון קידוש ידים ורגלים, במקום שטעון טבילה אינו דין שטעון קידוש ידים ורגלים</w:t>
      </w:r>
      <w:r w:rsidR="007F64FF" w:rsidRPr="007F64FF">
        <w:rPr>
          <w:rStyle w:val="HebrewChar"/>
          <w:rFonts w:cs="FrankRuehl" w:hint="cs"/>
          <w:rtl/>
        </w:rPr>
        <w:t>...</w:t>
      </w:r>
      <w:r w:rsidRPr="007F64FF">
        <w:rPr>
          <w:rStyle w:val="HebrewChar"/>
          <w:rFonts w:cs="FrankRuehl" w:hint="cs"/>
          <w:rtl/>
        </w:rPr>
        <w:t xml:space="preserve"> הקיש פשיטה ללבישה, מה לבישה בקידוש ידים ורגלים, אף פשיטה צריך קידוש ידים ורגלים. (אחרי פרק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יוחנן קידש ידיו ורגליו לתרומת הדשן למחר אינו צריך לקדש שכבר קידש מתחילת עבודה, למאן, אי לרבי האמר פסלה לינה אי לרבי אלעזר בר' שמעון, האמר אין צריך לקדש אפילו מיכן ועד עשרה ימים, אמר אביי לעולם לרבי, ולינה דרבנן היא, ומודי דמקרות הגבר ועד צפרא לא פסלה לינה. רבא אמר לעולם ר' אלעזר ברבי שמעון היא וראה ר"י דבריו בתחילת עבודה ולא בסוף עבודה. מיתיבי, ראוהו אחיו הכהנים שירד והן רצו ובאו מיהרו וקידשו ידיהם ורגליהם מן הכיור, בשלמא לאביי דמוקים לה כרבי ומודי רבי דמקרות הגבר עד צפרא לא פסלה לינה הא מני רבי היא, אלא לרבא דמוקים לה כרבי אלעזר ברבי שמעון, אבל לרבי מקרות הגבר עד צפרא פסלה לינה, הא מני, אי רבי פסלה לינה, אי רבי אלעזר בר"ש הא אמר אפילו מיכן ועד עשרה ימים אינו צריך לקדש, לעולם כרבי אלעזר ברבי שמעון, והכא במאי עסקינן בכהני חדתי.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איבעיא להו יציאה מהו שתועיל בקידוש ידים ורגלים, אם תימצי לומר לינה לא פסלה דלא פריש, אבל יציאה דפריש אסוחי מסח דעתיה, או דלמא כיון דבידו לחזור לא מסח. תא שמע קידש ידיו ורגליו ונטמאו מטבילן ואין צריך לקדש, יצאו הרי הן בקדושתן, יצאו ידיו לא קמיבעיא לן, כי קמיבעיא לן יצא כל גופו מאי, </w:t>
      </w:r>
      <w:r w:rsidRPr="007F64FF">
        <w:rPr>
          <w:rStyle w:val="HebrewChar"/>
          <w:rFonts w:cs="FrankRuehl" w:hint="cs"/>
          <w:rtl/>
        </w:rPr>
        <w:lastRenderedPageBreak/>
        <w:t>תא שמע שלא רחוץ ידים ורגלים מקדש בכלי שרת בפנים, קידש בכלי שרת בחוץ או בכלי חול בפנים או שטבל במי מערה ועבד עבודתו פסולה, טעמא דקידש בכלי שרת בחוץ הא קידש בפנים ויצא עבודתו כשירה, דלמא קידש בכלי שרת בחוץ היכי דמי, כגון דאפיק ידיו לבר וקידש, הא קידש בפנים ויצא דאפיק ידיה לבר כשירה, אבל יצא כל גופו תיבעי לך</w:t>
      </w:r>
      <w:r w:rsidR="007F64FF" w:rsidRPr="007F64FF">
        <w:rPr>
          <w:rStyle w:val="HebrewChar"/>
          <w:rFonts w:cs="FrankRuehl" w:hint="cs"/>
          <w:rtl/>
        </w:rPr>
        <w:t>...</w:t>
      </w:r>
      <w:r w:rsidRPr="007F64FF">
        <w:rPr>
          <w:rStyle w:val="HebrewChar"/>
          <w:rFonts w:cs="FrankRuehl" w:hint="cs"/>
          <w:rtl/>
        </w:rPr>
        <w:t xml:space="preserve"> תא שמע, פרה, רבי חייא בר יוסף אמר מקדש בכלי שרת בפנים ויוצא, ורבי יוחנן אמר אפילו בחוץ ואפילו בכלי חול ואפילו במקידה של חרס. אמר רב פפא שאני פרה הואיל וכל מעשיה בחוץ לא פסלה בה יציאה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איבעיא להו טומאה מהו שתועיל לקידוש ידים ורגלים, אם תימצי לומר יציאה לא פסלה דגברא חזי אבל הכא דגברא לא חזי אסוחי מסח דעתיה, או דלמא כיון דהדר חזי דק ליה ולא מסח דעתיה. תא שמע קידש ידיו ורגליו ונטמאו מטבילן ואין צריך לקדש, נטמאו ידיו לא מיבעיא לן, כי מיבעיא לן נטמא כל גופו</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איבעיא להו מהו לקדש ידיו ורגליו בכיור, ממנו אמר רחמנא ולא בתוכו או דלמא אפילו בתוכו, אמר רב נחמן בר יצחק תא שמע, או שטבל במי מערה ועבד עבודתו פסולה, הא מי כיור דומיא דמי מערה ועבד עבודתו כשרה, לא מי מערה איצטריכא ליה, שלא תאמר כל גופו טובל בהן, ידיו ורגליו לא כל שכן</w:t>
      </w:r>
      <w:r w:rsidR="007F64FF" w:rsidRPr="007F64FF">
        <w:rPr>
          <w:rStyle w:val="HebrewChar"/>
          <w:rFonts w:cs="FrankRuehl" w:hint="cs"/>
          <w:rtl/>
        </w:rPr>
        <w:t>...</w:t>
      </w:r>
      <w:r w:rsidRPr="007F64FF">
        <w:rPr>
          <w:rStyle w:val="HebrewChar"/>
          <w:rFonts w:cs="FrankRuehl" w:hint="cs"/>
          <w:rtl/>
        </w:rPr>
        <w:t xml:space="preserve"> (זבחים כ א, וראה שם עוד)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קידוש ידים ורגלים במקדש עד הפרק, וכל דבר שחוצץ בטבילה בגוף חוצץ בנטילת ידים לחולין ובקידוש ידים ורגלים במקדש. (חולין קו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ורחצו אהרן ובניו - הרחיצה הזו דרך כבוד שלמעלה, כי כל הקרב לשולחן המלכים לשרתו ליגע בפת בג המלך וביין משתיו רוחץ ידיו בעבור היות הידים עסקניות, והוסיף כאן לרחוץ הרגלים בעבור היות הכהנים משרתים יחפים ויש בבני אדם שיש ברגליהם זוהמא וכיעור, ועל דרך האמת בעבור היות ראשי האדם וסופו הידים והרגלים, כי הידים למעלה מכל גופו בהגביהו אותן והרגלים למטה, והם בצורת </w:t>
      </w:r>
      <w:r w:rsidRPr="007F64FF">
        <w:rPr>
          <w:rStyle w:val="HebrewChar"/>
          <w:rFonts w:cs="FrankRuehl" w:hint="cs"/>
          <w:rtl/>
        </w:rPr>
        <w:lastRenderedPageBreak/>
        <w:t>האדם רמז לי' הספירות שיהיה כל גופו ביניהם, וכמו שאמר בספר יצירה כרת לו ברית בין עשר אצבעות ידיו ובין עשר אצבעות רגליו במלת הלשון ובמלת המעור, לפיכך נצטוו משרתי עליון לרחוץ הידים והרגלים, והרחיצה הזאת לקדושה תרגם אותה אונקלוס, ומן הענין הזה תקנו רבותינו נטילת ידים בתפלה שיתכוין לזה כטעם נשיאות כפים, והרחיצה היא המצוה, אבל הכיור צוהו בו להזמנה ואיננו מעכב ולא מצוה, כי ביום הכפורים כהן גדול מקדש ידיו ורגליו מן הקיתון של זהב שהיו עושין לכבודו, אבל למדנו מן הכיור כי צריכה כלי. (שמות ל יט)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מצות עשה לקדש כהן העובד ידיו ורגליו ואחר כך יעבוד, שנאמר ורחצו אהרן ובניו ממנו את ידיהם ואת רגליהם, וכהן שעבד ולא קידש ידיו ורגליו שחרית חייב מיתה בידי שמים, שנאמר ירחצו מים ולא ימותו, ועבודתו פסולה, בין כהן גדול בין כהן הדיוט.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ומניין שעבודתו פסולה, שנאמר חוקת עולם לו ולזרעו, ובבגדי כהונה הוא אומר חוקת עולם, מה מחוסר בגדים מחלל עבודה כמו שביארנו, אף מי שלא רחץ ידיו ורגליו מחלל עבודה.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הכהן צריך לקדש בין כל עבודה ועבודה, אלא פעם אחת מקדש בבקר ועובד והולך כל היום כולו וכל הלילה, והוא שלא יצא מן המקדש ולא יישן ולא יטיל מים ולא יסיח דעתו, ואם עשה אחד מארבעתן צריך לחזור ולקדש. יצא מן המקדש וחזר ועבד ולא קידש, אם לא הסיח דעתו עבודתו כשירה. וזה הכלל היה במקדש, אין אדם נכנס לעזרה לעבודה אף על פי שהוא טהור עד שהוא טובל.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המסיך את רגליו טעון טבילה, וכל המטיל מים טעון קידוש ידים ורגלים, יצא חוץ לחומת העזרה אם לשהות בחוץ יצא כשחוזר טעון טבילה, ואם לחזור מיד יצא כשחוזר טעון קידוש ידים ורגלים בלבד, ואם לא טבל ולא קידש ועבד הואיל ולא הסיח דעתו ולא הסיך רגליו ולא הטיל מים עבודתו כשירה, הוציא ידיו חוץ לחומת העזרה אינו צריך לחזור ולקדש.</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נטמאו ידיו מטבילן והן טהורות, ואינו צריך לחזור ולקדש, נטמא גופו באכילת חולין טמאין </w:t>
      </w:r>
      <w:r w:rsidRPr="007F64FF">
        <w:rPr>
          <w:rStyle w:val="HebrewChar"/>
          <w:rFonts w:cs="FrankRuehl" w:hint="cs"/>
          <w:rtl/>
        </w:rPr>
        <w:lastRenderedPageBreak/>
        <w:t>או שתיית משקין טמאין וטבל, אף על פי שאינו צריך הערב שמש חוזר ומקדש אחר טבילה, שכל טובל מקדש ידיו ורגליו ואחר כך עובד, ואם לא קידש הואיל ולא הסיח דעתו לא חילל.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כהן גדול שלא טבל ולא קידש ידיו ורגליו בין בגדים לבגדים ובין עבודה לעבודה ביום הכפורים ועבד עבודתו כשירה, הואיל ואותן הטבילות והקידושין אינן שוים באהרן ובניו, ונאמר ורחצו אהרן ובניו ממנו, דבר השוה בכל הכהנים מעכב, שהוא קידוש ראשון.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קידש ידיו היום צריך לחזור ולקדש למחר אף על פי שלא ישן כל הלילה, שהידים נפסלות בלינה, קידש בלילה והקטיר החלבים כל הלילה צריך לחזור ולקדש ביום לעבודת היום.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קידש ידיו ורגליו לתרומת הדשן, אף על פי שהוא מקדש קודם שתעלה השמש אינו צריך לחזור ולקדש אחר שהאיר היום, שהרי בתחלת עבודה קידש.</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מצוה לקדש ממי הכיור, ואם קידש מאחד מכלי השרת הרי זה כשר, אבל כלי החול אינם מקדשין, קידש בכלי שרת בחוץ או בכלי חול בפנים ועבד עבודתו פסולה, ואין מקדשין בתוך הכיור או בתוך כלי השרת אלא מהן, שנאמר ורחצו אהרן ובניו ממנו ולא בתוכו, ואם קידש בתוכו ועבד לא חילל.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הטביל ידיו ורגליו במי מקוה אפילו במעיין אין זה קידוש כלל, עד שירחץ בכלי, ובכל כלי הקדש מקדשין, בין שיש בהן רביעית בין שאין בהן רביעית.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המימות כשרים לקידוש בין מים חיים בין מי מקוה, ובלבד שלא ישתנה מראיהן, אלא יהיו כמים הכשרים לטבילה</w:t>
      </w:r>
      <w:r w:rsidR="007F64FF" w:rsidRPr="007F64FF">
        <w:rPr>
          <w:rStyle w:val="HebrewChar"/>
          <w:rFonts w:cs="FrankRuehl" w:hint="cs"/>
          <w:rtl/>
        </w:rPr>
        <w:t>...</w:t>
      </w:r>
      <w:r w:rsidRPr="007F64FF">
        <w:rPr>
          <w:rStyle w:val="HebrewChar"/>
          <w:rFonts w:cs="FrankRuehl" w:hint="cs"/>
          <w:rtl/>
        </w:rPr>
        <w:t xml:space="preserve"> זה הכלל כל המשלים למי מקוה משלים למי כיור.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כמה מים צריכין להיות בכיור, אין פחות מכדי לקדש ממנו ד' כהנים, שנאמר אהרן ובניו, והיו אלעזר ואיתמר ופינחס עמהם הרי ארבעה</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כיצד מצות קידוש, מניח ידו הימנית על גבי רגלו הימנית וידו השמאלית על גבי רגלו השמאלית ושוחה ומקדש, וכל החוצץ בטבילה חוצץ בקידוש ידים, ואינו מקדש כשהוא יושב מפני שהוא כעבודה, ואין עבודה אלא מעומד, שנאמר לעמוד לשרת. (ביאת מקדש פרק ה 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ספר החינוך:</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לרחץ הידים והרגלים בכל עת הכנס להיכל והבא לעבד עבודה, וזאת היא מצות קדוש ידים ורגלים שנאמר, "ורחצו אהרן ובניו ממנו את ידיהם ואת רגליהם בבאם אל אהל מועד" וגו'. משרשי המצוה, היסוד הקבוע שאמרנו להגדיל כבוד הבית וכל המלאכות הנעשות שם, על כן ראוי לנקות הידים שהן העושות במלאכה בכל עת יגעו הכהנים בעניני הבית. ומזה השורש אמרו ז"ל שאין הכהן צריך לקדש ידיו בין עבודה לעבודה אלא פעם אחת בבקר</w:t>
      </w:r>
      <w:r w:rsidR="007F64FF" w:rsidRPr="007F64FF">
        <w:rPr>
          <w:rStyle w:val="HebrewChar"/>
          <w:rFonts w:cs="FrankRuehl" w:hint="cs"/>
          <w:rtl/>
        </w:rPr>
        <w:t>...</w:t>
      </w:r>
      <w:r w:rsidRPr="007F64FF">
        <w:rPr>
          <w:rStyle w:val="HebrewChar"/>
          <w:rFonts w:cs="FrankRuehl" w:hint="cs"/>
          <w:rtl/>
        </w:rPr>
        <w:t xml:space="preserve"> נראה מכל זה שאין הכונה ברחיצה מתחלה אלא להגדיל כבוד הבית, שאפילו היה טהור ונקי בתחלת בואו צריך לרחוץ</w:t>
      </w:r>
      <w:r w:rsidR="007F64FF" w:rsidRPr="007F64FF">
        <w:rPr>
          <w:rStyle w:val="HebrewChar"/>
          <w:rFonts w:cs="FrankRuehl" w:hint="cs"/>
          <w:rtl/>
        </w:rPr>
        <w:t>...</w:t>
      </w:r>
      <w:r w:rsidRPr="007F64FF">
        <w:rPr>
          <w:rStyle w:val="HebrewChar"/>
          <w:rFonts w:cs="FrankRuehl" w:hint="cs"/>
          <w:rtl/>
        </w:rPr>
        <w:t xml:space="preserve"> (כי תשא מצוה קו)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את ידיהם ואת רגליהם - בבת אחת, שאם לא כן מעלין בקודש, והיה צריך לרחוץ קודם רגליהם. (גור אריה שמות ל יט)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כל חלקי הגוף פרט לידים ולרגלים מתקדשים בתכונה הסמלית של הכהונה על ידי לבישת בגדי הכהונה, רק הידים והרגלים שבהן מבצע האדם את עיקר מעשיו ושיאפותיו, אינן מכוסות בגדים, ובמקום זה ירחצו אותן מים מתוך הכיור. מפרטי דיני רחיצה זו מתחוור, כי אין לפרש את טעמה בהקשר של נקיון ממשי, למשל הרחיצה עלתה לו לכהן רק אם נעשתה בכלי שרת בפנים, אולם קידש בכלי שרת בחוץ או בכלי חול בפנים או שטבל במי מערה ועבד עבודתו פסולה</w:t>
      </w:r>
      <w:r w:rsidR="007F64FF" w:rsidRPr="007F64FF">
        <w:rPr>
          <w:rStyle w:val="HebrewChar"/>
          <w:rFonts w:cs="FrankRuehl" w:hint="cs"/>
          <w:rtl/>
        </w:rPr>
        <w:t>...</w:t>
      </w:r>
      <w:r w:rsidRPr="007F64FF">
        <w:rPr>
          <w:rStyle w:val="HebrewChar"/>
          <w:rFonts w:cs="FrankRuehl" w:hint="cs"/>
          <w:rtl/>
        </w:rPr>
        <w:t xml:space="preserve"> (שמות ל יח)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ירחצו מים - מיותר במקום זה, אלא דמשונה מלבישת בגדים, בה שוה היכל למזבח, שאינו מוזהר אלא בשעת עבודה, אבל קדוש ידים ורגלים מוזהרים בהיכל אפילו אביאה ריקנית לתקן וכדומה, ואפילו משה היה רוחץ. (שם, וראה שם עוד)</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קדוש לבנה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לבנה, קדוש החודש)</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זהר: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פתח רעיא מהימנא, המצוה שלאחר זו היא לקדש את החדש, כי הלבנה הקדושה, (דהיינו המלכות), היא כלה שמתקדשת על פי בית דין שהוא גבורה (דז"א, כי המלכות נבנית מצד שמאל שהוא גבורה), כי שם (בגבורה דז"א), הם הלוים שנאמר בהם וקדשתם את הלוים, (כן המלכות שהיא מגבורה דז"א צריכה גם כן קדושה), ואחר כך שהלבנה נראית ויהנו מאורה, (דהיינו אחר שקבלה מוחין) מברך עליה, ברוך אתה ה' אלקינו מלך העולם אשר במאמרו ברא שחקים וברוח פיו כל צבאם, ובמי היא מתקדשת ומתברכת, הוא בתפארת, משום שהיא תפארת לעמוסי בטן. (כי תשא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וא"ר אחא בר חנינא א"ר אסי א"ר יוחנן כל המברך על החדש בזמנו כאילו מקבל פני שכינה, כתיב הכא החדש הזה, וכתיב התם זה א-לי ואנוהו, תנא דבי רבי ישמעאל אילמלא זכו ישראל אלא להקביל פני אביהן שבשמים כל חדש וחדש דיים, אמר אביי הלכך נימרינהו מעומד. מרימר ומר זוטרא מכתפי (אהדדי) ומברכי. א"ל רב אחא לרב אשי במערבא מברכי ברוך מחדש חדשים, אמר ליה האי נשי דידן נמי מברכי, אלא כדרב יהודה, דאמר רב יהודה ברוך וכו' אשר במאמרו ברא שחקים וברוח פיו כל צבאם חוק וזמן נתן להם שלא ישנו את תפקידם ששים ושמחים לעשות רצון קונם, פועלי אמת שפעולתן אמת וללבנה אמר שתתחדש עטרת תפארת לעמוסי בטן שהן עתידין להתחדש כמותה ולפאר ליוצרם על שם כבוד מלכותו ברוך אתה ה' מחדש חדשים. (סנהדרין מב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הרואה את הלבנה בחידושה אומר ברוך מחדש חדשים, עד איכן, רבי יעקב בר אחא בשם רבי יוסי עד שתראה בחצי המטה, רבי אחא ורבי חנינא בשם רבי יוסי עד שתתמלא פגימתה, רבנן דקיסרין אמרין עד ארבעה עשר יום, אמר רבי יוסי בי רבי בון ויאות, כלום מתמלאת פגימתה אלא עד י"ד יום, הא כל י"ד יום צריך לברך. (ברכות סה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מדרש רבה: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דבר אחר החדש הזה לכם, הרואה את הלבנה היאך צריך לברך, בזמן שהיו ישראל מקדשין את החודש, יש מן רבנין אמרין ברוך מחדש חדשים, ויש מהם אומרים ברוך מקדש חדשים, ויש מהם אומרים מקדש ישראל, שאם אין ישראל מקדשים אותו אין אותו קודש כלום</w:t>
      </w:r>
      <w:r w:rsidR="007F64FF" w:rsidRPr="007F64FF">
        <w:rPr>
          <w:rStyle w:val="HebrewChar"/>
          <w:rFonts w:cs="FrankRuehl" w:hint="cs"/>
          <w:rtl/>
        </w:rPr>
        <w:t>...</w:t>
      </w:r>
      <w:r w:rsidRPr="007F64FF">
        <w:rPr>
          <w:rStyle w:val="HebrewChar"/>
          <w:rFonts w:cs="FrankRuehl" w:hint="cs"/>
          <w:rtl/>
        </w:rPr>
        <w:t xml:space="preserve"> (שמות טו כד)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מסכת סופרים: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ואין מברכין על הירח אלא במוצאי שבת כשהוא מבושם ובכלים נאים, ותולה עיניו כנגדה ומיישר את רגליו ומברך, אשר במאמרו ברא שחקים וברוח פיו כל צבאם חוק וזמן נתן להם שלא ישנו את תפקידם, פועלי אמת שפעולתו אמת וללבנה אמר שתתחדש באור יקר ועטרת תפארת לעמוסי בטן שהם עתידים להתחדש כמותה לפאר יוצרם על כבוד מלכותו, בא"י מקדש ראשי חדשים. ואומר ג' פעמים סימן טוב סימן טוב סימן טוב תהיה לכל ישראל, ברוך יוצרך ברוך עושך ברוך קונך ברוך בוראך. ורוקד ג' רקידות כנגדה ואומר ג' פעמים כשם שאני רוקד כנגדך ואיני נוגע ביך כך אם ירקדו אחרים להזיקני לא יגעו, כי תפול עליהם אימתה ופחד, ולמפרע, אמן אמן סלה הללויה. ואומר לחבירו ג' פעמים שלום, וילך לבית בלב טוב. (פרק כ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ובפרק היו בודקין, אמר רב אחא בר חנינא א"ר יוחנן כל המברך על החודש בזמנו כאלו מקבל פני שכינה</w:t>
      </w:r>
      <w:r w:rsidR="007F64FF" w:rsidRPr="007F64FF">
        <w:rPr>
          <w:rStyle w:val="HebrewChar"/>
          <w:rFonts w:cs="FrankRuehl" w:hint="cs"/>
          <w:rtl/>
        </w:rPr>
        <w:t>...</w:t>
      </w:r>
      <w:r w:rsidRPr="007F64FF">
        <w:rPr>
          <w:rStyle w:val="HebrewChar"/>
          <w:rFonts w:cs="FrankRuehl" w:hint="cs"/>
          <w:rtl/>
        </w:rPr>
        <w:t xml:space="preserve"> דע כי דבר זה מה שאמרו כל המברך על החודש בזמנו כאלו מקבל פני שכינה הוא ענין עמוק מאד, כי יש לך לדעת כי הירח הוא בפרט קרוב אל האדם כאשר ידוע, כי הירח בגלגל התחתון, ומפני כך ימצא בירח מה שלא ימצא בשאר הכוכבים, שהוא מתמעט וחוזר ומתחדש כמו בני אדם שמתמעטים ומתחדשים, וכמו שאמר אחר כך עטרת תפארת לעמוסי בטן שהם עתידים להתחדש כמותה, ושייך בירח קבלת פנים ביותר מכל הכוכבים, מפני כי הירח הוא מן העליונים ויש בו קבלת פנים, כי יש לירח חבור אל התחתונים כמו שאמרנו כאשר הוא בגלגל התחתון והוא דומה כמו אורח שבא </w:t>
      </w:r>
      <w:r w:rsidRPr="007F64FF">
        <w:rPr>
          <w:rStyle w:val="HebrewChar"/>
          <w:rFonts w:cs="FrankRuehl" w:hint="cs"/>
          <w:rtl/>
        </w:rPr>
        <w:lastRenderedPageBreak/>
        <w:t>אל בעל הבית והבעל בית מקבל פניו</w:t>
      </w:r>
      <w:r w:rsidR="007F64FF" w:rsidRPr="007F64FF">
        <w:rPr>
          <w:rStyle w:val="HebrewChar"/>
          <w:rFonts w:cs="FrankRuehl" w:hint="cs"/>
          <w:rtl/>
        </w:rPr>
        <w:t>...</w:t>
      </w:r>
      <w:r w:rsidRPr="007F64FF">
        <w:rPr>
          <w:rStyle w:val="HebrewChar"/>
          <w:rFonts w:cs="FrankRuehl" w:hint="cs"/>
          <w:rtl/>
        </w:rPr>
        <w:t xml:space="preserve"> ודבר זה תמצא בכמה מקומות, כל מקום שיש דמיון מה כאשר יש קבלה ראשונה נאמר על זה כאלו היה מקבל פני שכינה, שכך אמרו ז"ל שקולה קבלת אורחים כקבלת פני שכינה</w:t>
      </w:r>
      <w:r w:rsidR="007F64FF" w:rsidRPr="007F64FF">
        <w:rPr>
          <w:rStyle w:val="HebrewChar"/>
          <w:rFonts w:cs="FrankRuehl" w:hint="cs"/>
          <w:rtl/>
        </w:rPr>
        <w:t>...</w:t>
      </w:r>
      <w:r w:rsidRPr="007F64FF">
        <w:rPr>
          <w:rStyle w:val="HebrewChar"/>
          <w:rFonts w:cs="FrankRuehl" w:hint="cs"/>
          <w:rtl/>
        </w:rPr>
        <w:t xml:space="preserve"> בשביל שהאדם דומה ליוצרו שנברא בצלם אלקים, וכך כאשר מקבל פני הירח אשר יש לו דמיון זה שהוא עם האדם כמו שהוא ית' אל האדם שנחשב קבלתו כאלו מקבל פני שכינה</w:t>
      </w:r>
      <w:r w:rsidR="007F64FF" w:rsidRPr="007F64FF">
        <w:rPr>
          <w:rStyle w:val="HebrewChar"/>
          <w:rFonts w:cs="FrankRuehl" w:hint="cs"/>
          <w:rtl/>
        </w:rPr>
        <w:t>...</w:t>
      </w:r>
      <w:r w:rsidRPr="007F64FF">
        <w:rPr>
          <w:rStyle w:val="HebrewChar"/>
          <w:rFonts w:cs="FrankRuehl" w:hint="cs"/>
          <w:rtl/>
        </w:rPr>
        <w:t xml:space="preserve"> כי הירח מצד שהירח מן העליונים יש לו בדבר מה דמיון אל השכינה שהיא בעליונים, וגם הוא מיוחד מכל צבא השמים שיש לו חבור עם האדם כמו שיש לירח אשר הוא ברקיע התחתון יש לו חבור עם האדם לכך נחשב כאלו קבל פני שכינה, וכן האדם שהוא בצלם השכינה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ומה שתקנו בברכה זו ששים ושמחים לעשות רצון קונם, ואלו בברכות יוצר אור תקנו עושים באימה וביראה רצון קונם, ובלא זה גם כן קשה דמה שייך בזה לשון רבים</w:t>
      </w:r>
      <w:r w:rsidR="007F64FF" w:rsidRPr="007F64FF">
        <w:rPr>
          <w:rStyle w:val="HebrewChar"/>
          <w:rFonts w:cs="FrankRuehl" w:hint="cs"/>
          <w:rtl/>
        </w:rPr>
        <w:t>...</w:t>
      </w:r>
      <w:r w:rsidRPr="007F64FF">
        <w:rPr>
          <w:rStyle w:val="HebrewChar"/>
          <w:rFonts w:cs="FrankRuehl" w:hint="cs"/>
          <w:rtl/>
        </w:rPr>
        <w:t xml:space="preserve"> ודבר זה כי הששון והשמחה הוא מצד שהוא עובד השי"ת באהבה, שהרי ששים ושמחים לעשות רצון קונם, והעובד מאהבה הוא דבק בו שנאמר לאהבה את ה' אלקיך ולדבקה, והרי הוא ית' אחד ועל ידי זה העובדים אל השי"ת כמו המלאכים גם כן מתאחדים ביחד מצד השי"ת שהוא אחד, ולפיכך בזה שייך לומר ששים ושמחים לעשות רצון קונם, אבל היראה שהוא ירא מן השי"ת בזה אין הדביקות בו ית', כי אדרבה הירא מן אחד אינו מתחבר עמו, ולכך מצד היראה אינם דביקים בעילה שיהיה מקשר ומאחד הכל, ולכך אמר עושים באימה וביראה רצון קוניהם, שכל אחד עושה רצון קונו בפני עצמו</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ומה שתקנו פועל אמת שפעולתו אמת, כלומר כי לפעמים נמצא פועל שאינו אמת ופועל במקרה דבר אמת, כי האדם אינו פועל אמת ולפעמים במקרה פועל דבר אמת, ולפעמים הפך זה שהוא חפץ לפעול אמת והוא פועל שקר, כי אין כחו משיג לדבר, אבל השי"ת הוא פועל אמת ומה שפעל הוא אמת וישר ואין בהם שקר בדבר מה רק הכל באמת וביושר. ואמר וללבנה אמר שתתחדש עטרת תפארת לעמוסי בטן, פירוש כי הלבנה כמו שאמרנו היא מתחדשת יותר מן כל הכוכבים, וזה מפני כי היא שייכת לתחתונים כי </w:t>
      </w:r>
      <w:r w:rsidRPr="007F64FF">
        <w:rPr>
          <w:rStyle w:val="HebrewChar"/>
          <w:rFonts w:cs="FrankRuehl" w:hint="cs"/>
          <w:rtl/>
        </w:rPr>
        <w:lastRenderedPageBreak/>
        <w:t>היא ברקיע התחתון, והתחתונים מתחדשים, ולכך הוא סימן לישראל שיהיו מתחדשים כשיהיו נגאלים כהחודש הזה. לפאר ליוצרם וכו', כי כאשר יתחדשו ישראל דבר זה פאר והדר מלכותו, ואם לא היו מתחדשים לא היה פאר ליוצרם שיהיו ישראל אשר הם אומתו והם כבוד מלכותו שיהיו בגלות ובשפלות, ולפיכך אמר שעתידים הם להתחדש כמותה ולפאר ליוצרם על שם כבוד מלכותו. (נתיב העבודה פרק יג)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יש מצוה התלויה בפה ובעינים וברגלים, והיא מצות קידוש הלבנה, אמר רב יודא הרואה לבנה בחדושה אמר ברוך אתה ה' אמ"ה אשר במאמרו וכו'. כבר כתבתי לעיל שאסור להסתכל בהלבנה בשם רבינו מאיר הלוי, ויש סוד לדבר, רק רואה בה ראיה כשירצה לברך וכשמתחיל לברך אז אין מסתכל בה. ומנהג יפה אנחנו נוהגים פה ירושלים ע"ה תובב"ב לומר מזמור אחר סיום הברכה, ואומרים מזמור של י' הלל, הללו א-ל בקדשו וכו', ונכון הוא מאוד להתעורר אור הלבנה שלמעלה היא מלכות בית דוד שעליה רומזים דוד מלך ישראל חי וקיים, ואחר אנו אומרים תנא דבי ר' ישמעאל אלו לא זכו ישראל אלא להקביל פני אביהם שבשמים פעם אחת בכל חודש דיים, אמר אביי הלכך מברכין מעומד, ואחר כך קדיש דרבנן, ומה מאד טוב ויפה הענין, כי לעתיד ילך פגם הלבנה ותהיה אור הלבנה כאור החמה ואז יתגדל ויתקדש שמיה רבא וכו' ויהיה השם שלם והכסא שלם כנודע ליודעי חן. אשר נראה בעיני שמטעם זה מתרחקים הנשים ממצוה זו אף על פי שמקיימין הרבה מצות עשה שהזמן גרמא, ולא ראינו מעולם נשים מקיימות קידוש הלבנה אף שהן נזהרות בכל התפילות, מפני שפגם הלבנה גרמה האשה הראשונה דהיינו חטא חוה, ומתרחקים מפני הבושה, אף על פי שמצאו להם תיקון אחר כך שנתקנו בעגל ועל כן ניתן ראש חדש להנשים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ברגלים רוקד ג' פעמים ואומר כשם שאני רוקד וכו', וקבלתי ממורי הגאון החסיד מהר"ע ז"ל ליזהר במאוד כשרוקד שלא יכרע ברכיו לרקוד, כי אז היה נראה חס ושלום כאלו היה כורע נגד הלבנה, אלא יסמוך על אצבעות רגליו וירקוד</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(שער האותיות אות ק)</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גרסינן במסכת סופרים אין מברכין על הירח אלא במוצאי שבת כשהוא מבושם ובגדיו נאים, וכתב בהגהות מרדכי, דאם מברך בחול יש לו ללבוש בגדי שבת, וכן הוא בהגהת מיימוני, מהר"ם כשהיה מקדים לברך בחול לפי שיעבור הזמן אז לבש הסרבל המכובד שהיה לו. מנהג יפה במלכות א"י וסביבותיה שאומרים פסוקים ומאמרים אחר ברכת הלבנה, אחר כך קדיש דרבנן, ונכון לומר מזמור הללויה הללו א-ל בקדשו, תנא דבי ר' ישמעאל וכו', וקבלה מחסיד מהר"ר יודא ריגנשבורג לומר קול דודי הנה זה בא מדלג על ההרים מקפץ על הגבעות דומה דודי לצבי או לעופר האיילים הנה זה עומד אחר כתלינו משגיח מן החלונות מציץ מן החרכים</w:t>
      </w:r>
      <w:r w:rsidR="007F64FF" w:rsidRPr="007F64FF">
        <w:rPr>
          <w:rStyle w:val="HebrewChar"/>
          <w:rFonts w:cs="FrankRuehl" w:hint="cs"/>
          <w:rtl/>
        </w:rPr>
        <w:t>...</w:t>
      </w:r>
      <w:r w:rsidRPr="007F64FF">
        <w:rPr>
          <w:rStyle w:val="HebrewChar"/>
          <w:rFonts w:cs="FrankRuehl" w:hint="cs"/>
          <w:rtl/>
        </w:rPr>
        <w:t xml:space="preserve"> (מסכת פסחים בתחלה)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חכמה ומוסר:</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מה שכתב רבינו יונה ז"ל, באלפס ברכות סוף פרק תפלת השחר, אמר ר' יוחנן כל המברך על החדש בזמנו כאילו מקבל פני שכינה. וכתב ר' יונה ז"ל על זה, מפני שהקב"ה אף על פי שאינו נראה לעין נראה הוא על ידי גבורותיו ונפלאותיו, כענין שנאמר (ישעיה מ"ה) "אכן אתה א-ל מסתתר אלקי ישראל מושיע", כלומר אף על פי שאתה מסתתר אתה הוא אלקי ישראל שעשית עמהם כמה נפלאות, ואתה מושיע בכל עת ובכל שעה</w:t>
      </w:r>
      <w:r w:rsidRPr="007F64FF">
        <w:rPr>
          <w:rStyle w:val="HebrewChar"/>
          <w:rFonts w:cs="FrankRuehl" w:hint="cs"/>
          <w:rtl/>
        </w:rPr>
        <w:t>...</w:t>
      </w:r>
      <w:r w:rsidR="00ED75F4" w:rsidRPr="007F64FF">
        <w:rPr>
          <w:rStyle w:val="HebrewChar"/>
          <w:rFonts w:cs="FrankRuehl" w:hint="cs"/>
          <w:rtl/>
        </w:rPr>
        <w:t xml:space="preserve"> הנראה כונתו, כי הדבר שאם מורגל בו, אינו מתפעל ממנו, כי נראה לעין הבשרי, כי נוהג שבעולם כך הוא, ולא ניכר לעין הבשרי, כי מיד שולחו הוא נשלח. והנה השמש אף שנסתר בלילה אכן ידוע כי תחת הכדור מהלכת בלילה</w:t>
      </w:r>
      <w:r w:rsidRPr="007F64FF">
        <w:rPr>
          <w:rStyle w:val="HebrewChar"/>
          <w:rFonts w:cs="FrankRuehl" w:hint="cs"/>
          <w:rtl/>
        </w:rPr>
        <w:t>...</w:t>
      </w:r>
      <w:r w:rsidR="00ED75F4" w:rsidRPr="007F64FF">
        <w:rPr>
          <w:rStyle w:val="HebrewChar"/>
          <w:rFonts w:cs="FrankRuehl" w:hint="cs"/>
          <w:rtl/>
        </w:rPr>
        <w:t xml:space="preserve"> וכענין שאמרו ז"ל בר"ה פרק שני על הירח, "פעמים מהלכת בארוכה פעמים בקצרה, דכתיב שמש ידע מבואו, מכלל דירח לא ידע". וכיון שאינו ידוע מהלכה, הרי זה כאילו גם לעין הבשרי ניכר, שתשיב אמרים אמת לשולחה, הוא מלכו של עולם, לעשות רצונו להאיר לעולם ולמשול בלילה, כענין שנסדר משמרתה ברקיע כרצונו ית', ומתפעל האדם מעט להבין מלכו של עולם והם משרתים לו כרצונו לשמש העולם התחתון, והרי זה כאילו נתגלה לנו, וכאלו מקבל פני שכינה, ועל זה </w:t>
      </w:r>
      <w:r w:rsidR="00ED75F4" w:rsidRPr="007F64FF">
        <w:rPr>
          <w:rStyle w:val="HebrewChar"/>
          <w:rFonts w:cs="FrankRuehl" w:hint="cs"/>
          <w:rtl/>
        </w:rPr>
        <w:lastRenderedPageBreak/>
        <w:t>החסד שנתגלה לנו מעט אנו מברכין על זה ברכת לבנה</w:t>
      </w:r>
      <w:r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והמתבאר פה כי לא כמו שאנו חושבים, שבברכת לבנה מקבל פני שכינה, אבל כך הוא בהתבוננות החדשות שרואה בחדוש לבנה, ומבין מי ברא את אלה, בזה מקבל פני השכינה, והברכה על החסד שקבלנו פניו</w:t>
      </w:r>
      <w:r w:rsidR="007F64FF" w:rsidRPr="007F64FF">
        <w:rPr>
          <w:rStyle w:val="HebrewChar"/>
          <w:rFonts w:cs="FrankRuehl" w:hint="cs"/>
          <w:rtl/>
        </w:rPr>
        <w:t>...</w:t>
      </w:r>
      <w:r w:rsidRPr="007F64FF">
        <w:rPr>
          <w:rStyle w:val="HebrewChar"/>
          <w:rFonts w:cs="FrankRuehl" w:hint="cs"/>
          <w:rtl/>
        </w:rPr>
        <w:t xml:space="preserve"> (חלק א סא)</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קדוש השם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יהרג ואל יעבור, מסירות נפש, עשרה הרוגי מלכות)</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ולא תחללו את שם קדשי ונקדשתי בתוך בני ישראל, אני ה' מקדשכם. (ויקרא כב לב)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ונוסע מהיכל זה ונכנס בהיכל הרביעי, (כלומר אחר שמשתלם בכל האורות שבהיכל הג', הוא יכול להכנס להיכל הת"ת), ושם כל אלו אבלי ציון וירושלים, עם כל אלו שנהרגו על ידי עמים אחרים עכו"ם, (שאר עמין, פירושו כל העמים אחרים חוץ מעם ישראל, כי אלו שנהרגו על ידי עמים אחרים יש בהם קדושה גדולה עד שנשמותיהם עולות למ"ן וממשיכים אורות הגבוהים שבהיכל זה, והם זוכים בהם, וגם אבלי ציון וירושלים מחוברים עמהם)</w:t>
      </w:r>
      <w:r w:rsidR="007F64FF" w:rsidRPr="007F64FF">
        <w:rPr>
          <w:rStyle w:val="HebrewChar"/>
          <w:rFonts w:cs="FrankRuehl" w:hint="cs"/>
          <w:rtl/>
        </w:rPr>
        <w:t>...</w:t>
      </w:r>
      <w:r w:rsidRPr="007F64FF">
        <w:rPr>
          <w:rStyle w:val="HebrewChar"/>
          <w:rFonts w:cs="FrankRuehl" w:hint="cs"/>
          <w:rtl/>
        </w:rPr>
        <w:t xml:space="preserve"> (בראשית ב יז)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ר' שלום בר מניומי, אין לך כל צדיק וצדיק מאותם העוסקים בתורה שאין לו מאתים עולמות וכסופין בשביל התורה, הדא הוא דכתיב ומאתים לנוטרים את פריו, ומאתים, על שמוסרים עצמם בכל יום, כאילו נהרגו על קדושת שמו, נצחו, כהאי פסוקא למסור נפשו על קדושת שמו, מעלה עליו הכתוב כאלו נהרג בכל יום עליו, הדא הוא דכתיב כי עליך הורגנו כל היום. אמר רב נחמן, כל המוסר נפשו בהאי פסוקא נוחל ארבע מאות עולמות לעולם הבא, אמר רב יוסף והא תנן מאתים, אמר רב נחמן מאתים על התורה ומאתים על שמסר עצמו בכל יום, על קדושת שמו. (חיי שרה סא)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ואם תאמר הרי אלו בני השמד, (דהיינו הרוגי מלכות, מחמת שעסקו בתורה, בזמן שגזרו שלא לעסוק בתורה. ומשיב) הוא גזירה מלמעלה, כמו ר' עקיבא וחביריו, (שנהרגו משום שעסקו </w:t>
      </w:r>
      <w:r w:rsidRPr="007F64FF">
        <w:rPr>
          <w:rStyle w:val="HebrewChar"/>
          <w:rFonts w:cs="FrankRuehl" w:hint="cs"/>
          <w:rtl/>
        </w:rPr>
        <w:lastRenderedPageBreak/>
        <w:t>בתורה), וכך עלה במחשבה) של מעלה בעת שנברא העולם, אבל בדרך כלל התורה היא) חירות ממלאך המות שאינו יכול לשלוט עליו. (שם רכ)</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ולא תחללו וגו', מצוה זו היא לקדש אותו בכל יום, להעלות קדושתו ממטה למעלה, (דהיינו להעלות מ"ן מלמטה לעורר קדושתו למעלה), כמו שהוא קדוש למעלה עד שתעלה קדושתו אל האבות, (שהם חג"ת דז"א), והבנים (שהם נה"י דז"א, המכונים בני ישראל), וזה סוד ונקדשתי בתוך בני ישראל, למעלה (מן החזה, כי ונקדשתי היינו חג"ת דז"א הנקראים אבות, שהם למעלה מחזה, בתוך בני ישראל הם נה"י דז"א הנקראים בני ישראל, שהם למטה מחזה דז"א), למעלה בשלש מדרגות (שהם חג"ת), למטה בשלש מדרגות, (שהם נה"י)</w:t>
      </w:r>
      <w:r w:rsidR="007F64FF" w:rsidRPr="007F64FF">
        <w:rPr>
          <w:rStyle w:val="HebrewChar"/>
          <w:rFonts w:cs="FrankRuehl" w:hint="cs"/>
          <w:rtl/>
        </w:rPr>
        <w:t>...</w:t>
      </w:r>
      <w:r w:rsidRPr="007F64FF">
        <w:rPr>
          <w:rStyle w:val="HebrewChar"/>
          <w:rFonts w:cs="FrankRuehl" w:hint="cs"/>
          <w:rtl/>
        </w:rPr>
        <w:t xml:space="preserve"> (אמור פו, וראה עוד ערך קדושה)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אחר כך צריך לשים עצמו תוך אלו שמסרו נפשם על קדוש השם, והיינו ביחוד של שמע ישראל, שכל מי שמשים רצונו כך במקרא הזה נחשב לו כאלו מסר נפשו על קדושת שמו. (בלק קצט)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רבי נתן אומר לאוהבי ולשומרי מצותי אלו ישראל שהם יושבין בארץ ישראל ונותנין נפשם על המצות, מה לך יוצא ליהרג על שמלתי את בני ישראל, מה לך יוצא לישרף על שקראתי בתורה, מה לך יוצא ליצלב על שאכלתי המצה, מה לך לוקה מאפרגל, על שנטלתי את הלולב, ואומר אשר הוכיתי בית מאהבי, מכות אלו גרמו לי ליאהב לאבי שבשמים. (יתרו-בחדש פרשה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ולא תחללו, שומע אני ממשמע שנאמר ולא תחלל אמור קדש, וכשהוא אומר ונקדשתי מסור את עצמך וקדש שמי, יכול ביחידי, תלמוד לומר בתוך בני ישראל, המרובים. מיכן אמרו כל המוסר עצמו על מנת לעשות לו נס אין עושים לו נס, ושלא לעשות לו נס עושין לו נס, שכן מצינו בחנניה מישאל ועזריה שאמרו לנבוכדנצר לא חשחין אנחנא על דנא פתגם להתבותך, הן אייתי אלקנא די אנחנא פלחין יכיל לשיזבותן מן </w:t>
      </w:r>
      <w:r w:rsidRPr="007F64FF">
        <w:rPr>
          <w:rStyle w:val="HebrewChar"/>
          <w:rFonts w:cs="FrankRuehl" w:hint="cs"/>
          <w:rtl/>
        </w:rPr>
        <w:lastRenderedPageBreak/>
        <w:t>אתון נורא יקידתא ומן ידך מלכא ישיזיב, והן לא ידיע ליהוי לך מלכא דלאלהך לית אנן פלחין, ולצלם דדהב דהקמת לא סגדין. וכשתפס מריינוס את פפוס ואת לוליינוס אחיו בלודקיא אמר להם אם אתם מעמן של חנניה מישאל ועזריה יבוא אלקיכם ויציל אתכם מידי. ואמרו לו, חנניה מישאל ועזריה כשרים היו, ונבוכדנצר היה הגון שיעשה נס על ידו, אבל אתה מלך רשע אתה ואין אתה הגון שיעשה נס על ידך, ואנו מחוייבי מיתה עד לשמים, ואם אין אתה הורגינו הרבה מזיקים לפני המקום, הרבה דובים, הרבה אריות, הרבה נמרים, הרבה נחשים שרפים והרבה עקרבים שיפגעו בנו, אלא סוף שהמקום עתיד לתבוע דמינו מידך. אמרו לא נסע משם עד שבאו עליו דיופלי מרומי והוציאו את מוחו בבקיעות.</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המוציא אתכם מארץ מצרים, על תניי הוצאתי אתכם מארץ מצרים, על תניי שתמסרו עצמכם לקדש את שמי, להיות לכם לאלקים, על כרחם</w:t>
      </w:r>
      <w:r w:rsidR="007F64FF" w:rsidRPr="007F64FF">
        <w:rPr>
          <w:rStyle w:val="HebrewChar"/>
          <w:rFonts w:cs="FrankRuehl" w:hint="cs"/>
          <w:rtl/>
        </w:rPr>
        <w:t>...</w:t>
      </w:r>
      <w:r w:rsidRPr="007F64FF">
        <w:rPr>
          <w:rStyle w:val="HebrewChar"/>
          <w:rFonts w:cs="FrankRuehl" w:hint="cs"/>
          <w:rtl/>
        </w:rPr>
        <w:t xml:space="preserve"> (אמור פרק 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וכן היו אומות העולם משאלים את ישראל ואומרים להם, מה דודך מדוד שכך אתם מומתים עליו, שכך אתם נהרגים עליו, כענין שנאמר על כן עלמות אהבוך, ואומר כי עליך הורגנו כל היום, כולכם נאים, כולכם גיבורים, בואו והתערבו עמנו, וישראל אומרים להם, נאמר לכם מקצת שבחו ואתם מכירים אותו, דודי צח ואדום דגול מרבבה</w:t>
      </w:r>
      <w:r w:rsidR="007F64FF" w:rsidRPr="007F64FF">
        <w:rPr>
          <w:rStyle w:val="HebrewChar"/>
          <w:rFonts w:cs="FrankRuehl" w:hint="cs"/>
          <w:rtl/>
        </w:rPr>
        <w:t>...</w:t>
      </w:r>
      <w:r w:rsidRPr="007F64FF">
        <w:rPr>
          <w:rStyle w:val="HebrewChar"/>
          <w:rFonts w:cs="FrankRuehl" w:hint="cs"/>
          <w:rtl/>
        </w:rPr>
        <w:t xml:space="preserve"> (ברכה שמג)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ליה רב פפא לאביי מאי שנא אנן דלא מתרחיש לן ניסא, אי משום תנויי, בשני דרב יהודה כולי תנויי בנזיקין הוה, ואנן קא מתנינן שיתא סדרי</w:t>
      </w:r>
      <w:r w:rsidR="007F64FF" w:rsidRPr="007F64FF">
        <w:rPr>
          <w:rStyle w:val="HebrewChar"/>
          <w:rFonts w:cs="FrankRuehl" w:hint="cs"/>
          <w:rtl/>
        </w:rPr>
        <w:t>...</w:t>
      </w:r>
      <w:r w:rsidRPr="007F64FF">
        <w:rPr>
          <w:rStyle w:val="HebrewChar"/>
          <w:rFonts w:cs="FrankRuehl" w:hint="cs"/>
          <w:rtl/>
        </w:rPr>
        <w:t xml:space="preserve"> ואילו רב יהודה כי הוה שליף חד מסאניה אתי מטרא, ואנן קא מצערינן נפשין ומצוח קא צוחינן ולית דמשגח בן, אמר ליה קמאי הוו קא מסרי נפשייהו אקדושת השם, אנן לא מסרינן נפשין אקדושת השם. כי הא דרב אדא בר אהבה חזייה לההיא כותית דהות לבושא כרבלתא בשוקא (לבוש חשוב), סבר דבת ישראל היא, קם קרעיה מינה, אגלאי מילתא </w:t>
      </w:r>
      <w:r w:rsidRPr="007F64FF">
        <w:rPr>
          <w:rStyle w:val="HebrewChar"/>
          <w:rFonts w:cs="FrankRuehl" w:hint="cs"/>
          <w:rtl/>
        </w:rPr>
        <w:lastRenderedPageBreak/>
        <w:t>דכותית היא, שיימוה בארבע מאה זוזי</w:t>
      </w:r>
      <w:r w:rsidR="007F64FF" w:rsidRPr="007F64FF">
        <w:rPr>
          <w:rStyle w:val="HebrewChar"/>
          <w:rFonts w:cs="FrankRuehl" w:hint="cs"/>
          <w:rtl/>
        </w:rPr>
        <w:t>...</w:t>
      </w:r>
      <w:r w:rsidRPr="007F64FF">
        <w:rPr>
          <w:rStyle w:val="HebrewChar"/>
          <w:rFonts w:cs="FrankRuehl" w:hint="cs"/>
          <w:rtl/>
        </w:rPr>
        <w:t xml:space="preserve"> (ברכות כ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ר"ש בן אלעזר אומר כל מצוה שמסרו ישראל עצמן עליהם למיתה בשעת גזרת המלכות כגון עבודת כוכבים ומילה עדיין היא מוחזקת בידם, וכל מצוה שלא מסרו ישראל עצמן עליה למיתה בשעת גזרת המלכות, כגון תפילין, עדיין היא מרופה בידם</w:t>
      </w:r>
      <w:r w:rsidR="007F64FF" w:rsidRPr="007F64FF">
        <w:rPr>
          <w:rStyle w:val="HebrewChar"/>
          <w:rFonts w:cs="FrankRuehl" w:hint="cs"/>
          <w:rtl/>
        </w:rPr>
        <w:t>...</w:t>
      </w:r>
      <w:r w:rsidRPr="007F64FF">
        <w:rPr>
          <w:rStyle w:val="HebrewChar"/>
          <w:rFonts w:cs="FrankRuehl" w:hint="cs"/>
          <w:rtl/>
        </w:rPr>
        <w:t xml:space="preserve"> ואמאי קרו ליה אלישע בעל כנפים, שפעם אחת גזרה מלכות הרשעה גזרה על ישראל שכל המניח תפילין על ראשו ינקרו את מוחו, והיה אלישע מניח תפילין ויצא לשוק, וראהו קסדור אחד, רץ מלפניו ורץ אחריו, כיון שהגיע אצלו נטלן מראשו ואחזן בידו, א"ל מה בידך, אמר לו כנפי יונה, פשט את ידו ונמצא בה כנפי יונה, לפיכך היו קוראין אותו בעל כנפים</w:t>
      </w:r>
      <w:r w:rsidR="007F64FF" w:rsidRPr="007F64FF">
        <w:rPr>
          <w:rStyle w:val="HebrewChar"/>
          <w:rFonts w:cs="FrankRuehl" w:hint="cs"/>
          <w:rtl/>
        </w:rPr>
        <w:t>...</w:t>
      </w:r>
      <w:r w:rsidRPr="007F64FF">
        <w:rPr>
          <w:rStyle w:val="HebrewChar"/>
          <w:rFonts w:cs="FrankRuehl" w:hint="cs"/>
          <w:rtl/>
        </w:rPr>
        <w:t xml:space="preserve"> (שבת קל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 הא דרב יוסף בריה דר' יהושע בן לוי חלש ואיתנגיד, כי הדר (לחיים) אמר ליה אבוה מאי חזית</w:t>
      </w:r>
      <w:r w:rsidR="007F64FF" w:rsidRPr="007F64FF">
        <w:rPr>
          <w:rStyle w:val="HebrewChar"/>
          <w:rFonts w:cs="FrankRuehl" w:hint="cs"/>
          <w:rtl/>
        </w:rPr>
        <w:t>...</w:t>
      </w:r>
      <w:r w:rsidRPr="007F64FF">
        <w:rPr>
          <w:rStyle w:val="HebrewChar"/>
          <w:rFonts w:cs="FrankRuehl" w:hint="cs"/>
          <w:rtl/>
        </w:rPr>
        <w:t xml:space="preserve"> ושמעתי שהיו אומרים הרוגי מלכות אין אדם יכול לעמוד במחיצתן, ומאן נינהו, אילימא ר"ע וחביריו, משום הרוגי מלכות ותו לא, אלא הרוגי לוד (רש"י: שני אחים היו שמסרו עצמן על ישראל, שהודו על עצמן הריגת בת מלך שהיו מטילין אותה על כל ישראל). (פסחים נ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עוד זו דרש תודוס איש רומי, מה ראו חנניה מישאל ועזריה שמסרו עצמן על קדושת השם לכבשן האש, נשאו קל וחומר בעצמן מצפרדעים, ומה צפרדעים שאין מצווין על קדושת השם כתיב בהו ובאו ועלו בביתך וגו' ובתנוריך ובמשארותיך, אימתי משארות מצויות אצל תנור הוי אומר בשעה שהתנור חם, אנו שמצווין על קדושת השם על אחת כמה וכמה. (פסחים נג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שאין לך דבר שעומד בפני פקוח נפש חוץ מע"ז וגילוי עריות ושפיכות דמים. ע"ז מנלן, דתניא ר"א אומר אם נאמר בכל נפשך למה נאמר בכל מאדך, ואם נאמר בכל מאדך למה נאמר בכל נפשך, אם יש לך אדם שגופו חביב עליו ממונו לכך נאמר בכל נפשך, ואם יש לך אדם שממונו חביב עליו מגופו לכך נאמר ובכל מאדך</w:t>
      </w:r>
      <w:r w:rsidRPr="007F64FF">
        <w:rPr>
          <w:rStyle w:val="HebrewChar"/>
          <w:rFonts w:cs="FrankRuehl" w:hint="cs"/>
          <w:rtl/>
        </w:rPr>
        <w:t>...</w:t>
      </w:r>
      <w:r w:rsidR="00ED75F4" w:rsidRPr="007F64FF">
        <w:rPr>
          <w:rStyle w:val="HebrewChar"/>
          <w:rFonts w:cs="FrankRuehl" w:hint="cs"/>
          <w:rtl/>
        </w:rPr>
        <w:t xml:space="preserve"> (יומא פב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אביי אמר כדתניא, ואהבת את ה' אלקיך שיהא שם שמים מתאהב על ידך, שיהא קורא ושונה </w:t>
      </w:r>
      <w:r w:rsidRPr="007F64FF">
        <w:rPr>
          <w:rStyle w:val="HebrewChar"/>
          <w:rFonts w:cs="FrankRuehl" w:hint="cs"/>
          <w:rtl/>
        </w:rPr>
        <w:lastRenderedPageBreak/>
        <w:t>ומשמש תלמידי חכמים ויהא משאו ומתנו בנחת עם הבריות, מה הבריות אומרות עליו, אשרי אביו שלמדו תורה, אשרי רבו שלמדו תורה, אוי להם לבריות שלא למדו תורה, פלוני שלמדו תורה ראו כמה נאים דרכיו כמה מתוקנים מעשיו, עליו הכתוב אומר ויאמר לי עבדי אתה ישראל אשר בך אתפאר</w:t>
      </w:r>
      <w:r w:rsidR="007F64FF" w:rsidRPr="007F64FF">
        <w:rPr>
          <w:rStyle w:val="HebrewChar"/>
          <w:rFonts w:cs="FrankRuehl" w:hint="cs"/>
          <w:rtl/>
        </w:rPr>
        <w:t>...</w:t>
      </w:r>
      <w:r w:rsidRPr="007F64FF">
        <w:rPr>
          <w:rStyle w:val="HebrewChar"/>
          <w:rFonts w:cs="FrankRuehl" w:hint="cs"/>
          <w:rtl/>
        </w:rPr>
        <w:t xml:space="preserve"> (שם פו א, וראה שם עוד וערך חלול השם)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רבי חייא בר אבא אמר רבי יוחנן מוטב שתעקר אות אחת מן התורה ואל יתחלל שם שמים בפרהסיא</w:t>
      </w:r>
      <w:r w:rsidRPr="007F64FF">
        <w:rPr>
          <w:rStyle w:val="HebrewChar"/>
          <w:rFonts w:cs="FrankRuehl" w:hint="cs"/>
          <w:rtl/>
        </w:rPr>
        <w:t>...</w:t>
      </w:r>
      <w:r w:rsidR="00ED75F4" w:rsidRPr="007F64FF">
        <w:rPr>
          <w:rStyle w:val="HebrewChar"/>
          <w:rFonts w:cs="FrankRuehl" w:hint="cs"/>
          <w:rtl/>
        </w:rPr>
        <w:t xml:space="preserve"> שהיו עוברים ושבים אומרים מה טיבן של אלו (התלוים), הללו בני מלכים הם, ומה עשו, פשטו ידיהם בגרים גרורים, אמרו אין לך אומה שראויה להדבק בה כזו</w:t>
      </w:r>
      <w:r w:rsidRPr="007F64FF">
        <w:rPr>
          <w:rStyle w:val="HebrewChar"/>
          <w:rFonts w:cs="FrankRuehl" w:hint="cs"/>
          <w:rtl/>
        </w:rPr>
        <w:t>...</w:t>
      </w:r>
      <w:r w:rsidR="00ED75F4" w:rsidRPr="007F64FF">
        <w:rPr>
          <w:rStyle w:val="HebrewChar"/>
          <w:rFonts w:cs="FrankRuehl" w:hint="cs"/>
          <w:rtl/>
        </w:rPr>
        <w:t xml:space="preserve"> (יבמות עט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ויכר יהודה ויאמר צדקה ממני, היינו דאמר רב חנין בר ביזנא א"ר שמעון חסידא יוסף שקדש שם שמים בסתר זכה והוסיפו לו אות אחת משמו של הקב"ה, דכתיב עדות ביהוסף שמו, יהודה שקדש שם שמים בפרהסיא זכה ונקרא כולו על שמו של הקב"ה, כיון שהודה ואמר צדקה ממני, יצתה בת קול ואמרה, אתה הצלת תמר ושני בניה מן האור, חייך שאני מציל בזכותך ג' מבניך מן האור, מאן נינהו, חנניה מישאל ועזריה. (סוטה י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ורבנן, התם (אצל גבעונים) מי חלה שבועה עילוייהו כלל, כיון דאמרו להו מארץ רחוקה באנו ולא באו לא חיילה שבועה עילוייהו כלל, והאי דלא קטלינהו משום קדושת השם (שלא יאמרו העכו"ם עברו על שבועתן). (גיטין מו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רב יהודה אמר שמואל ואיתימא רבי אמי ואמרי לה במתניתא תנא, מעשה בד' מאות ילדים וילדות שנשבו לקלון, הרגישו בעצמן למה הן מתבקשים, אמרו אם אנו טובעין בים אנו באין לחיי העולם הבא, דרש להן הגדול שבהן, אמר ה' מבשן אשיב אשיב ממצולות ים. מבשן אשיב מבין שיני אריות, אשיב ממצולות ים שטובעין בים. כיון ששמעו ילדות כך קפצו כולן ונפלו לתוך הים, נשאו ילדים קל וחומר בעצמן ואמרו, מה הללו שדרכן לכך כך, אנו שאין דרכנו לכך על אחת כמה וכמה, אף הם קפצו לתוך הים, ועליהם הכתוב אומר כי עליך הורגנו כל היום נחשבנו כצאן טבחה. ורב יהודה </w:t>
      </w:r>
      <w:r w:rsidRPr="007F64FF">
        <w:rPr>
          <w:rStyle w:val="HebrewChar"/>
          <w:rFonts w:cs="FrankRuehl" w:hint="cs"/>
          <w:rtl/>
        </w:rPr>
        <w:lastRenderedPageBreak/>
        <w:t>אמר זו אשה ושבעה בניה</w:t>
      </w:r>
      <w:r w:rsidR="007F64FF" w:rsidRPr="007F64FF">
        <w:rPr>
          <w:rStyle w:val="HebrewChar"/>
          <w:rFonts w:cs="FrankRuehl" w:hint="cs"/>
          <w:rtl/>
        </w:rPr>
        <w:t>...</w:t>
      </w:r>
      <w:r w:rsidRPr="007F64FF">
        <w:rPr>
          <w:rStyle w:val="HebrewChar"/>
          <w:rFonts w:cs="FrankRuehl" w:hint="cs"/>
          <w:rtl/>
        </w:rPr>
        <w:t xml:space="preserve"> (גיטין נז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ר"ע אומר אין באין עליו (על העכו"ם) בעקיפין מפני קידוש השם</w:t>
      </w:r>
      <w:r w:rsidRPr="007F64FF">
        <w:rPr>
          <w:rStyle w:val="HebrewChar"/>
          <w:rFonts w:cs="FrankRuehl" w:hint="cs"/>
          <w:rtl/>
        </w:rPr>
        <w:t>...</w:t>
      </w:r>
      <w:r w:rsidR="00ED75F4" w:rsidRPr="007F64FF">
        <w:rPr>
          <w:rStyle w:val="HebrewChar"/>
          <w:rFonts w:cs="FrankRuehl" w:hint="cs"/>
          <w:rtl/>
        </w:rPr>
        <w:t xml:space="preserve"> תניא ר' פנחס בן יאיר אומר במקום שיש חילול השם אפילו אבידתו אסור, אמר שמואל טעותו מותרת</w:t>
      </w:r>
      <w:r w:rsidRPr="007F64FF">
        <w:rPr>
          <w:rStyle w:val="HebrewChar"/>
          <w:rFonts w:cs="FrankRuehl" w:hint="cs"/>
          <w:rtl/>
        </w:rPr>
        <w:t>...</w:t>
      </w:r>
      <w:r w:rsidR="00ED75F4" w:rsidRPr="007F64FF">
        <w:rPr>
          <w:rStyle w:val="HebrewChar"/>
          <w:rFonts w:cs="FrankRuehl" w:hint="cs"/>
          <w:rtl/>
        </w:rPr>
        <w:t xml:space="preserve"> (בבא קמא קיג א וב)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יוחנן משום ר"ש בן יהוצדק נימנו וגמרו בעליית בית נתזה בלוד כל עברות שבתורה אם אומרין לאדם עבור ואל תהרג יעבור ואל יהרג, חוץ מעבודת כוכבים וגילוי עריות ושפיכות דמים. ועבודת כוכבים לא, והא תניא א"ר ישמעאל מנין שאם אמרו לו לאדם עבוד עבודת כוכבים ואל תהרג מנין שיעבוד ואל יהרג, תלמוד לומר וחי בהם ולא שימות בהם, יכול אפילו בפרהסיא, תלמוד לומר ולא תחללו את שם קדשי ונקדשתי, אינהו דאמור כר"א, דתניא ר"א אומר ואהבת את ה' אלקיך בכל לבבך</w:t>
      </w:r>
      <w:r w:rsidR="007F64FF" w:rsidRPr="007F64FF">
        <w:rPr>
          <w:rStyle w:val="HebrewChar"/>
          <w:rFonts w:cs="FrankRuehl" w:hint="cs"/>
          <w:rtl/>
        </w:rPr>
        <w:t>...</w:t>
      </w:r>
      <w:r w:rsidRPr="007F64FF">
        <w:rPr>
          <w:rStyle w:val="HebrewChar"/>
          <w:rFonts w:cs="FrankRuehl" w:hint="cs"/>
          <w:rtl/>
        </w:rPr>
        <w:t xml:space="preserve"> יש לך אדם שגופו חביב עליו מממונו לכך נאמר בכל נפשך</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 אתא רב דימי א"ר יוחנן לא שנו אלא שלא בשעת גזרת המלכות, אבל בשעת גזרת המלכות אפילו מצוה קלה יהרג ואל יעבור, כי אתא רבין א"ר יוחנן אפילו שלא בשעת גזרת מלכות לא אמרו אלא בצינעא, אבל בפרהסיא אפילו מצוה קלה יהרג ואל יעבור, מאי מצוה קלה, אמר רבא בר רב יצחק אפילו לשנויי ערקתא דמסאנא (שרוך הנעל).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וכמה פרהסיא, אמר ר' יעקב אמר רבי יוחנן אין פרהסיא פחותה מעשרה בני אדם, פשיטא ישראלים בעינן, דכתיב ונקדשתי בתוך בני ישראל. בעי רבי ירמיה תשעה ישראל ונכרי אחד מהו, תא שמע דתני רב ינאי אחוה דרבי חייא בר אבא אתיא תוך תוך, כתיב הכא ונקדשתי בתוך בני ישראל, וכתיב התם הבדלו מתוך העדה הזאת, מה להלן עשרה וכולהו ישראל, אף כאן עשרה וכולהו ישראל</w:t>
      </w:r>
      <w:r w:rsidR="007F64FF" w:rsidRPr="007F64FF">
        <w:rPr>
          <w:rStyle w:val="HebrewChar"/>
          <w:rFonts w:cs="FrankRuehl" w:hint="cs"/>
          <w:rtl/>
        </w:rPr>
        <w:t>...</w:t>
      </w:r>
      <w:r w:rsidRPr="007F64FF">
        <w:rPr>
          <w:rStyle w:val="HebrewChar"/>
          <w:rFonts w:cs="FrankRuehl" w:hint="cs"/>
          <w:rtl/>
        </w:rPr>
        <w:t xml:space="preserve"> ואזדא רבא לטעמיה דאמר רבא עכו"ם דאמר ליה להאי ישראל קטיל אספסתא בשבתא ושדי לחיותא ואי לא קטילנא לך, ליקטיל ולא לקטליה, שדי לנהרא ליקטליה ולא ליקטול, מאי טעמא לעבורי מילתא קא בעי.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בעו מיניה בר' אמי בן נח מצווה על קדושת השם או אין מצווה על קדושת השם. אמר אביי </w:t>
      </w:r>
      <w:r w:rsidRPr="007F64FF">
        <w:rPr>
          <w:rStyle w:val="HebrewChar"/>
          <w:rFonts w:cs="FrankRuehl" w:hint="cs"/>
          <w:rtl/>
        </w:rPr>
        <w:lastRenderedPageBreak/>
        <w:t>תא שמע שבע מצות נצטוו בני נח, ואם איתא תמני הוין, א"ל רבא אינהו וכל אבזרייהו. מאי הוי עלה, אמר רב אדא בר אהבה אמרי בי רב כתיב לדבר הזה יסלח ה' לעבדך בבא אדני בית רמון להשתחות שמה והוא נשען על ידי והשתחויתי, וכתיב ויאמר לו לך לשלום, ואם איתא לא לימא ליה, הא בצנעה הא בפרהסיא</w:t>
      </w:r>
      <w:r w:rsidR="007F64FF" w:rsidRPr="007F64FF">
        <w:rPr>
          <w:rStyle w:val="HebrewChar"/>
          <w:rFonts w:cs="FrankRuehl" w:hint="cs"/>
          <w:rtl/>
        </w:rPr>
        <w:t>...</w:t>
      </w:r>
      <w:r w:rsidRPr="007F64FF">
        <w:rPr>
          <w:rStyle w:val="HebrewChar"/>
          <w:rFonts w:cs="FrankRuehl" w:hint="cs"/>
          <w:rtl/>
        </w:rPr>
        <w:t xml:space="preserve"> (סנהדרין עד א וב)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כיון שמתו בני אהרן אמר לו אהרן אחי, לא מתו בניך אלא להקדיש שמו של הקב"ה, כיון שידע אהרן שבניו ידועי מקום הן שתק וקבל שכר</w:t>
      </w:r>
      <w:r w:rsidRPr="007F64FF">
        <w:rPr>
          <w:rStyle w:val="HebrewChar"/>
          <w:rFonts w:cs="FrankRuehl" w:hint="cs"/>
          <w:rtl/>
        </w:rPr>
        <w:t>...</w:t>
      </w:r>
      <w:r w:rsidR="00ED75F4" w:rsidRPr="007F64FF">
        <w:rPr>
          <w:rStyle w:val="HebrewChar"/>
          <w:rFonts w:cs="FrankRuehl" w:hint="cs"/>
          <w:rtl/>
        </w:rPr>
        <w:t xml:space="preserve"> (זבחים קטו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יעקב בר זבדי קומי רבי אבהו לא כן אמר רבי זעירא ורבי יוחנן בשם רבי ינאי רבי ירמיה רבי יוחנן בשם ר"ש בן יוצדק נמנו בעליית בית נתזה בלוד על כל התורה מניין אם יאמר עכו"ם לישראל לעבור על אחת מכל מצות האמורות בתורה חוץ מעבודה זרה וגילוי עירות ושפיכת דמים יעבור ולא יהרג, הדא דתימר בינו לבין עצמו אבל ברבים אפילו מצוה קלה לא ישמע לו, כגון לולינוס ופפוס אחיו שנתנו להם מים בכלי זכוכית צבועה ולא קיבלו מהן, אמר לו מתכוין משמדתכון ולא איתכווין אלא מיגבי ארנונין. כמה הם רבים, רבנן דקיסרין אמרי עשרה, דכתיב ונקדשתי בתוך בני ישראל</w:t>
      </w:r>
      <w:r w:rsidR="007F64FF" w:rsidRPr="007F64FF">
        <w:rPr>
          <w:rStyle w:val="HebrewChar"/>
          <w:rFonts w:cs="FrankRuehl" w:hint="cs"/>
          <w:rtl/>
        </w:rPr>
        <w:t>...</w:t>
      </w:r>
      <w:r w:rsidRPr="007F64FF">
        <w:rPr>
          <w:rStyle w:val="HebrewChar"/>
          <w:rFonts w:cs="FrankRuehl" w:hint="cs"/>
          <w:rtl/>
        </w:rPr>
        <w:t xml:space="preserve"> ר' אבא בר זמינא הוה מחייט (תופר בגדים) גבי חד ארמאי ברומי, אייתי ליה בשר דנבילה א"ל אכול, א"ל לינא אכיל, א"ל אכול דלכן אנא קטילנא לך, א"ל אין בעית מיקטל קטיל דאנא לינא מיכל בשר דנבלה, א"ל מהן מודע לך דאילו אכלת הוינא קטיל לך, או יהודיי יהודיי או ארמאי ארמאי. אמר ר' מנא אילו הוה ר' אבא בר זמינא שמע מיליהון דרבנן מיכל הוה. (שביעית י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 אבא בר זימנא בשם ר' הושעיה גדול הוא קידוש השם מחילול השם, בחילול השם כתיב לא תלין נבלתו על העץ, ובקידוש השם כתיב מתחלת הקציר עד נתך מים עליהם</w:t>
      </w:r>
      <w:r w:rsidR="007F64FF" w:rsidRPr="007F64FF">
        <w:rPr>
          <w:rStyle w:val="HebrewChar"/>
          <w:rFonts w:cs="FrankRuehl" w:hint="cs"/>
          <w:rtl/>
        </w:rPr>
        <w:t>...</w:t>
      </w:r>
      <w:r w:rsidRPr="007F64FF">
        <w:rPr>
          <w:rStyle w:val="HebrewChar"/>
          <w:rFonts w:cs="FrankRuehl" w:hint="cs"/>
          <w:rtl/>
        </w:rPr>
        <w:t xml:space="preserve"> אמרו מה אם אילו שלא נתגיירו לשם שמים ראו היאך תבע הקב"ה את דמן, המתגייר לשם שמים על אחת כמה וכמה, הרבה גרים נתגיירו באותה </w:t>
      </w:r>
      <w:r w:rsidRPr="007F64FF">
        <w:rPr>
          <w:rStyle w:val="HebrewChar"/>
          <w:rFonts w:cs="FrankRuehl" w:hint="cs"/>
          <w:rtl/>
        </w:rPr>
        <w:lastRenderedPageBreak/>
        <w:t>שעה. (קידושין מב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 יונה ור' יוסי הורון למפי לארטיקנס בשבותא, א"ר מני קשיתה קומי ר' יונה אגבא ולא כן א"ר זעירא ר' יוחנן בשם ר' ינא רבי ירמיה רבי יוחנן בשם ר' שמעון בן יהוצדק ונמנו בעליית בית נתזה וכו', לא אתכוון משמדתהו אלא איתכוון מיכול פיתא חמימא</w:t>
      </w:r>
      <w:r w:rsidR="007F64FF" w:rsidRPr="007F64FF">
        <w:rPr>
          <w:rStyle w:val="HebrewChar"/>
          <w:rFonts w:cs="FrankRuehl" w:hint="cs"/>
          <w:rtl/>
        </w:rPr>
        <w:t>...</w:t>
      </w:r>
      <w:r w:rsidRPr="007F64FF">
        <w:rPr>
          <w:rStyle w:val="HebrewChar"/>
          <w:rFonts w:cs="FrankRuehl" w:hint="cs"/>
          <w:rtl/>
        </w:rPr>
        <w:t xml:space="preserve"> (סנהדרין טז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תוספתא: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אלא מפני מה זכה יהודה למלכות, אמר להם מפני שקידש שמו של מקום, שכשעלו שבטים ועמדו על הים זה אומר אני יורד תחילה וזה אומר אני יורד תחילה, קפץ שבטו של יהודה וירד בתחילה וקידש שמו של מקום, ועל אותה השעה הוא אומר הושיעני אלקים כי באו מים עד נפש טבעתי ביון מצולה, וכן הוא אומר בצאת ישראל ממצרים היתה יהודה לקדשו, יהודה שקידש שמו של מקום על הים, לפיכך ישראל ממשלותיו. (ברכות פרק 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יצחק הכל בקווי (בזכות הקווי), יסורין בקווי, קדושת השם בקווי</w:t>
      </w:r>
      <w:r w:rsidR="007F64FF" w:rsidRPr="007F64FF">
        <w:rPr>
          <w:rStyle w:val="HebrewChar"/>
          <w:rFonts w:cs="FrankRuehl" w:hint="cs"/>
          <w:rtl/>
        </w:rPr>
        <w:t>...</w:t>
      </w:r>
      <w:r w:rsidRPr="007F64FF">
        <w:rPr>
          <w:rStyle w:val="HebrewChar"/>
          <w:rFonts w:cs="FrankRuehl" w:hint="cs"/>
          <w:rtl/>
        </w:rPr>
        <w:t xml:space="preserve"> לשמך זו קדושת השם. (בראשית צח כ)</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תנינן בכל מתרפאין חוץ מע"ז וגלוי עריות ושפיכות דמים, כיצד, שאם יאמרו לו לאדם בא והרוג את הנפש ואתה מתרפא אל ישמע להן</w:t>
      </w:r>
      <w:r w:rsidR="007F64FF" w:rsidRPr="007F64FF">
        <w:rPr>
          <w:rStyle w:val="HebrewChar"/>
          <w:rFonts w:cs="FrankRuehl" w:hint="cs"/>
          <w:rtl/>
        </w:rPr>
        <w:t>...</w:t>
      </w:r>
      <w:r w:rsidRPr="007F64FF">
        <w:rPr>
          <w:rStyle w:val="HebrewChar"/>
          <w:rFonts w:cs="FrankRuehl" w:hint="cs"/>
          <w:rtl/>
        </w:rPr>
        <w:t xml:space="preserve"> (שמות טז ב, וראה שם עוד)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ורבנן אמרי השביען בדורו של שמד, בצבאות, שעשו צביוני בעולם ושעשיתי צביוני בהם, או באילות השדה, ששופכין דמן על קדושת שמי כדם הצבי ודם האיל, הדא הוא דכתיב (תהלים מ"ד) כי עליך הורגנו כל היום. א"ר חייא בר אבא אם יאמר לי אדם תן נפשך על קדושת שמו של הקב"ה אני נותן ובלבד שיהרגוני מיד, אבל בדורו של שמד איני יכול לסבול, ומה היו עושין בדורו שלשמד, היו מביאין כדוריות של ברזל ומלבנין אותן באש ונותנין אותן תחת שיחתן ומשיאין נפשותם מהן, ומביאין קטריות של קנים ונותנין אותן תחת צפרנן ומשיאין נפשותיהם מהם, הוא שאמר דוד (תהלים כ"ה) אליך ה' נפשי אשא, אשיא כתיב, שהיו משיאין נפשם על קדושת שמו של הקב"ה. (שיר ב יח)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מדרש תנחומא: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אם חומה היא נבנה עליה טירת כסף, אם נותן נפשו כחומה זו שהיא עומדת בפני מלחמות הרבה וימסור עצמו על קדושת השם נבנה עליה טירת כסף, אלו ישראל שקראם כנפי יונה נחפה בכסף, ואם דלת היא, אם דל הוא מלמסור נפשו על קדושת השם נצור עליה לוח ארז, מה צורה שבלוח ארז נוח להתטשטש, כך אברהם איני משגיח עליו. אמר אברהם אני חומה למסור נפשי על קדושת שמך, ולא אני בלבד, אלא ושדי כמגדלות, בני בניו חנניה מישאל ועזריה ודורו של ר' חנניה בן תרדיון וחבריו שיתנו נפשם על קדושת שמם, לפיכך אז הייתי בעיניו כמוצאת שלום, שיצא שלום מן הכבשן. (לך לך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מה יונה זו כל העופות כשהן נשחטין הן מפרכסין, אבל היונה הזו פושטת צוארה, כך אין אומה בעולם נהרגת על קדושת שמו ומוסרת עצמה להריגה אלא ישראל, שנאמר כי עליך הורגנו כל היום וגו'. (תצוה 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ומה ראה להזכיר שלשת אבות, אמר משה רבונו של עולם, אם שריפה הם חייבים זכור לאברהם שנתן נפשו להשרף על קדושת שמך באור כשדים, אם שחיטה הם חייבים זכור ליצחק אביהם שפשט צוארו להשחט על קדושת שמך</w:t>
      </w:r>
      <w:r w:rsidRPr="007F64FF">
        <w:rPr>
          <w:rStyle w:val="HebrewChar"/>
          <w:rFonts w:cs="FrankRuehl" w:hint="cs"/>
          <w:rtl/>
        </w:rPr>
        <w:t>...</w:t>
      </w:r>
      <w:r w:rsidR="00ED75F4" w:rsidRPr="007F64FF">
        <w:rPr>
          <w:rStyle w:val="HebrewChar"/>
          <w:rFonts w:cs="FrankRuehl" w:hint="cs"/>
          <w:rtl/>
        </w:rPr>
        <w:t xml:space="preserve"> (כי תשא כד)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ואותו הפר שעלה לשם הבעל נתקבצו אותם נביאי הבעל ונביאי האשרה לזוז עמם ולא יכלו, עד שפתח אליהו ואמר ליה לך עמהם, השיב הפר ואמר לאליהו לפני כל העם, אני וחברי יצאנו מרחם אחד וגדלנו במערה אחד על אבוס אחד, והוא עלה לחלקו של מקום ושמו של הקב"ה מתקדש עליו, ואני עליתי בחלק הבעל להכעיס את בוראי, אמר ליה אליהו לך עמהם ואל ימצאו לי עלילות, שכשם ששמו של הקב"ה מתקדש על זה שעמי כך מתקדש עליך</w:t>
      </w:r>
      <w:r w:rsidRPr="007F64FF">
        <w:rPr>
          <w:rStyle w:val="HebrewChar"/>
          <w:rFonts w:cs="FrankRuehl" w:hint="cs"/>
          <w:rtl/>
        </w:rPr>
        <w:t>...</w:t>
      </w:r>
      <w:r w:rsidR="00ED75F4" w:rsidRPr="007F64FF">
        <w:rPr>
          <w:rStyle w:val="HebrewChar"/>
          <w:rFonts w:cs="FrankRuehl" w:hint="cs"/>
          <w:rtl/>
        </w:rPr>
        <w:t xml:space="preserve"> (מסעי ח)</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ומתוך שישראל מוסרין עצמן על דברי תורה ועל קדושת שמו לפיכך עשה להם הקב"ה חטיבה וברכה בעולם, שנאמר את ה' האמרת היום וגו'. (כי תבא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רבים אומרים לנפשי, אלו אומות העכו"ם </w:t>
      </w:r>
      <w:r w:rsidRPr="007F64FF">
        <w:rPr>
          <w:rStyle w:val="HebrewChar"/>
          <w:rFonts w:cs="FrankRuehl" w:hint="cs"/>
          <w:rtl/>
        </w:rPr>
        <w:lastRenderedPageBreak/>
        <w:t>שאומרים לישראל כי יתן לנו להתערב עם ישראל בטובות של עולם הבא, וישראל אומרים להם בכמה צרות ובכמה שעבודין ובכמה הריגות מסרנו עצמנו על קדושת השם, ואתם באים לשוף אותה מן העקב</w:t>
      </w:r>
      <w:r w:rsidR="007F64FF" w:rsidRPr="007F64FF">
        <w:rPr>
          <w:rStyle w:val="HebrewChar"/>
          <w:rFonts w:cs="FrankRuehl" w:hint="cs"/>
          <w:rtl/>
        </w:rPr>
        <w:t>...</w:t>
      </w:r>
      <w:r w:rsidRPr="007F64FF">
        <w:rPr>
          <w:rStyle w:val="HebrewChar"/>
          <w:rFonts w:cs="FrankRuehl" w:hint="cs"/>
          <w:rtl/>
        </w:rPr>
        <w:t xml:space="preserve"> (מזמור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ירבו עצבותם, אמר דוד, רבונו של עולם הרביתה עצבונות לדורו של שמד ומתו על קדושת השם, אמר לו הקב"ה, דוד הפסידו כלום בל אסיך נסכיהם מדם, דמם חביב עלי יותר מן הקרבנות</w:t>
      </w:r>
      <w:r w:rsidR="007F64FF" w:rsidRPr="007F64FF">
        <w:rPr>
          <w:rStyle w:val="HebrewChar"/>
          <w:rFonts w:cs="FrankRuehl" w:hint="cs"/>
          <w:rtl/>
        </w:rPr>
        <w:t>...</w:t>
      </w:r>
      <w:r w:rsidRPr="007F64FF">
        <w:rPr>
          <w:rStyle w:val="HebrewChar"/>
          <w:rFonts w:cs="FrankRuehl" w:hint="cs"/>
          <w:rtl/>
        </w:rPr>
        <w:t xml:space="preserve"> (מזמור טז)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מדבר בדורו של שמד, מה גבורים הם שנתנו נפשם על קדושת השם ומתו תחת ידך ממתים ידך, מומתים מידך, ממתים מחלד, אלו שהעלה גופן חלודה כגון ר' שמעון בן יוחאי ובנו שהיה טמון הוא ובנו י"ג שנה עד שהעלה גופן חלודה</w:t>
      </w:r>
      <w:r w:rsidR="007F64FF" w:rsidRPr="007F64FF">
        <w:rPr>
          <w:rStyle w:val="HebrewChar"/>
          <w:rFonts w:cs="FrankRuehl" w:hint="cs"/>
          <w:rtl/>
        </w:rPr>
        <w:t>...</w:t>
      </w:r>
      <w:r w:rsidRPr="007F64FF">
        <w:rPr>
          <w:rStyle w:val="HebrewChar"/>
          <w:rFonts w:cs="FrankRuehl" w:hint="cs"/>
          <w:rtl/>
        </w:rPr>
        <w:t xml:space="preserve"> (מזמור יז)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ישלח עזרך מקודש, מקדוש השם שבכם ומקדוש מעשים טובים שבכם. (מזמור כ)</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אליך ה' (נפשי אשא) זה דורו של שמד שנתמשכנו על קדושת השם, כענין שנאמר (דברים כ"ד) כי תשה ברעך משאת מאומה. (מזמור כה)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לבד בך נזכיר שמך, עד שלא ייחדת שמך עלינו ולא עשית לנו נסים כבר קדשנו שמך, נבוכדנצר הרשע גזר עלינו שנעבוד ע"ז ונשתחוה לצלם, השלמנו נפשנו על קדושת שמך שלא נכפור בך, שנאמר (דניאל ג') ענו שדרך מישך ועבד נגו ואמרין למלכא וגו'</w:t>
      </w:r>
      <w:r w:rsidR="007F64FF" w:rsidRPr="007F64FF">
        <w:rPr>
          <w:rStyle w:val="HebrewChar"/>
          <w:rFonts w:cs="FrankRuehl" w:hint="cs"/>
          <w:rtl/>
        </w:rPr>
        <w:t>...</w:t>
      </w:r>
      <w:r w:rsidRPr="007F64FF">
        <w:rPr>
          <w:rStyle w:val="HebrewChar"/>
          <w:rFonts w:cs="FrankRuehl" w:hint="cs"/>
          <w:rtl/>
        </w:rPr>
        <w:t xml:space="preserve"> אמר תודוס איש רומי מכאן אמרו, מה אם הצפרדעים שאין להם זכות ולא ברית על ידי שנתנו עצמן ומסרו נפשן על קדושת השם לא מתו, אנו על אחת כמה וכמה שאנו בני אברהם יצחק ויעקב ויש לנו זכות אבות ונצטוינו על קדושת השם על אחת כמה וכמה. (מזמור כח)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תנא דבי אליהו רבא: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באותה שעה קדש אברהם את שמו של הקב"ה ועמד והחזיר את כל רכוש סדום ועמורה, מיד אחר הדברים האלה היה דבר ה' אל אברם במחזה וגו' שכרך הרבה מאד. (פרק כה)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וירח ה', הריח ריחו של אברהם אבינו עולה </w:t>
      </w:r>
      <w:r w:rsidRPr="007F64FF">
        <w:rPr>
          <w:rStyle w:val="HebrewChar"/>
          <w:rFonts w:cs="FrankRuehl" w:hint="cs"/>
          <w:rtl/>
        </w:rPr>
        <w:lastRenderedPageBreak/>
        <w:t>מכבשן האש, הריח ריחן של חנניה מישאל ועזריה עולין מכבשן האש, משל לאוהבו של מלך שכבדו בדורון נאה בדיסקוס נאה, עמד בן בנו וכיבדו, אמר דמי דורון דידך לדורון דסבך, כך הריח ריח של שמד. (בראשית פרק ח, ס)</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לקח טוב: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המוציא אתכם מארץ מצרים להיות, על מנת כן הוצאתי אתכם ממצרים שתמסרו עצמכם לקדש את שמי</w:t>
      </w:r>
      <w:r w:rsidR="007F64FF" w:rsidRPr="007F64FF">
        <w:rPr>
          <w:rStyle w:val="HebrewChar"/>
          <w:rFonts w:cs="FrankRuehl" w:hint="cs"/>
          <w:rtl/>
        </w:rPr>
        <w:t>...</w:t>
      </w:r>
      <w:r w:rsidRPr="007F64FF">
        <w:rPr>
          <w:rStyle w:val="HebrewChar"/>
          <w:rFonts w:cs="FrankRuehl" w:hint="cs"/>
          <w:rtl/>
        </w:rPr>
        <w:t xml:space="preserve"> ואני כותב להיות זכרון מעשה שעשו קדושי עליון קהל מגנצ"א שמסרו עצמם ואת נשיהם ובניהם ובנותיהם ביום אחד בפרס חג שבועות ונשחטו כאיש אחד על קידוש שם אלקי ישראל בשנת דתתנ"ו לבריית העולם, כשנתנו יד יושבי הארץ לעלות לרשת משכנות עליון, ועליהם ועל כיוצא בהם הכתוב אומר (יואל ד') ונקיתי דמם לא נקיתי. תחת הנחשת אביא זהב וגו' (ישעיה ס') תחת דם הצדיקים מה יביא, אני ה' נאמן לשלם שכר טוב. (אמור)</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ואך את דמכם לנפשותיכם אדרש, זה ההורג עצמו לדעת, יכול כשאול, תלמוד לומר אך. יכול כחנניה מישאל ועזריה, תלמוד לומר אך. (בראשית ט 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לאוהבי - הנראה ממשמעות הכתוב שזו הבטחה בענין המצות האלו אשר הזכיר, יאמר כי הוא עושה בהן חסד לאלפים לאהביו הם המוסרים נפשם עליו, הם המודים בשם הנכבד ובאלוקתו לבדו ויכפרו בכל אלוה נכר ולא יעבדו אותם עם סכנת נפשם יקראו אוהביו, כי זו היא האהבה שנתחייבנו בה בנפשותינו, כמו שאמר ואהבת את ה' אלקיך בכל לבבך ובכל נפשך ובכל מאדך, שתמסור נפשך וחייך באהבתו שלא תחליפנו בא-ל אחר, ולא תשתף עמו אל נכר, ולכך נאמר באברהם "זרע אברהם אוהבי", שנתן נפשו שלא יעבוד ע"ז באור כשדים, ושאר הצדיקים יקראו שומרי מצותיו</w:t>
      </w:r>
      <w:r w:rsidR="007F64FF" w:rsidRPr="007F64FF">
        <w:rPr>
          <w:rStyle w:val="HebrewChar"/>
          <w:rFonts w:cs="FrankRuehl" w:hint="cs"/>
          <w:rtl/>
        </w:rPr>
        <w:t>...</w:t>
      </w:r>
      <w:r w:rsidRPr="007F64FF">
        <w:rPr>
          <w:rStyle w:val="HebrewChar"/>
          <w:rFonts w:cs="FrankRuehl" w:hint="cs"/>
          <w:rtl/>
        </w:rPr>
        <w:t xml:space="preserve"> (שמות כ 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וטעם ונקדשתי - על דעת רבותינו מצות עשה שנקדש את שמו במצות ליהרג עליהן ולא לעבור, וזה טעם "המוציא אתכם מארץ מצרים </w:t>
      </w:r>
      <w:r w:rsidRPr="007F64FF">
        <w:rPr>
          <w:rStyle w:val="HebrewChar"/>
          <w:rFonts w:cs="FrankRuehl" w:hint="cs"/>
          <w:rtl/>
        </w:rPr>
        <w:lastRenderedPageBreak/>
        <w:t>להיות לכם לאלקים", שהוא טעם יכלול כל המצות שראוי לקדש שמו עליהם בעבור שאנחנו עבדיו אשר גאלנו ממצרים. (ויקרא כב לב)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אם תמצאו - </w:t>
      </w:r>
      <w:r w:rsidR="007F64FF" w:rsidRPr="007F64FF">
        <w:rPr>
          <w:rStyle w:val="HebrewChar"/>
          <w:rFonts w:cs="FrankRuehl" w:hint="cs"/>
          <w:rtl/>
        </w:rPr>
        <w:t>...</w:t>
      </w:r>
      <w:r w:rsidRPr="007F64FF">
        <w:rPr>
          <w:rStyle w:val="HebrewChar"/>
          <w:rFonts w:cs="FrankRuehl" w:hint="cs"/>
          <w:rtl/>
        </w:rPr>
        <w:t>ולרז"ל כיון שנהרגו על ידי האויבים אף שהיו רשעים וחייבי מיתה נתכפר להם ונקראו עבדיך וחסידיך. (ירמיה ה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בית ישראל מצווין על קדוש השם הגדול הזה, שנאמר ונקדשתי בתוך בני ישראל, ומוזהרין שלא לחללו, שנאמר ולא תחללו את שם קדשי, כיצד, כשיעמוד עובד כוכבים ויאנוס את ישראל לעבור על אחת מכל מצות האמורות בתורה או יהרגנו, יעבור ואל יהרג, שנאמר במצות "אשר יעשה אותם האדם וחי בהם", וחי שבהם ולא שימות בהם, ואם מת ולא עבר הרי זה מתחייב בנפשו.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במה דברים אמורים בשאר מצות חוץ מעבודת כוכבים וגלוי עריות ושפיכות דמים, אבל שלש עבירות אלו, אם יאמר לו עבור על אחת מהן או תהרג, יהרג ואל יעבור. במה דברים אמורים בזמן שהעובד כוכבים מתכוין להנאת עצמו, כגון שאנסו לבנות לו ביתו בשבת או לבשל לו תבשילו, או אנס אשה לבועלה וכיוצא בזה, אבל אם נתכוין להעבירו על המצות בלבד, אם היה בינו לבין עצמו ואין שם עשרה מישראל יעבור ואל יהרג, ואם אנסו להעבירו בעשרה מישראל יהרג ואל יעבור, ואפילו לא נתכוין להעבירו אלא על מצוה משאר מצות בלבד.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הדברים האלו שלא בשעת הגזרה, אבל בשעת הגזרה, והוא שיעמוד מלך רשע כנבוכדנצר וחביריו ויגזור גזרה על ישראל לבטל דתם או מצוה מן המצות, יהרג ואל יעבור אפילו על אחת משאר מצות, בין נאנס בתוך עשרה בין נאנס בינו לבין עובדי כוכבים.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מי שנאמר בו יעבור ואל יהרג ונהרג ולא עבר הרי זה מתחייב בנפשו, וכל מי שנאמר בו יהרג ואל יעבור ונהרג ולא עבר הרי זה קידש את השם, ואם היה בעשרה מישראל הרי זה קידש את השם ברבים, כדניאל חנניה מישאל ועזריה </w:t>
      </w:r>
      <w:r w:rsidRPr="007F64FF">
        <w:rPr>
          <w:rStyle w:val="HebrewChar"/>
          <w:rFonts w:cs="FrankRuehl" w:hint="cs"/>
          <w:rtl/>
        </w:rPr>
        <w:lastRenderedPageBreak/>
        <w:t>ורבי עקיבא וחביריו, ואלו הן הרוגי מלכות שאין מעלה על מעלתן, ועליהן נאמר "כי עליך הורגנו כל היום נחשבנו כצאן טבחה", ועליהם נאמר "אספו לי חסידי כורתי בריתי עלי זבח". וכל מי שנאמר בו יהרג ואל יעבור ועבר ולא נהרג, הרי זה מחלל את השם, ואם היה בעשרה מישראל הרי זה חילל את השם ברבים ובטל מצות עשה שהיא קידוש השם, ועבר על מצות לא תעשה שהיא חלול השם, ואף על פי כן מפני שעבר באונס אין מלקין אותו, ואין צריך לומר שאין ממיתין אותו בית דין, אפילו הרג באונס, שאין מלקין וממיתין אלא לעובר ברצונו ובעדים והתראה, שנאמר בנותן מזרעו למולך "ונתתי אני את פני באיש ההוא", מפי השמועה למדו, ההוא - לא אנוס ולא שוגג ולא מוטעה, ומה אם עבודת כוכבים שהיא חמורה מן הכל העובד אותה באונס אינו חייב כרת ואין צריך לומר מיתת בית דין, קל וחומר לשאר מצות האמורות בתורה, ובעריות הוא אומר ולנערה לא תעשה דבר, אבל אם יכול למלט את נפשו ולברוח מתחת יד המלך הרשע ואינו עושה הנה הוא ככלב שב על קיאו, והוא נקרא עובד עבודת כוכבים במזיד, והוא נטרד מן העולם הבא ויורד למדרגה התחתונה של גיהנם.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נשים שאמרו להם עובדי כוכבים תנו לנו אחת מכן ונטמא אותה ואם לאו נטמא את כולכן, יטמאו כולן ואל ימסרו להם נפש אחת מישראל. וכן אם אמרו להם עובדי כוכבים תנו לנו אחד מכם ונהרגנו ואם לאו נהרוג כולכם, יהרגו כולם ואל ימסרו להם נפש אחת מישראל, ואם יחדוהו להם ואמרו תנו לנו פלוני או נהרוג את כולכם, אם היה מחוייב מיתה כשבע בן בכרי יתנו אותו להם, ואין מורין להם כן לכתחלה, ואם אינו חייב מיתה יהרגו כולן ואל ימסרו להם נפש מישראל.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כענין שאמרו באונסין כך אמרו בחלאים, כיצד, מי שחלה ונטה למות ואמרו הרופאים שרפואתו בדבר פלוני מאיסורין שבתורה עושין, ומתרפאין בכל איסורין שבתורה במקום סכנה חוץ מעבודת כוכבים וגילוי עריות ושפיכת דמים, שאפילו במקום סכנה אין מתרפאין בהן, ואם עבר ונתרפא עונשין אותו בית דין עונש הראוי לו.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ומנין שאפילו במקום סכנת נפשות אין עוברין על אחת משלש עבירות אלו, שנאמר ואהבת את ה' אלקיך בכל לבבך ובכל נפשך ובכל מאודך, אפילו הוא נוטל את נפשך. והריגת נפש מישראל לרפאות נפש אחרת או להציל אדם מיד אנס דבר שהדעת נוטה לו הוא שאין מאבדין נפש מפני נפש, ועריות הוקשו לנפשות, שנאמר "כי כאשר יקום איש על רעהו ורצחו נפש כן הדבר הזה"</w:t>
      </w:r>
      <w:r w:rsidR="007F64FF" w:rsidRPr="007F64FF">
        <w:rPr>
          <w:rStyle w:val="HebrewChar"/>
          <w:rFonts w:cs="FrankRuehl" w:hint="cs"/>
          <w:rtl/>
        </w:rPr>
        <w:t>...</w:t>
      </w:r>
      <w:r w:rsidRPr="007F64FF">
        <w:rPr>
          <w:rStyle w:val="HebrewChar"/>
          <w:rFonts w:cs="FrankRuehl" w:hint="cs"/>
          <w:rtl/>
        </w:rPr>
        <w:t xml:space="preserve"> (יסודי התורה ה א והלאה)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הכל לפי גדלו של חכם צריך שידקדק על עצמו ויעשה לפנים משורת הדין, וכן אם דקדק החכמה על עצמו והיה דבורו בנחת עם הבריות ודעתו מעורבת עמהם ומקבלם בסבר פנים יפות ונעלב מהם ואינו עולבם, מכבד להן ואפילו למקילין לו, ונושא ונותן באמונה, ולא ירבה בארוחות עמי הארץ וישיבתן, ולא יראה תמיד אלא עוסק בתורה עטוף בציצית מוכתר בתפילין ועושה בכל מעשיו לפנים משורת הדין, והוא שלא יתרחק הרבה ולא ישתומם עד שימצאו הכל מקלסין אותו ואוהבים אותו ומתאוים למעשיו, הרי זה קידש את ה', ועליו הכתוב אומר ויאמר לי עבדי אתה ישראל אשר בך אתפאר. (שם שם יא)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בן נח שאנסו אנס לעבור על אחת ממצותיו מותר לו לעבור, אפילו נאנס לעבוד ע"ז עובד, לפי שאינן מצווין על קדוש השם. (מלכים י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אגרת השמד: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וקדושת השם הוא הפך חלול השם, וזה שהאדם כשיעשה מצוה מן המצות ולא יערב עמה כונה מן הכונות אלא אהבת ה' יתעלה ועבודתו לבד, הנה הוא קדש את השם ברבים, וכמו כן אם ישמעו ממנו שמועות טובות קדש את השם, כמו שאמרו בזמן שאדם וכו' עד ויאמר לי עבדי אתה ישראל אשר בך אתפאר (ישעיה מ"ט ג'). וכמו כן אדם גדול שימנע עצמו מן הענינים שהם מכוערים אצל בני אדם, ואף על פי שאינם בעיניו מכוערים, קדש את השם, כמו שאמר (משלי ד' כ"ד) "ולזות שפתים הרחק ממך"</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המין השלישי במדרגת הנהרגים על קדושת השם והאנוסים באונס השמד. דע כי בכל מקום שאמרו בו חז"ל "יהרג ואל יעבור", אם יהרג כבר קדש את השם, ואם היה בעשר מישראל </w:t>
      </w:r>
      <w:r w:rsidRPr="007F64FF">
        <w:rPr>
          <w:rStyle w:val="HebrewChar"/>
          <w:rFonts w:cs="FrankRuehl" w:hint="cs"/>
          <w:rtl/>
        </w:rPr>
        <w:lastRenderedPageBreak/>
        <w:t>כבר קדש את השם ברבים, כמו חנניא מישאל ועזריה ודניאל, ועשרה הרוגי מלכות, ושבעת בני חנה, ושאר ישראל הנהרגים על קדושת השם, הרחמן יקום נקמת דמיהם בקרוב, ובעדם נאמר (תהלים נ') אספו לי חסידי כורתי בריתי עלי זבח, ואמרו חז"ל, השבעתי אתכם בנות ירושלים בצבאות או באילות השדה וגו', השבעתי בדורות של שמד, בצבאות, שעשו לי צביוני ועשיתי צביונם, או באילות השדה, ששפכו דמם עלי כדם צבי ואיל, ועליהם הוא אומר (שם מ"ד כ"ג) "כי עליך הורגנו כל היום". ואיש שיזכהו הא-ל לעלות במעלה עליונה כזאת, כלומר שנהרג על קדושת השם, אפילו היו עונותיו כמו ירבעם בן נבט וחבריו, הוא מעולם הבא, ואפילו לא היה תלמיד חכם. וכך אמרו עליהם השלום, מקום שהרוגי מלכות עומדים אין כל בריה יכולה לעמוד במחיצתם, מאן נינהו, אי לימא רבי עקיבא וחבריו, וכל שכן, דאיכא תורה ומעשים טובים</w:t>
      </w:r>
      <w:r w:rsidR="007F64FF" w:rsidRPr="007F64FF">
        <w:rPr>
          <w:rStyle w:val="HebrewChar"/>
          <w:rFonts w:cs="FrankRuehl" w:hint="cs"/>
          <w:szCs w:val="20"/>
          <w:rtl/>
        </w:rPr>
        <w:t>?</w:t>
      </w:r>
      <w:r w:rsidRPr="007F64FF">
        <w:rPr>
          <w:rStyle w:val="HebrewChar"/>
          <w:rFonts w:cs="FrankRuehl" w:hint="cs"/>
          <w:rtl/>
        </w:rPr>
        <w:t xml:space="preserve"> אלא הרוגי לוד</w:t>
      </w:r>
      <w:r w:rsidR="007F64FF" w:rsidRPr="007F64FF">
        <w:rPr>
          <w:rStyle w:val="HebrewChar"/>
          <w:rFonts w:cs="FrankRuehl" w:hint="cs"/>
          <w:rtl/>
        </w:rPr>
        <w:t>...</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חסידים: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ונקדשתי בתוך בני ישראל, בני ישראל מצווין על קידוש ה', ואין הנכרים מצווין על קידוש ה'</w:t>
      </w:r>
      <w:r w:rsidR="007F64FF" w:rsidRPr="007F64FF">
        <w:rPr>
          <w:rStyle w:val="HebrewChar"/>
          <w:rFonts w:cs="FrankRuehl" w:hint="cs"/>
          <w:rtl/>
        </w:rPr>
        <w:t>...</w:t>
      </w:r>
      <w:r w:rsidRPr="007F64FF">
        <w:rPr>
          <w:rStyle w:val="HebrewChar"/>
          <w:rFonts w:cs="FrankRuehl" w:hint="cs"/>
          <w:rtl/>
        </w:rPr>
        <w:t xml:space="preserve"> נכרים שדוחקים את היהודים לאכול נבילה, אם רוצה ליהרג כדי שלא יאכל יוכל לעשות. (ריט)</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יש שנהרג על קידוש ה', ויש צדיקים שאינם נהרגים על קידוש ה' אלא מתים בידי שמים על מטותם, ואלו היה בשעת הגזירה היו נהרגים, ולמה יפסידו, אלא שפוחתין להם מן השכר טובת הנאה שלא יבואו לידי כך כדי שיחיו ויולידו בנים, ואותן הנהרגים עודפים עליהם שכר כנגד חיי עולם הזה שלא קבלו, ועולה מדת הדין לטעון כנגד הרשעים אם היה מביאן לידי מחשבה ונסיון שלא היו יכולים לעמוד ולקבל פורעניות כנגד הנסיון שלא יוכלו לעמוד, (ויכולים לומר הצדיקים שיש להם שכר, גלוי וידוע לך אם היינו באים לידי נסיון היינו יכולים לעמוד ולא היינו חוטאים). הרבה יהודים נהרגו בשעת הגזירה, והרבה גמרו ליהרג ונצלו. וראה יהודי אחד שמו ר' שבתי בחלום הרוג אחד שמו ר' שבתאי, אמר ר' שבתאי ההרוג כל אותם שגמרו בלבם ליהרג על קידוש ה' חלקם עמנו </w:t>
      </w:r>
      <w:r w:rsidRPr="007F64FF">
        <w:rPr>
          <w:rStyle w:val="HebrewChar"/>
          <w:rFonts w:cs="FrankRuehl" w:hint="cs"/>
          <w:rtl/>
        </w:rPr>
        <w:lastRenderedPageBreak/>
        <w:t>בגן עדן. (רכב)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יונה: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וגם לחולי הזה (חלול ה'), אף על פי שאין לו מרפא על דרך שאר העונות, ימצא לו מרפא אם יעזרהו השי"ת לקדש תורתו נגד בני אדם ולהודיע לבני האדם גבורת השם וכבוד הדר מלכותו, וסר עונו ברוב גודל כשרון המעשה שהוא בהפך מן המעשה אשר נואל ואשר חטא בו, כמאמר הרופאים על חלי הגוף כי ירפא בהפכו והעלה ארוכתו בתמורתו</w:t>
      </w:r>
      <w:r w:rsidR="007F64FF" w:rsidRPr="007F64FF">
        <w:rPr>
          <w:rStyle w:val="HebrewChar"/>
          <w:rFonts w:cs="FrankRuehl" w:hint="cs"/>
          <w:rtl/>
        </w:rPr>
        <w:t>...</w:t>
      </w:r>
      <w:r w:rsidRPr="007F64FF">
        <w:rPr>
          <w:rStyle w:val="HebrewChar"/>
          <w:rFonts w:cs="FrankRuehl" w:hint="cs"/>
          <w:rtl/>
        </w:rPr>
        <w:t xml:space="preserve"> (שערי תשובה ד 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ובשעה שאדם קורא קריאת שמע ומגיע לפסוק ואהבת את ה' אלקיך בכל לבבך ובכל נפשך ובכל מאודך, יעלה על לבבו מה שאמרו רז"ל (ברכות נ"ד א') בכל נפשך, אפילו נוטל את נפשך, וישעבד את נפשו לשם יתברך, ויגמור במחשבתו למסור נפשו על קדושת השם יתברך וליהרג עליו, ותחשב לו לצדקה כאילו נהרג על קדושת השם. ונגלה לנו זה הסוד, ממה שאמרו בספרי, בכל נפשך, זה שאמר הכתוב (תהלים מ"ד) "כי עליך הורגנו כל היום", וכי אפשר לו לאדם ליהרג בכל יום, אלא אלו צדיקים שמעלה עליהן הכתוב כאילו נהרגין בכל יום. (אגרת התשובה יא)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שנצטוינו לקדש את השם, שנאמר "ונקדשתי בתוך בני ישראל", כלומר שנמסר נפשנו למות על קיום מצות הדת, וכבר בארו ז"ל מפי הקבלה ומן הכתובים באיזה ענין ובאיזו מצוה נצטוינו בזה, ואף על פי שכתוב בתורה "וחי בהם", דמשמע ולא שימות בהם, כבר קבלו הם, שלא נאמר מקרא זה בכל ענין ובכל עברה. ומפי הקבלה אני חיין בכל דברי התורה. ובפרוש אמרו ז"ל (סנהדרין ע"ד א') כי שלש מצות הן שחייב האדם שיהרג ואל יעבר בהן לעולם, והן ע"ז וכל אביזרהא, כלומר כל ענין שלה, אסור לנו מכח הלאוין המיוחדין בה, וכמו שנפרש למטה בעזרת השם, וכן גילוי עריות וכל אביזרהא, ושפיכות דמים. שאם יאמרו לו לאדם עבוד ע"ז או נהרגך, יהרג ואל יעבדה, ואף על פי שלבו תמים באמונת השם, אף על פי כן נצטוה </w:t>
      </w:r>
      <w:r w:rsidRPr="007F64FF">
        <w:rPr>
          <w:rStyle w:val="HebrewChar"/>
          <w:rFonts w:cs="FrankRuehl" w:hint="cs"/>
          <w:rtl/>
        </w:rPr>
        <w:lastRenderedPageBreak/>
        <w:t>שיהרג ולא יעשה המעשה הרע ההוא, ולא יתן מקום אל המעביר לחשב שהוא כפר בשם. ולשון ספרא: על מנת כן הוצאתי אתכם מארץ מצרים שתקדישו את שמי ברבים.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שורש מצוה זו, ידוע כי האדם לא נברא רק לעבוד בוראו, ומי שאינו מוסר גופו על עבודת אדוניו איננו עבד טוב, והרי בני אדם ימסרו נפשותם על אדוניהם, קל וחומר על מצות מלך מלכי המלכים הקב"ה</w:t>
      </w:r>
      <w:r w:rsidR="007F64FF" w:rsidRPr="007F64FF">
        <w:rPr>
          <w:rStyle w:val="HebrewChar"/>
          <w:rFonts w:cs="FrankRuehl" w:hint="cs"/>
          <w:rtl/>
        </w:rPr>
        <w:t>...</w:t>
      </w:r>
      <w:r w:rsidRPr="007F64FF">
        <w:rPr>
          <w:rStyle w:val="HebrewChar"/>
          <w:rFonts w:cs="FrankRuehl" w:hint="cs"/>
          <w:rtl/>
        </w:rPr>
        <w:t xml:space="preserve"> (אמור מצוה רצו, וראה שם עוד)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שנצטוו ישראל לתת הזרוע והלחיים והקבה מכל בהמה טהורה שנזבח לכהן</w:t>
      </w:r>
      <w:r w:rsidR="007F64FF" w:rsidRPr="007F64FF">
        <w:rPr>
          <w:rStyle w:val="HebrewChar"/>
          <w:rFonts w:cs="FrankRuehl" w:hint="cs"/>
          <w:rtl/>
        </w:rPr>
        <w:t>...</w:t>
      </w:r>
      <w:r w:rsidRPr="007F64FF">
        <w:rPr>
          <w:rStyle w:val="HebrewChar"/>
          <w:rFonts w:cs="FrankRuehl" w:hint="cs"/>
          <w:rtl/>
        </w:rPr>
        <w:t xml:space="preserve"> כבר אמרו ז"ל בטעם מצוה זו (חולין קל"ד ב') כי בזכות פינחס אביהם, שקנא לאלקיו על דבר כזבי ומסר נפשו להרג נשיא שבט מישראל על קדושת השם, זכו בניו הכהנים לעולם במתנה זו</w:t>
      </w:r>
      <w:r w:rsidR="007F64FF" w:rsidRPr="007F64FF">
        <w:rPr>
          <w:rStyle w:val="HebrewChar"/>
          <w:rFonts w:cs="FrankRuehl" w:hint="cs"/>
          <w:rtl/>
        </w:rPr>
        <w:t>...</w:t>
      </w:r>
      <w:r w:rsidRPr="007F64FF">
        <w:rPr>
          <w:rStyle w:val="HebrewChar"/>
          <w:rFonts w:cs="FrankRuehl" w:hint="cs"/>
          <w:rtl/>
        </w:rPr>
        <w:t xml:space="preserve"> ולמדנו מזה שהמקדש שם שמים בגלוי זוכה לו ולדורותיו בעולם הזה, מלבד זכותו שקיימת לנפשו לעולם הבא</w:t>
      </w:r>
      <w:r w:rsidR="007F64FF" w:rsidRPr="007F64FF">
        <w:rPr>
          <w:rStyle w:val="HebrewChar"/>
          <w:rFonts w:cs="FrankRuehl" w:hint="cs"/>
          <w:rtl/>
        </w:rPr>
        <w:t>...</w:t>
      </w:r>
      <w:r w:rsidRPr="007F64FF">
        <w:rPr>
          <w:rStyle w:val="HebrewChar"/>
          <w:rFonts w:cs="FrankRuehl" w:hint="cs"/>
          <w:rtl/>
        </w:rPr>
        <w:t xml:space="preserve"> (שופטים מצוה תקו)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והזכות העצומה בה יכריע הכלל היא מסירות הנפש על כבוד ה' כדוד בפלשתי, כי מרחיק הענינים המדומים ומאס בחיים הזמניים לבלתי סבול חרפת הנפש ופחיתותה, וקונה בזה החיים הנצחיים, ואם נעשה לו נס הוא לא לצורך חייו כי אם לחזק ידי הרואים בהישרת האמונה, וכן בברכות כ' א"ל רב פפא לאביי מאי שנא קמאי דאתרחיש להו ניסא וכו', א"ל קמאי הוו מסרי נפשייהו על קדושת השם, כי כאשר יבזו הענינים המדומים ויתיקרו בנפשם האלקית מיד תדבק בהם האלקיות עד שיעשו להם ענינים נפלאים בטבע</w:t>
      </w:r>
      <w:r w:rsidR="007F64FF" w:rsidRPr="007F64FF">
        <w:rPr>
          <w:rStyle w:val="HebrewChar"/>
          <w:rFonts w:cs="FrankRuehl" w:hint="cs"/>
          <w:rtl/>
        </w:rPr>
        <w:t>...</w:t>
      </w:r>
      <w:r w:rsidRPr="007F64FF">
        <w:rPr>
          <w:rStyle w:val="HebrewChar"/>
          <w:rFonts w:cs="FrankRuehl" w:hint="cs"/>
          <w:rtl/>
        </w:rPr>
        <w:t xml:space="preserve"> (במדבר כה א שער פג)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ונקדשתי - שצריך זכות גדולה להנצל, כמו שאמרו שעמדה לאברהם זכות יעקב, ולחנניה וחבריו זכות יהודה שהציל תמר מהאש וכו', ואמר שיתן בלב הרואים מתים על קדוש השם כח להתחזק בקדושה, מה שאינו כן הגוים שיאמרו כמות זה כן מות זה. (ויקרא כב לב)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ועל נפשכם - שיקבלו על עצמם למסור נפשם על מצוות לא תעשה, והיו לטוטפות - לשון עדי, </w:t>
      </w:r>
      <w:r w:rsidRPr="007F64FF">
        <w:rPr>
          <w:rStyle w:val="HebrewChar"/>
          <w:rFonts w:cs="FrankRuehl" w:hint="cs"/>
          <w:rtl/>
        </w:rPr>
        <w:lastRenderedPageBreak/>
        <w:t>כי אחר שהלב משועבד לעבודת ה' לא תהיה מסירות נפשו כי אם לעדי להתנאות לפניו. (דברים יא יח)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כשם שמצוה על האדם לאהוב השי"ת כך מצוה עליו שיהיה גורם שיהיה שם שמים מתאהב על ידו, כדאיתא בפרק יום הכפורים, ואהבת את ה' אלקיך, שיהיה שם שמים מתאהב על ידך, שיהיה האדם קורא ושונה ומשמש תלמידי חכמים, ודבורו בנחת עם הבריות ומקחו ומתנו בשוק נאה, ונושא ונותן באמונה, מה הבריות אומרים עליו, אשרי פלוני שלמד תורה, אשרי אביו שלמדו תורה, אשרי רבו שלמדו תורה, אוי להם לבני אדם שלא למדו תורה, ראיתם פלוני שלמד תורה כמה יפין דבריו, כמה מתוקנין מעשיו, עליו הכתוב אומר ויאמר לי עבדי אתה ישראל אשר בך אתפאר</w:t>
      </w:r>
      <w:r w:rsidR="007F64FF" w:rsidRPr="007F64FF">
        <w:rPr>
          <w:rStyle w:val="HebrewChar"/>
          <w:rFonts w:cs="FrankRuehl" w:hint="cs"/>
          <w:rtl/>
        </w:rPr>
        <w:t>...</w:t>
      </w:r>
      <w:r w:rsidRPr="007F64FF">
        <w:rPr>
          <w:rStyle w:val="HebrewChar"/>
          <w:rFonts w:cs="FrankRuehl" w:hint="cs"/>
          <w:rtl/>
        </w:rPr>
        <w:t xml:space="preserve"> ונראה דדייק זה מדכתיב ואהבת את ה' אלקיך, דהוי ליה למכתב ואהבת את ה', אבל שם אלקיך שייך אצל היראה, ולפיכך שיהא שם שמים מתאהב על ידך, כלומר שיהיו הבריות אומרים שהוא יתברך אלקיך ושם ה' נקרא עליך כי יתפאר ויתאהב על ידך, ופרשו הכתוב על תלמיד חכם, מפני שהתלמידי חכמים הם ראשונים אל השי"ת אשר אלקותו עליהם בראשונה, וכן נקרא אלקי ישראל, שיהיה שמו יתברך מתאהב על ידי ישראל כאשר ישראל נוהגים בהנהגה ישרה וראויה לישראל, ועל זה נאמר ישראל אשר בך אתפאר. ודבר זה המביא אל האהבה כאשר התלמיד חכם אשר תורת השם נקרא עליו בהנהגה הישרה והראויה אז גם אחרים נמשכים אחריו ומקבלים אלקותו יתברך</w:t>
      </w:r>
      <w:r w:rsidR="007F64FF" w:rsidRPr="007F64FF">
        <w:rPr>
          <w:rStyle w:val="HebrewChar"/>
          <w:rFonts w:cs="FrankRuehl" w:hint="cs"/>
          <w:rtl/>
        </w:rPr>
        <w:t>...</w:t>
      </w:r>
      <w:r w:rsidRPr="007F64FF">
        <w:rPr>
          <w:rStyle w:val="HebrewChar"/>
          <w:rFonts w:cs="FrankRuehl" w:hint="cs"/>
          <w:rtl/>
        </w:rPr>
        <w:t xml:space="preserve"> ודבר זה שורש אל האהבה.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ועוד יש דבר המביא אל אהבת שמו וקבלת אלקותו, היא קדושת שמו, כדאיתא בפ"ז דסוטה אמר רב חנא בר ביזנא א"ר שמעון חסידא, יוסף שקידש שם שמים בסתר זכה והוסיפו לו אות אחת משמו של הקב"ה, יהודה שקידש שם שמים בפרהסיא זכה ונקרא כולו של שמו של הקב"ה</w:t>
      </w:r>
      <w:r w:rsidR="007F64FF" w:rsidRPr="007F64FF">
        <w:rPr>
          <w:rStyle w:val="HebrewChar"/>
          <w:rFonts w:cs="FrankRuehl" w:hint="cs"/>
          <w:rtl/>
        </w:rPr>
        <w:t>...</w:t>
      </w:r>
      <w:r w:rsidRPr="007F64FF">
        <w:rPr>
          <w:rStyle w:val="HebrewChar"/>
          <w:rFonts w:cs="FrankRuehl" w:hint="cs"/>
          <w:rtl/>
        </w:rPr>
        <w:t xml:space="preserve"> בא לבאר המעלה הזאת שהיא קידוש שמו, לא כמו המדה הראשונה שאמרנו כי שמו יתברך נקרא עליו עד שנקרא שהוא א-לוה שלו </w:t>
      </w:r>
      <w:r w:rsidRPr="007F64FF">
        <w:rPr>
          <w:rStyle w:val="HebrewChar"/>
          <w:rFonts w:cs="FrankRuehl" w:hint="cs"/>
          <w:rtl/>
        </w:rPr>
        <w:lastRenderedPageBreak/>
        <w:t>כאשר השם מתאהב על ידו, אבל זה שמקדש שמו יתברך נקרא על שמו ית' לגמרי, כאשר דבק בשמו ית' לגמרי, וראוי להוסיף על שמו אות מן שמו של הקב"ה. אך יש הפרש בין קידוש השם ברבים ובין קידוש השם בסתר, כי עיקר השם שבו נודע ומפורסם לכל על ידי שמו יתברך, ואם מקדש שמו בפרהסיא נקרא זה קדושת השם לגמרי, כאשר ראוי אל השם, שהרי הוא יתברך נודע ומפורסם לכל על ידי שמו, ולפיכך ראוי שיהיה מקדש שמו ברבים, שכך ענין השם, אבל כאשר אינו מקדש השם בפרהסיא אין נקרא כולו על שמו ית' רק נקרא בדבר מה על שמו והיינו אות אחת. ויש לדעת כי ראוי היה יוסף דוקא לקדש שמו שלא בפרהסיא, כי יוסף דבק בשמו ית' מצד ההסתר גם כן שהיה ברכתו בסתר שאין העין שולט בו, כדכתיב וידגו לרוב בקרב הארץ, שתראה כי יוסף היה דביקותו בו יתברך בנסתר כאשר היה גם כן קידוש שמו בנסתר, אבל יהודה היה ברכתו בנגלה, ולכך היה מתברך יהודה יודוך אחיך ידך בעורף אויביך, ואין דבר זה אלא בפרהסיא ובגלוי</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ובמסכת ברכות אמר ליה רב פפא לאביי מאי שנא קמאי דמתרחיש להו ניסא</w:t>
      </w:r>
      <w:r w:rsidR="007F64FF" w:rsidRPr="007F64FF">
        <w:rPr>
          <w:rStyle w:val="HebrewChar"/>
          <w:rFonts w:cs="FrankRuehl" w:hint="cs"/>
          <w:rtl/>
        </w:rPr>
        <w:t>...</w:t>
      </w:r>
      <w:r w:rsidRPr="007F64FF">
        <w:rPr>
          <w:rStyle w:val="HebrewChar"/>
          <w:rFonts w:cs="FrankRuehl" w:hint="cs"/>
          <w:rtl/>
        </w:rPr>
        <w:t xml:space="preserve"> בזה בארו לך עוד יותר מעלת המדה הזאת המקדש שם שמים ברבים, ואמר שעל ידי המדה הזאת נעשים נפלאות בעולם, כי משמו הנסים והנפלאות בעולם, כי הטבע נדחה מפני שמו ית', כי הטבע היא גשמית, ואין דבר יותר מיוחד לנסים רק קידוש שמו, ובשביל כך לא קרע הקב"ה את הים לפני ישראל עד שקדש יהודה שמו ברבים, כדכתיב היתה יהודה לקדשו, ואז כאשר קדש שמו היה הוא ית' בשמו מחריב הים ובקע את הים, שתראה מזה כי אין דבר יותר מיוחד לנסים כמו קידוש שמו, ותיכף ומיד כאשר הם צריכים לנסים שלא בטבע ושלא כמנהגו מתחדש מן שמו להם נסים בעולם שלא בטבע. ורבא היה סבור כי הנסים בודאי הם בשביל התורה, לפי שהתורה היא אלקית והיא על הטבע ומנהגו של עולם ודוחה התורה הטבע, ואמר אם כן הרי עתה יותר הם לומדים בתורה משני דרבי יהודה, והשיב לו אביי כי כל זה מצד קידוש השם, כי שמו יתברך עושה הנסים. (נתיב אהבת השם פרק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של"ה: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בעיני מי שבא לידו קידוש השם ומקיים מצות עשה דונקדשתי בתוך בני ישראל שמפורסם לי' בני ישראל, אז קודם שיהרגוהו יברך בשמחה בא"י אמ"ה אקב"ו לקדש שמו ברבים, כדין הרבה מצות עשה שמברכין על קיומן, כדגרסינן בתוספות דברכות, העושה מצוה צריך לברך לפניה, ואף שיש הרבה מצות עשה שאין מברכין עליהן כבר נאמרו בהם טעמים, ואין טעמים האלה שייכים למצות עשה של ונקדשתי</w:t>
      </w:r>
      <w:r w:rsidR="007F64FF" w:rsidRPr="007F64FF">
        <w:rPr>
          <w:rStyle w:val="HebrewChar"/>
          <w:rFonts w:cs="FrankRuehl" w:hint="cs"/>
          <w:rtl/>
        </w:rPr>
        <w:t>...</w:t>
      </w:r>
      <w:r w:rsidRPr="007F64FF">
        <w:rPr>
          <w:rStyle w:val="HebrewChar"/>
          <w:rFonts w:cs="FrankRuehl" w:hint="cs"/>
          <w:rtl/>
        </w:rPr>
        <w:t xml:space="preserve"> ואין לומר כי אין לברך ברכת קידוש השם כי אולי יחזור המעליל ויפטרנו וכמו שכתב אבודרה"ם במצות עשה ושפטתם צדק, דאין מברכין אולי מחלי אהדדי ומיעקר העשה, זה אינו שייך למצות קדוש השם, דאף אם יעשה לו הקב"ה נס וינצל כמו שניצולו דניאל וחבריו, אטו לא קיים מצות ונקדשתי, כי תיכף כשמסר גופו להריגה קידש השם בתוך בני ישראל</w:t>
      </w:r>
      <w:r w:rsidR="007F64FF" w:rsidRPr="007F64FF">
        <w:rPr>
          <w:rStyle w:val="HebrewChar"/>
          <w:rFonts w:cs="FrankRuehl" w:hint="cs"/>
          <w:rtl/>
        </w:rPr>
        <w:t>...</w:t>
      </w:r>
      <w:r w:rsidRPr="007F64FF">
        <w:rPr>
          <w:rStyle w:val="HebrewChar"/>
          <w:rFonts w:cs="FrankRuehl" w:hint="cs"/>
          <w:rtl/>
        </w:rPr>
        <w:t xml:space="preserve"> ועוד דמצינו בהדיא גם במצות עשה דקידוש השם להדר אחר מצוה זו, כדאמר ר' עקיבא כל ימי הייתי מצטער על פסוק זה בכל נפשך אפילו נוטל נפשך מתי יבא לידי ואקיימנו, הן אמת שאין הפשט וגם אין הדין להדר שיבא לידי מיתה בקדושת השם, דכבר כתבתי אם יוכל לברוח יברח, מכל מקום שייך הידור, ונפשו היתה חושקת שתבא המצוה זו לידו באופן שיהיה מוכרח לקיימה, על כן פשוט בעיני לברכה</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ודע כי הברכה הזו היא משום שמברכין על מצות עשה ונקדשתי הוא מצות עשה, וזו המצות עשה היא לקדש שמו בפרהסיא ברבים בתוך ישראל, אבל כשאינו בפרהסיא אף על פי שדינו ליהרג ולא יעבור כגון כפירה ורציחה וערוה, וכן כל העבירות בשעת השמד, זהו חיוב בצד עצמו ואינו משום ונקדשתי, אז אין מקום לברכה, וכן אילו הקדושים והטהורים מישראל שמענים אותם כדי שיודו על דבר מה שיהיה היזק לישראל והם אינם יודעים וסובלים העינוים אשר הם קשים ממות, אף על פי שהוא בפרהסיא ונודע לרבים מישראל, אין מקום לברכה זו מתרי טעמי, חדא דמצות עשה דונקדשתי אינו אלא כשהגוי רוצה להעבירו על דת מדתי תורה או מדתי ישראל נהוגים, והוא בפרהסיא, אבל </w:t>
      </w:r>
      <w:r w:rsidRPr="007F64FF">
        <w:rPr>
          <w:rStyle w:val="HebrewChar"/>
          <w:rFonts w:cs="FrankRuehl" w:hint="cs"/>
          <w:rtl/>
        </w:rPr>
        <w:lastRenderedPageBreak/>
        <w:t>העינויים שהם אינם להעבירו על דת רק כדי שיודה, אף על פי שקדוש יאמר לו והוא מבני עליה, כמו פפוס ולוליינוס במסכת תענית, זה אינו בכלל ונקדשתי. ועוד איך יברך אולי חס ושלום לא יעמוד בנסיון, דאמרו רז"ל אלמלא נגדו לחנניה מישאל ועזריה וכו', אבל מכל מקום שכר האיש הזה רב ועצום וקדוש יאמר לו ובהיכלו אומר כבוד כולו. (שער האותיות אות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רמח"ל: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מתנאי המצוה הזאת, להיות האדם גומר בדעתו למסור נפשו על יחודו ית', ולקבל עליו כל יסורים ומיני מיתה על קידוש שמו ית', ונחשב לו כאילו עשה הדבר בפועל ונהרג על קידוש השם. וגם מענין זה יוצאות תולדות גדולות לתועלת הבריאה ולתקון הכלל.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וזה, שמסדרי החכמה העליונה בנבראים ומציאויותיהם, הוא, שימצאו הנמצאים כולם במדרגה ידועה, מה ששיערה החכמה העליונה היות נאות לפי הנרצה בעולם ומצבו, וכלל המדרגה הזאת היא מדרגה נותנת מקום לחושך להמצא ולטומאה להתפשט ולפעול, אמנם כל זה בשיעור נודע</w:t>
      </w:r>
      <w:r w:rsidR="007F64FF" w:rsidRPr="007F64FF">
        <w:rPr>
          <w:rStyle w:val="HebrewChar"/>
          <w:rFonts w:cs="FrankRuehl" w:hint="cs"/>
          <w:rtl/>
        </w:rPr>
        <w:t>...</w:t>
      </w:r>
      <w:r w:rsidRPr="007F64FF">
        <w:rPr>
          <w:rStyle w:val="HebrewChar"/>
          <w:rFonts w:cs="FrankRuehl" w:hint="cs"/>
          <w:rtl/>
        </w:rPr>
        <w:t xml:space="preserve"> אמנם שבדרך תוספת תמצא בם הארה מעולה והשפעת יקר, יתעלו בה מן המדרגה השפלה הזאת ויגיע לברואים ענין קדש ובהירות, מה שראוי שיגיע להם לפי העולם הזה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בכל יום ויום צריך שיתחדש השפעה והארה בנבראים שתעלה אותם מן המדרגה השפלה השרשית בהם ותתן בהם קידוש ובהירות כמו שכתבנו. ואולם סדרה החכמה העליונה מציאות ההארה הזאת המתחזקת ומעברת החשך של העולם ומגברת בו ובברואיו היקר והמעלה והקדושה שזכרנו, ותלתה המשכה במעשה התחתונים כשאר כל ההשפעות והתקונים. ואמנם המעשה אשר תלויה בו הוא מסור אדם את נפשו על קידוש שמו ית', וגם בזה יש מדרגות, כי המסירה שימסור אדם עצמו על קידוש השם בפועל ימשיך הארה גדולה וחזקה מאד, ויתקן בבריאה תקון עצום, וירבה בה הקידוש והבהירות רבוי גדול, והמסירה במחשבה, דהיינו לגמור בלבו להמסר, וכמו </w:t>
      </w:r>
      <w:r w:rsidRPr="007F64FF">
        <w:rPr>
          <w:rStyle w:val="HebrewChar"/>
          <w:rFonts w:cs="FrankRuehl" w:hint="cs"/>
          <w:rtl/>
        </w:rPr>
        <w:lastRenderedPageBreak/>
        <w:t>שכתבנו, ימשיך גם כן השפעה ממין השפעה הזאת, אלא שלא תהיה כל כך עצומה. ואמנם למה שצריך להתחדש ולהמשך בכל יום לפי סדרי ההנהגה די המסירה במחשבה, והוא הנעשה בפסוק שמע</w:t>
      </w:r>
      <w:r w:rsidR="007F64FF" w:rsidRPr="007F64FF">
        <w:rPr>
          <w:rStyle w:val="HebrewChar"/>
          <w:rFonts w:cs="FrankRuehl" w:hint="cs"/>
          <w:rtl/>
        </w:rPr>
        <w:t>...</w:t>
      </w:r>
      <w:r w:rsidRPr="007F64FF">
        <w:rPr>
          <w:rStyle w:val="HebrewChar"/>
          <w:rFonts w:cs="FrankRuehl" w:hint="cs"/>
          <w:rtl/>
        </w:rPr>
        <w:t xml:space="preserve"> (דרך ה' חלק ד פרק ד 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דרך משל מי שיקח לו לאומנות מלאכת הרפואה, הנה ודאי שתצטרך לו ידיעת הטבע והניתוח ושאר הענינים המצטרכים להיות תופס באומנות הזו. אדם שצריך ללכת בין חכמי הגוים, הנה יאות לו שילמוד מה שיכבדוהו בעיניהם, ונמצא שם שמים מתקדש על ידו. (דרך חכמה)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אליך ה' נפשי אשא, נפש"י בגימטריא מ"ת, כי צריך למסור עצמו למיתה וצריך להיות לו כוונה גדולה ונקיה, דאי בלאו הכי בדברים לא יוסר עבד, והרי הוא מקריב בעל מום חס ושלום, והטעם ופגריכם אתם יפלו במדבר הזה, שהיא המיתה החיצונה שיהא אדם חפץ ושמח בה להעביר מחשבת היצר הרע אשר חשב להדיח נשמתו הקדושה, והאדם המקבל מן השמים בזה כוונתו בשמחה אין חקר למתן שכרו. (שלח לך)</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וקראת אתכם הרעה וגו', הרעה קורא אתכם, כמו שאירע בפורטגאל שהכריז המלך שכל מי שאינו עובד לאלהיו ישרף באש, והיו מקצת בני ישראל שואלים היכן בית השריפה ומוליכין בניהם ונשותיהם בתופים ובמחולות בשמחה ומשליכין עצמם לבית השריפה. למה הרעה קוראה אתכם, והיה זה לפי שחלל השם שמים בזמן השופטים, שנאמר ויעבדו את האלילים ואת הבעלים ואת העשתרות ובאו בגלגול וקדשו שם שמים בפרהסיא, והם משליכים עצמם באש שגזר עליהם גלות והוליכם לפורטוגאל. (וילך)</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ואהבת - </w:t>
      </w:r>
      <w:r w:rsidR="007F64FF" w:rsidRPr="007F64FF">
        <w:rPr>
          <w:rStyle w:val="HebrewChar"/>
          <w:rFonts w:cs="FrankRuehl" w:hint="cs"/>
          <w:rtl/>
        </w:rPr>
        <w:t>...</w:t>
      </w:r>
      <w:r w:rsidRPr="007F64FF">
        <w:rPr>
          <w:rStyle w:val="HebrewChar"/>
          <w:rFonts w:cs="FrankRuehl" w:hint="cs"/>
          <w:rtl/>
        </w:rPr>
        <w:t xml:space="preserve">וזה כל פרי העבודה והתפלה ליחד את ה' בשמותיו ולתקן עולם במלכות ש-די וזה יעשה על ידי מסירת נפש על יחודו, שכמו שיבטל כחות גופו וימסרם למיתה בעבור מלכות נשמתו האלקית, כן יעשה בעולם הגדול שיתבטל הגוף הכולל וטבע הצבא והמערכת ושרי מעלה תחת מלכות שמים, כמו שאמר ר' </w:t>
      </w:r>
      <w:r w:rsidRPr="007F64FF">
        <w:rPr>
          <w:rStyle w:val="HebrewChar"/>
          <w:rFonts w:cs="FrankRuehl" w:hint="cs"/>
          <w:rtl/>
        </w:rPr>
        <w:lastRenderedPageBreak/>
        <w:t>עקיבא בעת שמסר נפשו למיתה, כל ימי הייתי מצטער על פסוק זה מתי יבא לידי ואקיימנו, אולם יחוד הזה לא יוגמר עד לעתיד לבא</w:t>
      </w:r>
      <w:r w:rsidR="007F64FF" w:rsidRPr="007F64FF">
        <w:rPr>
          <w:rStyle w:val="HebrewChar"/>
          <w:rFonts w:cs="FrankRuehl" w:hint="cs"/>
          <w:rtl/>
        </w:rPr>
        <w:t>...</w:t>
      </w:r>
      <w:r w:rsidRPr="007F64FF">
        <w:rPr>
          <w:rStyle w:val="HebrewChar"/>
          <w:rFonts w:cs="FrankRuehl" w:hint="cs"/>
          <w:rtl/>
        </w:rPr>
        <w:t xml:space="preserve"> (דברים ו 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על אשר לא קדשתם אותי - שאלו עשיתם כאשר ציויתי אתכם היה מתקדש שם שמים על ידכם, ובטלתם קדוש שמי ברבים, לכן לא יתקדש שמי על ידכם בהתעסקות ישראל בקבורתכם, שהעסק בקבורת הצדיקים הוא קדוש השם, כדאיתא (כתובות ק"ד) שיצאה בת קול ואמרה מאן דהוי באשכבתיה דרבי הוא מזומן לחיי העולם הבא. (שם לב נא)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כך הבינו גדולי ישראל את עמדתם ביחס לתורה, רחוקים היו מאותה טעות מצערת, המייחסת לגדולי הרוח חירות ממצוות המוסר, אלא "ונקדשתי בתוך בני ישראל", רצון ה' יהיה לנו קדוש ורם על כל נישא, הוא תנאי לכל, ומצוותו תיעשה בכל</w:t>
      </w:r>
      <w:r w:rsidRPr="007F64FF">
        <w:rPr>
          <w:rStyle w:val="HebrewChar"/>
          <w:rFonts w:cs="FrankRuehl" w:hint="cs"/>
          <w:rtl/>
        </w:rPr>
        <w:t>...</w:t>
      </w:r>
      <w:r w:rsidR="00ED75F4" w:rsidRPr="007F64FF">
        <w:rPr>
          <w:rStyle w:val="HebrewChar"/>
          <w:rFonts w:cs="FrankRuehl" w:hint="cs"/>
          <w:rtl/>
        </w:rPr>
        <w:t xml:space="preserve"> את הכל נקריב על מזבח ה' כדי לקיים את רצון קדשו, כך נזכה אנחנו לשלמות, וכך נהיה למופת לחברינו בתפקיד היהודי "בתוך בני ישראל"</w:t>
      </w:r>
      <w:r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אותה מסירת הנפש על כל שאיפותיה ומטרותיה מסומלת במקדש על ידי הקרבנות, היא הנדרשת מאתנו כאן בתור מצוות קידוש השם הנקרא עלינו, והיא שהפכה לכוחו ההיסטורי של עם ישראל, היא זכתה להגשמתה המאירה בדפיה המזהירים של דברי ימי ישראל בגלות, כל החסידים והתמימים והישרים, שמסרו נפשם על קדושת השם, אחת שאלו בחייהם לאהוב את ה' ולחזות בנעמו, וגם במותם לא נפרדו מאותה משאלה "לעשות רצון קונם וחפץ צורם"</w:t>
      </w:r>
      <w:r w:rsidR="007F64FF" w:rsidRPr="007F64FF">
        <w:rPr>
          <w:rStyle w:val="HebrewChar"/>
          <w:rFonts w:cs="FrankRuehl" w:hint="cs"/>
          <w:rtl/>
        </w:rPr>
        <w:t>...</w:t>
      </w:r>
      <w:r w:rsidRPr="007F64FF">
        <w:rPr>
          <w:rStyle w:val="HebrewChar"/>
          <w:rFonts w:cs="FrankRuehl" w:hint="cs"/>
          <w:rtl/>
        </w:rPr>
        <w:t xml:space="preserve"> (ויקרא כב לב)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מוהר"ן: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וזהו בחינת קידוש השם, כי קידוש השם הוא גם כן בחינת חסדים וגבורות, כי מתחלה הוא נתלהב כשלהובין דרחימותא, זהו בחינת חסדים ואחר כך מתגבר על יצרו ומסר את נפשו למות על קידוש השם, זהו בחינת גבורות, שזהו בחינת שלום, בחינת יוסף כנ"ל. ולכך אפילו פושעי ישראל הערו את נפשם למות על קידוש השם, כי </w:t>
      </w:r>
      <w:r w:rsidRPr="007F64FF">
        <w:rPr>
          <w:rStyle w:val="HebrewChar"/>
          <w:rFonts w:cs="FrankRuehl" w:hint="cs"/>
          <w:rtl/>
        </w:rPr>
        <w:lastRenderedPageBreak/>
        <w:t>ישראל עלה במחשבה וכו' (ב"ר פ"א), ואפילו פושעי ישראל, אך שעדיין הוא מכונה בשם ישראל, יש להשי"ת תענוג גדול ממנו, כמ"ש (ישעיה מ"ט) ישראל אשר בך אתפאר, וכשרוצין להפריד אותו מבחינה זו ישראל, שהיא בחינת ו' כנודע, ואי אפשר לקרותו בלא וא"ו שניה, שהיא בחינת יוסף, ותיכף ומיד נתעורר בו בחינה זו למסור נפשו כנ"ל</w:t>
      </w:r>
      <w:r w:rsidR="007F64FF" w:rsidRPr="007F64FF">
        <w:rPr>
          <w:rStyle w:val="HebrewChar"/>
          <w:rFonts w:cs="FrankRuehl" w:hint="cs"/>
          <w:rtl/>
        </w:rPr>
        <w:t>...</w:t>
      </w:r>
      <w:r w:rsidRPr="007F64FF">
        <w:rPr>
          <w:rStyle w:val="HebrewChar"/>
          <w:rFonts w:cs="FrankRuehl" w:hint="cs"/>
          <w:rtl/>
        </w:rPr>
        <w:t xml:space="preserve"> (פ)</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השם הוא הנפש, כמ"ש בתורה היכל הקדש (בסימן נ"ט) עיין שם, בבחינת (בראשית ב') "נפש חיה הוא שמו". ויש בבחינה זו מסירת נפש, כי יש עשרה הרוגי מלכות שמסרו נפשם על קידוש השם בשביל יחוד קוב"ה ושכינתיה, כידוע, שעיקר היחוד על ידי מסירת נפש, והם ראו באותן הדורות שאי אפשר לתקן ולעשות יחודים למעלה כי אם על ידי נשמותיהם, על כן מסרו נפשם על קידוש השם, כי כשהנפשות עולות למעלה על ידי מסירת נפש, אזי הם חוזרים להשכינה, כי משם יצאו, כי ישראל הם חלק א-לוה ממעל ממש, שהם חלקי השכינה ממש, בבחינת העמוסים מני בטן (ישעיה מ"ו), וכשהם חוזרים להשכינה אזי השכינה מתפארת חזי במה ברא קאתינא לגבך (זהר ויקרא י"ג), ואזי מתעורר השתוקקות עליון ונעשה יחוד כידוע, ולפעמים בא לצורך זה הריגה חס ושלום, שנהרגין חס ושלום כמה וכמה נפשות מישראל, כדי שיהיה יחוד על ידי נפשותיהם העולות למעלה, כי לפעמים צריכין אל היחוד הרבה נפשות מאד חס ושלום, על כן בא הריגה חס ושלום. (רס)</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במדרש ישלח עזרך מקודש, שיש זמנים שמתגלה הקדושה בעולם, כגון בשבתות וימים טובים, ושמעתי מפי מו"ז ז"ל שלכך הקדים הכתוב ונקדשתי בתוך בני ישראל קודם המועדות שבהם נמצא הקדושה וכו'. ולבאר הענין כי באמת הקדושה נמצאת בלבות בני ישראל כמו שאמרו חז"ל לעולם יראה אדם כאילו קדוש שרוי בתוך מעיו, רק שהבלי עולם מחשיכין ומסתירין הקדושה, ולכן על ידי מסירות נפש מסירין זה ההסתר של הטבע ומתגלה הקדושה, אכן בשבתות וימים טובים </w:t>
      </w:r>
      <w:r w:rsidRPr="007F64FF">
        <w:rPr>
          <w:rStyle w:val="HebrewChar"/>
          <w:rFonts w:cs="FrankRuehl" w:hint="cs"/>
          <w:rtl/>
        </w:rPr>
        <w:lastRenderedPageBreak/>
        <w:t>מעצמו מתבטל ההסתר, כדאיתא כולהון ערקין, ומתגלה הקדושה</w:t>
      </w:r>
      <w:r w:rsidR="007F64FF" w:rsidRPr="007F64FF">
        <w:rPr>
          <w:rStyle w:val="HebrewChar"/>
          <w:rFonts w:cs="FrankRuehl" w:hint="cs"/>
          <w:rtl/>
        </w:rPr>
        <w:t>...</w:t>
      </w:r>
      <w:r w:rsidRPr="007F64FF">
        <w:rPr>
          <w:rStyle w:val="HebrewChar"/>
          <w:rFonts w:cs="FrankRuehl" w:hint="cs"/>
          <w:rtl/>
        </w:rPr>
        <w:t xml:space="preserve"> (קדושים תרמ"ו)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ונקדשתי בתוך בני ישראל, ברש"י ז"ל והמוסר עצמו לא ימסור על מנת לעשות לו נס וכו'</w:t>
      </w:r>
      <w:r w:rsidR="007F64FF" w:rsidRPr="007F64FF">
        <w:rPr>
          <w:rStyle w:val="HebrewChar"/>
          <w:rFonts w:cs="FrankRuehl" w:hint="cs"/>
          <w:rtl/>
        </w:rPr>
        <w:t>...</w:t>
      </w:r>
      <w:r w:rsidRPr="007F64FF">
        <w:rPr>
          <w:rStyle w:val="HebrewChar"/>
          <w:rFonts w:cs="FrankRuehl" w:hint="cs"/>
          <w:rtl/>
        </w:rPr>
        <w:t xml:space="preserve"> ונראה כי באמת עיקר קידוש שמו ית' הוא בזה שיהיה נעשה הנס באמת, וזה הנס בא על ידי שמוסר נפשו באמת לשמו ית', בזה גורם קידוש שמו על ידי הנס, ובאמת הקב"ה חפץ בכך שיגרמו בני ישראל להמשיך שורש הנסים, וזה שאמר "המוציא אתכם מארץ מצרים" וגו', שעיקר קידוש שמו ית' על ידי ביטול הטבע לפרסם השגחתו ית' בעולם, וזה בא על ידי מסירות נפש בני ישראל שמבטלים טבעם לשם שמים כנ"ל. (אמור תרל"ה)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בפסוק ולא תחללו וגו' ונקדשתי, מצות עשה לקדש שמו ית', כמו שאמרו, מסור עצמך וקדש שמי, ובודאי יש מצוה זו לעולם אף שאין באין לידי נסיון, רק שהמצוה לקדש שמו ית'. וחכמים הוסיפו מסור עצמך, כי אי אפשר להיות מקוים ונקדשתי רק על ידי מסירת הנפש, וכשאדם מוכן לזה בא לכלל קדושה, כי מאחר שכתוב "בתוך בני ישראל", אם כן צריך האדם להיות נבדל מגשמיות, שהוא בחינת קדושה, וזאת לא יוכל להיות בלתי מסירת הנפש. והרי אמרו חכמים המחלל שם שמים בסתר נפרעין ממנו בגלוי, אם כן יש ללמוד קל וחומר מדה טובה המרובה שעל ידי קידוש שמו בסתר זוכין גם כן לבא להקדושה בהתגלות, ובסתר הוא בלב, וצריך כל איש הישראלי לייגע עצמו להכין את עצמו למסירות נפש בעבור קדושת שמו ית', ובכל מצוה כשמוכן לזה זוכה לקדושה, וגם נראה שהכתוב מקדים ולא תחללו כי חילול השם הוא דבר גדול, ומי שירא מאד מחלול השם ושומר כל מעשיו תמיד לבל יתחלל שמו ית' על ידי גרמתו שכרו שיזכה לקדש שמו ית' ושאם יבא לידי נסיון יעמוד בנסיונו</w:t>
      </w:r>
      <w:r w:rsidR="007F64FF" w:rsidRPr="007F64FF">
        <w:rPr>
          <w:rStyle w:val="HebrewChar"/>
          <w:rFonts w:cs="FrankRuehl" w:hint="cs"/>
          <w:rtl/>
        </w:rPr>
        <w:t>...</w:t>
      </w:r>
      <w:r w:rsidRPr="007F64FF">
        <w:rPr>
          <w:rStyle w:val="HebrewChar"/>
          <w:rFonts w:cs="FrankRuehl" w:hint="cs"/>
          <w:rtl/>
        </w:rPr>
        <w:t xml:space="preserve"> (שם תרל"ח)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בפסוק ולא תחללו וגו' ונקדשתי, כי קדוש השם היא מצוה גדולה וזוכין לה על ידי שנשמרים בעצמם מאד מחילול ה' חס ושלום שאין לזה שיעור, וכפי מה שנשמרים מזה זוכין לקדוש ה', וחכמים הגידו המחלל שם שמים בסתר נפרעין ממנו בגלוי, אם כן מדה טובה מרובה, השומר עצמו מחלול השם זוכה שיתגלה על ידו כבוד </w:t>
      </w:r>
      <w:r w:rsidRPr="007F64FF">
        <w:rPr>
          <w:rStyle w:val="HebrewChar"/>
          <w:rFonts w:cs="FrankRuehl" w:hint="cs"/>
          <w:rtl/>
        </w:rPr>
        <w:lastRenderedPageBreak/>
        <w:t>שמים בעולם, כי "ונקדשתי" היא הבטחה גם כן בפרט ובכלל, שבסוף יתגלה קדושת שמו ית' על ידי בני ישראל</w:t>
      </w:r>
      <w:r w:rsidR="007F64FF" w:rsidRPr="007F64FF">
        <w:rPr>
          <w:rStyle w:val="HebrewChar"/>
          <w:rFonts w:cs="FrankRuehl" w:hint="cs"/>
          <w:rtl/>
        </w:rPr>
        <w:t>...</w:t>
      </w:r>
      <w:r w:rsidRPr="007F64FF">
        <w:rPr>
          <w:rStyle w:val="HebrewChar"/>
          <w:rFonts w:cs="FrankRuehl" w:hint="cs"/>
          <w:rtl/>
        </w:rPr>
        <w:t xml:space="preserve"> (שם תרמ"א)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בפסוק ונקדשתי</w:t>
      </w:r>
      <w:r w:rsidR="007F64FF" w:rsidRPr="007F64FF">
        <w:rPr>
          <w:rStyle w:val="HebrewChar"/>
          <w:rFonts w:cs="FrankRuehl" w:hint="cs"/>
          <w:rtl/>
        </w:rPr>
        <w:t>...</w:t>
      </w:r>
      <w:r w:rsidRPr="007F64FF">
        <w:rPr>
          <w:rStyle w:val="HebrewChar"/>
          <w:rFonts w:cs="FrankRuehl" w:hint="cs"/>
          <w:rtl/>
        </w:rPr>
        <w:t xml:space="preserve"> כי במסירות נפש נתגלה הקדושה שנמצא באיש ישראל, וזה שאמר "אני ה' מקדישכם", כי הקב"ה נתן קדושה בכל נפש מישראל, אך החומר מכסה על כח הנשמה, ועל ידי מסירות נפש הוסר מחיצה הגשמיות ונתגלה הקדושה, וכמו כן הוא תמיד, לפי ביטול החומר והגשמיות לתורה ומצות כן מתגלה הקדושה, ובשבת קודש מתגלה הקדושה במתנה, ובכח מסירות נפש מתגלה הקדושה בכח האדם, כמו שאמר ונקדשתי וכו', וכן היא המדה, כי הקב"ה נתן חלק קדושה לבני ישראל, והמה צריכים להרחיב זאת הנקודה, ואז זוכין להשפעה חדשה בכח התעוררות שלהם, וכן הוא הענין בימי הספירה, כי בפסח יורדת קדושה בכלל, ואחר כך בימים אלו כתיב וספרתם לכם, לעצמכם</w:t>
      </w:r>
      <w:r w:rsidR="007F64FF" w:rsidRPr="007F64FF">
        <w:rPr>
          <w:rStyle w:val="HebrewChar"/>
          <w:rFonts w:cs="FrankRuehl" w:hint="cs"/>
          <w:rtl/>
        </w:rPr>
        <w:t>...</w:t>
      </w:r>
      <w:r w:rsidRPr="007F64FF">
        <w:rPr>
          <w:rStyle w:val="HebrewChar"/>
          <w:rFonts w:cs="FrankRuehl" w:hint="cs"/>
          <w:rtl/>
        </w:rPr>
        <w:t xml:space="preserve"> (שם תרנ"ב)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בפסוק ונקדשתי בתוך בני ישראל, מצות מסירות נפש על קידוש השם ניתן לבני ישראל, כי כל עיקר הנהגתו ית' עם בני ישראל למעלה מהטבע, ועולם הזה הוא במקרה לבני ישראל, לא בעצם, ולכן בני נח לא נצטווו על קידוש ה', כי הקב"ה שם דרך הטבע ואין רשות לצאת מהטבע זולת בני ישראל אשר בחר הקב"ה לחלקו</w:t>
      </w:r>
      <w:r w:rsidR="007F64FF" w:rsidRPr="007F64FF">
        <w:rPr>
          <w:rStyle w:val="HebrewChar"/>
          <w:rFonts w:cs="FrankRuehl" w:hint="cs"/>
          <w:rtl/>
        </w:rPr>
        <w:t>...</w:t>
      </w:r>
      <w:r w:rsidRPr="007F64FF">
        <w:rPr>
          <w:rStyle w:val="HebrewChar"/>
          <w:rFonts w:cs="FrankRuehl" w:hint="cs"/>
          <w:rtl/>
        </w:rPr>
        <w:t xml:space="preserve"> (שם תרנ"ג)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וכתיב ונקדשתי בתוך בני ישראל, כי בני ישראל הם כלים לקבל הקדושה, והנה מי שמוסר נפשו בפועל ממש נעשה גופו קדוש, וכמו כן יש בבחינת דיבור ומחשבה, כדאיתא בספרים מי שחושב תמיד למסור נפשו לה' מתקדשין מחשבותיו, וכמו כן בדיבור כשאומרין ה' אחד ואהבת וכו' בכל נפשך זוכין לקדושת הדיבור</w:t>
      </w:r>
      <w:r w:rsidR="007F64FF" w:rsidRPr="007F64FF">
        <w:rPr>
          <w:rStyle w:val="HebrewChar"/>
          <w:rFonts w:cs="FrankRuehl" w:hint="cs"/>
          <w:rtl/>
        </w:rPr>
        <w:t>...</w:t>
      </w:r>
      <w:r w:rsidRPr="007F64FF">
        <w:rPr>
          <w:rStyle w:val="HebrewChar"/>
          <w:rFonts w:cs="FrankRuehl" w:hint="cs"/>
          <w:rtl/>
        </w:rPr>
        <w:t xml:space="preserve"> (שם תרנ"ד)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בפסוק ונקדשתי בתוך בני ישראל, בתורת כהנים, המוסר עצמו על מנת לעשות לו נס אין עושין לו נס. ויש להבין הסיום אין עושין לו נס, ומה בכך, וכי עיקר מצות מסירות נפש בעבור הנס. אבל יתכן לפרש כי באמת על פי הטבע אי אפשר למסור הנפש רק בסייעתא דשמיא, ועל זה כתיב המוציא אותכם מארץ מצרים, אמרו בתורת כהנים, על מנת כן להיות לכם לאלקים </w:t>
      </w:r>
      <w:r w:rsidRPr="007F64FF">
        <w:rPr>
          <w:rStyle w:val="HebrewChar"/>
          <w:rFonts w:cs="FrankRuehl" w:hint="cs"/>
          <w:rtl/>
        </w:rPr>
        <w:lastRenderedPageBreak/>
        <w:t>על כרחכם, פירוש שביציאת מצרים ניתן לבני ישראל כח לשבור כל הטבע בעבור קדושת שמו ית', לקבל אלקותו ית"ש בשבירת כל הגוף והטבע, והוא בחינת נס שלא כדרך הטבע</w:t>
      </w:r>
      <w:r w:rsidR="007F64FF" w:rsidRPr="007F64FF">
        <w:rPr>
          <w:rStyle w:val="HebrewChar"/>
          <w:rFonts w:cs="FrankRuehl" w:hint="cs"/>
          <w:rtl/>
        </w:rPr>
        <w:t>...</w:t>
      </w:r>
      <w:r w:rsidRPr="007F64FF">
        <w:rPr>
          <w:rStyle w:val="HebrewChar"/>
          <w:rFonts w:cs="FrankRuehl" w:hint="cs"/>
          <w:rtl/>
        </w:rPr>
        <w:t xml:space="preserve"> ולכן אם אין המכוון לשם שמים אי אפשר לו למסור נפשו, רק כשמתכוון לשם שמים עושין לו נס כנ"ל. (שם תרנ"ז)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בפסוק ונקדשתי בתוך בני ישראל וגו'</w:t>
      </w:r>
      <w:r w:rsidR="007F64FF" w:rsidRPr="007F64FF">
        <w:rPr>
          <w:rStyle w:val="HebrewChar"/>
          <w:rFonts w:cs="FrankRuehl" w:hint="cs"/>
          <w:rtl/>
        </w:rPr>
        <w:t>...</w:t>
      </w:r>
      <w:r w:rsidRPr="007F64FF">
        <w:rPr>
          <w:rStyle w:val="HebrewChar"/>
          <w:rFonts w:cs="FrankRuehl" w:hint="cs"/>
          <w:rtl/>
        </w:rPr>
        <w:t xml:space="preserve"> פירוש בכל עת שאיש ישראל מוסר נפשו בעבור קדושת שמו מתעורר יציאת מצרים, כי תכלית יציאת מצרים להיות לכם לאלקים, ובמסירת נפש מקבל עליו אלקותו ית' מתעורר כל יציאת מצרים, ובזה הכח יכול למסור נפשו בפועל. והנה כתיב "בתוך בני ישראל", כי הקדושה גנוזה בכלל ישראל כמו שכתוב "חלק ה' עמו"</w:t>
      </w:r>
      <w:r w:rsidR="007F64FF" w:rsidRPr="007F64FF">
        <w:rPr>
          <w:rStyle w:val="HebrewChar"/>
          <w:rFonts w:cs="FrankRuehl" w:hint="cs"/>
          <w:rtl/>
        </w:rPr>
        <w:t>...</w:t>
      </w:r>
      <w:r w:rsidRPr="007F64FF">
        <w:rPr>
          <w:rStyle w:val="HebrewChar"/>
          <w:rFonts w:cs="FrankRuehl" w:hint="cs"/>
          <w:rtl/>
        </w:rPr>
        <w:t xml:space="preserve"> דכתיב תוך בני ישראל הוא הלב, כי הנפשות קרובים, רק החומר מעכב התאחדות, אבל כשמוסר נפשו ניטל הגשמיות אז בא לכלל ישראל באמת אז ונקדשתי, ולכן תיקנו חז"ל יציאת מצרים בקריאת שמע, שעל ידי קבלת מלכותו ית"ש במסירות נפש בפרשת שמע ישראל ובאין אל האחדות נזכר כח יציאת מצרים. (שם תרנ"ט)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rtl/>
        </w:rPr>
        <w:t>פ</w:t>
      </w:r>
      <w:r w:rsidRPr="007F64FF">
        <w:rPr>
          <w:rStyle w:val="HebrewChar"/>
          <w:rFonts w:cs="FrankRuehl" w:hint="cs"/>
          <w:rtl/>
        </w:rPr>
        <w:t>ן נמות, והוא פלא, שכבר מסרו נפשם בהקדמת נעשה לנשמע, אך נראה כי בודאי בעולם הזה יכולין לתקן יותר, כמאמר המשנה יפה שעה אחת, אך זאת השעה אינה באה כי אם אחר מסירות נפש באמת להיות בטל כל חיי העולם הזה אצלו בעבור רצונו ית'. ובאופן זה יפה היא מכל חיי עולם הבא, ולכן מקודם צריך להיות מסירות נפש, ואחר כך זוכין לידע ולהבין כי טוב הוא לחיות בעולם הזה לעסוק בתורה ומעשים טובים</w:t>
      </w:r>
      <w:r w:rsidR="007F64FF" w:rsidRPr="007F64FF">
        <w:rPr>
          <w:rStyle w:val="HebrewChar"/>
          <w:rFonts w:cs="FrankRuehl" w:hint="cs"/>
          <w:rtl/>
        </w:rPr>
        <w:t>...</w:t>
      </w:r>
      <w:r w:rsidRPr="007F64FF">
        <w:rPr>
          <w:rStyle w:val="HebrewChar"/>
          <w:rFonts w:cs="FrankRuehl" w:hint="cs"/>
          <w:rtl/>
        </w:rPr>
        <w:t xml:space="preserve"> (שבועות תרל"ה)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בפרשת שמע</w:t>
      </w:r>
      <w:r w:rsidR="007F64FF" w:rsidRPr="007F64FF">
        <w:rPr>
          <w:rStyle w:val="HebrewChar"/>
          <w:rFonts w:cs="FrankRuehl" w:hint="cs"/>
          <w:rtl/>
        </w:rPr>
        <w:t>...</w:t>
      </w:r>
      <w:r w:rsidRPr="007F64FF">
        <w:rPr>
          <w:rStyle w:val="HebrewChar"/>
          <w:rFonts w:cs="FrankRuehl" w:hint="cs"/>
          <w:rtl/>
        </w:rPr>
        <w:t xml:space="preserve"> והחוקרים מקשים איך שייך ציווי על אהבה שהיא תלויה בטבע האוהב, ובודאי להנטבעים בטבע היא קושיא, אבל בני ישראל הם מוכנים למסור נפשם למעלה מן הטבע, ובאמת כפי מציאות מסירת נפש באיש ישראל כך גדר האהבה אצלו, ולכן אחר מסירות נפש באחד כתיב ואהבת</w:t>
      </w:r>
      <w:r w:rsidR="007F64FF" w:rsidRPr="007F64FF">
        <w:rPr>
          <w:rStyle w:val="HebrewChar"/>
          <w:rFonts w:cs="FrankRuehl" w:hint="cs"/>
          <w:rtl/>
        </w:rPr>
        <w:t>...</w:t>
      </w:r>
      <w:r w:rsidRPr="007F64FF">
        <w:rPr>
          <w:rStyle w:val="HebrewChar"/>
          <w:rFonts w:cs="FrankRuehl" w:hint="cs"/>
          <w:rtl/>
        </w:rPr>
        <w:t xml:space="preserve"> (ואתחנן תרנ"ג)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רבה ר' ברכיה פתח</w:t>
      </w:r>
      <w:r w:rsidR="007F64FF" w:rsidRPr="007F64FF">
        <w:rPr>
          <w:rStyle w:val="HebrewChar"/>
          <w:rFonts w:cs="FrankRuehl" w:hint="cs"/>
          <w:rtl/>
        </w:rPr>
        <w:t>...</w:t>
      </w:r>
      <w:r w:rsidRPr="007F64FF">
        <w:rPr>
          <w:rStyle w:val="HebrewChar"/>
          <w:rFonts w:cs="FrankRuehl" w:hint="cs"/>
          <w:rtl/>
        </w:rPr>
        <w:t xml:space="preserve"> אמר לפניו רבון </w:t>
      </w:r>
      <w:r w:rsidRPr="007F64FF">
        <w:rPr>
          <w:rStyle w:val="HebrewChar"/>
          <w:rFonts w:cs="FrankRuehl" w:hint="cs"/>
          <w:rtl/>
        </w:rPr>
        <w:lastRenderedPageBreak/>
        <w:t>העולמים, אני חומה</w:t>
      </w:r>
      <w:r w:rsidR="007F64FF" w:rsidRPr="007F64FF">
        <w:rPr>
          <w:rStyle w:val="HebrewChar"/>
          <w:rFonts w:cs="FrankRuehl" w:hint="cs"/>
          <w:rtl/>
        </w:rPr>
        <w:t>...</w:t>
      </w:r>
      <w:r w:rsidRPr="007F64FF">
        <w:rPr>
          <w:rStyle w:val="HebrewChar"/>
          <w:rFonts w:cs="FrankRuehl" w:hint="cs"/>
          <w:rtl/>
        </w:rPr>
        <w:t xml:space="preserve"> ושדי כמגדלות זה חנניה מישאל ועזריה וכו', נראה הפירוש דנקט חנניה מישאל ועזריה, והלא כמה אלפים ורבבות שמסרו עצמן על קדושת השם, דהנה אברהם עוד לא ראה שום נס, כמו שכתב התנחומא, וכשירד לתוך כבשן האש לא עלה במחשבתו שום רעיון שינצל, כי לא ידע כלל שיש נסים בעולם</w:t>
      </w:r>
      <w:r w:rsidR="007F64FF" w:rsidRPr="007F64FF">
        <w:rPr>
          <w:rStyle w:val="HebrewChar"/>
          <w:rFonts w:cs="FrankRuehl" w:hint="cs"/>
          <w:rtl/>
        </w:rPr>
        <w:t>...</w:t>
      </w:r>
      <w:r w:rsidRPr="007F64FF">
        <w:rPr>
          <w:rStyle w:val="HebrewChar"/>
          <w:rFonts w:cs="FrankRuehl" w:hint="cs"/>
          <w:rtl/>
        </w:rPr>
        <w:t xml:space="preserve"> אבל מי שמוסר עצמו על קדושת השם אחר אברהם יוכל להתעורר בלבו על כל פנים ספק שינצל, כיון שכבר ראה אברהם שניצל, אבל חנניה מישאל ועזריה ששאלו את יחזקאל הנביא אם יתקיים הקב"ה עליהם, והשיב להם בשם השי"ת חי אני אם אדרש לכם, אם כן מסרו עצמן על קדושת שמו ית' בלי שום ספק שינצלו אם כן הם היו בהתדמות לאברהם אבינו ע"ה. (לך לך תרע"א)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לומר נמי כעין זה בהפרש שבין המוסר נפשו על קידוש השם, יש שמסירת נפשו היא מצד התבוננות השכל, שאין מציאות האדם נחשבת מציאות כשהדבר נוגע לקידוש השם, וכמו שהגיד כ"ק אבי אדמו"ר זצללה"ה שהטעם שמותרת שחיטת בעל חי לצורך האדם, כי במקום צורך האדם אין מציאות בעל חי נחשבת מציאות כלל, קל וחומר מעתה למציאות האדם במקום קידוש השם, שאין מציאות האדם נחשבת מציאות כלל. ויש אשר מסירת נפשו היא בלי חשבונות ובלי התבוננות אלא באה מכח מצוות ומעשים טובים שמזככין את הלב וממשיכין אותו באהבה עד שמוסר את נפשו באהבה, ואמנם שגם זו מן המדריגות הגבוהות, מכל מקום יתרון הכשר כשבאה על ידי התבוננות השכל, שיש לה קיום מאחר שנתבררה בשכלו כנ"ל, אבל מסירת נפש הבאה מצד אהבת הלב בלי התבוננות השכל אינו בטוח בקיומה, כי אולי לאחר זמן את תתקרר מעט אש האהבה שמא חס ושלום לא יעצור כח לשלוט ברוחו, אבל הבא מכח התורה והשכל הוא חומת אש סביב לה</w:t>
      </w:r>
      <w:r w:rsidR="007F64FF" w:rsidRPr="007F64FF">
        <w:rPr>
          <w:rStyle w:val="HebrewChar"/>
          <w:rFonts w:cs="FrankRuehl" w:hint="cs"/>
          <w:rtl/>
        </w:rPr>
        <w:t>...</w:t>
      </w:r>
      <w:r w:rsidRPr="007F64FF">
        <w:rPr>
          <w:rStyle w:val="HebrewChar"/>
          <w:rFonts w:cs="FrankRuehl" w:hint="cs"/>
          <w:rtl/>
        </w:rPr>
        <w:t xml:space="preserve"> (שם תרע"ו)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ענין נרות חנוכה</w:t>
      </w:r>
      <w:r w:rsidR="007F64FF" w:rsidRPr="007F64FF">
        <w:rPr>
          <w:rStyle w:val="HebrewChar"/>
          <w:rFonts w:cs="FrankRuehl" w:hint="cs"/>
          <w:rtl/>
        </w:rPr>
        <w:t>...</w:t>
      </w:r>
      <w:r w:rsidRPr="007F64FF">
        <w:rPr>
          <w:rStyle w:val="HebrewChar"/>
          <w:rFonts w:cs="FrankRuehl" w:hint="cs"/>
          <w:rtl/>
        </w:rPr>
        <w:t xml:space="preserve"> ובאמת שהיה זה מחמת מסירת הנפש ששארית ישראל מסרו נפשם על התורה ועל מצוות עד להפליא, כמבואר ביוסיפון, ועל כן לעומת זאת הערה עליהם מן השמים רוח עוז וגבורה למעלה מן הטבע, שמתי </w:t>
      </w:r>
      <w:r w:rsidRPr="007F64FF">
        <w:rPr>
          <w:rStyle w:val="HebrewChar"/>
          <w:rFonts w:cs="FrankRuehl" w:hint="cs"/>
          <w:rtl/>
        </w:rPr>
        <w:lastRenderedPageBreak/>
        <w:t>מעט מן הכהנים והחסידים שלפו חרב מלחמה נגד המון רב של היונים שהיו אלפי אלפים פעמים ככה, שאין זה מדרך הטבע כלל ללבוש עוז כזה, ומסירת נפשם זו עוררה עוד למעלה ישועה ממקום גבוה מאד למעלה משבעת ימי הבנין וסדר הבריאה, ובכח זה הרם והנשא נצחו את היונים שמציאותם היא רק מסדר הטבע והבריאה, וכדי להודיעם מאין באה להם ישועה זו, היה הנס בנרות המנורה שמונה ימים, וידוע ששבעה הוא מספר ימי בריאת העולם ושמונה הוא למעלה מסדר הבריאה</w:t>
      </w:r>
      <w:r w:rsidR="007F64FF" w:rsidRPr="007F64FF">
        <w:rPr>
          <w:rStyle w:val="HebrewChar"/>
          <w:rFonts w:cs="FrankRuehl" w:hint="cs"/>
          <w:rtl/>
        </w:rPr>
        <w:t>...</w:t>
      </w:r>
      <w:r w:rsidRPr="007F64FF">
        <w:rPr>
          <w:rStyle w:val="HebrewChar"/>
          <w:rFonts w:cs="FrankRuehl" w:hint="cs"/>
          <w:rtl/>
        </w:rPr>
        <w:t xml:space="preserve"> (חנוכה תרע"ז ליל 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בפרש"י שכל המוסר עצמו על מנת הנס אין עושין לו נס וכו', ויש להבין דכשהוא מוסר עצמו על מנת הנס נמי הרי אמונתו כל כך חזקה שהאש לא תשרפנו נגד רצון השי"ת, ולמה אין עושין לו נס, ואין לך גדול מהאמונה, ובא חבקוק והעמידן על אחת, וצדיק באמונתו יחיה. ונראה דכשהוא מוסר עצמו למות ואין דעתו על הנס אם כן הוא דוחה את הטבע עבור קדושת שמו יתברך, וזה מעורר נמי לעומתו למעלה שמדחין את הטבע עבורו ונעשה לו נס, אבל כשהוא מוסר עצמו על מנת הנס, אין כאן עדיין דחיית הטבע כלל, ואין כאן דבר לעורר למענו דחיית הטבע, ואף כשהוא צדיק גמור באמונתו יחיה לעולם הבא, ושכר מצוה בהאי עלמא ליכא. (אמור תרע"ג)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שלעומתם הם ג' אופני קידוש השם הנ"ל, שבמה שהאדם גומר בדעתו בקריאת שמע בתיבות בכל לבבך ובכל נפשך ובכל מאודך למסור נפשו על קדושת שמו יתברך, זה מועיל לו שיהיו הזמנים הנ"ל קולטים אותו. במה שגומר בדעתו ליהרג ולא לעבור על ג' עבירות זוכה שיהיו ג' מועדים קולטים אותו, ובמה שגומר בדעתו ליהרג ולא לעבור בשאר עבירות בפרהסיא ולעבור על הדת, זוכה שתהיה השבת כללא דאורייתא קולטתו, ובמה שגומר בדעתו ליהרג ולא לעבור על ערקתא דמסאנא בשעת הגזרה שהוא תיקון כנסת ישראל, כברש"י (סנהדרין ע"ד א'), שהטעם שלא ירגילו הנכרים להמריך את הלבבות לכך, זוכה שיהיה ראש חודש יום טוב של דוד המלך וכנסת ישראל קולטו, וזהו שסמוך ענין לו. (שם תרפ"ב)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והנה בענין מצות עשה למסור נפשו על קידוש ה', שנלמד מהכתוב ובכל נפשך, הלא אינו מוסר רק גופו לשריפה, אבל לא את הנפש ואדרבה הנפש תתעלה ותתרומם בדרגין עלאין, והיה צריך הכתוב לומר בכל גופך ולא בכל נפשך, ונראה לדקדק מכאן שהכוונה לא למסור את גופו לבד על קידוש ה', אלא אפילו את נפשו, ואפילו חלקו של עולם הבא ימסור עבור קידוש ה', וכעין שהגיד כ"ק אדמו"ר הרי"ם זצללה"ה מגור בדברי המדרש בדבר שלוחי יהושע שנתנו נפשם לעשות שליחות, היינו את נפשם ממש ואפילו חלקם בעולם הבא, שהרי באו בית רחב הזונה שהיא לילית הקליפה, כמו שאמר האריז"ל, והם בחפצם לעשות שליחותם לא השגיחו על שום דבר. וכן כבר הגדנו בפינחס שמסר נפשו עבור כלל ישראל כשראה הנגף נוגף לא השגיח על שום דבר, ואפילו שיקרא רוצח, כמו שהיה באמת שבקשו לנדותו כבירושלמי, והיה סבור ומקובל אפילו שיאבד את נפשו ואפילו חלקו לעולם הבא בעבור כלל ישראל ובעבור כבוד שמו יתברך, וזוהי תכלית מצות מסירת הנפש, וזוהי הכוונה "בכל נפשך"</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שזוהי ירושה בישראל מן האבות הקדושים, שאין זה בחוק וגדר אנושי וכל עמל האדם לפיהו, וכבר אמרנו במקום אחר ששלשה דברים אלו בכל לבבך ובכל נפשך ובכל מאדך מקבילים לשלשת האבות, וזהו עיקר מצות קריאת שמע, ופרשת ואהבת וגו' אחר היחוד, ואף שלאו כל מוחא סביל דא להבינו על בוריו, מכל מקום כל איש ישראל נגרר אחר אמונת האבות, ומבטל את דעתו לדעתם ולדעת גדולי ישראל המבינים, ונחשב להם לכל קהל ישראל כאילו מסרו נפשם באהבה על אופן זה</w:t>
      </w:r>
      <w:r w:rsidR="007F64FF" w:rsidRPr="007F64FF">
        <w:rPr>
          <w:rStyle w:val="HebrewChar"/>
          <w:rFonts w:cs="FrankRuehl" w:hint="cs"/>
          <w:rtl/>
        </w:rPr>
        <w:t>...</w:t>
      </w:r>
      <w:r w:rsidRPr="007F64FF">
        <w:rPr>
          <w:rStyle w:val="HebrewChar"/>
          <w:rFonts w:cs="FrankRuehl" w:hint="cs"/>
          <w:rtl/>
        </w:rPr>
        <w:t xml:space="preserve"> (שופטים תרע"ו)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הנה נסיון העקדה היה אצל אברהם אבינו ע"ה הנסיון הגדול של כל נסיונותיו, שהנסיון היה בבחינת יחידה שבלב, ורצה השי"ת שתתגלה זאת הבחינה אצלו בפועל, ועל ידי זה תשאר לבניו גם כן, כי מה שהוא בתכלית ההעלם בלב אין בו כח להוריש לבניו, ועל ידי כן כל אחד ואחד מבני ישראל הוא עלול למסור נפשו להשי"ת, רק שהוא בהסתר ונקראת אהבה </w:t>
      </w:r>
      <w:r w:rsidRPr="007F64FF">
        <w:rPr>
          <w:rStyle w:val="HebrewChar"/>
          <w:rFonts w:cs="FrankRuehl" w:hint="cs"/>
          <w:rtl/>
        </w:rPr>
        <w:lastRenderedPageBreak/>
        <w:t>מוסתרת, ובנסיון העקידה נתגלתה זאת הבחינה אצל אברהם אבינו ע"ה, וכאשר הבחינה הזאת נתגלתה ושולטת באדם, לא שייך אצלו עוד שום חטא, כי הוא למעלה מבחינת חטא</w:t>
      </w:r>
      <w:r w:rsidR="007F64FF" w:rsidRPr="007F64FF">
        <w:rPr>
          <w:rStyle w:val="HebrewChar"/>
          <w:rFonts w:cs="FrankRuehl" w:hint="cs"/>
          <w:rtl/>
        </w:rPr>
        <w:t>...</w:t>
      </w:r>
      <w:r w:rsidRPr="007F64FF">
        <w:rPr>
          <w:rStyle w:val="HebrewChar"/>
          <w:rFonts w:cs="FrankRuehl" w:hint="cs"/>
          <w:rtl/>
        </w:rPr>
        <w:t xml:space="preserve"> (ראש השנה תרע"א)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פרי צדיק:</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ואחר כך איתא במדר"ת זה שאמר הכתוב עטרת זקנים בני בנים וגו' אברהם נתעטר בזכות יעקב וכו', אמרו מלאכי השרת רבונו של עולם לזה אתה מציל, כמה רשעים עתידין לעמוד ממנו, א"ל הקב"ה בשביל יעקב בן בנו וכו'. ואינו מובן דלשון מלאכי השרת לא מצינו על שטן ומקטרג, ולמה קטרגו כאן</w:t>
      </w:r>
      <w:r w:rsidR="007F64FF" w:rsidRPr="007F64FF">
        <w:rPr>
          <w:rStyle w:val="HebrewChar"/>
          <w:rFonts w:cs="FrankRuehl" w:hint="cs"/>
          <w:rtl/>
        </w:rPr>
        <w:t>...</w:t>
      </w:r>
      <w:r w:rsidRPr="007F64FF">
        <w:rPr>
          <w:rStyle w:val="HebrewChar"/>
          <w:rFonts w:cs="FrankRuehl" w:hint="cs"/>
          <w:rtl/>
        </w:rPr>
        <w:t xml:space="preserve"> ומ"ש ביפ"ת שמי שמוסר נפשו על קדוש השם אין מצילין אותו רק לצורך אחרים, שזהו טובתו שימסור נפשו, וכמו שלא הצילו לר' עקיבא, גם כן אינו מובן, שהרי גם בר"ע מצינו שאמר משה רבינו זו תורה וזו שכרה, ומה שאמר לו שתוק כך עלה במחשבה לפני, פירשו שהמכוון על מחשבה של ר"ע, והיינו שרצון ר"ע זה היה שהשתוקק לזה, כמו שאמר (ברכות ס"א) כל ימי הייתי מצטער על פסוק זה וכו' מתי יבא לידי ואקיימנו, וזה לא מצינו באברהם אבינו ע"ה. גם לפי פשוטו דקאי על מחשבה של השי"ת</w:t>
      </w:r>
      <w:r w:rsidR="007F64FF" w:rsidRPr="007F64FF">
        <w:rPr>
          <w:rStyle w:val="HebrewChar"/>
          <w:rFonts w:cs="FrankRuehl" w:hint="cs"/>
          <w:rtl/>
        </w:rPr>
        <w:t>...</w:t>
      </w:r>
      <w:r w:rsidRPr="007F64FF">
        <w:rPr>
          <w:rStyle w:val="HebrewChar"/>
          <w:rFonts w:cs="FrankRuehl" w:hint="cs"/>
          <w:rtl/>
        </w:rPr>
        <w:t xml:space="preserve"> מה שאינו כן בר"ע, שמצינו (פסחים מ"ט) שאמר כשהייתי עם הארץ אמרתי מי יתן וכו', ומשום הכי זכה לשער הנ' הנמסר לבעל תשובה, וזכה לזה על ידי שהשתוקק כל ימיו על קידוש השם מתי יבא לידי ואקיימנו, והוא גם כן מיוחד בזה, אבל באברהם אבינו ע"ה שהיה ראשון שקיים כל התורה כולה, ולימד תורה ומסר נפשו על קדושת שמו, היו צריכין המלאכים לומר זו תורה וזו שכרה וללמד זכות עליו, ולמה יקטרגו. אך נראה שהם המלאכים שקטרגו על בריאת אדם שעתיד לחטא, וכן כאן כל שלא ידעו שיעמוד ממנו יעקב אבינו ע"ה שעתיד להוציא י"ב שבטים שלא היה בהן שום דופי</w:t>
      </w:r>
      <w:r w:rsidR="007F64FF" w:rsidRPr="007F64FF">
        <w:rPr>
          <w:rStyle w:val="HebrewChar"/>
          <w:rFonts w:cs="FrankRuehl" w:hint="cs"/>
          <w:rtl/>
        </w:rPr>
        <w:t>...</w:t>
      </w:r>
      <w:r w:rsidRPr="007F64FF">
        <w:rPr>
          <w:rStyle w:val="HebrewChar"/>
          <w:rFonts w:cs="FrankRuehl" w:hint="cs"/>
          <w:rtl/>
        </w:rPr>
        <w:t xml:space="preserve"> ועל כן אמרו שאף שאמת שזכה במעשיו להנצל יוכל השי"ת להצילו ולהעלותו למרום כמו שהעלה לחנוך, ולא יעמדו רשעים ממנו, אבל לצנן הכבשן לעשות נס להצילו ושיעמדו אחר כך רשעים למה יעשה זה השי"ת, והשיב להם השי"ת </w:t>
      </w:r>
      <w:r w:rsidRPr="007F64FF">
        <w:rPr>
          <w:rStyle w:val="HebrewChar"/>
          <w:rFonts w:cs="FrankRuehl" w:hint="cs"/>
          <w:rtl/>
        </w:rPr>
        <w:lastRenderedPageBreak/>
        <w:t>בשביל יעקב בן בנו שיוליד אומה ישראלית ולא יהיה עוד ערבוב טוב ורע, דכל ישראל יש להם חלק לעולם הבא</w:t>
      </w:r>
      <w:r w:rsidR="007F64FF" w:rsidRPr="007F64FF">
        <w:rPr>
          <w:rStyle w:val="HebrewChar"/>
          <w:rFonts w:cs="FrankRuehl" w:hint="cs"/>
          <w:rtl/>
        </w:rPr>
        <w:t>...</w:t>
      </w:r>
      <w:r w:rsidRPr="007F64FF">
        <w:rPr>
          <w:rStyle w:val="HebrewChar"/>
          <w:rFonts w:cs="FrankRuehl" w:hint="cs"/>
          <w:rtl/>
        </w:rPr>
        <w:t xml:space="preserve"> (תולדות 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ואיתא אמרו מלאכי השרת זו תורה וזו שכרה, א"ל חלקם בחיים, יצתה בת קול אשריך ר' עקיבא שאתה מזומן לחיי העולם הבא. והדבר נפלא, וכי זה תכלית שכרו של ר"ע שמזומן לחיי עולם הבא, מה שאמרו גם על ההוא כובס (כתובות ק"ג) ועל קטיעה בר שלום (ע"ז י'), וכעין שהקשו בגמרא (פסחים נ') הרוגי מלכות אין אדם יכול לעמוד במחיצתן, אילימא ר' עקיבא וחביריו, משום הרוגי מלכות ותו לא, וכעין זה יש להבין במה שאמרו בר' חנינא בן תרדיון שהיה עוסק בתורה ומקהיל קהילות ברבים, וא"ל ריב"ק תמה אני אם לא ישרפו וכו', א"ל רבי מה אני לחיי עולם הבא, והפלא שהיה מסופק אם מזומן לחיי עולם הבא. ויש לומר בזה, דעל פי הדין אפשר דלא היו צריכין למסור נפשם, דגם על ג' דברים אם יכולים להמלט אמרו (שהש"ר ז' ח') דא"ל יחזקאל כך מקובלני מישעיה רבי חבי כמעט רגע וגו', רק חנניה מישאל ועזריה רצו לקדש שם שמים. ויש לומר שהוא כענין אברהם אבינו ע"ה בכבשן האש, שלא היה מצווה על קדושת השם ושלא לאבד עצמו בן נח מצווה, רק דרצה לקדש שם שמים לצורך השעה, אך שמי שאינו מחויב בדבר ונהרג מתחייב בנפשו להרמב"ם, ועבירה בידו, וכמו כן יש לומר בענין ר"ע ורחב"ת שהיו מקהילין קהילות ברבים ועוסקין בתורה, דאפשר דלא היו רשאין מדין מאבד עצמו לדעת, והיו צריכין להטמין עצמם, וכמו ששאל ר' יוסי בן קיסמא לרחב"ת, ופפוס לר"ע, רק ר"ע השיבו ומה במקום חיותנו אנו מתיראין וכו', מפני שהרגיש בנפשו שנצרך שיבא לידו שתצא נשמתו באחד, וזהו עיקר חיותו והתעלות נפשו כנ"ל, והוא מעין עבירה לשמה</w:t>
      </w:r>
      <w:r w:rsidRPr="007F64FF">
        <w:rPr>
          <w:rStyle w:val="HebrewChar"/>
          <w:rFonts w:cs="FrankRuehl" w:hint="cs"/>
          <w:rtl/>
        </w:rPr>
        <w:t>...</w:t>
      </w:r>
      <w:r w:rsidR="00ED75F4" w:rsidRPr="007F64FF">
        <w:rPr>
          <w:rStyle w:val="HebrewChar"/>
          <w:rFonts w:cs="FrankRuehl" w:hint="cs"/>
          <w:rtl/>
        </w:rPr>
        <w:t xml:space="preserve"> וממילא היה הספק אם על זה בעצמו יגיע שכר לעולם הבא, ועל זה השיב הקב"ה חלקם בחיים, שמחלק מעשה זו עצמה יגיעו לחיי עולם לתכלית השלימות להתעלות בבחינת מחשבה לפני</w:t>
      </w:r>
      <w:r w:rsidRPr="007F64FF">
        <w:rPr>
          <w:rStyle w:val="HebrewChar"/>
          <w:rFonts w:cs="FrankRuehl" w:hint="cs"/>
          <w:rtl/>
        </w:rPr>
        <w:t>...</w:t>
      </w:r>
      <w:r w:rsidR="00ED75F4" w:rsidRPr="007F64FF">
        <w:rPr>
          <w:rStyle w:val="HebrewChar"/>
          <w:rFonts w:cs="FrankRuehl" w:hint="cs"/>
          <w:rtl/>
        </w:rPr>
        <w:t xml:space="preserve"> (זכור יב)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חכמה ומוסר:</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ED75F4" w:rsidRPr="007F64FF">
        <w:rPr>
          <w:rStyle w:val="HebrewChar"/>
          <w:rFonts w:cs="FrankRuehl" w:hint="cs"/>
          <w:rtl/>
        </w:rPr>
        <w:t>אולי היה זה (זכותה של רחב) כי היא סכנה בעצמה במלך יריחו להטעותו, ואולי יודע לו, ולא חששה לזה, רק למען הצל שלוחי עם ה' ישראל, לכן זכתה לכל הכבוד, ומזה נוכל להבין כמה גדול שכר הדואג בשביל כלל ישראל, ומציר בצרתם ושמח בשמחתם</w:t>
      </w:r>
      <w:r w:rsidRPr="007F64FF">
        <w:rPr>
          <w:rStyle w:val="HebrewChar"/>
          <w:rFonts w:cs="FrankRuehl" w:hint="cs"/>
          <w:rtl/>
        </w:rPr>
        <w:t>...</w:t>
      </w:r>
      <w:r w:rsidR="00ED75F4" w:rsidRPr="007F64FF">
        <w:rPr>
          <w:rStyle w:val="HebrewChar"/>
          <w:rFonts w:cs="FrankRuehl" w:hint="cs"/>
          <w:rtl/>
        </w:rPr>
        <w:t xml:space="preserve"> וכאשר נתבונן בזה, נוכל לקרב אל הדעת באופן אשר יפלא איך אינו מושרש זה היסוד אצל כל בן דת, הלא ידוע לנו בטבע המוטבע לכל אדם למסור עצמו אצל מי שיודע יותר ממנו, כמו שאנו רואים כל בני אדם מוסרים עצמם לחכמי הרופאים, אף שאינם יודעים אם מובהקים כל כך באומנתם, ולא עוד אלא שגם לרופא הדיוט באין רופא מומחה ישמע לעצתו גם כן, כי הלא הוא יודע יותר ממנו, כן מוטבע בכל האדם</w:t>
      </w:r>
      <w:r w:rsidRPr="007F64FF">
        <w:rPr>
          <w:rStyle w:val="HebrewChar"/>
          <w:rFonts w:cs="FrankRuehl" w:hint="cs"/>
          <w:rtl/>
        </w:rPr>
        <w:t>...</w:t>
      </w:r>
      <w:r w:rsidR="00ED75F4" w:rsidRPr="007F64FF">
        <w:rPr>
          <w:rStyle w:val="HebrewChar"/>
          <w:rFonts w:cs="FrankRuehl" w:hint="cs"/>
          <w:rtl/>
        </w:rPr>
        <w:t xml:space="preserve"> (חלק א 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ונשתוממתי עוד מאד כחו של משה רבינו ע"ה שהיה כל כך מברר מעשיו עד שהתפלל "אל תפן אל מנחתם", ומברר אחר כך "לא חמור אחד" וגו', ולכן התפלל שיהיה קדוש השם לבער הרשעים. והנה קדוש השם לא יזכו כולם, רק באתערותא דלתתא, ולכן התעורר משה רבינו ע"ה לבקש שיתקדש שם שמים, וכמו שבקש הנביא ע"ה גבי נביאי הבעל "ענני ה' ענני"</w:t>
      </w:r>
      <w:r w:rsidR="007F64FF" w:rsidRPr="007F64FF">
        <w:rPr>
          <w:rStyle w:val="HebrewChar"/>
          <w:rFonts w:cs="FrankRuehl" w:hint="cs"/>
          <w:rtl/>
        </w:rPr>
        <w:t>...</w:t>
      </w:r>
      <w:r w:rsidRPr="007F64FF">
        <w:rPr>
          <w:rStyle w:val="HebrewChar"/>
          <w:rFonts w:cs="FrankRuehl" w:hint="cs"/>
          <w:rtl/>
        </w:rPr>
        <w:t xml:space="preserve"> (שם קיז)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ואל יחשדני (מכתב לברון רוטשילד) אשר להנאת עצמי אדרוש, חלילה לי מזה, לדעתי הדלה אני מחויב על פי הדין להודות לו ולברכו על הטובה הגדולה והעצומה שעושה עם כלל ישראל, כי אחרי אשר איש רום המעלה כמוהו אשר לפני מלכים יתיצב מחזיק במעוז הדת, מה יעשו אזובי הקיר, ממנו יראו וכן יעשו, קידוש השם גדול יוצא ממנו בכל העולם, ושכרו מרובה מאד</w:t>
      </w:r>
      <w:r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וגדולה מזה מצינו (סנהדרין צ"ו) תנו רבנן, מבני בניו של סיסרא למדו תורה בירושלים</w:t>
      </w:r>
      <w:r w:rsidR="007F64FF" w:rsidRPr="007F64FF">
        <w:rPr>
          <w:rStyle w:val="HebrewChar"/>
          <w:rFonts w:cs="FrankRuehl" w:hint="cs"/>
          <w:rtl/>
        </w:rPr>
        <w:t>...</w:t>
      </w:r>
      <w:r w:rsidRPr="007F64FF">
        <w:rPr>
          <w:rStyle w:val="HebrewChar"/>
          <w:rFonts w:cs="FrankRuehl" w:hint="cs"/>
          <w:rtl/>
        </w:rPr>
        <w:t xml:space="preserve"> מבני בניו של המן למדו תורה בבני ברק</w:t>
      </w:r>
      <w:r w:rsidR="007F64FF" w:rsidRPr="007F64FF">
        <w:rPr>
          <w:rStyle w:val="HebrewChar"/>
          <w:rFonts w:cs="FrankRuehl" w:hint="cs"/>
          <w:rtl/>
        </w:rPr>
        <w:t>...</w:t>
      </w:r>
      <w:r w:rsidRPr="007F64FF">
        <w:rPr>
          <w:rStyle w:val="HebrewChar"/>
          <w:rFonts w:cs="FrankRuehl" w:hint="cs"/>
          <w:rtl/>
        </w:rPr>
        <w:t xml:space="preserve"> זה לא כבר קראנו את המגילה וראינו את גודל רשעתו של המן צורר כל היהודים, יזכה להכניס בני בניו תחת כנפי השכינה</w:t>
      </w:r>
      <w:r w:rsidR="007F64FF" w:rsidRPr="007F64FF">
        <w:rPr>
          <w:rStyle w:val="HebrewChar"/>
          <w:rFonts w:cs="FrankRuehl" w:hint="cs"/>
          <w:szCs w:val="20"/>
          <w:rtl/>
        </w:rPr>
        <w:t>?</w:t>
      </w:r>
      <w:r w:rsidRPr="007F64FF">
        <w:rPr>
          <w:rStyle w:val="HebrewChar"/>
          <w:rFonts w:cs="FrankRuehl" w:hint="cs"/>
          <w:rtl/>
        </w:rPr>
        <w:t xml:space="preserve"> וכן סיסרא וסנחריב רשעתם נוראה מאד, ולמה זכו לזה</w:t>
      </w:r>
      <w:r w:rsidR="007F64FF" w:rsidRPr="007F64FF">
        <w:rPr>
          <w:rStyle w:val="HebrewChar"/>
          <w:rFonts w:cs="FrankRuehl" w:hint="cs"/>
          <w:szCs w:val="20"/>
          <w:rtl/>
        </w:rPr>
        <w:t>?</w:t>
      </w:r>
      <w:r w:rsidRPr="007F64FF">
        <w:rPr>
          <w:rStyle w:val="HebrewChar"/>
          <w:rFonts w:cs="FrankRuehl" w:hint="cs"/>
          <w:rtl/>
        </w:rPr>
        <w:t xml:space="preserve"> הנראה כי ב' דברים למדין מזה, אחד הטבתו של הקב"ה נוראה מאד בלי תכלית. יען כי על ידיהם נתקדש שם שמים, על כן שלם להם שכרם לבסוף לבני בניו, וראינו </w:t>
      </w:r>
      <w:r w:rsidRPr="007F64FF">
        <w:rPr>
          <w:rStyle w:val="HebrewChar"/>
          <w:rFonts w:cs="FrankRuehl" w:hint="cs"/>
          <w:rtl/>
        </w:rPr>
        <w:lastRenderedPageBreak/>
        <w:t>מזה כמה גדול קידוש שם שמים, שאף שהם כיוונו לרעה, מכל מקום כיון שעל ידם נתקדש ממילא שם שמים, זכו להכניסם תחת כנפי השכינה</w:t>
      </w:r>
      <w:r w:rsidR="007F64FF" w:rsidRPr="007F64FF">
        <w:rPr>
          <w:rStyle w:val="HebrewChar"/>
          <w:rFonts w:cs="FrankRuehl" w:hint="cs"/>
          <w:rtl/>
        </w:rPr>
        <w:t>...</w:t>
      </w:r>
      <w:r w:rsidRPr="007F64FF">
        <w:rPr>
          <w:rStyle w:val="HebrewChar"/>
          <w:rFonts w:cs="FrankRuehl" w:hint="cs"/>
          <w:rtl/>
        </w:rPr>
        <w:t xml:space="preserve"> (חלק ב שלז,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שעורי דעת: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לבאר, דהנה מצינו שתי בחינות במדרגת עבודת הבורא ובמסירות הנפש על קדוש שמו ית', הבחינה הראשונה והיא הפחותה במעלה, כי כשיבא האדם לידי נסיון ועומד הוא ליהרג אם לא יעבור, אז בודאי כל אחד משלומי אמוני ישראל לא פקפק בזה ויקדש שם שמים ויהרג ולא יעבור. מדרגה זו איננה גדולה כל כך, בערך, אבל יש עוד בחינה יותר עליונה ונשאה באהבת ה' והיא, שנפשו של האדם תהיה נתונה תמיד רק לעבודת השי"ת ואהבתו, כל מחשבותיו והרגשיו יהיו מרוכזים סביב מטרה אחת, קדושת שמו יתברך,ומגמה זו צריכה לחדור לתוך תוכו של האדם ולהקיף את כל מהותו במדה כזו, עד בלי השאר מקום לשום רעיון זר ולשאיפה אחרת, בלעדי דבקותו יתברך, ואף בשעה שנוטלים את נפשו, עליו לא רק למסור את נפשו באותו רגע, אלא גם להיות אז מסור לעבודת בוראו באהבה וכונה הדרושה ולא להתרפות ולא לזוז ממנה כלל, וכל תנועותיו ופעולותיו צריכות להיות כמו מקודם נתונות רק למטרה אחת, ואדרבה נפשו רוחו ונשמתו תשתוקקנה לדבקותו ית' במדה כזו, עד אשר יתבטלו אצלו כל עניני העולם הזה ולא ירגיש שום דבר וענין אחר מרוב אהבתו ודבקותו בה'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ובשתי הבחינות הללו נחלקו ר"א ור"ע, ר"א סובר דאי אפשר לו לאדם כל זמן היותו בגוף להגיע לידי מדרגה כזו שיתבטלו אצלו כל עניני הגוף, עד שלא ירגיש מהם כלל ויוכל לעבוד את בוראו מאהבה אפילו בשעה שנוטלים את נשמתו, ולכן דרישת התורה "בכל נפשך" היתה רק שימצא האדם עוז וגבורה בקרבו למסור את גופו למיתה כשיבא לזה. אבל ר"ע גלה מדרגה יותר עליונה, הסתכל בנפשו ומצא, כי אפשר לו לאדם להתנשא למעלה נפלאה כזו, שיוכל לא רק למסור את נפשו על קדושת ואהבת ה', אלא גם לאהוב את ה' ולהדבק בו בשעה שנוטלים את נשמתו, ודרישה כללית היא כלפי כל ישראל, </w:t>
      </w:r>
      <w:r w:rsidRPr="007F64FF">
        <w:rPr>
          <w:rStyle w:val="HebrewChar"/>
          <w:rFonts w:cs="FrankRuehl" w:hint="cs"/>
          <w:rtl/>
        </w:rPr>
        <w:lastRenderedPageBreak/>
        <w:t>שישתלמו לבא לידי מדה זו, ולכן לפי דברי ר"ע כונת התורה "בכל נפשך" אפילו בשעה שנוטל את נשמתך</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אמנם להגיע לידי עילוי נפש כזה היה אפשר לר"ע רק אחרי אשר נצטער בזה כל ימי חייו, הרגיל את נפשו בזה הרעיון והתלהב תמיד באהבת ה' במדה מרובה, ולכן על ידי ההרגל וההתמדה במחשבה זו, היה לאל ידו לקיים מתוך אהבת ה' מצוה זו</w:t>
      </w:r>
      <w:r w:rsidR="007F64FF" w:rsidRPr="007F64FF">
        <w:rPr>
          <w:rStyle w:val="HebrewChar"/>
          <w:rFonts w:cs="FrankRuehl" w:hint="cs"/>
          <w:rtl/>
        </w:rPr>
        <w:t>...</w:t>
      </w:r>
      <w:r w:rsidRPr="007F64FF">
        <w:rPr>
          <w:rStyle w:val="HebrewChar"/>
          <w:rFonts w:cs="FrankRuehl" w:hint="cs"/>
          <w:rtl/>
        </w:rPr>
        <w:t xml:space="preserve"> (חלק ב בכל דרכיך דעהו עמוד קכו,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מעשה ודרגה שמגיעים אליה, ככל שהם פנימיים יותר יש יותר תקוה שיהיו אמיתיים, וככל שהם מוסבים כלפי חוץ עלולים יותר להיות מעורבים עם שלא לשמה. על כן כאשר אנו שואפים למצוה הגדולה של קידוש ה', ראשית מאמצנו צריך להיות להגיע לגדר של קידוש ה' בתוך עצמו לעצמו, הרי נאמר (סנהדרין צ"ט) כל שאפשר לו לעסוק בתורה ואינו עוסק, עליו נאמר כי דבר ה' בזה, שזהו גדר חילול ה' בינינו לבין עצמנו, ואם כן עיקר קידוש ה' הוא לתקן חילול ה' בתוך עצמנו. רק אחר זה יכול האדם לעלות למדרגת קידוש שם שמים ברבים על טהרתה, ועיקר מצוה זו הוא לקדש את ה' בפני עשרה מישראל, דהיינו גדר בפרהסיא, זוהי הדרגה הפשוטה שנאמרה לכל ישראל המצוה ללמד לעם ה' את אמונתו ית' ויחוד מצותיו.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בעל המדרגה הגבוהה ביותר הוא זה שכבוד שמים גדול בעיניו כל כך עד שמשתדל בכל יכלתו ומאודו למען יתקדש שם שמים גם אצל אומות העולם, כי כה גדולה אהבתו את ה' עד שרוצה שיכירוהו כל הבריות, זוהי מדרגת שמעון בן שטח, שאמר, כשהחזיר את המרגלית שמצא על החמור שקנה מהגוי, דאגרא דכל הדין עלמא לא היה שוה בעיניו לעומת מה שאמר הגוי בריך א-להא דשמעון בן שטח.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מפני מה רואים בתוכנו שהסדר הזה מהופך אצלנו</w:t>
      </w:r>
      <w:r w:rsidR="007F64FF" w:rsidRPr="007F64FF">
        <w:rPr>
          <w:rStyle w:val="HebrewChar"/>
          <w:rFonts w:cs="FrankRuehl" w:hint="cs"/>
          <w:szCs w:val="20"/>
          <w:rtl/>
        </w:rPr>
        <w:t>?</w:t>
      </w:r>
      <w:r w:rsidRPr="007F64FF">
        <w:rPr>
          <w:rStyle w:val="HebrewChar"/>
          <w:rFonts w:cs="FrankRuehl" w:hint="cs"/>
          <w:rtl/>
        </w:rPr>
        <w:t xml:space="preserve"> הרי אצלנו עיקר הרצון הוא לקדש שם שמים בפני העמים, ולא כלפי ישראל ללמדם דעת תורה ואמונה, ומכל שכן לא כלפי עצמנו. התירוץ הוא, כמו שאמר גאון ישראל הגר"י </w:t>
      </w:r>
      <w:r w:rsidRPr="007F64FF">
        <w:rPr>
          <w:rStyle w:val="HebrewChar"/>
          <w:rFonts w:cs="FrankRuehl" w:hint="cs"/>
          <w:rtl/>
        </w:rPr>
        <w:lastRenderedPageBreak/>
        <w:t>סלנטר זצ"ל, ומובא בכתבי הרש"ז זצ"ל, כי האדם חושב שמקדש שם שמים, אבל באמת הוא רודף אחר קידוש שם עצמו. וזה אשר נמצא בנו הרצון החזק להראות "כבוד ישראל" לעמים, כוונתנו לכבוד עצמנו. (חלק ג עמוד קיז)</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קדושה - קדש</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בשעה שאדם הולך בדרך האמת, וממשיך עליו רוח קדוש עליון ומתדבק בו, הבן שיוליד ויצא ממנו לעולם הוא ממשיך עליו קדושה עליונה, ויהיה קדוש בקדושת רבונו, כמו שכתוב והתקדשתם והייתם קדושים וגו'</w:t>
      </w:r>
      <w:r w:rsidR="007F64FF" w:rsidRPr="007F64FF">
        <w:rPr>
          <w:rStyle w:val="HebrewChar"/>
          <w:rFonts w:cs="FrankRuehl" w:hint="cs"/>
          <w:rtl/>
        </w:rPr>
        <w:t>...</w:t>
      </w:r>
      <w:r w:rsidRPr="007F64FF">
        <w:rPr>
          <w:rStyle w:val="HebrewChar"/>
          <w:rFonts w:cs="FrankRuehl" w:hint="cs"/>
          <w:rtl/>
        </w:rPr>
        <w:t xml:space="preserve"> (בראשית שכח)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אלו הם ימי החול, שהשער הזה יהיה סגור כדי שלא להשתמש חול בקדש, וביום השבת יפתח וביום החדש יפתח, כי אז הוא השמוש של קדש בקדש, ואז מאירה הלבנה, (שהיא הנוקבא) להתחבר בהשמש (שהוא ז"א). (נח שסב, ועיין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כי למדנו כמו שאדם נתעורר מלמטה כן הוא ממשיך עליו מלמעלה, אם הוא נתעורר מלמטה בצד הקדושה, ממשיך עליו קדושה מלמעלה, והוא מקודש, ואם הוא נתעורר מלמטה בצד הטומאה, כן הוא ממשיך עליו רוח הטומאה ונטמא, וזה אמרו, על מה שלמדנו הבא לטמא מטמאים אותו. (חיי שרה עה)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כל המקדש עצמו, ושומר עצמו בעולם הזה שלא יטמא, דירתו בעולם ההוא, בין קדושים העליונים, ועושים שליחות (של הקב"ה) תמיד, והם עומדים בחצר כמו שאתה אומר את חצר המשכן, ועליהם כתוב אשרי וגו' ישכון חצריך. (חיי שרה קכז)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כמו שאמר ר' חייא, כעין שעשה הקב"ה ברקיע כן עשה בארץ, שיש שמות הקדושים ברקיע, ויש שמות הקדושים בארץ, (דהיינו שמות השבטים שעליהם נאמר ואלה שמות בני ישראל וגו'). (שמות נג)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 ר' יצחק, רבי, הרי למדנו, שקדש הוא יותר למעלה מן קדוש, אם כן הרי כתוב קדוש קדוש קדוש ה' צב-אות, שזה הוא שלמות הכל, (וכתוב קדוש), אמר לו תא חזי, כשמתחברים (ג' </w:t>
      </w:r>
      <w:r w:rsidRPr="007F64FF">
        <w:rPr>
          <w:rStyle w:val="HebrewChar"/>
          <w:rFonts w:cs="FrankRuehl" w:hint="cs"/>
          <w:rtl/>
        </w:rPr>
        <w:lastRenderedPageBreak/>
        <w:t>הקדושות) יחד, נעשו בית אחד, ובית הזה נקרא קדש, שהוא הכלל של כל ג' קדוש, (ועל כן הוא שלמות הכל), ומשום זה קדש הוא כלל שהכל נכלל בו, וישראל כשנכלל בהם אמונה השלמה, נקראים קדש, שהוא כלל הכל, שכתוב, קדש ישראל לה', ומשום זה כתוב, ואנשי קדש תהיון לי. (משפטים תקח)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תאני ר' אלעזר, כתוב ואנשי קדש תהיון לי, מהו ואנשי ואחר כך קדש, (שהיה מספיק לומר קדושים תהיון לי, ומשיב) אלא ואנשי קדש ודאי, שלמדנו לא יצאו ישראל לחירות אלא מצד יובל (שהוא בינה), ואחר שיצאו לחירות קבל אותם יובל ההוא בכנפיו ונקראים אנשים שלו, בנים שלו, וכתוב ביובל, יובל היא קדש תהיה לכם, קדש ודאי לכם ודאי, ומשום זה כתוב, ואנשי קדש תהיון לי, אנשי קדש ודאי, אנשים שלו ממש.</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והקב"ה אמר זה, (ואנשי קדש תהיון לי), ועל כן זכו ישראל להקרא אחים אל הקב"ה, שכתוב למען אחרי ורעי וגו', (כי ישראל הם בנים ליובל שהיא בינה כנ"ל, וגם ז"א היא בן הבינה, תמצא שהם אחים לז"א), ואחר כך נקראים קדש ממש, שכתוב, קדש ישראל לה' ראשית תבואתה, שכתוב קדש, ולא אנשי קדש, ומשום זה כל אוכליו יאשמו, שכתוב וכל זר לא יאכל קדש, ואיש כי יאכל קדש בשגגה וגו'.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תאנא ישראל נקראים קדש, ומשום שהם קדש, אסור לאדם לקרות לחבירו בשם של בזיון, ולא לכנות שם לחבירו, וענשו גדול, וכל שכן בדברים אחרים</w:t>
      </w:r>
      <w:r w:rsidR="007F64FF" w:rsidRPr="007F64FF">
        <w:rPr>
          <w:rStyle w:val="HebrewChar"/>
          <w:rFonts w:cs="FrankRuehl" w:hint="cs"/>
          <w:rtl/>
        </w:rPr>
        <w:t>...</w:t>
      </w:r>
      <w:r w:rsidRPr="007F64FF">
        <w:rPr>
          <w:rStyle w:val="HebrewChar"/>
          <w:rFonts w:cs="FrankRuehl" w:hint="cs"/>
          <w:rtl/>
        </w:rPr>
        <w:t xml:space="preserve"> (משפטים תקי)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ורוח של הקדושה אינו כן אלא בשכר מלא ובהשתדלות גדולה ורבה, ובטהרת עצמו ובטהרת משכנו ובחפץ לבו ונפשו (וגם אז) לא שיוכל להרויח אותו שישים משכנו עמו, ועם כל זה (הוא צריך) ללכת בדרך הישר שלא לנטות לימין ולשמאל, ואם לא הוא מסתלק ממנו מיד, ומתרחק ממנו ולא יכול עוד להרויח אותו כבתחילה</w:t>
      </w:r>
      <w:r w:rsidR="007F64FF" w:rsidRPr="007F64FF">
        <w:rPr>
          <w:rStyle w:val="HebrewChar"/>
          <w:rFonts w:cs="FrankRuehl" w:hint="cs"/>
          <w:rtl/>
        </w:rPr>
        <w:t>...</w:t>
      </w:r>
      <w:r w:rsidRPr="007F64FF">
        <w:rPr>
          <w:rStyle w:val="HebrewChar"/>
          <w:rFonts w:cs="FrankRuehl" w:hint="cs"/>
          <w:rtl/>
        </w:rPr>
        <w:t xml:space="preserve"> (תרומה לז)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קדושה זו שמלאכים העליונים מקדשים, (דהיינו הקדושה שבברכת יוצר ושבתפלת שמונה עשרה) אינה ביחיד, וכן העמדנו, כל קדושה שהיא בלשון הקודש היחיד אסור לומר אותה, (וקדושה בלשון) תרגום, היא לעולם ביחיד ולא </w:t>
      </w:r>
      <w:r w:rsidRPr="007F64FF">
        <w:rPr>
          <w:rStyle w:val="HebrewChar"/>
          <w:rFonts w:cs="FrankRuehl" w:hint="cs"/>
          <w:rtl/>
        </w:rPr>
        <w:lastRenderedPageBreak/>
        <w:t>ברבים, שהיחיד הוא התיקון שלה ודאי ולא הרבים, והסימן לסוד הזה, שנים מקרא ואחד תרגום, כי שנים הוא לשון רבים</w:t>
      </w:r>
      <w:r w:rsidR="007F64FF" w:rsidRPr="007F64FF">
        <w:rPr>
          <w:rStyle w:val="HebrewChar"/>
          <w:rFonts w:cs="FrankRuehl" w:hint="cs"/>
          <w:rtl/>
        </w:rPr>
        <w:t>...</w:t>
      </w:r>
      <w:r w:rsidRPr="007F64FF">
        <w:rPr>
          <w:rStyle w:val="HebrewChar"/>
          <w:rFonts w:cs="FrankRuehl" w:hint="cs"/>
          <w:rtl/>
        </w:rPr>
        <w:t xml:space="preserve"> והטעם כי התרגום באה למעט, וכך צריך להיות ולשון הקודש באה לרבות וכך צריך להיות, כי מעלים בקודש ואין מורידים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קדושה זו (שבברכת יוצר, איננה סיפור דברים בעלמא), אלא היא קדושה שמתקדשת השכינה וכל המרכבות שלה כדי להתתקן לפני מלך העליון, ומשום שהיא קדושת עולם התחתון, (שהיא המלכות), היא נאמרת מיושב ולא בעמידה, קדושה האחרת (שאומרים) בחזרת התפלה, היא קדושה של עולם העליון, (שהוא ז"א), ומשום זה (נאמרת בעמידה), כדי להמשיך הקדושה למטה, וכל דברי עולם העליון (שהוא ז"א), הוא בעמידה ולא מיושב.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ובכל אלו הקדושות ישראל מתקדשים בהן למטה, ועל כן ישראל מתקדשים בקדושה של מרכבה התחתונה, (שהיא מלכות), מיושב, ובקדושה של מרכבה העליונה, שהוא ז"א, מעומד, קדושה האחרת, שבובא לציון, היא תוספת קדושה, ועל כן היא אחר התפלה, כי משום שהיא תוספת קדושה על קדושות האחרות, היא לאחר התפלה, ומשום שכל אחד ואחד צריך להמשיך עליו מתוספת ההיא נתתקן לכל יחיד ויחיד קדושת תרגום.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תאמר הרי יש בה גם קדושת לשון הקודש, זה הוא בשביל הצבור, שיתקדשו כולם בכלל עם תוספת קדושה ההיא, ומשום שיחיד אין לו רשות לאומרה בלשון הקודש ולהתקדש יחידי התקינו אותה בלשון תרגום, שהוא בשביל היחיד, שיתקדש כל אחד ואחד בתוספת ההיא להמשיך עליו יותר קדושה, אשרי חלקם של ישראל שמתקדשים בקדושות עליונות, משום שהם דבקים למעלה, שכתוב ואתם הדבקים בה' אלקיכם חיים כלכם היום. (תרומה קטו)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כתוב, הנה נא ידעתי כי איש אלקים קדוש הוא עובר וגו', וכתוב, נעשה נא עלית קיר קטנה וגו', במקרא הזה יש לנו סמך קל לסדר התפלה, הנה נא ידעתי, זה הוא הרצון שהאדם צריך לשום בו בתוך התפלה, כי איש אלקים קדוש הוא, זה הוא עולם העליון, (דהיינו ז"א), היושב על כסא כבודו, וכל הקדושות יוצאות ממנו, והוא מקדש </w:t>
      </w:r>
      <w:r w:rsidRPr="007F64FF">
        <w:rPr>
          <w:rStyle w:val="HebrewChar"/>
          <w:rFonts w:cs="FrankRuehl" w:hint="cs"/>
          <w:rtl/>
        </w:rPr>
        <w:lastRenderedPageBreak/>
        <w:t>לכל העולמות, עובר עלינו תמיד, היינו שמקדושה ההיא שמקדש לכל העולמות למעלה הוא מקדש אותנו בעולם הזה, כי אין קדושה למעלה אלא אם יש קדושה למטה, כמו שאמר ונקדשתי בתוך בני ישראל. (שם קיט)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סוד כאן. תא חזי, כל אלה בריות העולם כולן נודעות למעלה, או לצד זה (דקדושה), או לצד זה (דסטרא אחרא), אלו הנודעים למעלה לצד הקדושה ההשגחה שלה היא תמיד עליהם, ואלו הנודעים לצד הטומאה, השגחתה תמיד עליהם, ובמקום ששולטת ההשגחה מצד הקדושה לא ישגיח עליו הסטרא אחרא, ולא יקרב אליו לעולם, ולא יוכל להדיחו ממקומו בשום דבר, בכל מה שהוא עושה. ועל זה כתוב, עיני ה' אל צדיקים וגו', שמשום זה לא יכול לשלוט עליהם הסטרא אחרא</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אבא הרי למדנו, שבכל מקום שצד הקדושה שורה עליו, אף על פי שעומד בחשבון אין הברכה נמנעת משם. אמר ר' אלעזר ודאי כך הוא. אמר לו, והרי ישראל הם קדש, ובאים מצד הקדש, שכתוב, קדש ישראל לה', וכתוב והייתם קדושים כי קדוש אני, למה כשעשה דוד חשבון לישראל היה בהם מות, שכתוב ויתן ה' דבר בישראל מן הבקר ועד עת מועד.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לו, משום שלא לקח מהם שקלים שהוא פדיון, שכתוב ונתנו איש כפר נפשו לה' בפקד אותם ולא יהיה בהם נגף בפקד אותם, משום שקדש צריך לתת פדיון הקדש, ופדיון ההוא דקדש לא נלקח מהם. תא חזי, ישראל הוא קדש העומד בלי חשבון, ועל כן צריך לקחת מהם פדיון, ופדיון ההוא עומד בחשבון, והם אינם עומדים בחשבון</w:t>
      </w:r>
      <w:r w:rsidR="007F64FF" w:rsidRPr="007F64FF">
        <w:rPr>
          <w:rStyle w:val="HebrewChar"/>
          <w:rFonts w:cs="FrankRuehl" w:hint="cs"/>
          <w:rtl/>
        </w:rPr>
        <w:t>...</w:t>
      </w:r>
      <w:r w:rsidRPr="007F64FF">
        <w:rPr>
          <w:rStyle w:val="HebrewChar"/>
          <w:rFonts w:cs="FrankRuehl" w:hint="cs"/>
          <w:rtl/>
        </w:rPr>
        <w:t xml:space="preserve"> (פקודי פט)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הסוד של החשבון בפנים (ביריעות שש משזר וגו') הוא סוד ל"ב (נתיבות החכמה כנ"ל), ובחשבון ההוא שמבחוץ, מה כתוב, ועשית יריעות עזים. למה עזים, (הרי השם עזים מורה על דינים עזים וקשים, ומשיב), אלא סוד הגוון שלו הוא לתת לו מקום בסוד הקדושה, (דהיינו שיכסה על הקדושה), ומשום זה צריכים יריעות עזים ודאי, (שהדינים שבהן שומרים על הקדושה, שלא יוכלו החיצונים להדבק בקדושה, דהיינו במשכן דיריעות שש משזר וגו', כתוב אל גנת אגוז, יש לו קליפה המסבבת ומכסה על </w:t>
      </w:r>
      <w:r w:rsidRPr="007F64FF">
        <w:rPr>
          <w:rStyle w:val="HebrewChar"/>
          <w:rFonts w:cs="FrankRuehl" w:hint="cs"/>
          <w:rtl/>
        </w:rPr>
        <w:lastRenderedPageBreak/>
        <w:t>המוח שבו, והמוח בפנים, אף כך בכל דבר של קדושה הקדושה בפנים והסטרא אחרא בחוץ, וזה סוד רשע מכתיר את הצדיק, ועל כן נקרא אגוז, וכבר העמידוהו</w:t>
      </w:r>
      <w:r w:rsidR="007F64FF" w:rsidRPr="007F64FF">
        <w:rPr>
          <w:rStyle w:val="HebrewChar"/>
          <w:rFonts w:cs="FrankRuehl" w:hint="cs"/>
          <w:rtl/>
        </w:rPr>
        <w:t>...</w:t>
      </w:r>
      <w:r w:rsidRPr="007F64FF">
        <w:rPr>
          <w:rStyle w:val="HebrewChar"/>
          <w:rFonts w:cs="FrankRuehl" w:hint="cs"/>
          <w:rtl/>
        </w:rPr>
        <w:t xml:space="preserve"> (שם רמח)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 למדנו, כל זמן שזו מתחזקת, (דהיינו הטומאה), נחלשת זו, (דהיינו הקדושה), זו מלאה, זו חרבה, משום זה עד יום ההוא הנ"ל מלכות הרשעה תתחזק ביום ההוא תתחזק ויקים אותה הקב"ה למלכות הקדושה, ועל כן כתוב והריסותיו אקים ובניתיה כימי עולם, היינו כמו שכתוב והיה אור הלבנה כאור החמה וגו'. (שם שעח)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ואחר כך כתוב שוב, ויקם, מהו הטעם, הוא משום שיהיה ההתחלה והסוף בקימה, ועל כן התחיל בקימה וסיים בקימה, כי בכל (בשניהם), צריכים קימה בהתחלה ובסוף, (כי הקימה) שבתחילה היא שהסטרא אחרא יחלש, וזו שבסוף היא קימה לצד הקדושה כדי להתקיים ולהתעלות למעלה, להיות קשר אחד כראוי, כי בכל פעם שהקדושה שולטת ועולה, הטומאה שפלה ויורדת למטה. (שם תכג)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כמו זה מי שעוסק בתורה כמה הם (המלאכים) הנקראים לשון הקדש שמתחברים ומעוררים התעוררות למקום ההוא שנקרא לשון הקודש, (דהיינו קדושה של מעלה (שהוא סוד קו האמצעי, שהוא לשון המאזנים ליחד הימין והשמאל זה בזה, שאז נגלית עליהם הקדושה), וכמה קדושות וקדושים מתעוררים מכל הצדדים, אשרי חלקם של הצדיקים שהם גורמים שתתעורר קדושות למעלה ולמטה קדושה של מעלה (בבינה), קודש של מטה (במלכות).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זה כתוב והתקדשתם והייתם קדושים וגו', והתקדשתם אלו הם מים ראשונים, שהם נקראים מים עליונים, (דהיינו קדושה של מעלה שהיא בינה), והייתם קדושים אלו הם מים תחתונים, ונקראים מים אחרונים, (דהיינו קדושה של מטה, שהיא מלכות). ומזון באמצע בין מים ראשונים למים אחרונים, ועל כן מזון אינו כמים אחרונים, (שהם מלכות), אלא במים ראשונים (שהם בינה)</w:t>
      </w:r>
      <w:r w:rsidR="007F64FF" w:rsidRPr="007F64FF">
        <w:rPr>
          <w:rStyle w:val="HebrewChar"/>
          <w:rFonts w:cs="FrankRuehl" w:hint="cs"/>
          <w:rtl/>
        </w:rPr>
        <w:t>...</w:t>
      </w:r>
      <w:r w:rsidRPr="007F64FF">
        <w:rPr>
          <w:rStyle w:val="HebrewChar"/>
          <w:rFonts w:cs="FrankRuehl" w:hint="cs"/>
          <w:rtl/>
        </w:rPr>
        <w:t xml:space="preserve"> (שם תתפ, ועיין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אשרי הם הצדיקים שיש להם חלק עליון בהקב"ה בהחלק הקדוש, בקדושות של המלך משום שהם מקדשים את עצמם בקדושת אדונם, </w:t>
      </w:r>
      <w:r w:rsidRPr="007F64FF">
        <w:rPr>
          <w:rStyle w:val="HebrewChar"/>
          <w:rFonts w:cs="FrankRuehl" w:hint="cs"/>
          <w:rtl/>
        </w:rPr>
        <w:lastRenderedPageBreak/>
        <w:t>וכל מי שמתקדש הקב"ה מקדש אותו, שכתוב והתקדשתם והייתם קדושים, אדם מקדש את עצמו מלמטה, מקדשים אותו מלמעלה, וכשמתקדש האדם בקדושת אדונו מלבישים אותו נשמה קדושה שהיא ירושת הקב"ה וכנסת ישראל, (שהנשמה היא תולדה מזו"ן), ואז יורש הכל, ואלו הם הנקראים בנים להקב"ה, כמו שכתוב בנים אתם לה' אלקיכם, וכבר העמדנו. (ויקרא תכג)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וכמו כל הכלים של בית המקדש שנקראים קדש, כך כל אלו המשמשים את תלמידי חכמים נקראים קדש, ותלמידי הרב, שהם כנגד אברי הגוף (של הרב), נקראים קדש קדשים, וסוד הדבר כי נרמז בהם, והבדילה הפרוכת לכם בין הקדש לבין קדש הקדשים, ומטטרון, אתה והמחנות שלך צריכים לקרב אותם קרבן לפני ה' בכל לילה. (צו סז)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פתח ר' יוסי ואמר, כתוב, והתקדשתם והייתם קדושים, מי שמקדש עצמו מלמטה מקדשים אותו מלמעלה, מי שמטמא עצמו מלמטה מטמאים אותו מלמעלה. מקדשים אותו מלמעלה, יפה הוא, (שפירושו) שקדושת אדונו שורה עליו, אבל מטמאים אותו, מאיזה מקום מטמאים אותו, ואם תאמר מלמעלה, וכי יש טומאה למעלה.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חייא היינו שלמדנו במעשה שלמטה מתעורר מעשה למעלה, אם המעשה שלמטה הוא בקדושה מתעוררת קדושה מלמעלה ובאה ושורית על האדם ומתקדש בו, ואם הוא מטמא עצמו מלמטה, מתעורר רוח הטומאה מלמעלה ובא ושורה עליו ונטמא בו, כי במעשה (של האדם) תלוי הדבר.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 אין לך טוב ורע קדושה וטומאה שלא יהיה לו עיקר ושורש למעלה, וכמעשה של מטה מתעורר מעשה שלמעלה</w:t>
      </w:r>
      <w:r w:rsidR="007F64FF" w:rsidRPr="007F64FF">
        <w:rPr>
          <w:rStyle w:val="HebrewChar"/>
          <w:rFonts w:cs="FrankRuehl" w:hint="cs"/>
          <w:rtl/>
        </w:rPr>
        <w:t>...</w:t>
      </w:r>
      <w:r w:rsidRPr="007F64FF">
        <w:rPr>
          <w:rStyle w:val="HebrewChar"/>
          <w:rFonts w:cs="FrankRuehl" w:hint="cs"/>
          <w:rtl/>
        </w:rPr>
        <w:t xml:space="preserve"> (צו קד)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אלא ודאי אין קדוש כה', כי יש הרבה קדושים, יש קדושים למעלה, (דהיינו המלאכים), שכתוב ומאמר קדישין שאילתא, וכן ישראל קדושים הם, שכתוב, קדושים תהיו, וכולם קדושים, ואינם קדושים כה', ומהו הטעם, משום שכתוב כי אין בלתך, מהו כי אין בלתך, אלא קדושתו של הקב"ה היא בלי קדושה שלהם, (של המלאכים ושל ישראל), כי הוא לא צריך </w:t>
      </w:r>
      <w:r w:rsidRPr="007F64FF">
        <w:rPr>
          <w:rStyle w:val="HebrewChar"/>
          <w:rFonts w:cs="FrankRuehl" w:hint="cs"/>
          <w:rtl/>
        </w:rPr>
        <w:lastRenderedPageBreak/>
        <w:t>לקדושה שלהם, אבל הם אינם קדושים בלתך, וזה הוא, כי אין בלתך, אין קדושה שלהם בלתך. (תזריע לח)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יהודה אם נקרא על שמו, קדוש היה צריך להקרא, ולא טהור, אמר לו אינו כן, כי קדוש אינו נקרא אלא כשתלויות שערות בראשו, כי הקדושה תלויה בשערות, שכתוב קדוש יהיה גדל פרע שער ראשו</w:t>
      </w:r>
      <w:r w:rsidR="007F64FF" w:rsidRPr="007F64FF">
        <w:rPr>
          <w:rStyle w:val="HebrewChar"/>
          <w:rFonts w:cs="FrankRuehl" w:hint="cs"/>
          <w:rtl/>
        </w:rPr>
        <w:t>...</w:t>
      </w:r>
      <w:r w:rsidRPr="007F64FF">
        <w:rPr>
          <w:rStyle w:val="HebrewChar"/>
          <w:rFonts w:cs="FrankRuehl" w:hint="cs"/>
          <w:rtl/>
        </w:rPr>
        <w:t xml:space="preserve"> (שם קכא, ועיין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אלעזר, בכל מעשיו של האדם צריך לו, שיהיו כולם לשמו הקדוש, מהו לשמו הקדוש, היינו שיזכיר בפיו את השם הקדוש על כל מה שעושה שיהיה הכל לעבודתו, ולא ישרה עליו הסטרא אחרא, משום שהס"א מוכן תמיד לבני אדם ויכול לשרות על מעשה ההוא שעושה, ועל כן השתי או הערב היה נטמא, ורוח הטומאה שורה עליו</w:t>
      </w:r>
      <w:r w:rsidR="007F64FF" w:rsidRPr="007F64FF">
        <w:rPr>
          <w:rStyle w:val="HebrewChar"/>
          <w:rFonts w:cs="FrankRuehl" w:hint="cs"/>
          <w:rtl/>
        </w:rPr>
        <w:t>...</w:t>
      </w:r>
      <w:r w:rsidRPr="007F64FF">
        <w:rPr>
          <w:rStyle w:val="HebrewChar"/>
          <w:rFonts w:cs="FrankRuehl" w:hint="cs"/>
          <w:rtl/>
        </w:rPr>
        <w:t xml:space="preserve"> (שם קפ)</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והתורה נקראת קדושה, שכתוב, כי קדוש אני ה', וזו היא התורה שהיא שם הקדוש העליון, ועל כן מי שעוסק בה נטהר, ואחר כך מתקדש, שכתוב, קדושים תהיו, קדושים היו לא כתוב אלא תהיו, תהיו ודאי, (כלומר שהוא הבטחה שעל ידי התורה תהיו קדושים), א"ל ודאי כך הוא, ומקרא כתוב ואתם תהיו לי ממלכת כהנים וגוי קדוש, וכתוב אלה הדברים וגו'.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למדנו קדושת התורה היא קדושה העולה על כל הקדושות, וקדושת חכמה עליונה הסתומה עולה על הכל, אמר לו, אין תורה בלי חכמה, ואין חכמה בלי תורה, והכל במדרגה אחת היא, והכל אחד, אלא התורה נמצאת בחכמה עליונה, ושם עומדת ובה נטעו השרשים מכל הצדדים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אבא, מהו הטעם שפרשת עריות ופרשת קדושים סמוכות זו לזו, אלא כך למדנו, כי מי שנשמר מאלו העריות הוא נעשה ודאי בקדושה, (היינו שהוריו קדשו עצמם בשעת תשמיש), וכל שכן אם גם מקדש עצמו קדושת אדונו (על ידי עבודת עצמו), וכבר העירו בזה החברים. (קדושים יג, ועיין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 יצחק אמר אמור אל הכהנים בלחש, כמו שכל עבודות הכהנים הם בלחש</w:t>
      </w:r>
      <w:r w:rsidR="007F64FF" w:rsidRPr="007F64FF">
        <w:rPr>
          <w:rStyle w:val="HebrewChar"/>
          <w:rFonts w:cs="FrankRuehl" w:hint="cs"/>
          <w:rtl/>
        </w:rPr>
        <w:t>...</w:t>
      </w:r>
      <w:r w:rsidRPr="007F64FF">
        <w:rPr>
          <w:rStyle w:val="HebrewChar"/>
          <w:rFonts w:cs="FrankRuehl" w:hint="cs"/>
          <w:rtl/>
        </w:rPr>
        <w:t xml:space="preserve"> אמור ואמרת, פעם אחת ושתי פעמים, להזהירם על קדושתם כדי שלא יטמאו, כי מי שמשמש במקום קדוש צריך להמצא קדוש בכל, לנפש לא יטמא, הוא כמו שהעמדנו, שגוף בלי רוח הוא טמא, ושורה עליו </w:t>
      </w:r>
      <w:r w:rsidRPr="007F64FF">
        <w:rPr>
          <w:rStyle w:val="HebrewChar"/>
          <w:rFonts w:cs="FrankRuehl" w:hint="cs"/>
          <w:rtl/>
        </w:rPr>
        <w:lastRenderedPageBreak/>
        <w:t>רוח הטומאה, כי תשוקות רוחות הטומאה הוא לגופיהם של ישראל, משום שרק מהם רוח הקדושה, ובאים להתחבר בכלי של הקדושה, (דהיינו בגוף) והכהנים, שהם קדושים קדושה על קדושה אינם צריכים להטמא כלל, משום שכתוב כי נזר אלקיו על ראשו, וכתוב כי שמן משחת אלקיו עליו אני ה'. (אמור 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קדושה כבר העמדנו בכמה מקומות (מה ענינה), אבל כמו שיש קדושה למעלה מהכל, (שהיא או"א עלאין הנקראים קדש), כך יש קדושה באמצע, (שהוא ז"א), וקדושה למטה (במלכות), והכל בסוד שלמטה, (כלומר שהעיקר הוא להמשיך קדושה למטה שהיא המלכות), קדושה שלמעלה למעלה (שהיא או"א), בסוד אחד, (כלומר, שהם קדש בעצמם וכל בחינת קדש), הקדושה שבאמצע ושלמטה, (שהם ז"א ומלכות), היא נחלקת בג' מדרגות שהן אחת, (כלומר שהקדושה נמשכת בג' קוין, שהקדושה היא בקו ימין, ומקו ימין ונמשכת לכל הקוין שבז"א הם הג"ת, ובמלות הם נה"י)</w:t>
      </w:r>
      <w:r w:rsidR="007F64FF" w:rsidRPr="007F64FF">
        <w:rPr>
          <w:rStyle w:val="HebrewChar"/>
          <w:rFonts w:cs="FrankRuehl" w:hint="cs"/>
          <w:rtl/>
        </w:rPr>
        <w:t>...</w:t>
      </w:r>
      <w:r w:rsidRPr="007F64FF">
        <w:rPr>
          <w:rStyle w:val="HebrewChar"/>
          <w:rFonts w:cs="FrankRuehl" w:hint="cs"/>
          <w:rtl/>
        </w:rPr>
        <w:t xml:space="preserve"> (שם פז, ועיין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ומה שנקרא קדוש קדוש קדוש, (והיה צריך לומר בתחילה קדש), כי סוד (קדוש הראשון הוא סוד תחילת) הכל, (דהיינו או"א עילאין, והם נקראים קדש), משום שמשם נמצא (הקדושה כנ"ל בדבור הסמוך, שקדש פירושו שורש הקדושה), ואם כן למה נקרא קדוש למעלה, (והרי שם לא נמצא ו'), שהיא בחינת התפשטות, אלא הם בחינת י' שאין לה התפשטות).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אלא הסוד כך הוא, ודאי שישראל מקדשים למטה, כעין מלאכים העליונים למעלה, שכתוב בהם, וקרא זה אל זה ואמר קדוש, וכיון שישראל מקדשים הם מעלים ממטה למעלה את הכבוד העליון, (שהוא ז"א), עד שעולה ו', שהוא סוד השמים עליונים למעלה, (לאו"א עלאין), וכיון שהשמים עולים למעלה, מאיר בהם הקדוש ההוא, (שהוא או"א עלאין), ואז נקרא (ז"א שעלה) למעלה קדוש, (באופן שגם קדוש הראשון, סובב על ז"א, אלא על ז"א שעלה לאו"א עילאין, ואחר כך מאיר אור ההוא העליון מאו"א עילאין) אל הכסא שנקרא שמים, שהוא השמים, (דהיינו ז"א) שחזרו למקום, (כלומר, אחר שירדו השמים שהוא ז"א מאו"א עלאין עם </w:t>
      </w:r>
      <w:r w:rsidRPr="007F64FF">
        <w:rPr>
          <w:rStyle w:val="HebrewChar"/>
          <w:rFonts w:cs="FrankRuehl" w:hint="cs"/>
          <w:rtl/>
        </w:rPr>
        <w:lastRenderedPageBreak/>
        <w:t>הקדושה שקבלו ובאו למקומם למטה, שנעשה כסא לאו"א), ומתישבים באותו האור, ואז נקרא קדוש, (דהיינו קדוש הב'), ואחר כך יורד אור ההוא בתוך ז"א, עד שמקבל הכל צדיק אחד עליון, שהוא מדרגה יקרה לקדש הכל למטה, (שהוא יסוד דז"א המשפיע למטה למלכות), כיון שמקבל הכל הוא נקרא קדוש, וזה הוא סוד הכל. (באופן שקדוש הא' הוא ז"א נמצא במקום או"א ומקבל מהם, וקדוש הב' הוא גם כן ז"א, אלא אחר שירד מאו"א ובא למקומו, וקדוש הג' הוא יסוד דז"א המשפיע למלכות).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ומי שמשים רצונו בזה, (דהיינו לכוון בג' פעמים קדוש, כמו שכתבנו לעיל, באו"א ובז"א וביסוד דז"א) הוא עושה יפה, ומי שמשים רצונו (לכוון בהם) בג' מדרגות האבות, (דהיינו בג' קוין דז"א), בכלל אחד, לייחד אותם בקדושה הזו, אם אינו יכול לשים רצונו יותר מזה, הוא עושה יפה, והכל הוא להוריד מקדושה שלמעלה למטה, (אל המלכות), שכל אחד מישראל יקבל ממנה, ויקדש עצמו בקדושה הזו ולשמור אותה, לפרוש על עצמו התפשטות הקדושה, וזה סוד, ונקדשתי בתוך בני ישראל, בתחילה, (דהיינו שבני ישראל יעלו מ"ן לעורר למעלה ג' הקדושות), ואחר כך אני ה' מקדשם, (שישראל מקבלים קדושה העליונה).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באיזה מקום יקדש אדם את עצמו בקדושה זו לכלול עצמו בה, הוא, כשהאדם מגיע להשם הקדוש ה' צב-אות, הנזכר אחר קדוש הג', הוא סוד נצח והוד), ובו הוא הסוד אני ה' מקדשכם, זה מצאתי בסוד בספרים הראשונים. ואנו אין עושים כן, אלא לאחר (ג' פעמים קדוש אומרים), ה' צב-אות בלבד, (כלומר שעוד אנו אין מכללים עצמנו שם, ואחר כך כשהאדם מגיע אל מלא כל הארץ כבודו, (שאז נמשך הקדושה אל המלכות, אז יכלול את עצמו בקדושה ההיא להתקדש למטה תוך כבוד ההוא שלמטה, (שהיא המלכות), וזה סוד ונקדש בכבודי, ואחר כך יעשה בדרך פרט, כלומר, בתחילה יכלול את עצמו בהמלכות שהוא סוד כבוד שלמטה, בהכתוב, מלא כל הארץ כבודו, שכולל כל הארץ וכל האומות, ואחר כך יעשה המשכת הקדושה בדרך פרט, דהיינו לישראל בלבד, שיתקדש הכל. (ומישראל מתפשטת הקדושה לכל </w:t>
      </w:r>
      <w:r w:rsidRPr="007F64FF">
        <w:rPr>
          <w:rStyle w:val="HebrewChar"/>
          <w:rFonts w:cs="FrankRuehl" w:hint="cs"/>
          <w:rtl/>
        </w:rPr>
        <w:lastRenderedPageBreak/>
        <w:t>העולם), וכמו שאנו עושים, הוא לעמתם של המלאכים העליונים, שהם אומרים ברוך כבוד ה' ממקומו, הוא כבוד העליון, (שהוא ז"א), ואחר כך אומרים ימלוך ה' לעולם וכו', שזה הוא כבוד תחתון, (דהיינו מלכות, כמו כן, גם אנו מכללים עצמנו במלא כל הארץ כבודו, שהוא כבוד תחתון, ולא בה' צב-אות שהוא נצח והוד דז"א, ובחינת כבוד עליון, כמו שעשו הראשונים).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ובספרא דרב ייסא אומר, קדוש קדוש קדוש וכו', זו היא קדושה שתתקדש תורה שבכתב, (שהוא ז"א), בכלל אחד, דהיינו בג' קוין חג"ת שלו, ואחר כך לעמתם וכו' ברוך כבוד ה' ממקומו, אלו הם נביאים, (דהיינו נצח והוד דז"א), ואחר כך ימלוך ה' לעולם (שהוא מלכות). וסוד זה הוא, שאנו צריכים שתמצאנה בקדושה זו, קדושה, ברכה, ומלכות, שתמצאנה כולן יחד. (קדושה כמו שנאמר קדוש וכו', ברכה, היינו ברוך כבוד ה' ממקומו, מלכות, היינו ימלוך ה' לעולם. ועל כן אנו צריכים להשלים הכל, ועל זה, יכוון האדם וישים רצונו בו בכל יום. (שם פט)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בקר ויודע ה' את אשר לו, אמאי בקר, ואמאי קדוש ולא טהור, (דהיינו ואת הקדוש והקריב אליו, היה לו לומר ואת הטהור, ומשיב, אלא הם עדת קרח, מצד טהור הם באים, כי הלוים הם בבחינת טהור ולא קדוש), והכהן קדוש</w:t>
      </w:r>
      <w:r w:rsidR="007F64FF" w:rsidRPr="007F64FF">
        <w:rPr>
          <w:rStyle w:val="HebrewChar"/>
          <w:rFonts w:cs="FrankRuehl" w:hint="cs"/>
          <w:rtl/>
        </w:rPr>
        <w:t>...</w:t>
      </w:r>
      <w:r w:rsidRPr="007F64FF">
        <w:rPr>
          <w:rStyle w:val="HebrewChar"/>
          <w:rFonts w:cs="FrankRuehl" w:hint="cs"/>
          <w:rtl/>
        </w:rPr>
        <w:t xml:space="preserve"> (קרח יב)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שבח עליון שאינו נמסר למלאכים העליונים בלבד, אלא ביחד עם ישראל, מה הוא, הוא קודש, ברכה נמסר להם בלבדם כמו שנמסר לישראל, אבל קדוש לא נמסר להם בלבדם אלא עם ישראל, ואם תאמר הרי כתוב, וקרא זה אל זה ואמר וגו', מתי זה, הוא בזמן שישראל מקדשים למטה, ועד שישראל אינם מקדשים למטה, הם אינם אומרים קדושה.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משום שקדושה עולה מג' עולמות, (דהיינו שהוא סוד ג' קוין), ולא משני עולמות, והיינו וקרא זה, הרי אחד, שהוא קו ימין, אל זה הרי שנים, (שהוא קו השמאל), ואמר הרי שלשה, (שהוא קו האמצעי), ג' עולמות הם כנגד ג' קדושות, ומשום זה השבח של ישראל, משום שלוקחים קדושה שלמטה, (שהוא קו האמצעי בלבדם)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אמר ר' אלעזר כך הוא ודאי, ודברים אלו העמדתי אותם, ועוד העמדתי, כי ג' קדושות נמסרו לישראל למטה, מן כתוב הזה, והייתם קדושים כי קדוש אני ה', והתקדשתם אחד, והייתם קדושים שנים, כי קדוש אני ה' הרי שלשה, כאן נמסר לנו קדושה</w:t>
      </w:r>
      <w:r w:rsidR="007F64FF" w:rsidRPr="007F64FF">
        <w:rPr>
          <w:rStyle w:val="HebrewChar"/>
          <w:rFonts w:cs="FrankRuehl" w:hint="cs"/>
          <w:rtl/>
        </w:rPr>
        <w:t>...</w:t>
      </w:r>
      <w:r w:rsidRPr="007F64FF">
        <w:rPr>
          <w:rStyle w:val="HebrewChar"/>
          <w:rFonts w:cs="FrankRuehl" w:hint="cs"/>
          <w:rtl/>
        </w:rPr>
        <w:t xml:space="preserve"> (בלק קז ועיין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שמעון כמה פעמים אמרתי דבר זה, והחברים אינם מסתכלים בי, כי הקב"ה אינו משרה שכינתו אלא במקום קדושה, במקום הראוי לשרות עליו</w:t>
      </w:r>
      <w:r w:rsidR="007F64FF" w:rsidRPr="007F64FF">
        <w:rPr>
          <w:rStyle w:val="HebrewChar"/>
          <w:rFonts w:cs="FrankRuehl" w:hint="cs"/>
          <w:rtl/>
        </w:rPr>
        <w:t>...</w:t>
      </w:r>
      <w:r w:rsidRPr="007F64FF">
        <w:rPr>
          <w:rStyle w:val="HebrewChar"/>
          <w:rFonts w:cs="FrankRuehl" w:hint="cs"/>
          <w:rtl/>
        </w:rPr>
        <w:t xml:space="preserve"> אלא אשרי חלקם של ישראל, שהקב"ה קידש אותם לשרות ביניהם, והיינו שכתוב, כי ה' אלקיך מתהלך בקרב מחניך וגו', משום שהוא מתהלך בקרב מחניך וכתוב והיה מחניך קדוש, וכתוב והייתם קדושים וגו', וכתוב אל תטמאו בכל אלה וגו'</w:t>
      </w:r>
      <w:r w:rsidR="007F64FF" w:rsidRPr="007F64FF">
        <w:rPr>
          <w:rStyle w:val="HebrewChar"/>
          <w:rFonts w:cs="FrankRuehl" w:hint="cs"/>
          <w:rtl/>
        </w:rPr>
        <w:t>...</w:t>
      </w:r>
      <w:r w:rsidRPr="007F64FF">
        <w:rPr>
          <w:rStyle w:val="HebrewChar"/>
          <w:rFonts w:cs="FrankRuehl" w:hint="cs"/>
          <w:rtl/>
        </w:rPr>
        <w:t xml:space="preserve"> אשרי חלקם של ישראל ואשרי חלקם של נביאים הנאמנים הקדושים, שהם קדושים ויש להם חלק להשתמש בקדושה עליונה. (שם תכו)</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וכל חוליא (צריכה להיות) משולשת מג', (דהיינו מג' כריכות, הוא מטעם) כי כל משולש הוא מצד הקדוש,(שהוא סוד ג' קוין), זה שאמר קדושה לך ישלשו, וישראל הוא שלישיה, (דהיינו כהנים לוים ישראלים), כי (להכניע את השלישים דסטרא אחרא שנאמר בהם) ושלישים על כולו, כי ציצית היא מצד עמוד האמצעי</w:t>
      </w:r>
      <w:r w:rsidRPr="007F64FF">
        <w:rPr>
          <w:rStyle w:val="HebrewChar"/>
          <w:rFonts w:cs="FrankRuehl" w:hint="cs"/>
          <w:rtl/>
        </w:rPr>
        <w:t>...</w:t>
      </w:r>
      <w:r w:rsidR="00ED75F4" w:rsidRPr="007F64FF">
        <w:rPr>
          <w:rStyle w:val="HebrewChar"/>
          <w:rFonts w:cs="FrankRuehl" w:hint="cs"/>
          <w:rtl/>
        </w:rPr>
        <w:t xml:space="preserve"> (פנחס רעיא מהימנא רחצ)</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א"ר יצחק אין לך אנשים שנקראים קדושים חוץ מאלו נזירי היין, שכתוב, כל ימי הזירו לה' קדוש יהיה. (זהר חדש נח צה)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וגוי קדוש, קראן גוי קדוש, שנאמר ומי כעמך ישראל גוי בארץ וגו', קדוש קדושים ומקודשים פרושים מאומות העולם ומשקוציהם. (יתרו-בחדש פרשה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ואנשי קדש תהיון לי, רבי ישמעאל אומר כשאתם קדושים הרי אתם שלי, איסי בן יהודה אומר כשהמקום מחדש מצוה על ישראל הוא מוסיף להם קדושה, אסי בן גוריה אומר נאמר כאן קדושה, ונאמר להלן קדושה, מה להלן אסורין באכילה אף כאן אסורים באכילה. (משפטים פרשה כ)</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לדעת כי אני ה' מקדשכם לעולם הבא, כגון קדושת שבת בעולם הזה, נמצינו למדין שהוא מעין קדושת העולם הבא, וכן אומר מזמור שיר ליום השבת, לעולם שכולו שבת.</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כי קדש היא לכם, מגיד שהשבת מוספת קדושה על ישראל, מה לפלוני חנותו נעולה, שהוא משמר את השבת</w:t>
      </w:r>
      <w:r w:rsidR="007F64FF" w:rsidRPr="007F64FF">
        <w:rPr>
          <w:rStyle w:val="HebrewChar"/>
          <w:rFonts w:cs="FrankRuehl" w:hint="cs"/>
          <w:rtl/>
        </w:rPr>
        <w:t>...</w:t>
      </w:r>
      <w:r w:rsidRPr="007F64FF">
        <w:rPr>
          <w:rStyle w:val="HebrewChar"/>
          <w:rFonts w:cs="FrankRuehl" w:hint="cs"/>
          <w:rtl/>
        </w:rPr>
        <w:t xml:space="preserve"> (כי תשא)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 אני ה' אלקיכם והתקדשתם והייתם קדושים כי קדוש אני ה', כשם שאני קדוש כך אתם קדושים, כשם שאני פרוש כך אתם היו פרושים. (שמיני פרק יב)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קדושים תהיו, פרושים היו, קדשים תהיו כי קדוש אני ה' אלקיכם, לומר אם מקדישים אתם עצמכם מעלה אני עליכם כאלו קדשתם אותי, ואם אין אתם מקדישים עצמכם מעלה אני עליכם כאלו לא קדשתם אותי, או אינו אומר אלא אם מקדישים אתם אותי הריני מקודש, ואם לאו איני מקודש, תלמוד לומר כי קדוש אני, בקדושתי אני בין מקדשים אותי ובין אין מקדשים אותי</w:t>
      </w:r>
      <w:r w:rsidR="007F64FF" w:rsidRPr="007F64FF">
        <w:rPr>
          <w:rStyle w:val="HebrewChar"/>
          <w:rFonts w:cs="FrankRuehl" w:hint="cs"/>
          <w:rtl/>
        </w:rPr>
        <w:t>...</w:t>
      </w:r>
      <w:r w:rsidRPr="007F64FF">
        <w:rPr>
          <w:rStyle w:val="HebrewChar"/>
          <w:rFonts w:cs="FrankRuehl" w:hint="cs"/>
          <w:rtl/>
        </w:rPr>
        <w:t xml:space="preserve"> (קדושים הקדמה)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כי עם קדוש אתה לה' אלקיך, קדושה שהיא עליך היא גרמה לך. דבר אחר לא תגרום לעם אחר להיות קדוש, כיוצא בו כי בו בחר ה', כי יעקב בחר לו י-ה להיות לו לעם סגולה, ישראל לסגולתו. דבר אחר כי עם קדוש אתה, קדושת עצמך. (ראה צז)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העיד ר"י בן אליקים משום קהלא קדישא דבירושלים כל הסומך גאולה לתפלה אינו נזוק כל היום. (ברכות 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קדוש הוא, מנא ידעה, רב ושמואל, חד אמר שלא ראתה זבוב עובר על שולחנו, וחד אמר סדין של פשתן הציעה על מטתו ולא ראתה קרי עליו. קדוש הוא, א"ר יוסי בר' חנינא הוא קדוש ומשרתו אינו קדוש. (שם י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מרגלא בפומיה דר' מאיר</w:t>
      </w:r>
      <w:r w:rsidR="007F64FF" w:rsidRPr="007F64FF">
        <w:rPr>
          <w:rStyle w:val="HebrewChar"/>
          <w:rFonts w:cs="FrankRuehl" w:hint="cs"/>
          <w:rtl/>
        </w:rPr>
        <w:t>...</w:t>
      </w:r>
      <w:r w:rsidRPr="007F64FF">
        <w:rPr>
          <w:rStyle w:val="HebrewChar"/>
          <w:rFonts w:cs="FrankRuehl" w:hint="cs"/>
          <w:rtl/>
        </w:rPr>
        <w:t xml:space="preserve"> שמור פיך מכל חטא וטהר וקדש עצמך מכל אשמה ועון ואני אהיה עמך בכל מקום. (שם יז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ED75F4" w:rsidRPr="007F64FF">
        <w:rPr>
          <w:rStyle w:val="HebrewChar"/>
          <w:rFonts w:cs="FrankRuehl" w:hint="cs"/>
          <w:rtl/>
        </w:rPr>
        <w:t>מר סבר יחיד אומר קדושה, ומר סבר אין יחיד אומר קדושה, וכן אמר רב אדא בר אהבה מנין שאין היחיד אומר קדושה, שנאמר ונקדשתי בתוך בני ישראל, כל דבר שבקדושה לא יהא פחות מעשרה</w:t>
      </w:r>
      <w:r w:rsidRPr="007F64FF">
        <w:rPr>
          <w:rStyle w:val="HebrewChar"/>
          <w:rFonts w:cs="FrankRuehl" w:hint="cs"/>
          <w:rtl/>
        </w:rPr>
        <w:t>...</w:t>
      </w:r>
      <w:r w:rsidR="00ED75F4" w:rsidRPr="007F64FF">
        <w:rPr>
          <w:rStyle w:val="HebrewChar"/>
          <w:rFonts w:cs="FrankRuehl" w:hint="cs"/>
          <w:rtl/>
        </w:rPr>
        <w:t xml:space="preserve"> (שם כא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דאמר רב יהודה אמר רב ואמרי לה במתניתא תנא והתקדשתם אלו מים ראשונים, והייתם קדושים אלו מים אחרונים, כי קדוש זה שמן</w:t>
      </w:r>
      <w:r w:rsidR="007F64FF" w:rsidRPr="007F64FF">
        <w:rPr>
          <w:rStyle w:val="HebrewChar"/>
          <w:rFonts w:cs="FrankRuehl" w:hint="cs"/>
          <w:rtl/>
        </w:rPr>
        <w:t>...</w:t>
      </w:r>
      <w:r w:rsidRPr="007F64FF">
        <w:rPr>
          <w:rStyle w:val="HebrewChar"/>
          <w:rFonts w:cs="FrankRuehl" w:hint="cs"/>
          <w:rtl/>
        </w:rPr>
        <w:t xml:space="preserve"> (שם נג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תני רב יוסף אל תקרי מקדשי אלא מקודשי, אלו בני אדם שקיימו את התורה כולה מאלף ועד תיו. (שבת נה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והא אמר רב הונא ישראל קדושים הן ואין משמשין מטותיהן ביום</w:t>
      </w:r>
      <w:r w:rsidR="007F64FF" w:rsidRPr="007F64FF">
        <w:rPr>
          <w:rStyle w:val="HebrewChar"/>
          <w:rFonts w:cs="FrankRuehl" w:hint="cs"/>
          <w:rtl/>
        </w:rPr>
        <w:t>...</w:t>
      </w:r>
      <w:r w:rsidRPr="007F64FF">
        <w:rPr>
          <w:rStyle w:val="HebrewChar"/>
          <w:rFonts w:cs="FrankRuehl" w:hint="cs"/>
          <w:rtl/>
        </w:rPr>
        <w:t xml:space="preserve"> (שם פו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כתבי הקדש מצילין אותן מפני הדלקה</w:t>
      </w:r>
      <w:r w:rsidR="007F64FF" w:rsidRPr="007F64FF">
        <w:rPr>
          <w:rStyle w:val="HebrewChar"/>
          <w:rFonts w:cs="FrankRuehl" w:hint="cs"/>
          <w:rtl/>
        </w:rPr>
        <w:t>...</w:t>
      </w:r>
      <w:r w:rsidRPr="007F64FF">
        <w:rPr>
          <w:rStyle w:val="HebrewChar"/>
          <w:rFonts w:cs="FrankRuehl" w:hint="cs"/>
          <w:rtl/>
        </w:rPr>
        <w:t xml:space="preserve"> (שם קטו,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מאן ניהו בנן של קדושים, רבי מנחם בר סימאי, ואמאי קרו ליה בנן של קדושים, דלא איסתכל בצורתא דזוזא. (פחסים קד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ומומתייהו הכי, בחייהן רבנן קדישי דבארעא דישראל. (שם קיג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משום מעלין בקודש ואין מורידין. (יומא יב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והתקדשתם והייתם קדושים, אדם מקדש עצמו מעט מקדשין אותו הרבה, מלמטה מקדשין אותו מלמעלה, בעולם הזה מקדשין אותו לעולם הבא. (שם לט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ודמוסיפין מחול על הקדש מנלן, דתניא בחריש ובקציר תשבות, ר"ע אומר אינו צריך לומר חריש וקציר של שביעית שהרי כבר נאמר שדך לא תזרע וגו', אלא חריש של ערב שביעית הנכנס לשביעית, וקציר של שביעית היוצא למוצאי שביעית</w:t>
      </w:r>
      <w:r w:rsidR="007F64FF" w:rsidRPr="007F64FF">
        <w:rPr>
          <w:rStyle w:val="HebrewChar"/>
          <w:rFonts w:cs="FrankRuehl" w:hint="cs"/>
          <w:rtl/>
        </w:rPr>
        <w:t>...</w:t>
      </w:r>
      <w:r w:rsidRPr="007F64FF">
        <w:rPr>
          <w:rStyle w:val="HebrewChar"/>
          <w:rFonts w:cs="FrankRuehl" w:hint="cs"/>
          <w:rtl/>
        </w:rPr>
        <w:t xml:space="preserve"> ר' ישמעאל מוסיפין מחול על קדש מנא ליה, נפקא ליה מדתניא, ועניתם את נפשותיכם בתשעה, יכול בתשעה, תלמוד לומר בערב, אי בערב יכול משתחשך, תלמוד לומר בתשעה, הא כיצד מתחיל ומתענה מבעוד יום, מלמד שמוסיפין מחול על קדש</w:t>
      </w:r>
      <w:r w:rsidR="007F64FF" w:rsidRPr="007F64FF">
        <w:rPr>
          <w:rStyle w:val="HebrewChar"/>
          <w:rFonts w:cs="FrankRuehl" w:hint="cs"/>
          <w:rtl/>
        </w:rPr>
        <w:t>...</w:t>
      </w:r>
      <w:r w:rsidRPr="007F64FF">
        <w:rPr>
          <w:rStyle w:val="HebrewChar"/>
          <w:rFonts w:cs="FrankRuehl" w:hint="cs"/>
          <w:rtl/>
        </w:rPr>
        <w:t xml:space="preserve"> שבתות מנין, תלמוד לומר תשבתו, ימים טובים מנין, תלמוד לומר שבתכם, הא כיצד, כל מקום שיש בו שבות מוסיפין מחול על קדש. (ראש השנה ט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ר' אלעזר אומר נקרא קדוש, שנאמר קדוש יהיה גדל פרע שער ראשו, ומה זה שלא ציער </w:t>
      </w:r>
      <w:r w:rsidR="00ED75F4" w:rsidRPr="007F64FF">
        <w:rPr>
          <w:rStyle w:val="HebrewChar"/>
          <w:rFonts w:cs="FrankRuehl" w:hint="cs"/>
          <w:rtl/>
        </w:rPr>
        <w:lastRenderedPageBreak/>
        <w:t>עצמו אלא מדבר אחד נקרא קדוש, המצער עצמו מכל דבר על אחת כמה וכמה</w:t>
      </w:r>
      <w:r w:rsidRPr="007F64FF">
        <w:rPr>
          <w:rStyle w:val="HebrewChar"/>
          <w:rFonts w:cs="FrankRuehl" w:hint="cs"/>
          <w:rtl/>
        </w:rPr>
        <w:t>...</w:t>
      </w:r>
      <w:r w:rsidR="00ED75F4" w:rsidRPr="007F64FF">
        <w:rPr>
          <w:rStyle w:val="HebrewChar"/>
          <w:rFonts w:cs="FrankRuehl" w:hint="cs"/>
          <w:rtl/>
        </w:rPr>
        <w:t xml:space="preserve"> והאמר ר' אלעזר לעולם ימוד אדם עצמו כאלו קדוש שרוי בתוך מעיו, שנאמר בקרבך קדוש ולא אבוא בעיר</w:t>
      </w:r>
      <w:r w:rsidRPr="007F64FF">
        <w:rPr>
          <w:rStyle w:val="HebrewChar"/>
          <w:rFonts w:cs="FrankRuehl" w:hint="cs"/>
          <w:rtl/>
        </w:rPr>
        <w:t>...</w:t>
      </w:r>
      <w:r w:rsidR="00ED75F4" w:rsidRPr="007F64FF">
        <w:rPr>
          <w:rStyle w:val="HebrewChar"/>
          <w:rFonts w:cs="FrankRuehl" w:hint="cs"/>
          <w:rtl/>
        </w:rPr>
        <w:t xml:space="preserve"> (תענית יא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היה רבי פנחס בן יאיר אומר, זריזות מביאה לידי נקיות, נקיות מביאה לידי טהרה, טהרה מביאה לידי קדושה, קדושה מביאה לידי ענוה, ענוה מביאה לידי יראת חטא, יראת חטא מביאה לידי חסידות, חסידות מביאה לידי רוח הקודש, רוח הקודש מביאה לידי תחיית המתים, תחיית המתים מביאה לידי אליהו זכור לטוב</w:t>
      </w:r>
      <w:r w:rsidR="007F64FF" w:rsidRPr="007F64FF">
        <w:rPr>
          <w:rStyle w:val="HebrewChar"/>
          <w:rFonts w:cs="FrankRuehl" w:hint="cs"/>
          <w:rtl/>
        </w:rPr>
        <w:t>...</w:t>
      </w:r>
      <w:r w:rsidRPr="007F64FF">
        <w:rPr>
          <w:rStyle w:val="HebrewChar"/>
          <w:rFonts w:cs="FrankRuehl" w:hint="cs"/>
          <w:rtl/>
        </w:rPr>
        <w:t xml:space="preserve"> טהרה מביאה לידי קדושה דכתיב וטהרו וקדשו, קדושה מביאה לידי ענוה דכתיב כי כה אמר רם ונשא שוכן עד וקדוש שמו מרום וקדוש אשכון ואת דכא ושפל רוח</w:t>
      </w:r>
      <w:r w:rsidR="007F64FF" w:rsidRPr="007F64FF">
        <w:rPr>
          <w:rStyle w:val="HebrewChar"/>
          <w:rFonts w:cs="FrankRuehl" w:hint="cs"/>
          <w:rtl/>
        </w:rPr>
        <w:t>...</w:t>
      </w:r>
      <w:r w:rsidRPr="007F64FF">
        <w:rPr>
          <w:rStyle w:val="HebrewChar"/>
          <w:rFonts w:cs="FrankRuehl" w:hint="cs"/>
          <w:rtl/>
        </w:rPr>
        <w:t xml:space="preserve"> (שקלים 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דמותיב רב מרי קדושת שילה יש אחריה היתר, קדושת ירושלים אין אחריה היתר</w:t>
      </w:r>
      <w:r w:rsidR="007F64FF" w:rsidRPr="007F64FF">
        <w:rPr>
          <w:rStyle w:val="HebrewChar"/>
          <w:rFonts w:cs="FrankRuehl" w:hint="cs"/>
          <w:rtl/>
        </w:rPr>
        <w:t>...</w:t>
      </w:r>
      <w:r w:rsidRPr="007F64FF">
        <w:rPr>
          <w:rStyle w:val="HebrewChar"/>
          <w:rFonts w:cs="FrankRuehl" w:hint="cs"/>
          <w:rtl/>
        </w:rPr>
        <w:t xml:space="preserve"> מפני שקדושה ראשונה קידשה לשעתה וקידשה לעתיד לבא, מכלל דר"א סבר לא קידשה לעתיד לבוא</w:t>
      </w:r>
      <w:r w:rsidR="007F64FF" w:rsidRPr="007F64FF">
        <w:rPr>
          <w:rStyle w:val="HebrewChar"/>
          <w:rFonts w:cs="FrankRuehl" w:hint="cs"/>
          <w:rtl/>
        </w:rPr>
        <w:t>...</w:t>
      </w:r>
      <w:r w:rsidRPr="007F64FF">
        <w:rPr>
          <w:rStyle w:val="HebrewChar"/>
          <w:rFonts w:cs="FrankRuehl" w:hint="cs"/>
          <w:rtl/>
        </w:rPr>
        <w:t xml:space="preserve"> (מגילה י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ומנין שאומרים קדושות, שנאמר הבו לה' כבוד שמו השתחוו לה' בהדרת קדש, ומה ראו לומר בינה אחר קדושה, שנאמר והקדישו את קדוש יעקב ואת אלקי ישראל יעריצו, וסמיך ליה וידעו תועי רוח בינה</w:t>
      </w:r>
      <w:r w:rsidRPr="007F64FF">
        <w:rPr>
          <w:rStyle w:val="HebrewChar"/>
          <w:rFonts w:cs="FrankRuehl" w:hint="cs"/>
          <w:rtl/>
        </w:rPr>
        <w:t>...</w:t>
      </w:r>
      <w:r w:rsidR="00ED75F4" w:rsidRPr="007F64FF">
        <w:rPr>
          <w:rStyle w:val="HebrewChar"/>
          <w:rFonts w:cs="FrankRuehl" w:hint="cs"/>
          <w:rtl/>
        </w:rPr>
        <w:t xml:space="preserve"> (שם יז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מוכרין את של רבים ליחיד מפני שמורידין אותו מקדושתו, דברי רבי מאיר, אמרו לו אם כן אף לא מעיר גדולה לעיר קטנה</w:t>
      </w:r>
      <w:r w:rsidR="007F64FF" w:rsidRPr="007F64FF">
        <w:rPr>
          <w:rStyle w:val="HebrewChar"/>
          <w:rFonts w:cs="FrankRuehl" w:hint="cs"/>
          <w:rtl/>
        </w:rPr>
        <w:t>...</w:t>
      </w:r>
      <w:r w:rsidRPr="007F64FF">
        <w:rPr>
          <w:rStyle w:val="HebrewChar"/>
          <w:rFonts w:cs="FrankRuehl" w:hint="cs"/>
          <w:rtl/>
        </w:rPr>
        <w:t xml:space="preserve"> מרבים ליחיד ליכא קדושה</w:t>
      </w:r>
      <w:r w:rsidR="007F64FF" w:rsidRPr="007F64FF">
        <w:rPr>
          <w:rStyle w:val="HebrewChar"/>
          <w:rFonts w:cs="FrankRuehl" w:hint="cs"/>
          <w:rtl/>
        </w:rPr>
        <w:t>...</w:t>
      </w:r>
      <w:r w:rsidRPr="007F64FF">
        <w:rPr>
          <w:rStyle w:val="HebrewChar"/>
          <w:rFonts w:cs="FrankRuehl" w:hint="cs"/>
          <w:rtl/>
        </w:rPr>
        <w:t xml:space="preserve"> (שם כז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ועוד אמר ר' יהודה בית הכנסת שחרב אין מספידין בתוכו ואין מפשילין בתוכו חבלים ואין פורשין לתוכו מצודות ואין שוטחין על גגו פירות, ואין עושין אותו קפנדריא, שנאמר והשמותי את מקדשיכם, קדושתן אף כשהן שוממין, עלו בו עשבים לא יתלוש מפני עגמת נפש. (שם כח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אמרו קל וחומר, ומה משכן שאין קדושתו קדושת עולם וקרבן יחיד דוחה שבת דאיסור סקילה, מקדש דקדושתו קדושת עולם וקרבן צבור ויום הכפורים דענוש כרת לא כל שכן (שדוחה לחנוכת המקדש)</w:t>
      </w:r>
      <w:r w:rsidRPr="007F64FF">
        <w:rPr>
          <w:rStyle w:val="HebrewChar"/>
          <w:rFonts w:cs="FrankRuehl" w:hint="cs"/>
          <w:rtl/>
        </w:rPr>
        <w:t>...</w:t>
      </w:r>
      <w:r w:rsidR="00ED75F4" w:rsidRPr="007F64FF">
        <w:rPr>
          <w:rStyle w:val="HebrewChar"/>
          <w:rFonts w:cs="FrankRuehl" w:hint="cs"/>
          <w:rtl/>
        </w:rPr>
        <w:t xml:space="preserve"> (מועד קטן ט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חומר בקדש מבתרומה, שמטבילין כלים בתוך </w:t>
      </w:r>
      <w:r w:rsidRPr="007F64FF">
        <w:rPr>
          <w:rStyle w:val="HebrewChar"/>
          <w:rFonts w:cs="FrankRuehl" w:hint="cs"/>
          <w:rtl/>
        </w:rPr>
        <w:lastRenderedPageBreak/>
        <w:t>כלים לתרומה אבל לא לקדש</w:t>
      </w:r>
      <w:r w:rsidR="007F64FF" w:rsidRPr="007F64FF">
        <w:rPr>
          <w:rStyle w:val="HebrewChar"/>
          <w:rFonts w:cs="FrankRuehl" w:hint="cs"/>
          <w:rtl/>
        </w:rPr>
        <w:t>...</w:t>
      </w:r>
      <w:r w:rsidRPr="007F64FF">
        <w:rPr>
          <w:rStyle w:val="HebrewChar"/>
          <w:rFonts w:cs="FrankRuehl" w:hint="cs"/>
          <w:rtl/>
        </w:rPr>
        <w:t xml:space="preserve"> (חגיגה כ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אסור קדושה אלמנה לכהן גדול גרושה וחלוצה לכהן הדיוט</w:t>
      </w:r>
      <w:r w:rsidRPr="007F64FF">
        <w:rPr>
          <w:rStyle w:val="HebrewChar"/>
          <w:rFonts w:cs="FrankRuehl" w:hint="cs"/>
          <w:rtl/>
        </w:rPr>
        <w:t>...</w:t>
      </w:r>
      <w:r w:rsidR="00ED75F4" w:rsidRPr="007F64FF">
        <w:rPr>
          <w:rStyle w:val="HebrewChar"/>
          <w:rFonts w:cs="FrankRuehl" w:hint="cs"/>
          <w:rtl/>
        </w:rPr>
        <w:t xml:space="preserve"> ואמאי קרי להו איסור קדושה, דכתיב קדושים יהיו לאלקיהם</w:t>
      </w:r>
      <w:r w:rsidRPr="007F64FF">
        <w:rPr>
          <w:rStyle w:val="HebrewChar"/>
          <w:rFonts w:cs="FrankRuehl" w:hint="cs"/>
          <w:rtl/>
        </w:rPr>
        <w:t>...</w:t>
      </w:r>
      <w:r w:rsidR="00ED75F4" w:rsidRPr="007F64FF">
        <w:rPr>
          <w:rStyle w:val="HebrewChar"/>
          <w:rFonts w:cs="FrankRuehl" w:hint="cs"/>
          <w:rtl/>
        </w:rPr>
        <w:t xml:space="preserve"> אמר אביי כל המקיים דברי חכמים נקרא קדוש, א"ל רבא וכל שאינו מקיים דברי חכמים קדוש הוא דלא מיקרי רשע נמי לא מיקרי, אלא אמר רבא קדש עצמך במותר לך. (יבמות כ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קמפסע אבדן ואתי, אמר ליה רבי ישמעאל בר' יוסי מי שצריך לו עם קדוש יפסע על ראשי עם קדוש, מי שאין צריך לו עם קדוש היאך יפסע על ראשי עם קדוש</w:t>
      </w:r>
      <w:r w:rsidR="007F64FF" w:rsidRPr="007F64FF">
        <w:rPr>
          <w:rStyle w:val="HebrewChar"/>
          <w:rFonts w:cs="FrankRuehl" w:hint="cs"/>
          <w:rtl/>
        </w:rPr>
        <w:t>...</w:t>
      </w:r>
      <w:r w:rsidRPr="007F64FF">
        <w:rPr>
          <w:rStyle w:val="HebrewChar"/>
          <w:rFonts w:cs="FrankRuehl" w:hint="cs"/>
          <w:rtl/>
        </w:rPr>
        <w:t xml:space="preserve"> (שם קה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והאמר רבי חייא אותו היום שמת רבי בטלה קדושה</w:t>
      </w:r>
      <w:r w:rsidR="007F64FF" w:rsidRPr="007F64FF">
        <w:rPr>
          <w:rStyle w:val="HebrewChar"/>
          <w:rFonts w:cs="FrankRuehl" w:hint="cs"/>
          <w:rtl/>
        </w:rPr>
        <w:t>...</w:t>
      </w:r>
      <w:r w:rsidRPr="007F64FF">
        <w:rPr>
          <w:rStyle w:val="HebrewChar"/>
          <w:rFonts w:cs="FrankRuehl" w:hint="cs"/>
          <w:rtl/>
        </w:rPr>
        <w:t xml:space="preserve"> (כתובות קג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הרי נטיעות אלו קרבן וכו', ולעולם, אמר בר פדא פדאן חוזרות וקודשות, פדאן חוזרות וקודשות עד שיקצצו</w:t>
      </w:r>
      <w:r w:rsidR="007F64FF" w:rsidRPr="007F64FF">
        <w:rPr>
          <w:rStyle w:val="HebrewChar"/>
          <w:rFonts w:cs="FrankRuehl" w:hint="cs"/>
          <w:rtl/>
        </w:rPr>
        <w:t>...</w:t>
      </w:r>
      <w:r w:rsidRPr="007F64FF">
        <w:rPr>
          <w:rStyle w:val="HebrewChar"/>
          <w:rFonts w:cs="FrankRuehl" w:hint="cs"/>
          <w:rtl/>
        </w:rPr>
        <w:t xml:space="preserve"> א"ל רבא מי קא מדמית קדושת דמים לקדושת הגוף, קדושת דמים פקעה בכדי, קדושת הגוף לא פקעה בכדי</w:t>
      </w:r>
      <w:r w:rsidR="007F64FF" w:rsidRPr="007F64FF">
        <w:rPr>
          <w:rStyle w:val="HebrewChar"/>
          <w:rFonts w:cs="FrankRuehl" w:hint="cs"/>
          <w:rtl/>
        </w:rPr>
        <w:t>...</w:t>
      </w:r>
      <w:r w:rsidRPr="007F64FF">
        <w:rPr>
          <w:rStyle w:val="HebrewChar"/>
          <w:rFonts w:cs="FrankRuehl" w:hint="cs"/>
          <w:rtl/>
        </w:rPr>
        <w:t xml:space="preserve"> (נדרים כח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היו מהלכין בדרך ומצאו מת מצוה, רבי אליעזר אומר יטמא כהן גדול ואל יטמא נזיר, וחכמים אומרים יטמא נזיר ואל יטמא כהן</w:t>
      </w:r>
      <w:r w:rsidRPr="007F64FF">
        <w:rPr>
          <w:rStyle w:val="HebrewChar"/>
          <w:rFonts w:cs="FrankRuehl" w:hint="cs"/>
          <w:rtl/>
        </w:rPr>
        <w:t>...</w:t>
      </w:r>
      <w:r w:rsidR="00ED75F4" w:rsidRPr="007F64FF">
        <w:rPr>
          <w:rStyle w:val="HebrewChar"/>
          <w:rFonts w:cs="FrankRuehl" w:hint="cs"/>
          <w:rtl/>
        </w:rPr>
        <w:t xml:space="preserve"> אמרו לו יטמא נזיר שאין קדושתו קדושת עולם, ואל יטמא כהן שקדושתו קדושת עולם</w:t>
      </w:r>
      <w:r w:rsidRPr="007F64FF">
        <w:rPr>
          <w:rStyle w:val="HebrewChar"/>
          <w:rFonts w:cs="FrankRuehl" w:hint="cs"/>
          <w:rtl/>
        </w:rPr>
        <w:t>...</w:t>
      </w:r>
      <w:r w:rsidR="00ED75F4" w:rsidRPr="007F64FF">
        <w:rPr>
          <w:rStyle w:val="HebrewChar"/>
          <w:rFonts w:cs="FrankRuehl" w:hint="cs"/>
          <w:rtl/>
        </w:rPr>
        <w:t xml:space="preserve"> (נזיר מז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ואלא עלמא אמאי קא מקיים, אקדושה דסידרא ואיהא שמיה רבא דאגדתא</w:t>
      </w:r>
      <w:r w:rsidRPr="007F64FF">
        <w:rPr>
          <w:rStyle w:val="HebrewChar"/>
          <w:rFonts w:cs="FrankRuehl" w:hint="cs"/>
          <w:rtl/>
        </w:rPr>
        <w:t>...</w:t>
      </w:r>
      <w:r w:rsidR="00ED75F4" w:rsidRPr="007F64FF">
        <w:rPr>
          <w:rStyle w:val="HebrewChar"/>
          <w:rFonts w:cs="FrankRuehl" w:hint="cs"/>
          <w:rtl/>
        </w:rPr>
        <w:t xml:space="preserve"> (סוטה מט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שלח רבי לדבר באשתו, שלחה ליה כלי שנשתמש בו קודש ישתמש בו חול</w:t>
      </w:r>
      <w:r w:rsidR="007F64FF" w:rsidRPr="007F64FF">
        <w:rPr>
          <w:rStyle w:val="HebrewChar"/>
          <w:rFonts w:cs="FrankRuehl" w:hint="cs"/>
          <w:rtl/>
        </w:rPr>
        <w:t>...</w:t>
      </w:r>
      <w:r w:rsidRPr="007F64FF">
        <w:rPr>
          <w:rStyle w:val="HebrewChar"/>
          <w:rFonts w:cs="FrankRuehl" w:hint="cs"/>
          <w:rtl/>
        </w:rPr>
        <w:t xml:space="preserve"> (בבא מציעא פד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רב מרי בריה הורתו שלא בקדושה ולידתו בקדושה הואי. (בבא בתרא קמט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ריש לקיש פה קדוש יאמר דבר זה</w:t>
      </w:r>
      <w:r w:rsidRPr="007F64FF">
        <w:rPr>
          <w:rStyle w:val="HebrewChar"/>
          <w:rFonts w:cs="FrankRuehl" w:hint="cs"/>
          <w:rtl/>
        </w:rPr>
        <w:t>...</w:t>
      </w:r>
      <w:r w:rsidR="00ED75F4" w:rsidRPr="007F64FF">
        <w:rPr>
          <w:rStyle w:val="HebrewChar"/>
          <w:rFonts w:cs="FrankRuehl" w:hint="cs"/>
          <w:rtl/>
        </w:rPr>
        <w:t xml:space="preserve"> (סנהדרין כג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אמר ליה ואת לא תסברא דלא אמרינן קדושה שבהן להיכן הלכה, והתנן מותר הקטורת מה היו עושין בה, מפרישין ממנה שכר האומנין, ומחללין אותה על מעות האומנין, ונותנין אותה לאומנין בשכרן וחוזרין ולוקחין אותה מתרומה חדשה, ואמאי, נימא קדושה שבהן להיכן הלכה, </w:t>
      </w:r>
      <w:r w:rsidR="00ED75F4" w:rsidRPr="007F64FF">
        <w:rPr>
          <w:rStyle w:val="HebrewChar"/>
          <w:rFonts w:cs="FrankRuehl" w:hint="cs"/>
          <w:rtl/>
        </w:rPr>
        <w:lastRenderedPageBreak/>
        <w:t>אמר ליה קטורת קאמרת, שאני קטורת דקדושת דמים הוא</w:t>
      </w:r>
      <w:r w:rsidRPr="007F64FF">
        <w:rPr>
          <w:rStyle w:val="HebrewChar"/>
          <w:rFonts w:cs="FrankRuehl" w:hint="cs"/>
          <w:rtl/>
        </w:rPr>
        <w:t>...</w:t>
      </w:r>
      <w:r w:rsidR="00ED75F4" w:rsidRPr="007F64FF">
        <w:rPr>
          <w:rStyle w:val="HebrewChar"/>
          <w:rFonts w:cs="FrankRuehl" w:hint="cs"/>
          <w:rtl/>
        </w:rPr>
        <w:t xml:space="preserve"> (שבועות י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מתיב רבא, כל הכלים שעשה משה משיחתן מקדשתן, מכאן ואילך עבודתן מחנכתן, ואמאי, ונימא וכן תעשו לדורות, שאני התם דאמר קרא וימשחם ויקדש אותם, אותם במשיחה ולא לדורות במשיחה, אימא אותם במשיחה, לדורות או במשיחה או בעבודה</w:t>
      </w:r>
      <w:r w:rsidR="007F64FF" w:rsidRPr="007F64FF">
        <w:rPr>
          <w:rStyle w:val="HebrewChar"/>
          <w:rFonts w:cs="FrankRuehl" w:hint="cs"/>
          <w:rtl/>
        </w:rPr>
        <w:t>...</w:t>
      </w:r>
      <w:r w:rsidRPr="007F64FF">
        <w:rPr>
          <w:rStyle w:val="HebrewChar"/>
          <w:rFonts w:cs="FrankRuehl" w:hint="cs"/>
          <w:rtl/>
        </w:rPr>
        <w:t xml:space="preserve"> (שם טו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אלעזר כל המקדש את עצמו בשעת תשמיש הויין לו בנים זכרים, שנאמר והתקדשתם והייתם קדושים, וסמיך ליה אשה כי תזריע. (שם יח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מכאן א"ר פנחס בן יאיר תורה מביאה לידי זהירות</w:t>
      </w:r>
      <w:r w:rsidR="007F64FF" w:rsidRPr="007F64FF">
        <w:rPr>
          <w:rStyle w:val="HebrewChar"/>
          <w:rFonts w:cs="FrankRuehl" w:hint="cs"/>
          <w:rtl/>
        </w:rPr>
        <w:t>...</w:t>
      </w:r>
      <w:r w:rsidRPr="007F64FF">
        <w:rPr>
          <w:rStyle w:val="HebrewChar"/>
          <w:rFonts w:cs="FrankRuehl" w:hint="cs"/>
          <w:rtl/>
        </w:rPr>
        <w:t xml:space="preserve"> יראת חטא מביאה לידי קדושה, קדושה מביאה לידי רוח הקודש</w:t>
      </w:r>
      <w:r w:rsidR="007F64FF" w:rsidRPr="007F64FF">
        <w:rPr>
          <w:rStyle w:val="HebrewChar"/>
          <w:rFonts w:cs="FrankRuehl" w:hint="cs"/>
          <w:rtl/>
        </w:rPr>
        <w:t>...</w:t>
      </w:r>
      <w:r w:rsidRPr="007F64FF">
        <w:rPr>
          <w:rStyle w:val="HebrewChar"/>
          <w:rFonts w:cs="FrankRuehl" w:hint="cs"/>
          <w:rtl/>
        </w:rPr>
        <w:t xml:space="preserve"> (ע"ז כ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נתין קודם לגר, זה גדל עמנו בקדושה, וזה לא גדל עמנו בקדושה. (הוריות יג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לו (ר' פנחס בן יאיר לרבי) כמדומה אתה שמודר הנאה מישראל אני, ישראל קדושים הן, יש רוצה ואין לו ויש שיש לו ואינו רוצה</w:t>
      </w:r>
      <w:r w:rsidRPr="007F64FF">
        <w:rPr>
          <w:rStyle w:val="HebrewChar"/>
          <w:rFonts w:cs="FrankRuehl" w:hint="cs"/>
          <w:rtl/>
        </w:rPr>
        <w:t>...</w:t>
      </w:r>
      <w:r w:rsidR="00ED75F4" w:rsidRPr="007F64FF">
        <w:rPr>
          <w:rStyle w:val="HebrewChar"/>
          <w:rFonts w:cs="FrankRuehl" w:hint="cs"/>
          <w:rtl/>
        </w:rPr>
        <w:t xml:space="preserve"> (חולין ז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אלא חבת הקודש מכשרא להו ומשויא להו אוכל, הכא נמי חבת הקודש מכשרתה</w:t>
      </w:r>
      <w:r w:rsidRPr="007F64FF">
        <w:rPr>
          <w:rStyle w:val="HebrewChar"/>
          <w:rFonts w:cs="FrankRuehl" w:hint="cs"/>
          <w:rtl/>
        </w:rPr>
        <w:t>...</w:t>
      </w:r>
      <w:r w:rsidR="00ED75F4" w:rsidRPr="007F64FF">
        <w:rPr>
          <w:rStyle w:val="HebrewChar"/>
          <w:rFonts w:cs="FrankRuehl" w:hint="cs"/>
          <w:rtl/>
        </w:rPr>
        <w:t xml:space="preserve"> (שם לו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דאמר רב חננאל אמר רב שלש כתות של מלאכי השרת אומרות שירה בכל יום, אחת אומרת קדוש, ואחת אומרת קדוש, ואחת אומרת קדוש ה' צב-אות. מיתיבי חביבין ישראל לפני הקב"ה יותר ממלאכי השרת, שישראל אומרים שירה בכל שעה, ומלאכי השרת אין אומרים שירה אלא פעם אחת ביום, ואמרי לה פעם אחת בשבת, ואמרי לה פעם אחת בחודש, ואמרי לה פעם אחת בשנה, ואמרי לה פעם אחת בשבוע, ואמרי לה פעם אחת ביובל, ואמרי לה פעם אחת בעולם, וישראל מזכירין את השם אחר שתי תיבות, שנאמר שמע ישראל ה' וגו', ומלאכי השרת אין מזכירין את השם אלא לאחר ג' תיבות, כדכתיב קדוש קדוש קדוש ה' צב-אות, ואין מלאכי השרת אומרים שירה למעלה עד שיאמרו ישראל למטה, שנאמר ברן יחד כוכבי בקר והדר ויריעו כל בני אלהים, אלא אחת אומרת קדוש, ואחת אומרת קדוש קדוש, ואחת </w:t>
      </w:r>
      <w:r w:rsidRPr="007F64FF">
        <w:rPr>
          <w:rStyle w:val="HebrewChar"/>
          <w:rFonts w:cs="FrankRuehl" w:hint="cs"/>
          <w:rtl/>
        </w:rPr>
        <w:lastRenderedPageBreak/>
        <w:t>אומרת קדוש קדוש קדוש ה' צב-אות. והאיכא ברוך, אופנים הוא דאמרי ליה, ואיבעית אימא כיון דאתיהיב רשותא אתיהיב. (שם צא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ומנה של קדש כפול הוה</w:t>
      </w:r>
      <w:r w:rsidRPr="007F64FF">
        <w:rPr>
          <w:rStyle w:val="HebrewChar"/>
          <w:rFonts w:cs="FrankRuehl" w:hint="cs"/>
          <w:rtl/>
        </w:rPr>
        <w:t>...</w:t>
      </w:r>
      <w:r w:rsidR="00ED75F4" w:rsidRPr="007F64FF">
        <w:rPr>
          <w:rStyle w:val="HebrewChar"/>
          <w:rFonts w:cs="FrankRuehl" w:hint="cs"/>
          <w:rtl/>
        </w:rPr>
        <w:t xml:space="preserve"> (בכורות ה 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ועל דבר זה נסמית עינו של בלעם הרשע, אמר מי שהוא טהור וקדוש ומשרתיו טהורים וקדושים יציץ בדבר זה, מיד נסמית עינו. (נדא לא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דאמר רבי יודן בשם רבי אחא הקב"ה דרכו בקדושה, דיבורו בקדושה, וישובו בקדושה, חשיפת זרועו בקדושה, אלקים נורא ואדיר בקדושה. דרכו בקדושה, אלקים בקודש דרכך, הילוכו בקדושה, הליכות א-לי מלכי בקודש, מושבו בקדושה, אלקים ישב על כסא קדשו, דיבורו בקדושה, אלקים דיבר, חשיפת זרועו בקדושה, חשף ה' את זרוע קדשו, נורא ואדיר בקדושה, מי כמוכה נאדר בקודש. (ברכות סב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עדה קדושה, רבי יוסי בן המשולם ורבי שמעון בן מנסיא. (מעשר שני יג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מיכן היה ר' פנחס בן יאיר אומר זריזות מביאה לידי נקיות, נקיות מביאה לידי טהרה, טהרה מביאה לידי קדושה, קדושה מביאה לידי ענוה</w:t>
      </w:r>
      <w:r w:rsidR="007F64FF" w:rsidRPr="007F64FF">
        <w:rPr>
          <w:rStyle w:val="HebrewChar"/>
          <w:rFonts w:cs="FrankRuehl" w:hint="cs"/>
          <w:rtl/>
        </w:rPr>
        <w:t>...</w:t>
      </w:r>
      <w:r w:rsidRPr="007F64FF">
        <w:rPr>
          <w:rStyle w:val="HebrewChar"/>
          <w:rFonts w:cs="FrankRuehl" w:hint="cs"/>
          <w:rtl/>
        </w:rPr>
        <w:t xml:space="preserve"> (שבת ח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ולמה נקרא שמו רבינו הקדוש, שלא הביט במילתו מימיו, ולמה נקרא שמו נחום איש קדש הקדשים, שלא הביט בצורת מטבע מימיו. (מגילה כד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ואיסור קדושה עריות מדברי סופרים, אמר רבי יודה בן פזי ולמה סמך הכתוב פרשת עריות לפרשת קדושים, ללמדך שכל מי שהוא פורש מן העריות נקרא קדוש, שכן שונמית אומרת לאישה הנה נא ידעתי כי איש אלקים קדוש הוא, אמר רבי יונה קדוש הוא ואין תלמידו קדוש, רבי אבין אמר שלא הביט בה, ורבנן אמרין שלא ראה טיפת קרי מימיו. (יבמות יב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לעזר נשים חייבות בקרחה, מה טעמא כי עם קדוש אתה לה' אלקיך, אחד אנשים ואחד נשים. (קידושין כא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עשר קדושות הן, ארץ ישראל מקודשת מכל הארצות, ומה היא קדושתה, שמביאים ממנה העומר והבכורים ושתי הלחם, מה שאין מביאים </w:t>
      </w:r>
      <w:r w:rsidRPr="007F64FF">
        <w:rPr>
          <w:rStyle w:val="HebrewChar"/>
          <w:rFonts w:cs="FrankRuehl" w:hint="cs"/>
          <w:rtl/>
        </w:rPr>
        <w:lastRenderedPageBreak/>
        <w:t>כן מכל הארצות. עיירות המוקפות חומה מקודשות ממנה, שמשלחים מתוכן את המצורעים ומסבבין לתוכן מת עד שירצו, יצא אין מחזירין אותו. לפנים מן החומה מקודש מהם, שאוכלים שם קדשים קלים ומעשר שני. הר הבית מקודש ממנו שאין זבים וזבות נדות ויולדות נכנסים לשם. החיל מקודש ממנו, שאין עובד כוכבים וטמא מת נכנסים לשם. עזרת נשים מקודשת ממנו שאין טבול יום נכנס לשם, ואין חייבים עליה חטאת. עזרת ישראל מקודשת ממנה, שאין מחוסר כפורים נכנס לשם, וחייבין עליה חטאת, עזרת הכהנים מקודשת ממנה שאין ישראל נכנסים לשם אלא בשעת צרכיהם, לסמיכה, לשחיטה לתנופה. בין האולם ולמזבח מקודש ממנה שאין בעלי מומין ופרועי ראש נכנסים לשם. ההיכל מקודש ממנו, שאין נכנס לשם שלא רחוץ ידים ורגלים. קדש הקדשים מקודש מהם שאין נכנס לשם אלא כהן גדול ביום הכפורים בשעת העבודה. (כלים א ו והלאה)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א"ר עקיבא חס ושלום לא נחלק אדם מישראל על שיר השירים שלא תטמא את הידים, שאין כל העולם כלו כדאי כיום שניתן בו שיר השירים לישראל, שכל הכתובים קדש, ושיר השירים קדש קדשים</w:t>
      </w:r>
      <w:r w:rsidRPr="007F64FF">
        <w:rPr>
          <w:rStyle w:val="HebrewChar"/>
          <w:rFonts w:cs="FrankRuehl" w:hint="cs"/>
          <w:rtl/>
        </w:rPr>
        <w:t>...</w:t>
      </w:r>
      <w:r w:rsidR="00ED75F4" w:rsidRPr="007F64FF">
        <w:rPr>
          <w:rStyle w:val="HebrewChar"/>
          <w:rFonts w:cs="FrankRuehl" w:hint="cs"/>
          <w:rtl/>
        </w:rPr>
        <w:t xml:space="preserve"> (ידים ג 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הושעיה בשעה שברא הקב"ה אדם הראשון טעו בו מלאכי השרת ובקשו לומר לפניו קדוש</w:t>
      </w:r>
      <w:r w:rsidR="007F64FF" w:rsidRPr="007F64FF">
        <w:rPr>
          <w:rStyle w:val="HebrewChar"/>
          <w:rFonts w:cs="FrankRuehl" w:hint="cs"/>
          <w:rtl/>
        </w:rPr>
        <w:t>...</w:t>
      </w:r>
      <w:r w:rsidRPr="007F64FF">
        <w:rPr>
          <w:rStyle w:val="HebrewChar"/>
          <w:rFonts w:cs="FrankRuehl" w:hint="cs"/>
          <w:rtl/>
        </w:rPr>
        <w:t xml:space="preserve"> מה עשה הקב"ה הפיל עליו תרדמה וידעו הכל שהוא אדם</w:t>
      </w:r>
      <w:r w:rsidR="007F64FF" w:rsidRPr="007F64FF">
        <w:rPr>
          <w:rStyle w:val="HebrewChar"/>
          <w:rFonts w:cs="FrankRuehl" w:hint="cs"/>
          <w:rtl/>
        </w:rPr>
        <w:t>...</w:t>
      </w:r>
      <w:r w:rsidRPr="007F64FF">
        <w:rPr>
          <w:rStyle w:val="HebrewChar"/>
          <w:rFonts w:cs="FrankRuehl" w:hint="cs"/>
          <w:rtl/>
        </w:rPr>
        <w:t xml:space="preserve"> (בראשית ח 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והדין דבר אל כל עדת בני ישראל ואמרת אליהם קדושים תהיו (ויקרא י"ט) יכול כמוני, תלמוד לומר כי קדוש אני אלקיכם, קדושתי למעלה מקדושתכם. (שם צ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שאם אין ישראל מקדשים אותו אין אותו קדוש כלום, ואל תתמה על זה שהקב"ה קדש את ישראל, שנאמר (ויקרא כ') והייתם לי קדושים כי קדוש אני ה', ולפי שהם מקודשים לשמים לכך מה שהם מקדשים הוא מקודש, רצונך לידע, צא ולמד מכלי השרת, משה קדש את המשכן ואת כל כליו, מי היה מקדשם, יכול היה משה לבא ולקדשן, אלא מה היו עושין, היה </w:t>
      </w:r>
      <w:r w:rsidR="00ED75F4" w:rsidRPr="007F64FF">
        <w:rPr>
          <w:rStyle w:val="HebrewChar"/>
          <w:rFonts w:cs="FrankRuehl" w:hint="cs"/>
          <w:rtl/>
        </w:rPr>
        <w:lastRenderedPageBreak/>
        <w:t>הכהן מקבל בו דבר של קדש והכלי מתקדשת, כשם שקדש משה בדם המזבח או יין נסך או מנחה מערה בכלי חול וכלי חול מתקדש, ואם כלי חול כשהוא מתמלא מן הקדש מתקדש, על אחת כמה וכמה ישראל שהם קדושים ומקדשים את החדש. אמר הקב"ה אני קודש אני ולעצמי אני מקדש, אלא הריני מקדש את ישראל והן מקדישין אותי, לכך כתיב והייתם לי קדושים כי קדוש אני ה' מקדשכם. וכן דוד אומר (תהלים כ"ב) ואתה קדוש יושב תהלות ישראל</w:t>
      </w:r>
      <w:r w:rsidRPr="007F64FF">
        <w:rPr>
          <w:rStyle w:val="HebrewChar"/>
          <w:rFonts w:cs="FrankRuehl" w:hint="cs"/>
          <w:rtl/>
        </w:rPr>
        <w:t>...</w:t>
      </w:r>
      <w:r w:rsidR="00ED75F4" w:rsidRPr="007F64FF">
        <w:rPr>
          <w:rStyle w:val="HebrewChar"/>
          <w:rFonts w:cs="FrankRuehl" w:hint="cs"/>
          <w:rtl/>
        </w:rPr>
        <w:t xml:space="preserve"> (שמות טו כד)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חנינא יבא קדוש ויכנס לקדוש ויקריב לפני קדוש ויכפר על קדושים, יבא קדוש זה אהרן, שנאמר (תהלים ק"ו) לאהרן קדוש ה', ויכנס לקדוש זה מקדש, שנאמר (שמות ט"ו) מקדש ה' כוננו ידיך, ויקריב לפני קדוש זה הקב"ה, שנאמר (ויקרא י"ט) כי קדוש אני ה', ויכפר על קדושים אלו ישראל, שנאמר (שם) קדושים תהיו. (שם לח ח)</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שמא תאמר אין לי מי שעובד אותי, כבר יש לי לפני ד' מאות ותשעים וששה אלפים של מלאכי השרת שהם עומדים ומקדשים שמו הגדול בכל יום תמיד מיציאת החמה ועד שקיעתה ואומרים קדוש קדוש קדוש, משקיעת החמה ועד יציאתה ואומרים ברוך כבוד ה' ממקומו</w:t>
      </w:r>
      <w:r w:rsidRPr="007F64FF">
        <w:rPr>
          <w:rStyle w:val="HebrewChar"/>
          <w:rFonts w:cs="FrankRuehl" w:hint="cs"/>
          <w:rtl/>
        </w:rPr>
        <w:t>...</w:t>
      </w:r>
      <w:r w:rsidR="00ED75F4" w:rsidRPr="007F64FF">
        <w:rPr>
          <w:rStyle w:val="HebrewChar"/>
          <w:rFonts w:cs="FrankRuehl" w:hint="cs"/>
          <w:rtl/>
        </w:rPr>
        <w:t xml:space="preserve"> (ויקרא ב 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יהודה בן פזי מפני מה נסמכה פרשת עריות לפרשת קדושים, אלא ללמדך שכל מקום שאתה מוצא בו גדר ערוה אתה מוצא קדושה, ואתיא כהדא דר' יהודה בן פזי, דאמר כל מי שהוא גודר עצמו מן הערוה נקרא קדוש, רבי יהושע בן לוי מייתי מן שונמית, הדא הוא דכתיב ותאמר אל אישה הנה נא ידעתי כי איש אלקים קדוש הוא</w:t>
      </w:r>
      <w:r w:rsidR="007F64FF" w:rsidRPr="007F64FF">
        <w:rPr>
          <w:rStyle w:val="HebrewChar"/>
          <w:rFonts w:cs="FrankRuehl" w:hint="cs"/>
          <w:rtl/>
        </w:rPr>
        <w:t>...</w:t>
      </w:r>
      <w:r w:rsidRPr="007F64FF">
        <w:rPr>
          <w:rStyle w:val="HebrewChar"/>
          <w:rFonts w:cs="FrankRuehl" w:hint="cs"/>
          <w:rtl/>
        </w:rPr>
        <w:t xml:space="preserve"> ר' איבון אמר מלמד שלא הביט בה מימיו, ורבנן אמרי שלא ראתה דם טפת קרי מימיה על סדין שלו. (שם כד ו, וראה גם לעיל בירושלמי)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 ה' אלקיך מתהלך בקרב מחנך להצילך, מהו להצילך, תרין אמוראין, חד אמר להגן עליך להיות צל על ראשך, וחד אמר לרוקן כל נכסי האומות וליתן לך, כד"א ונצלתם את מצרים, על מנת והיה מחניך קדוש ולא יראה בך ערות דבר, ערות דבור, ר' שמואל בר נחמן אמר זה נבול הפה. (שם שם 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ED75F4" w:rsidRPr="007F64FF">
        <w:rPr>
          <w:rStyle w:val="HebrewChar"/>
          <w:rFonts w:cs="FrankRuehl" w:hint="cs"/>
          <w:rtl/>
        </w:rPr>
        <w:t>כך העליונים לפי שאין יצר הרע מצוי בהם קדושה אחת, שנאמר ומאמר קדישין שאילתא, אבל התחתונים לפי שיצר הרע שולט בהם הלואי בשתי קדושות יעמדו, הדא הוא דכתיב דבר אל כל עדת בני ישראל, וכתיב והתקדשתם והייתם קדושים.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 אבין אמר אוחרי, משל לבני מדינה שעשו ג' עטרות למלך, מה עשה המלך, נתן בראשו אחת, ושתים בראשם של בניו, כך בכל יום ויום העליונים מכתירין להקב"ה ג' קדושות, מה הקב"ה עושה, נותן בראשו אחת, ושתים בראשן של ישראל, הדא הוא דכתיב דבר אל כל עדת בני ישראל קדושים תהיו, והתקדשתם והייתם קדושים. (שם שם ח)</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א"ל הקב"ה לאו, אלא אהרן קדש קדשים, שנאמר (ד"ה א' כ"ג) ויבדל אהרן להקדישו קדש קדשים, וארון קדש קדשים, ואין קדש קדשים מזיק לקדש קדשים, אבל בני קהת אינם קדש קדשים, וארון וכל כלים הנתונים בידם קדש קדשים, והם מזיקים להם, לכך יתנו בני אהרן דעתן שלא ימותו בני קהת. (במדבר ד כ)</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מכאן נתנו חכמים מחיצות ואמרו עשר קדושות הן, ארץ ישראל מקודשת מכל הארצות, ומה היא קדושתה שמביאין ממנה עומר והבכורים ושתי הלחם מה שאין כן מכל הארצות. ארץ כנען מקודשת מעבר הירדן, ארץ כנען כשרה לבית שכינה, ואין עבר הירדן כשר לבית שכינה, עיר חומה מקודשת מן הארץ, שמצורעים הולכים בכל הארץ ואינם הולכים בערי חומה. ירושלים מקודשת מערי חומה שקדשים קלים ומעשר שני נאכלים בירושלים ואינן נאכלים בערי חומה. הר הבית מקודש מירושלים, שזבים וזבות נכנסים בירושלים ואין נכנסים בהר הבית. החיל מקודש מהר הבית שגוים וטמא מת נכנסין להר הבית ואין נכנסין לחיל. עזרת הנשים מקודשת הימנו שאין טבול יום נכנס לשם, ואין חייבים עליו חטאת. עזרת ישראל מקודשת הימנה שמחוסרי כפורים נכנסין לעזרת הנשים ואין נכנסין לעזרת ישראל. ישראלים מעורבין שמש נכנסים לעזרת כהנים ברוחב י"א אמה על אורך קל"ח אבל לא היו עומדין על הדוכן, והלוים היו עומדין על הדוכן אבל לא היו נכנסין מיכן ולפנים, ובעלי מומין כהנים ופרועי ראש </w:t>
      </w:r>
      <w:r w:rsidRPr="007F64FF">
        <w:rPr>
          <w:rStyle w:val="HebrewChar"/>
          <w:rFonts w:cs="FrankRuehl" w:hint="cs"/>
          <w:rtl/>
        </w:rPr>
        <w:lastRenderedPageBreak/>
        <w:t>ושתויי יין היו נכנסין מיכן אבל לא היו נכנסין בין האולם ולמזבח, ולא לאולם ולא להיכל ולא לסביבות המזבח ד' אמות, ושאר כהנים נכנסין לאולם ולהיכל ולסביבות המזבח ד' אמות, אבל לא היו נכנסין לבית קדש הקדשים, וכהן גדול היה נכנס לבית קדש הקדשים ד' פעמים ביום הכפורים</w:t>
      </w:r>
      <w:r w:rsidR="007F64FF" w:rsidRPr="007F64FF">
        <w:rPr>
          <w:rStyle w:val="HebrewChar"/>
          <w:rFonts w:cs="FrankRuehl" w:hint="cs"/>
          <w:rtl/>
        </w:rPr>
        <w:t>...</w:t>
      </w:r>
      <w:r w:rsidRPr="007F64FF">
        <w:rPr>
          <w:rStyle w:val="HebrewChar"/>
          <w:rFonts w:cs="FrankRuehl" w:hint="cs"/>
          <w:rtl/>
        </w:rPr>
        <w:t xml:space="preserve"> (שם ז 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מהו כי ה' אלקיך, א"ל משה לישראל הוו יודעין שאין הקב"ה מייחד שמו בישראל שהוא נקרא אלקיך אלא בזמן והיה מחניך קדוש, ואותה שעה הוא משרה שכינתו ביניכם והוא מציל אתכם מיד אויביכם ומיד שונאיכם, הדא הוא דכתיב מתהלך בקרב מחניך להצילך וגו'. ומנין שישראל נקראו קדושים בעת ששומרים עצמן מן הניאוף ומן הזמה, שכן כתיב (ויקרא כ') והתקדשתם והייתם קדושים כי אני ה' אלקיכם, מכאן בזמן שהם קדושים הוא להם לא-לוה, מה כתיב אחריו, (שם) ושמרתם את חקתי ועשיתם אותם אני ה' מקדשכם, אימתי הקב"ה מקדש את ישראל בזמן שהם שומרים חקיו, ומה הם החקים אלו העריות. (שם ט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והיה מחניך קדוש וגו', שלא יהיו ביניהם ממזרים, ולא נולדים שלא בקדושה, לפי שאין הקב"ה מיחד שמו עליהם ואינו מסייעם במלחמה.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ימי הזירו לה' וגו', בא וראה שכל מי שמקדש את עצמו מלמטה מקדשין אותו מלמעלה, זה לפי שמזיר את עצמו מן היין ונוהג צער בעצמו שלא יגלח ראשו כדי לשמור עצמו מן העבירה אמר הקב"ה הרי הוא חשוב לפני ככהן גדול, מה כהן אסור ליטמא לכל המתים, אף נזיר אסור ליטמא לכל המתים</w:t>
      </w:r>
      <w:r w:rsidR="007F64FF" w:rsidRPr="007F64FF">
        <w:rPr>
          <w:rStyle w:val="HebrewChar"/>
          <w:rFonts w:cs="FrankRuehl" w:hint="cs"/>
          <w:rtl/>
        </w:rPr>
        <w:t>...</w:t>
      </w:r>
      <w:r w:rsidRPr="007F64FF">
        <w:rPr>
          <w:rStyle w:val="HebrewChar"/>
          <w:rFonts w:cs="FrankRuehl" w:hint="cs"/>
          <w:rtl/>
        </w:rPr>
        <w:t xml:space="preserve"> (שם י כח)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משה נתקדש בענן כל ז', שנאמר (שמות כ"ד) וישכן כבוד ה' על הר סיני וגו', אהרן ובניו נתקדשו בשמן ובדם, שנאמר (ויקרא ח') ויקח משה משמן המשחה ומן הדם אשר על המזבח ויז על אהרן וגו'</w:t>
      </w:r>
      <w:r w:rsidR="007F64FF" w:rsidRPr="007F64FF">
        <w:rPr>
          <w:rStyle w:val="HebrewChar"/>
          <w:rFonts w:cs="FrankRuehl" w:hint="cs"/>
          <w:rtl/>
        </w:rPr>
        <w:t>...</w:t>
      </w:r>
      <w:r w:rsidRPr="007F64FF">
        <w:rPr>
          <w:rStyle w:val="HebrewChar"/>
          <w:rFonts w:cs="FrankRuehl" w:hint="cs"/>
          <w:rtl/>
        </w:rPr>
        <w:t xml:space="preserve"> ישראל נתקדשו בפרת חטאת, שנאמר (במדבר י"ט) דבר אל בני ישראל ויקחו אליך פרה אדומה וגו', הלוים נתקדשו בהזיה ובתגלחת בקרבן ובתנופה</w:t>
      </w:r>
      <w:r w:rsidR="007F64FF" w:rsidRPr="007F64FF">
        <w:rPr>
          <w:rStyle w:val="HebrewChar"/>
          <w:rFonts w:cs="FrankRuehl" w:hint="cs"/>
          <w:rtl/>
        </w:rPr>
        <w:t>...</w:t>
      </w:r>
      <w:r w:rsidRPr="007F64FF">
        <w:rPr>
          <w:rStyle w:val="HebrewChar"/>
          <w:rFonts w:cs="FrankRuehl" w:hint="cs"/>
          <w:rtl/>
        </w:rPr>
        <w:t xml:space="preserve"> המשכן נתקדש בעמידה ובפירוק ובמשיחה, בעמידה מנין, שנאמר (במדבר ז') להקים את המשכן, בפירוק מנין, (שם ד') ולא יבאו לראות כבלע את הקדש, </w:t>
      </w:r>
      <w:r w:rsidRPr="007F64FF">
        <w:rPr>
          <w:rStyle w:val="HebrewChar"/>
          <w:rFonts w:cs="FrankRuehl" w:hint="cs"/>
          <w:rtl/>
        </w:rPr>
        <w:lastRenderedPageBreak/>
        <w:t>בשמן המשחה מנין, שנאמר (ויקרא ח') וימשח את המשכן ואת כל אשר בו וגו', שומע אני ראשון שנמשח היה קדש, תלמוד לומר וימשחם ויקדש אותם, מגיד שלא קידש אחד מהם עד שנמשחו כולם. (שם יב יח)</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ועל ידי שאתם מגביהין אותי בדין אף אני עושה צדקה ומשרה קדושתי ביניכם, מנין שנאמר (ישעיה ו') והא-ל הקדוש נקדש בצדקה</w:t>
      </w:r>
      <w:r w:rsidRPr="007F64FF">
        <w:rPr>
          <w:rStyle w:val="HebrewChar"/>
          <w:rFonts w:cs="FrankRuehl" w:hint="cs"/>
          <w:rtl/>
        </w:rPr>
        <w:t>...</w:t>
      </w:r>
      <w:r w:rsidR="00ED75F4" w:rsidRPr="007F64FF">
        <w:rPr>
          <w:rStyle w:val="HebrewChar"/>
          <w:rFonts w:cs="FrankRuehl" w:hint="cs"/>
          <w:rtl/>
        </w:rPr>
        <w:t xml:space="preserve"> (דברים ה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יצחק בשם רבי יוחנן ראה מה כתיב (יחזקאל כ"ב) כהניה חמסו תורתי ויחללו קדשי, למה, בין קדש לחול לא הבדילו ובין הטמא לטהור לא הודיעו, כיון שאינו בן תורה אינו יודע להבדיל בין קדש לחול ובין הטמא לטהור.ואומר (שם) קדשי בזית ואת שבתותי חללת, למה מבזה את הקדשים, שאינו יודע לשמור שבת. (תרומה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ובשתים יעופף, וכי בכנפים מעופף, אלא מכאן תקנו ז"ל לעוף אדם על רגליו בשעה שאומר שליח צבור קדוש קדוש קדוש ה' צב-אות. (צו יג)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באותה שעה קדש הקב"ה את ישראל לשמו, שנאמר (ישעיה מ"ט) ישראל אשר בך אתפאר. אמר הקב"ה לישראל הואיל ונקדשתם לשמי עד שלא בראתי העולם היו קדושים כשם שאני קדוש, שנאמר כי קדוש אני, לכך נאמר קדושים תהיו. משל למה הדבר דומה, למלך שקדש אשה, אמר לה הואיל ונקדשת לשמי אני מלך ואת מלכה כשם שהוא כבודי כך הוא כבודך, למה שאת אשתי. כך אמר הקב"ה למשה לך וקדש את העם, שנאמר (שמות י"ט) וקדשתם היום ומחר, קדשם הקב"ה ואמר להם לישראל ואתם תהיו לי ממלכת כהנים וגוי קדוש, למה כי קדוש אני ה', אף אתם תהיו קדושים כשם שקדשתי אתכם לשמי</w:t>
      </w:r>
      <w:r w:rsidRPr="007F64FF">
        <w:rPr>
          <w:rStyle w:val="HebrewChar"/>
          <w:rFonts w:cs="FrankRuehl" w:hint="cs"/>
          <w:rtl/>
        </w:rPr>
        <w:t>...</w:t>
      </w:r>
      <w:r w:rsidR="00ED75F4" w:rsidRPr="007F64FF">
        <w:rPr>
          <w:rStyle w:val="HebrewChar"/>
          <w:rFonts w:cs="FrankRuehl" w:hint="cs"/>
          <w:rtl/>
        </w:rPr>
        <w:t xml:space="preserve"> אמר להם הקב"ה זכיתם אתם נקראים עדת קדושים, לא זכיתם אתם נקראים עדה רעה, שנאמר (במדבר י"ד) עד מתי לעדה הרעה. (קדושים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שאלו המינים את רבי שמלאי מהו כי אלקים קדושים הוא, אין אתם אומרים שרשות אחד הוא, הרי שתי רשויות הן מן הפסוק הזה, אמר </w:t>
      </w:r>
      <w:r w:rsidRPr="007F64FF">
        <w:rPr>
          <w:rStyle w:val="HebrewChar"/>
          <w:rFonts w:cs="FrankRuehl" w:hint="cs"/>
          <w:rtl/>
        </w:rPr>
        <w:lastRenderedPageBreak/>
        <w:t>להן שוטים שבעולם, אלו אמר קדושים הם אתם אומרים, עכשיו הוא כתיב, ומה שאמר אלקים קדושים, א"ר ברכיה מהו קדושים הוא שהוא קדוש בכל מיני קדושות, שכל מעשיו בקדושה, דבור בקדושה, שנאמר (תהלים ס') אלקים דבר בקדשו, דרכו בקדושה, שנאמר (שם ע"ז) אלקים בקדש דרכך, הלוכו בקדושה, שנאמר (שם ס"ז) הליכות א-לי מלכי בקדש, חשיפת זרועו בקדושה, שנאמר (ישעיה נ"ב) חשף ה' זרוע קדשו, מראהו בקדושה, שנאמר (תהלים ס"ג) על כן בקדש חזיתיך, קלוסו בקדושה, שנאמר (שמות ט"ו) מי כמוך נאדר בקדש, הוי כי אלקים קדושים הוא, כי קדוש בכל מיני קדושות. (שם 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קדושים תהיו, למה לפי שהדבקתי אתכם למתני, שנאמר (ירמיה י"ג) כי כאשר ידבק האזור אל מתני איש וגו', לפיכך קדושים תהיו כי קדוש אני ה'</w:t>
      </w:r>
      <w:r w:rsidR="007F64FF" w:rsidRPr="007F64FF">
        <w:rPr>
          <w:rStyle w:val="HebrewChar"/>
          <w:rFonts w:cs="FrankRuehl" w:hint="cs"/>
          <w:rtl/>
        </w:rPr>
        <w:t>...</w:t>
      </w:r>
      <w:r w:rsidRPr="007F64FF">
        <w:rPr>
          <w:rStyle w:val="HebrewChar"/>
          <w:rFonts w:cs="FrankRuehl" w:hint="cs"/>
          <w:rtl/>
        </w:rPr>
        <w:t xml:space="preserve"> נקרא קדוש, שנאמר (ישעיה ו') קדוש קדוש קדוש ה' צב-אות, וקרא לישראל קדושים, שנאמר קדושים תהיו. אמר הקב"ה בעולם הזה קדושים נקראתם, לעתיד והיה הנשאר בציון והנותר בירושלים קדוש יאמר לו. (שם 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קדושים תהיו, זה שאמר הכתוב (תהלים כ') ישלח עזרך מקודש, מקדושת מעשים שבך</w:t>
      </w:r>
      <w:r w:rsidR="007F64FF" w:rsidRPr="007F64FF">
        <w:rPr>
          <w:rStyle w:val="HebrewChar"/>
          <w:rFonts w:cs="FrankRuehl" w:hint="cs"/>
          <w:rtl/>
        </w:rPr>
        <w:t>...</w:t>
      </w:r>
      <w:r w:rsidRPr="007F64FF">
        <w:rPr>
          <w:rStyle w:val="HebrewChar"/>
          <w:rFonts w:cs="FrankRuehl" w:hint="cs"/>
          <w:rtl/>
        </w:rPr>
        <w:t xml:space="preserve"> (שם 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 דרשב"י: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קדש לי, אין קדש לי אלא הפרש לי, יכול אם מפרישו אתה הרי הוא מקודש ואין לאו אינו מקודש, תלמוד לומר לי, בין שאתה מפרישו ובין שאין אתה מפרישו. (בא יג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דרבי אליעזר:</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רבן גמליאל אומר, כמו שראשי חדשים מתקדשין ומתחדשין בעולם הזה, כך יהיו ישראל מתקדשין ומתחדשין לעתיד לבא כמו ראשי חדשים, שנאמר (ויקרא י"ט) דבר אל כל עדת בני ישראל ואמרת אליהם קדושים תהיו, כי קדוש אני ה' אלקיכם. (פרק נא)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אבות דרבי נתן: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רבי עקיבא אומר</w:t>
      </w:r>
      <w:r w:rsidR="007F64FF" w:rsidRPr="007F64FF">
        <w:rPr>
          <w:rStyle w:val="HebrewChar"/>
          <w:rFonts w:cs="FrankRuehl" w:hint="cs"/>
          <w:rtl/>
        </w:rPr>
        <w:t>...</w:t>
      </w:r>
      <w:r w:rsidRPr="007F64FF">
        <w:rPr>
          <w:rStyle w:val="HebrewChar"/>
          <w:rFonts w:cs="FrankRuehl" w:hint="cs"/>
          <w:rtl/>
        </w:rPr>
        <w:t xml:space="preserve"> סייג לטהרה קדושה. (פרק כו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מסכת סופרים: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וקטן שאינו פורס שמע אין יכול לומר קדוש ביוצר ביחיד אבל בצבור עונה עמהן, וגדול פורס את שמע יכול לומר קדוש, לפי שהוא בסודר, אבל קדוש של עמידה כיון שצריך לומר נעריצך ונקדישך אינו הדין לאומרו פחות מי', ואין קטן עולה מן המנין. (פרק טז)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ושני מזמורים הללו אלקים באו גוים בנחלתך (תהלים ע"ט) ועל נהרות בבל (שם קל"ז) אף על פי שבכל מקום מקדימין דברי קדושה לדברי קבלה, בזה דברי קבלה מקדימין לדברי קדושה. (פרק יח)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ואומר</w:t>
      </w:r>
      <w:r w:rsidR="007F64FF" w:rsidRPr="007F64FF">
        <w:rPr>
          <w:rStyle w:val="HebrewChar"/>
          <w:rFonts w:cs="FrankRuehl" w:hint="cs"/>
          <w:rtl/>
        </w:rPr>
        <w:t>...</w:t>
      </w:r>
      <w:r w:rsidRPr="007F64FF">
        <w:rPr>
          <w:rStyle w:val="HebrewChar"/>
          <w:rFonts w:cs="FrankRuehl" w:hint="cs"/>
          <w:rtl/>
        </w:rPr>
        <w:t xml:space="preserve"> הנרות הללו קודש ואין לנו רשות להשתמש בהן</w:t>
      </w:r>
      <w:r w:rsidR="007F64FF" w:rsidRPr="007F64FF">
        <w:rPr>
          <w:rStyle w:val="HebrewChar"/>
          <w:rFonts w:cs="FrankRuehl" w:hint="cs"/>
          <w:rtl/>
        </w:rPr>
        <w:t>...</w:t>
      </w:r>
      <w:r w:rsidRPr="007F64FF">
        <w:rPr>
          <w:rStyle w:val="HebrewChar"/>
          <w:rFonts w:cs="FrankRuehl" w:hint="cs"/>
          <w:rtl/>
        </w:rPr>
        <w:t xml:space="preserve"> (פרק כ)</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ולמי אני מחזיק, לקדושים אשר בארץ, שאין הקב"ה קורא לצדיקים קדושים עד שינתנו בארץ עד יום מיתה, למה שיצר הרע מיצר את האדם בעולם הזה ואינו מאמין בהן עד יום מיתה. (מזמור טז)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יסודתו בהררי קדש, יסודתו על עולם בזכות שני הרים של קדושה, הר סיני והר המוריה. (מזמור פז)</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אימתי הקב"ה מתקדש בעולמו כשיפרע מן הרשעים, וכן הוא אומר למעלה מן הפרשה לעשות בהם משפט, אותה שעה הוא מתקדש בעולמו, שנאמר הללו א-ל בקדשו הללוהו במה שעשה לקדושיו, ומי הן קדושיו, ישראל, שנאמר (דברים ז') כי עם קדוש וגו', וכתיב (ירמיה ב') קדש ישראל וגו', לכך נאמר הללו א-ל בקדשו</w:t>
      </w:r>
      <w:r w:rsidR="007F64FF" w:rsidRPr="007F64FF">
        <w:rPr>
          <w:rStyle w:val="HebrewChar"/>
          <w:rFonts w:cs="FrankRuehl" w:hint="cs"/>
          <w:rtl/>
        </w:rPr>
        <w:t>...</w:t>
      </w:r>
      <w:r w:rsidRPr="007F64FF">
        <w:rPr>
          <w:rStyle w:val="HebrewChar"/>
          <w:rFonts w:cs="FrankRuehl" w:hint="cs"/>
          <w:rtl/>
        </w:rPr>
        <w:t xml:space="preserve"> (מזמור קנ)</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משלי: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ודעת קדושים בינה אלו בעלי תלמוד, שבשעה שהן יושבין ומבינין כל דבר ודבר שיש בו דומין למלאכי השרת שיש בהם בינה ונקראים קדושים, שנאמר (דניאל ז') דינא יהיב לקדישי עליונין, ומנין שנקראו ישראל קדושים, שנאמר (תהלים י"ז) לקדושים אשר בארץ המה ואדירי כל חפצי בם. (פרשה 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תנא דבי אליהו רבא: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שוב מעשה באדם אחד שהיה מתחרט בעצמו שלא קרא ולא שנה, פעם אחת הייתי עומד אני והוא בבית הכנסת, כיון שהגיע שליח צבור לקדושת השם הגביה אותו בן אדם את קולו וענה אחריו בקול רם קדושת השם, ואמר קדוש קדוש קדוש וכו', אמרתי לו, בני מה ראית שהגבהת את קולך עד מאד, ואמר לי לא די שלא קריתי ולא שניתי אלא עכשיו שניתן לי רשות אגביה את קולי ותנוח עלי נפשי, אמרו לא יצתה אותה שנה ולא שניה ולא שלישית עד שעלה אותו איש מבבל לארץ ישראל, עמדו ועשאוהו ממונה מבית קיסר ומינוהו על כל הבירניות שבארץ ישראל, ונתנו לו מקום ובנה לו בית וישב בה כל ימי חייו, והניח לבניו ולבני בניו ממון הרבה עד סוף כל הדורות. (פרק יג)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ואצל ישראל מה הוא אומר, (ויקרא כ') והתקדשתם והייתם קדושים כי קדוש אני, מכאן היה רבן גמליאל אוכל חולין בטהרה, ואמר לתלמידיו לא לכהנים בלבד נתנה קדושה אלא לכהנים ולוים וישראלים כולן, שנאמר (ויקרא י"ט) דבר אל כל עדת בני ישראל וגו' קדושים תהיו, מכאן אמרו כל המזלזל בנטילת ידים סימן רע לו</w:t>
      </w:r>
      <w:r w:rsidRPr="007F64FF">
        <w:rPr>
          <w:rStyle w:val="HebrewChar"/>
          <w:rFonts w:cs="FrankRuehl" w:hint="cs"/>
          <w:rtl/>
        </w:rPr>
        <w:t>...</w:t>
      </w:r>
      <w:r w:rsidR="00ED75F4" w:rsidRPr="007F64FF">
        <w:rPr>
          <w:rStyle w:val="HebrewChar"/>
          <w:rFonts w:cs="FrankRuehl" w:hint="cs"/>
          <w:rtl/>
        </w:rPr>
        <w:t xml:space="preserve"> (פרק טו)</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קדש את שמך על מקדישי שמך וקדש את שמך בעולמך, ובישעתך תרום ותגביה קרננו בא"י מקדש את שמך ברבים</w:t>
      </w:r>
      <w:r w:rsidRPr="007F64FF">
        <w:rPr>
          <w:rStyle w:val="HebrewChar"/>
          <w:rFonts w:cs="FrankRuehl" w:hint="cs"/>
          <w:rtl/>
        </w:rPr>
        <w:t>...</w:t>
      </w:r>
      <w:r w:rsidR="00ED75F4" w:rsidRPr="007F64FF">
        <w:rPr>
          <w:rStyle w:val="HebrewChar"/>
          <w:rFonts w:cs="FrankRuehl" w:hint="cs"/>
          <w:rtl/>
        </w:rPr>
        <w:t xml:space="preserve"> (פרק כא)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מכאן שמעת שקדושת הקב"ה וקדושת שבת וקדושת ישראל שלשתן חשובות כאחד, בקדושת הקב"ה מה כתיב, (ישעיה ס"ב) ואתה קדוש יושב תהלות ישראל וגו', ובקדושת שבת מה כתיב (שמות ל"א) ושמרתם את השבת כי קודש היא לכם, ובקדושת ישראל מה כתיב (ירמיה ב') קודש ישראל לה' ראשית תבואתה. (פרק כו)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אגדה: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קדושים חס"ר וי"ו, ללמדך שאם ילך אדם בדרכי בוראו קדוש יאמר לו, מי שהולך בשרירות לבו ואחר תאוותו יקרא קדש, לפיכך חסר וי"ו</w:t>
      </w:r>
      <w:r w:rsidR="007F64FF" w:rsidRPr="007F64FF">
        <w:rPr>
          <w:rStyle w:val="HebrewChar"/>
          <w:rFonts w:cs="FrankRuehl" w:hint="cs"/>
          <w:rtl/>
        </w:rPr>
        <w:t>...</w:t>
      </w:r>
      <w:r w:rsidRPr="007F64FF">
        <w:rPr>
          <w:rStyle w:val="HebrewChar"/>
          <w:rFonts w:cs="FrankRuehl" w:hint="cs"/>
          <w:rtl/>
        </w:rPr>
        <w:t xml:space="preserve"> (ויקרא יט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זהו הוא שאמר הכתוב אין קדוש כה' כי אין </w:t>
      </w:r>
      <w:r w:rsidRPr="007F64FF">
        <w:rPr>
          <w:rStyle w:val="HebrewChar"/>
          <w:rFonts w:cs="FrankRuehl" w:hint="cs"/>
          <w:rtl/>
        </w:rPr>
        <w:lastRenderedPageBreak/>
        <w:t>בלתך (ש"ב ב') הכתוב מדבר כנגד קדושתו שלהקב"ה, לפי שמצינו דברים הרבה שנקראו קדושים, המלאכים נקראו קדושים, שנאמר א-ל נערץ בסוד קדושים רבה (תהלים פ"ט), השמים נקראו קדושים, שנאמר השקיפה ממעון קדשך מן השמים (דברים כ"ו), הנביאים נקראו קדושים, שנאמר כי איש אלקים קדוש הוא (מ"ב ד'), הצדיקים נקראו קדושים, שנאמר והיה הנשאר בציון והנותר בירושלם קדוש יאמר לו (ישעיה ד'), מלמד שעתידין הצדיקים לומר לפניהם קדוש, שנאמר קדוש יאמר לו. ישראל נקראו קדושים, שנאמר ואתם תהיו לי ממלכת כהנים וגוי קדוש (שמות י"ט), השבתות נקראו קדושים, שנאמר ושמרתם את השבת כי קדש היא לכם (שם ל"א), המועדות נקראו קדושים, שנאמר כי קדוש היום לה' (נחמיה ח'), הקרבנות נקראו קדושים, שנאמר קדש קדשים הוא (ויקרא ו'), יכול שקדושתו שלמי שאמר והיה העולם כיוצא בהן, תלמוד לומר אין קדוש כה', קדושתו למעלה מן הכל, הוא קדוש, שנאמר ואתה קדוש (תהלים כ"ב), ושמו קדוש, שנאמר התהללו בשם קדשו (שם ק"ה), וכסא כבודו קדוש, שנאמר אלקים ישב על כסא קדשו (שם מ"ז), ודברותיו קדושים, שנאמר כי זכר את דבר קדשו (שם ק"ה), ומלאכיו משלשין לפניו קדושה בכל עת קדוש קדוש קדוש ה' צב-אות (ישעיה ו'), ואף על פי כן מרוב חיבתן שלישראל קראן קדושים, ולפי כך הוא אומר למשה אני קדוש ומחנותי קדושים קדש את ישראל ואמור להן שיהיו קדושים כדי שאשרה שכינתי ביניהן, מנין ממה שקרינו בענין קדושים תהיו כי קדוש אני ה'. (ויקרא יט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ואת הקדוש והקריב אליו, אין קדושה אלא נבואה, שנאמר אין קדוש כה' (שמ"א ב'), מי שראוי לנבואה יתקיימו דבריו. (במדבר טז 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ואנשי קדש תהיון - ואנשין קדישין טעמין חולין בדכותא תהון קדמי. (שמות כב 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והתקדשתם - ותתקדשון ותהון קדישין בגופיכון מטול דאקבל ברעוא צלותכון. (ויקרא כ ז)</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והייתם קדושים - ותהוון קדישין הי כמלאכי דמשמשין קדם ה' אלקכון. (במדבר טו מ)</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אבן עזרא: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התקדשו - נמצא לשבח ולגנאי, לשון התקדש, וכן היקדש שהוא לשון טומאה. (במדבר יא יח)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לעם קדוש - והקדושה לשמור המצות. (דברים כח 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וקדשתם - פירש"י וזמנתם, וכן דעת אונקלוס, וכמהו אני צויתי למקודשי, וכן התקדשו למחר, ור"א אמר שירחצו במים</w:t>
      </w:r>
      <w:r w:rsidR="007F64FF" w:rsidRPr="007F64FF">
        <w:rPr>
          <w:rStyle w:val="HebrewChar"/>
          <w:rFonts w:cs="FrankRuehl" w:hint="cs"/>
          <w:rtl/>
        </w:rPr>
        <w:t>...</w:t>
      </w:r>
      <w:r w:rsidRPr="007F64FF">
        <w:rPr>
          <w:rStyle w:val="HebrewChar"/>
          <w:rFonts w:cs="FrankRuehl" w:hint="cs"/>
          <w:rtl/>
        </w:rPr>
        <w:t xml:space="preserve"> והנכון שיהיו קדושים שלא יגשו אל אשה ואל טומאה, כי הנשמר מן הטומאה יקרא מקודש, כמו שאמר בכהנים לנפש לא יטמא, קדושים יהיו לאלקיהם</w:t>
      </w:r>
      <w:r w:rsidR="007F64FF" w:rsidRPr="007F64FF">
        <w:rPr>
          <w:rStyle w:val="HebrewChar"/>
          <w:rFonts w:cs="FrankRuehl" w:hint="cs"/>
          <w:rtl/>
        </w:rPr>
        <w:t>...</w:t>
      </w:r>
      <w:r w:rsidRPr="007F64FF">
        <w:rPr>
          <w:rStyle w:val="HebrewChar"/>
          <w:rFonts w:cs="FrankRuehl" w:hint="cs"/>
          <w:rtl/>
        </w:rPr>
        <w:t xml:space="preserve"> (שמות יט 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ואנשי קדש תהיון - טעם הכתוב הזה כי עד הנה הזכיר המשפטים והזהיר בדברים המכוערים, ועתה כשבא להתחיל באיסור המאכל סתם ואמר ואנשי קדש תהיון לי, שראוי הוא שיאכל האדם כל מה שיחיה בו, ואין האסורין כלל במאכלים רק טהרה בנפש שתאכל דברים נקיים שלא יולידו עובי וגסות בנפש, על כן אמר ואנשי קדש תהיון לי, כלומר אני חפץ שתהיו אנשי קודש בעבור שתהיו ראויים לי לדבקה בי שאני קדוש, לפיכך לא תגעלו נפשותיכם באכילת הדברים המתועבים</w:t>
      </w:r>
      <w:r w:rsidR="007F64FF" w:rsidRPr="007F64FF">
        <w:rPr>
          <w:rStyle w:val="HebrewChar"/>
          <w:rFonts w:cs="FrankRuehl" w:hint="cs"/>
          <w:rtl/>
        </w:rPr>
        <w:t>...</w:t>
      </w:r>
      <w:r w:rsidRPr="007F64FF">
        <w:rPr>
          <w:rStyle w:val="HebrewChar"/>
          <w:rFonts w:cs="FrankRuehl" w:hint="cs"/>
          <w:rtl/>
        </w:rPr>
        <w:t xml:space="preserve"> (שם כג 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הטעם אצלי במה שרבותינו קורין לשון התורה לשון הקדש, שהוא מפני שדברי התורה והנבואות וכל דברי קדושה כלם בלשון ההוא נאמרו, והנה הוא הלשון שהקב"ה יתעלה שמו מדבר בו עם נביאיו ועם עדתו</w:t>
      </w:r>
      <w:r w:rsidR="007F64FF" w:rsidRPr="007F64FF">
        <w:rPr>
          <w:rStyle w:val="HebrewChar"/>
          <w:rFonts w:cs="FrankRuehl" w:hint="cs"/>
          <w:rtl/>
        </w:rPr>
        <w:t>...</w:t>
      </w:r>
      <w:r w:rsidRPr="007F64FF">
        <w:rPr>
          <w:rStyle w:val="HebrewChar"/>
          <w:rFonts w:cs="FrankRuehl" w:hint="cs"/>
          <w:rtl/>
        </w:rPr>
        <w:t xml:space="preserve"> ובו נקרא בשמותיו הקדושים</w:t>
      </w:r>
      <w:r w:rsidR="007F64FF" w:rsidRPr="007F64FF">
        <w:rPr>
          <w:rStyle w:val="HebrewChar"/>
          <w:rFonts w:cs="FrankRuehl" w:hint="cs"/>
          <w:rtl/>
        </w:rPr>
        <w:t>...</w:t>
      </w:r>
      <w:r w:rsidRPr="007F64FF">
        <w:rPr>
          <w:rStyle w:val="HebrewChar"/>
          <w:rFonts w:cs="FrankRuehl" w:hint="cs"/>
          <w:rtl/>
        </w:rPr>
        <w:t xml:space="preserve"> ובו קרא שמות לקדושים אשר בארץ אברהם יצחק ושלמה וזולתם. והרב אמר במורה הנבוכים אל תחשוב שנקרא לשוננו לשון הקדש לגאותינו או לטעותינו, אבל הוא כי זה הלשון קודש לא ימצאו בו שמות לאבר הבעילה בזכר או בנקבה, ולא לטפה ולשתן ולצואה רק כנוי</w:t>
      </w:r>
      <w:r w:rsidR="007F64FF" w:rsidRPr="007F64FF">
        <w:rPr>
          <w:rStyle w:val="HebrewChar"/>
          <w:rFonts w:cs="FrankRuehl" w:hint="cs"/>
          <w:rtl/>
        </w:rPr>
        <w:t>...</w:t>
      </w:r>
      <w:r w:rsidRPr="007F64FF">
        <w:rPr>
          <w:rStyle w:val="HebrewChar"/>
          <w:rFonts w:cs="FrankRuehl" w:hint="cs"/>
          <w:rtl/>
        </w:rPr>
        <w:t xml:space="preserve"> אין צורך לטעם הזה, כי הדבר ברור שהלשון קדש קדשים הוא כמו שפירשתי, והטעם שהזכיר על דעתי איננו אמת, כי מה שיכנו ישגלנה ישכבנה יורה כי משגל שם עצם לבעילה, אלא שדברו חכמים בלשון נקיה</w:t>
      </w:r>
      <w:r w:rsidR="007F64FF" w:rsidRPr="007F64FF">
        <w:rPr>
          <w:rStyle w:val="HebrewChar"/>
          <w:rFonts w:cs="FrankRuehl" w:hint="cs"/>
          <w:rtl/>
        </w:rPr>
        <w:t>...</w:t>
      </w:r>
      <w:r w:rsidRPr="007F64FF">
        <w:rPr>
          <w:rStyle w:val="HebrewChar"/>
          <w:rFonts w:cs="FrankRuehl" w:hint="cs"/>
          <w:rtl/>
        </w:rPr>
        <w:t xml:space="preserve"> (שם ל יג)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קדשים תהיו - הוו פרושים מן העריות ומן </w:t>
      </w:r>
      <w:r w:rsidRPr="007F64FF">
        <w:rPr>
          <w:rStyle w:val="HebrewChar"/>
          <w:rFonts w:cs="FrankRuehl" w:hint="cs"/>
          <w:rtl/>
        </w:rPr>
        <w:lastRenderedPageBreak/>
        <w:t>העבירה, שכל מקום שאתה מוצא גדר ערוה אתה מוצא קדושה, לשון רש"י. אבל בתורת כהנים ראיתי סתם פרושים תהיו, וכן שנו שם והתקדשתם והייתם קדושים כי קדוש אני ה', כשם שאני קדוש כך אתם תהיו קדושים, כשם שאני פרוש כך אתם תהיו פרושים. ולפי דעתי אין הפרישות הזו לפרוש מן העריות כדברי הרב, אבל הפרישות היא המוזכרת בכל מקום בתלמוד שבעליה נקראים פרושים, והענין כי התורה הזהירה בעריות ובמאכלים האסורים והתירה הביאה איש באשתו ואכילת הבשר והיין, אם כן ימצא בעל התאוה מקום להיות שטוף בזמת אשתו או נשיו הרבות ולהיות בסובאי יין ובזוללי בשר למו וידבר כרצונו בכל הנבלות, שלא הוזכר איסור זה בתורה, והנה יהיה נבל ברשות התורה, לפיכך בא הכתוב אחרי שפרט האיסורים שאסר אותם לגמרי, וצוה בדבר כללי שנהיה פרושים מן המותרות, ימעט במשגל כענין שאמרו שלא יהיו תלמידי חכמים מצויין אצל נשותיהן כתרנגולין</w:t>
      </w:r>
      <w:r w:rsidR="007F64FF" w:rsidRPr="007F64FF">
        <w:rPr>
          <w:rStyle w:val="HebrewChar"/>
          <w:rFonts w:cs="FrankRuehl" w:hint="cs"/>
          <w:rtl/>
        </w:rPr>
        <w:t>...</w:t>
      </w:r>
      <w:r w:rsidRPr="007F64FF">
        <w:rPr>
          <w:rStyle w:val="HebrewChar"/>
          <w:rFonts w:cs="FrankRuehl" w:hint="cs"/>
          <w:rtl/>
        </w:rPr>
        <w:t xml:space="preserve"> ויקדש עצמו מן היין במיעוטו, כמו שקרא הכתוב הנזיר קדוש</w:t>
      </w:r>
      <w:r w:rsidR="007F64FF" w:rsidRPr="007F64FF">
        <w:rPr>
          <w:rStyle w:val="HebrewChar"/>
          <w:rFonts w:cs="FrankRuehl" w:hint="cs"/>
          <w:rtl/>
        </w:rPr>
        <w:t>...</w:t>
      </w:r>
      <w:r w:rsidRPr="007F64FF">
        <w:rPr>
          <w:rStyle w:val="HebrewChar"/>
          <w:rFonts w:cs="FrankRuehl" w:hint="cs"/>
          <w:rtl/>
        </w:rPr>
        <w:t xml:space="preserve"> וכן יפריש עצמו מן הטומאה אף על פי שלא הוזהרנו ממנה בתורה, כענין שהזכירו בגדי עם הארץ מדרס לפרושים, וכמו שנקרא הנזיר קדוש בשמרו מטומאת המת. וגם ישמור פיו ולשונו מהתגאל ברבוי האכילה הגסה ומן הדבור הנמאס, כענין שהזכיר הכתוב וכל פה דובר נבלה, ויקדש עצמו בזה עד שיגיע לפרישות, כמה שאמרו על רבי חייא שלא שח שיחה בטלה מימיו, באלו ובכיוצא בהן באה המצוה הזאת הכללית</w:t>
      </w:r>
      <w:r w:rsidR="007F64FF" w:rsidRPr="007F64FF">
        <w:rPr>
          <w:rStyle w:val="HebrewChar"/>
          <w:rFonts w:cs="FrankRuehl" w:hint="cs"/>
          <w:rtl/>
        </w:rPr>
        <w:t>...</w:t>
      </w:r>
      <w:r w:rsidRPr="007F64FF">
        <w:rPr>
          <w:rStyle w:val="HebrewChar"/>
          <w:rFonts w:cs="FrankRuehl" w:hint="cs"/>
          <w:rtl/>
        </w:rPr>
        <w:t xml:space="preserve"> עד שיכנס בכלל זאת הצואה הנקיות בידיו וגופו, כמו שאמרו והתקדשתם אלו מים ראשונים, והייתם קדושים אלו מים אחרונים, כי קדוש זה שמן ערב, כי אף על פי שאלו מצות מדבריהם עיקר הכתוב בכיוצא בזה יזהיר שנהיה נקיים וטהורים ופרושים מהמון בני אדם שהם מלכלכים עצמם במותרות ובכיעורים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וטעם הכתוב שאמר כי קדוש אני ה' אלקיכם - לומר שאנחנו נזכה לדבקה בו בהיותנו קדושים</w:t>
      </w:r>
      <w:r w:rsidR="007F64FF" w:rsidRPr="007F64FF">
        <w:rPr>
          <w:rStyle w:val="HebrewChar"/>
          <w:rFonts w:cs="FrankRuehl" w:hint="cs"/>
          <w:rtl/>
        </w:rPr>
        <w:t>...</w:t>
      </w:r>
      <w:r w:rsidRPr="007F64FF">
        <w:rPr>
          <w:rStyle w:val="HebrewChar"/>
          <w:rFonts w:cs="FrankRuehl" w:hint="cs"/>
          <w:rtl/>
        </w:rPr>
        <w:t xml:space="preserve"> (ויקרא יט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ואתה מרבבות קדש - ויתכן כי מרבבות קדש מרבוי קדושתו, כי קדוש קדוש קדוש בכל מיני קדושה. (דברים לג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ED75F4" w:rsidRPr="007F64FF">
        <w:rPr>
          <w:rStyle w:val="HebrewChar"/>
          <w:rFonts w:cs="FrankRuehl" w:hint="cs"/>
          <w:rtl/>
        </w:rPr>
        <w:t>וכבר רמזתי פירוש לקדשו, וכן ויקדשהו, ברכה לקדושה, לפי הקבלה קדושה מקבלת ברכה, כי הברכה מאין סוף וקדושה הוא מקדש. ענין אחר הקדים ברכה לקדושה (ויברך ויקדש אותו), יש לומר כי זה רמז לקדושה, למה שאמרו כל המצות כולן מברך עליהן עובר לעשייתן</w:t>
      </w:r>
      <w:r w:rsidRPr="007F64FF">
        <w:rPr>
          <w:rStyle w:val="HebrewChar"/>
          <w:rFonts w:cs="FrankRuehl" w:hint="cs"/>
          <w:rtl/>
        </w:rPr>
        <w:t>...</w:t>
      </w:r>
      <w:r w:rsidR="00ED75F4" w:rsidRPr="007F64FF">
        <w:rPr>
          <w:rStyle w:val="HebrewChar"/>
          <w:rFonts w:cs="FrankRuehl" w:hint="cs"/>
          <w:rtl/>
        </w:rPr>
        <w:t xml:space="preserve"> (האמונה והבטחון פרק יט)</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ומגדר הקדושה שלא לאכול בהמה טמאה, ושלא לאכול דג טמא, ועוף טמא ושרץ ותולעת הפירות </w:t>
      </w:r>
      <w:r w:rsidR="007F64FF" w:rsidRPr="007F64FF">
        <w:rPr>
          <w:rStyle w:val="HebrewChar"/>
          <w:rFonts w:cs="FrankRuehl" w:hint="cs"/>
          <w:rtl/>
        </w:rPr>
        <w:t>...</w:t>
      </w:r>
      <w:r w:rsidRPr="007F64FF">
        <w:rPr>
          <w:rStyle w:val="HebrewChar"/>
          <w:rFonts w:cs="FrankRuehl" w:hint="cs"/>
          <w:rtl/>
        </w:rPr>
        <w:t xml:space="preserve"> כי עם קדוש אתה לה' אלקיך, ושלא לאכול נבילה וגו' ואנשי קדש תהיון לי ובשר בשדה טרפה לא תאכלו, ושלא לאכול אבר מן החי וגיד הנשה, כמו שאמרו ישראל קדושים נהגו בו איסור</w:t>
      </w:r>
      <w:r w:rsidR="007F64FF" w:rsidRPr="007F64FF">
        <w:rPr>
          <w:rStyle w:val="HebrewChar"/>
          <w:rFonts w:cs="FrankRuehl" w:hint="cs"/>
          <w:rtl/>
        </w:rPr>
        <w:t>...</w:t>
      </w:r>
      <w:r w:rsidRPr="007F64FF">
        <w:rPr>
          <w:rStyle w:val="HebrewChar"/>
          <w:rFonts w:cs="FrankRuehl" w:hint="cs"/>
          <w:rtl/>
        </w:rPr>
        <w:t xml:space="preserve"> (תרי"ג מצות)</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הללו א-ל בקדשו - עולם המלאכים. (תהלים קנ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הכוזרי: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החבר, הטומאה והקדושה שני ענינים זה כנגד זה, לא ימצא האחד אלא בהמצא השני, ומקום שאין קדושה אין טומאה, כי ענין הטומאה איננו כי אם דבר שאסר על בעליו לנגוע בדבר מדברי הקדושה ממה שהוא מקודש לאלקים</w:t>
      </w:r>
      <w:r w:rsidR="007F64FF" w:rsidRPr="007F64FF">
        <w:rPr>
          <w:rStyle w:val="HebrewChar"/>
          <w:rFonts w:cs="FrankRuehl" w:hint="cs"/>
          <w:rtl/>
        </w:rPr>
        <w:t>...</w:t>
      </w:r>
      <w:r w:rsidRPr="007F64FF">
        <w:rPr>
          <w:rStyle w:val="HebrewChar"/>
          <w:rFonts w:cs="FrankRuehl" w:hint="cs"/>
          <w:rtl/>
        </w:rPr>
        <w:t xml:space="preserve"> (ג מט)</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ועל כן שמע ישעיהו "קדוש קדוש קדוש" עד אין תכלית, והטעם שהוא נקדש ומרומם משישיגהו מאומה מטומאות העם אשר ישכון כבודו ביניהם, ועל כן ראה אותו על כסא רם ונשא. ויכונה בקדוש הרוחני אשר לא יתגשם ולא יתלה בו דבר ממה שיתלה בגשמים, ויאמר "קדוש ישראל" כנוי לענין האלקי הדבק בו ואחריו בהמון זרעו, דבקות מחשבה והנהגה לא דבקות נגיעה. ואין מותר לכל מי שירצה שיאמר "אלקי" ו"קדושי" אלא דרך העברה בדרך הקבלה, אך על דרך האמת לא יאמר אותו כי אם נביא או חסיד שידבק בו הענין האלקי</w:t>
      </w:r>
      <w:r w:rsidRPr="007F64FF">
        <w:rPr>
          <w:rStyle w:val="HebrewChar"/>
          <w:rFonts w:cs="FrankRuehl" w:hint="cs"/>
          <w:rtl/>
        </w:rPr>
        <w:t>...</w:t>
      </w:r>
      <w:r w:rsidR="00ED75F4" w:rsidRPr="007F64FF">
        <w:rPr>
          <w:rStyle w:val="HebrewChar"/>
          <w:rFonts w:cs="FrankRuehl" w:hint="cs"/>
          <w:rtl/>
        </w:rPr>
        <w:t xml:space="preserve"> (ד ג)</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וכבר יצליח הכח הדברי בקצת האנשים מהתדבקו בשכל הכללי, במה שירוממהו מהשתמש בהקשה והעיון, ויסור מעליו הטורח בלמוד ובנבואה, ותקרא סגולתו זאת קדושה, ותקרא רוח הקדש</w:t>
      </w:r>
      <w:r w:rsidRPr="007F64FF">
        <w:rPr>
          <w:rStyle w:val="HebrewChar"/>
          <w:rFonts w:cs="FrankRuehl" w:hint="cs"/>
          <w:rtl/>
        </w:rPr>
        <w:t>...</w:t>
      </w:r>
      <w:r w:rsidR="00ED75F4" w:rsidRPr="007F64FF">
        <w:rPr>
          <w:rStyle w:val="HebrewChar"/>
          <w:rFonts w:cs="FrankRuehl" w:hint="cs"/>
          <w:rtl/>
        </w:rPr>
        <w:t xml:space="preserve"> (ה יב)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ספר חסידים: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המכבד יכובד, כל המכבד את הקב"ה ואת אשר צוה הקב"ה מכבדו. לא יתכן שתשים ספרים על מטה שישנת עליה במפת שכבת זרע, או אדם מפיח במטה, וכן לא יתכן שתתלה בין רגליך דברי תורה או לאחוריך, ולא יתכן כשאדם משמש מטתו ועדיין לחלוחית זרע עליו שיזכיר שום דבר קדושה או תפלה או תורה, אלא ישפשף במים עצמו היטב. מצאנו ב' טהורות לג' אמירות, "אמרות ה' אמרות טהורות" (תהלים י"ב), "וטהורים אמרי נועם" (משלי ט"ו) ללמדך שלא יהא אדם במקום הטנופת ויחשב דברי תורה או יתפלל או ידבר לחבירו שום דיבור מן הקב"ה, וכן כשיש עליו שכבת זרע. (קנז)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אחד תיקן עץ קטן להראות בו לנערים התיבות והאותיות, ולא עשאו משופע בסופו וחד, והראה בו התיבות והאותיות, ואחר כך היה גוררו בקצהו כדי לשפע אותו, והנגרר ממנו היה משליך לארץ, אמר לו אין לעשות כן, אלא יתקן תחלה בקצהו דק ואחר כך יראה בו בספר, וכן לאחר שכתב בקולמסו דברי תורה והשם ונתקלקל הקולמוס ומגרר הסופר הקולמוס לתקנו לכתוב בו כבראשונה יזהר שלא יפיל מה שנגרר לארץ, כי כל אשר יגע בקודש יקדש. (תתצג,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אמרו חכמים שאדם יכול לצרור מעות בסוף סודרו שקשורים בו תפילין, אבל הוא סודר שלא יחדו לתפילין, אבל אם במעות שתי וערב לא יקשרם בסודר של תפילין. (תתק, וראה שם עוד)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מעשה בחסיד אחד שהיה מניח תורה שבכתב בתיבה אחת לבד ותורה שבעל פה בתיבה אחת לבד, כי תורה שבכתב קדושתה יותר מתורה שבעל פה. (תתקח,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ממדת הטהרה יבא אדם לידי קדושה, והוא שכתוב "וטהרו וקדשו", והוא שדרשו ז"ל, מאי דכתיב "ונשמרת מכל דבר רע", שלא יהרהר אדם ביום ויבא לידי טומאה בלילה, מכאן אמר רבי פנחס בן יאיר, זהירות מביאה לידי זריזות</w:t>
      </w:r>
      <w:r w:rsidR="007F64FF" w:rsidRPr="007F64FF">
        <w:rPr>
          <w:rStyle w:val="HebrewChar"/>
          <w:rFonts w:cs="FrankRuehl" w:hint="cs"/>
          <w:rtl/>
        </w:rPr>
        <w:t>...</w:t>
      </w:r>
      <w:r w:rsidRPr="007F64FF">
        <w:rPr>
          <w:rStyle w:val="HebrewChar"/>
          <w:rFonts w:cs="FrankRuehl" w:hint="cs"/>
          <w:rtl/>
        </w:rPr>
        <w:t xml:space="preserve"> טהרה מביאה לידי קדושה, קדושה מביאה לידי יראת חטא, יראת חטא מביאה לידי ענוה</w:t>
      </w:r>
      <w:r w:rsidR="007F64FF" w:rsidRPr="007F64FF">
        <w:rPr>
          <w:rStyle w:val="HebrewChar"/>
          <w:rFonts w:cs="FrankRuehl" w:hint="cs"/>
          <w:rtl/>
        </w:rPr>
        <w:t>...</w:t>
      </w:r>
      <w:r w:rsidRPr="007F64FF">
        <w:rPr>
          <w:rStyle w:val="HebrewChar"/>
          <w:rFonts w:cs="FrankRuehl" w:hint="cs"/>
          <w:rtl/>
        </w:rPr>
        <w:t xml:space="preserve"> טהרה מביאה לידי קדושה שנאמר וטהרו וקדשו </w:t>
      </w:r>
      <w:r w:rsidRPr="007F64FF">
        <w:rPr>
          <w:rStyle w:val="HebrewChar"/>
          <w:rFonts w:cs="FrankRuehl" w:hint="cs"/>
          <w:rtl/>
        </w:rPr>
        <w:lastRenderedPageBreak/>
        <w:t>(ויקרא ט"ז), קדושה מביאה לידי ענוה שנאמר כה אמר רם ונשא שוכן עד וקדוש שמו (ישעיה נ"ז)</w:t>
      </w:r>
      <w:r w:rsidR="007F64FF" w:rsidRPr="007F64FF">
        <w:rPr>
          <w:rStyle w:val="HebrewChar"/>
          <w:rFonts w:cs="FrankRuehl" w:hint="cs"/>
          <w:rtl/>
        </w:rPr>
        <w:t>...</w:t>
      </w:r>
      <w:r w:rsidRPr="007F64FF">
        <w:rPr>
          <w:rStyle w:val="HebrewChar"/>
          <w:rFonts w:cs="FrankRuehl" w:hint="cs"/>
          <w:rtl/>
        </w:rPr>
        <w:t xml:space="preserve"> הנקיות מביאה פרישות, שיהיה פרוש ממחשבה רעה ומיצר הרע, והפרישות מביאה לידי טהרה כי אז יהיה טהור טהרת המחשבה, והטהרה מביאה לידי קדושה שיפרוש ממאכלים אסורים, ואין צריך לומר מן האסורים אלא אף מן המותרים, שכל הגודר עצמו בזה ופורש מהם זולת במוכרח ובכדי חייו הוא הנקרא קדוש, והוא שאמרו קדש עצמך במותר לך, וגדר זה של קדושה מביאה לידי יראת חטא, כי יעלה מכח אכילה לגדר הדבור, שיהיה גדור בכל דבריו שלא ידבר רע, כענין שכתוב "חכם ירא וסר מרע" (משלי י"ד)</w:t>
      </w:r>
      <w:r w:rsidR="007F64FF" w:rsidRPr="007F64FF">
        <w:rPr>
          <w:rStyle w:val="HebrewChar"/>
          <w:rFonts w:cs="FrankRuehl" w:hint="cs"/>
          <w:rtl/>
        </w:rPr>
        <w:t>...</w:t>
      </w:r>
      <w:r w:rsidRPr="007F64FF">
        <w:rPr>
          <w:rStyle w:val="HebrewChar"/>
          <w:rFonts w:cs="FrankRuehl" w:hint="cs"/>
          <w:rtl/>
        </w:rPr>
        <w:t xml:space="preserve"> (כד הקמח טהרת הלב)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רבי פנחס בן יאיר אומר טהרה מביאה לידי קדושה</w:t>
      </w:r>
      <w:r w:rsidR="007F64FF" w:rsidRPr="007F64FF">
        <w:rPr>
          <w:rStyle w:val="HebrewChar"/>
          <w:rFonts w:cs="FrankRuehl" w:hint="cs"/>
          <w:rtl/>
        </w:rPr>
        <w:t>...</w:t>
      </w:r>
      <w:r w:rsidRPr="007F64FF">
        <w:rPr>
          <w:rStyle w:val="HebrewChar"/>
          <w:rFonts w:cs="FrankRuehl" w:hint="cs"/>
          <w:rtl/>
        </w:rPr>
        <w:t xml:space="preserve"> ידוע כי המדות כולן ב' חלקים, גופניות ושכליות. הגופניות באות לתקן המעשים, כי אין שלימות לחכמה בלתי תיקון המעשים, שכן אמר הכתוב "שכל טוב לכל עושיהם", ודרשו רז"ל לכל לומדיהם לא נאמר אלא לכל עושיהם. השכליות באות לטהר המחשבה, ושלא להשתמש בה זולתי בעבודת השי"ת, וזהו שכתוב "נקי כפים ובר לבב", נקי כפים יכלול המדות הגופניות, שהן לתיקון המעשים, ובר לבב יכלול המדות השכליות, שהן לטהר המחשבה ושיהא תוכו כברו ונסתרו כנגלהו</w:t>
      </w:r>
      <w:r w:rsidR="007F64FF" w:rsidRPr="007F64FF">
        <w:rPr>
          <w:rStyle w:val="HebrewChar"/>
          <w:rFonts w:cs="FrankRuehl" w:hint="cs"/>
          <w:rtl/>
        </w:rPr>
        <w:t>...</w:t>
      </w:r>
      <w:r w:rsidRPr="007F64FF">
        <w:rPr>
          <w:rStyle w:val="HebrewChar"/>
          <w:rFonts w:cs="FrankRuehl" w:hint="cs"/>
          <w:rtl/>
        </w:rPr>
        <w:t xml:space="preserve"> ומי שיש בו מדה זו הוא הנקרא בלשון התורה תמים, והוא הלשון שנשתבחו בו הצדיקים, והוא שכתוב "נח איש צדיק תמים היה"</w:t>
      </w:r>
      <w:r w:rsidR="007F64FF" w:rsidRPr="007F64FF">
        <w:rPr>
          <w:rStyle w:val="HebrewChar"/>
          <w:rFonts w:cs="FrankRuehl" w:hint="cs"/>
          <w:rtl/>
        </w:rPr>
        <w:t>...</w:t>
      </w:r>
      <w:r w:rsidRPr="007F64FF">
        <w:rPr>
          <w:rStyle w:val="HebrewChar"/>
          <w:rFonts w:cs="FrankRuehl" w:hint="cs"/>
          <w:rtl/>
        </w:rPr>
        <w:t xml:space="preserve"> וכשהאדם מטהר מחשבתו במדה זו מביאתו לידי קדושה, וזהו שאמרו וטהרו וקדשו, שהטהרה מביאה לידי קדושה. ודבר ידוע שאין הטהרה והקדושה מצויה אלא בקיום התורה והמצות, שהטהרה דבקה בתורה, שכן אמר דוד ע"ה יראת ה' טהורה עומדת לעד, כאלו אמר עומדת טהורה לעד, כלומר שהטהרה דבקה בה לא תפרד ממנה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בשתי מדות אלו נתקדשו ישראל בסיני כששמעו עשרת הדברות מפי הגבורה מה שלא שמעה שום אומה ולשון, הוא שכתוב, השמע עם קול אלקים, ודרשו רז"ל היה הקול נשמע מסוף העולם ועד סופו, והיו שומעין אותו זקנים כפי כחם, נערים כפי כחם, עוברות כפי כחן. טהרה </w:t>
      </w:r>
      <w:r w:rsidRPr="007F64FF">
        <w:rPr>
          <w:rStyle w:val="HebrewChar"/>
          <w:rFonts w:cs="FrankRuehl" w:hint="cs"/>
          <w:rtl/>
        </w:rPr>
        <w:lastRenderedPageBreak/>
        <w:t>הוא שבאו לחסות תחת כנפי השכינה בשלשה דברים, במילה, בטבילה ובקרבן</w:t>
      </w:r>
      <w:r w:rsidR="007F64FF" w:rsidRPr="007F64FF">
        <w:rPr>
          <w:rStyle w:val="HebrewChar"/>
          <w:rFonts w:cs="FrankRuehl" w:hint="cs"/>
          <w:rtl/>
        </w:rPr>
        <w:t>...</w:t>
      </w:r>
      <w:r w:rsidRPr="007F64FF">
        <w:rPr>
          <w:rStyle w:val="HebrewChar"/>
          <w:rFonts w:cs="FrankRuehl" w:hint="cs"/>
          <w:rtl/>
        </w:rPr>
        <w:t xml:space="preserve"> קדושה הוא שכתוב "ואתם תהיו לי ממלכת כהנים וגוי קדוש". ודבר ידוע שכל הקדושות וכל הקדושים נמשכים מן הקודש הנהר הנמשך מן המעין, והמעין מן המקור. וידוע כי עם ישראל נחלקים לשלשה חלקים, כהנים, לוים, ישראלים. הכהן נקרא קדוש, מתקדש בקדושת עצמו ובקדושתו של לוי שהוא משבטו, והלוי מתקדש בקדושת עצמו ובקדושתו של הקב"ה, וכלם מתקדשין מן הקדש, ולפי שקדושת ישראל שנקראו קדש נמשכת מן הקדש לכך נקראו "אנשי קדש", כענין שכתוב "ואנשי קדש תהיון לי" (שמות כ"ב). ויש לך להתבונן שלא אמר ואנשים קדושים, אלא ואנשי קדש, כי הקדוש אפשר שתמשך לו הקדושה מקדוש אחר, מקדוש לקדוש ומגבוה לגבוה, עד הסיבה העליונה יתעלה שהוא מקור הקדושה, והוא הנקרא קדש ששם מקור הברכה, שנאמר, "שאו ידיכם קדש וברכו את ה'". וממה שאמר אנשי קדש נמשלו למלאכי השרת הקדושים שקדושתם נמשכת מן הקדש, שכן כתיב בהן "ואתה מרבבות קדש", ודרשו ז"ל מה מלאכי השרת קדושים וטהורים, כך ישראל ביום כפורים</w:t>
      </w:r>
      <w:r w:rsidR="007F64FF" w:rsidRPr="007F64FF">
        <w:rPr>
          <w:rStyle w:val="HebrewChar"/>
          <w:rFonts w:cs="FrankRuehl" w:hint="cs"/>
          <w:rtl/>
        </w:rPr>
        <w:t>...</w:t>
      </w:r>
      <w:r w:rsidRPr="007F64FF">
        <w:rPr>
          <w:rStyle w:val="HebrewChar"/>
          <w:rFonts w:cs="FrankRuehl" w:hint="cs"/>
          <w:rtl/>
        </w:rPr>
        <w:t xml:space="preserve"> וזהו כוונת התורה כשאסרה אכילה ושתיה ביום הכפורים, לפי שהאכילה והשתיה מביאה את האדם לידי גסות הטבע וגובה הלב, ויבא מזה לשכוח העיקר, והוא שכתוב פן תאכל ושבעת וגו', וכן אמר הנביא, "כמרעיתם וישבעו שבעו וירם לבם על כן שכחוני" (הושע י"ג). ביאר כי המאכל והמשתה יביאוהו לידי הגאוה, והגאוה לידי שכחת העיקר</w:t>
      </w:r>
      <w:r w:rsidR="007F64FF" w:rsidRPr="007F64FF">
        <w:rPr>
          <w:rStyle w:val="HebrewChar"/>
          <w:rFonts w:cs="FrankRuehl" w:hint="cs"/>
          <w:rtl/>
        </w:rPr>
        <w:t>...</w:t>
      </w:r>
      <w:r w:rsidRPr="007F64FF">
        <w:rPr>
          <w:rStyle w:val="HebrewChar"/>
          <w:rFonts w:cs="FrankRuehl" w:hint="cs"/>
          <w:rtl/>
        </w:rPr>
        <w:t xml:space="preserve"> (שם כפורים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"א-ל נערץ בסוד קדושים רבה ונורא על כל סביביו" (תהלים פ"ט). מדת הקדושה מדה עצומה ונפלאה יגיע אדם אליה מתוך מדת הטהרה</w:t>
      </w:r>
      <w:r w:rsidR="007F64FF" w:rsidRPr="007F64FF">
        <w:rPr>
          <w:rStyle w:val="HebrewChar"/>
          <w:rFonts w:cs="FrankRuehl" w:hint="cs"/>
          <w:rtl/>
        </w:rPr>
        <w:t>...</w:t>
      </w:r>
      <w:r w:rsidRPr="007F64FF">
        <w:rPr>
          <w:rStyle w:val="HebrewChar"/>
          <w:rFonts w:cs="FrankRuehl" w:hint="cs"/>
          <w:rtl/>
        </w:rPr>
        <w:t xml:space="preserve"> ונצטוינו בה במצות עשה שבתורה, שנאמר "והתקדשתם והייתם קדושים", ונאמר גם כן "קדושים תהיו כי קדוש אני ה' אלקיכם". וענין הקדושה הזאת שנצטוינו בה היא הפרישות, שיגדור אדם את עצמו, ושיפרוש מן התאות אפילו ממה שאמרו שהוא מותר, כענין שאמרו קדש עצמך במותר לך, וזה בענין המאכל והמשתה, שיאכל וישתה מן המותר </w:t>
      </w:r>
      <w:r w:rsidRPr="007F64FF">
        <w:rPr>
          <w:rStyle w:val="HebrewChar"/>
          <w:rFonts w:cs="FrankRuehl" w:hint="cs"/>
          <w:rtl/>
        </w:rPr>
        <w:lastRenderedPageBreak/>
        <w:t>פחות ממה שראוי, ולא יתכוין אלא לקיום הגוף בלבד. וכן בענין המשגל לצורך קיום המין או למצות עונה או להנצל מהרהור, וכל השאר זולתי לכונת אלו אסור מדין תורה. וכן בענין דבורו שיגדור את עצמו בדבריו להוציאם במשקל ופחות מן הראוי, זולתי במוכרח שהוא חיי הנפש, והוא דבור התורה, או חיי הגוף והוא הדבור בפרנסתו וצורך מזונותיו, וכן שיגדור את עצמו בחוש המשוש שלא יגע בכל שטח גופו וידיו ערומות, ואף כי מתחת אבנטו, כי על הענין הזה נקרא ר' יהודא הנשיא רבינו הקדוש. וכל הדברים האלה מגדר הקדושה והפרישות הם. וכן דרשו בתורת כהנים, "והתקדשתם והייתם קדושים" (ויקרא י"א), כשם שאני קדוש כך אתם תהיו קדושים, כשם שאני פרוש כך אתם תהיו פרושים. כי מי שהוא פרוש ומובדל מן התאוות ומיוחד לעבודת השי"ת קדוש יאמר לו</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ישראל נתקדשו בסיני בשתי מדות, והן טהרה וקדושה. כששמעו עשרת הדברות מפי הגבורה מה שלא שמעה שום אומה ולשון, כענין שכתוב "השמע עם קול אלקים" וגו' (דברים ד'), ודרשו רז"ל היה הקול נשמע מסוף העולם ועד סופו</w:t>
      </w:r>
      <w:r w:rsidR="007F64FF" w:rsidRPr="007F64FF">
        <w:rPr>
          <w:rStyle w:val="HebrewChar"/>
          <w:rFonts w:cs="FrankRuehl" w:hint="cs"/>
          <w:rtl/>
        </w:rPr>
        <w:t>...</w:t>
      </w:r>
      <w:r w:rsidRPr="007F64FF">
        <w:rPr>
          <w:rStyle w:val="HebrewChar"/>
          <w:rFonts w:cs="FrankRuehl" w:hint="cs"/>
          <w:rtl/>
        </w:rPr>
        <w:t xml:space="preserve"> טהרה הוא שבאו לחסות תחת כנפי השכינה בשלשה דברים, מילה וטבילה וקרבן, ועיקר שלשתן טהרה. מילה, לפי שהערלה קרויה טומאה, טבילה עיקר הטהרה במים, קרבן, לפי שהחטא קרוי טומאה, והמתכפר בקרבנו הוא טהור. קדושה הוא שכתוב "ואתם תהיו לי ממלכת כהנים וגוי קדוש" (שמות י"ט)</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ודבר ידוע ומפורסם שכל הקדושות נמשכים מן הקודש בדמיון הנהר הנמשך מן המעין והמעין מן המקור. והנה ישראל הנחלקים לשלשה חלקים, כהנים לוים וישראל נתקדשו בסיני בקבלת התורה בתשע קדושות, כי הכהן מתקדש בקדושת עצמו ובקדושתו של לוי ובקדושתו של ישראל, שהרי מכלל עם ישראל הוא. והלוי מתקדש בקדושת עצמו ובקדושת הכהן שהוא משבטו ובקדושתו של ישראל, הרי שש קדושות. וישראל מתקדש בקדושת עצמו ובקדושתו של מלך הרי שמונה קדושות, וכלם מתקדשין מן הקדש הרי תשע קדושות. ומפני שכל הקדושות הללו שנכללו בישראל נמשכות </w:t>
      </w:r>
      <w:r w:rsidRPr="007F64FF">
        <w:rPr>
          <w:rStyle w:val="HebrewChar"/>
          <w:rFonts w:cs="FrankRuehl" w:hint="cs"/>
          <w:rtl/>
        </w:rPr>
        <w:lastRenderedPageBreak/>
        <w:t>מן הקדש, לכך נקראו אנשי קדש, כענין שכתוב "ואנשי קדש תהיון לי" (שמות כ"ב). ויש לך להתבונן שלא אמר הכתוב ואנשים קדושים תהיון לי, אלא ואנשי קדש, כי הקדוש אפשר שתמשך לו הקדושה מקדוש אחר, וכן מקדוש לקדוש ומגבוה לגבוה עד הסבה העליונה יתברך שהוא כח הקדושות כולן, והוא מקור הקדושה, והוא נקרא קדוש שהוא מקור הברכה, כענין שכתוב, "שאו ידיכם קדש וברכו את ה'" (תהלים קל"ד), ועל כן אמר ואנשי קדש, המשילם הכתוב למלאכי השרת שקדושתן נמשכת מן הקדש</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וענין הקדושה שמלאכי השרת מקלסין להקב"ה בלשון קדוש שלשה פעמים, על דרך הפשט השתים הם לשון קריאה, שקורא המלאך לחברו קדוש קדוש, וכפל השם כלשון משה משה, ואחר כך משיב קדוש ה' צב-אות מלא כל הארץ כבודו. או יהיה קדוש קדוש קדוש שלשתם נאמרים על הקב"ה שהמציא את עולמו ובראו על שלשה חלקים, חלק המלאכים, וחלק הגלגלים, וחלק העולם השפל, ויהיה ביאורו, קדוש ראשון בעולם השפל, קדוש השני בעולם הגלגלים, קדוש ג' בעולם המלאכים, ותהיה הכונה והמחשבה משוטטת ממטה למעלה, הוא קדוש ומיוחד בכל העולמות בכל צבאותיהם.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עוד בענין הקדושה ענין נסתר נמסר בקבלה, אין מוסרין אותו אלא לצנועים ויראי חטא, והוא ענין היחוד השלם כולל כל הבנין, ואחריו "ברוך כבוד ה' ממקומו", כענין פסוק שמע, שהוא עיקר היחוד וכולל כל הבנין ואחריו ברוך שם כבוד מלכותו לעולם ועד, והמשכיל יבין. ושמעתי כי יש במלת קדוש שהוא קילוס מלאכי השרת אותיות מארבעה מוצאות שבפה, הן גיכ"ק, דטלנ"ת בומ"ף זסצר"ש, לבד מאותיות אחה"ע, לפי שהן אותיות הגרון, וזה נכון.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ומפני שהברכה והקדושה דבר אחד, כי הברכה נמשכת מן הקדושה, כענין שכתוב, "שאו ידיכם קדש וברכו את ה'", על כן יש להזהר שלא יפסיק אדם בין קדוש לברוך, וכמה מבני אדם שאינן נזהרין בדבר זה, והוא מכלל הדברים שאמרו רז"ל בפרק ראשון דברכות בענין תפלה, מאי דכתיב כרום זלות לבני אדם, אלו דברים שעומדין ברומו של עולם ובני אדם מזלזלין </w:t>
      </w:r>
      <w:r w:rsidRPr="007F64FF">
        <w:rPr>
          <w:rStyle w:val="HebrewChar"/>
          <w:rFonts w:cs="FrankRuehl" w:hint="cs"/>
          <w:rtl/>
        </w:rPr>
        <w:lastRenderedPageBreak/>
        <w:t>בהם, וכמעט שאני אומר כי כל המפסיק והשח בינתים דומה כאלו קצץ בנטיעות</w:t>
      </w:r>
      <w:r w:rsidR="007F64FF" w:rsidRPr="007F64FF">
        <w:rPr>
          <w:rStyle w:val="HebrewChar"/>
          <w:rFonts w:cs="FrankRuehl" w:hint="cs"/>
          <w:rtl/>
        </w:rPr>
        <w:t>...</w:t>
      </w:r>
      <w:r w:rsidRPr="007F64FF">
        <w:rPr>
          <w:rStyle w:val="HebrewChar"/>
          <w:rFonts w:cs="FrankRuehl" w:hint="cs"/>
          <w:rtl/>
        </w:rPr>
        <w:t xml:space="preserve"> שהוא נוטה מדרך האמונה להאמין בשתי רשויות או להסתפק בהם</w:t>
      </w:r>
      <w:r w:rsidR="007F64FF" w:rsidRPr="007F64FF">
        <w:rPr>
          <w:rStyle w:val="HebrewChar"/>
          <w:rFonts w:cs="FrankRuehl" w:hint="cs"/>
          <w:rtl/>
        </w:rPr>
        <w:t>...</w:t>
      </w:r>
      <w:r w:rsidRPr="007F64FF">
        <w:rPr>
          <w:rStyle w:val="HebrewChar"/>
          <w:rFonts w:cs="FrankRuehl" w:hint="cs"/>
          <w:rtl/>
        </w:rPr>
        <w:t xml:space="preserve"> (שם קדושה,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בעל הטורים: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קדושים תהיו - לעיל כתיב ושמרתם את משמרתי, שאם ישמור עצמו מן החטא שוב אין חטא בא על ידו ומקדשין אותו מלמעלה. עדת בני ישראל וסמיך ליה קדושים, שדבר שבקדושה צריך עשרה דהיינו עדה, וכן עשרה פעמים אני ה' אלקיכם בפרשה זו. (ויקרא יט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ונקדשתי בתוך בני ישראל - בגימטריא זהו אין אומרים קדושה בפחות מעשרה. מקדשכם וסמיך ליה מועדי ה', חייב אדם לטהר את עצמו ברגל. (שם כג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הריקאנטי: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על כן ברך ה' את יום השבת ויקדשהו, לשון ברכה נופלת על התפשטות המקור מלשון בריכה, וכבר פירשתיו, והקדים הברכה לקדושה, כי הברכה מאין סוף והקדושה מן הקדש, ובסוד ז' ימי בראשית תבין הטעם ז' ברכות שתקנו בשבת, וכן אמרו רז"ל כי הם כנגד ז' קולות שנתנה בהם התורה</w:t>
      </w:r>
      <w:r w:rsidR="007F64FF" w:rsidRPr="007F64FF">
        <w:rPr>
          <w:rStyle w:val="HebrewChar"/>
          <w:rFonts w:cs="FrankRuehl" w:hint="cs"/>
          <w:rtl/>
        </w:rPr>
        <w:t>...</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ומהמספר הזה תבין מאמר רז"ל כל דבר שבקדושה לא יהא בפחות מעשרה, כי סוד הקדושה הוא סוד אחדות העשר ספירות זו בזו, ולכך אין לפחות מעשרה, ובמסכת כלים מנו עשרה קדושות בארץ ישראל זו לפנים מזו, גם עשר שמות שאינן נמחקין לרמוז על הענין הנכבד הזה</w:t>
      </w:r>
      <w:r w:rsidRPr="007F64FF">
        <w:rPr>
          <w:rStyle w:val="HebrewChar"/>
          <w:rFonts w:cs="FrankRuehl" w:hint="cs"/>
          <w:rtl/>
        </w:rPr>
        <w:t>...</w:t>
      </w:r>
      <w:r w:rsidR="00ED75F4" w:rsidRPr="007F64FF">
        <w:rPr>
          <w:rStyle w:val="HebrewChar"/>
          <w:rFonts w:cs="FrankRuehl" w:hint="cs"/>
          <w:rtl/>
        </w:rPr>
        <w:t xml:space="preserve"> (יתרו)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וכן קדוש, הקדושה חתימה על עצמותו ית', והברכה על היותו משפיע</w:t>
      </w:r>
      <w:r w:rsidR="007F64FF" w:rsidRPr="007F64FF">
        <w:rPr>
          <w:rStyle w:val="HebrewChar"/>
          <w:rFonts w:cs="FrankRuehl" w:hint="cs"/>
          <w:rtl/>
        </w:rPr>
        <w:t>...</w:t>
      </w:r>
      <w:r w:rsidRPr="007F64FF">
        <w:rPr>
          <w:rStyle w:val="HebrewChar"/>
          <w:rFonts w:cs="FrankRuehl" w:hint="cs"/>
          <w:rtl/>
        </w:rPr>
        <w:t xml:space="preserve"> (שמות ג א שער לה)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שערי קדושה: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עוד יש מדרגת חסידות למעלה מזו שאין למעלה ממנה, והאיש הזה נקרא קודש, והיא נזכרת בספר התיקונים ובספר הזוהר במקומות הרבה, ובפרט בפרשת כי תצא ברעיא מהימנא, וזה </w:t>
      </w:r>
      <w:r w:rsidRPr="007F64FF">
        <w:rPr>
          <w:rStyle w:val="HebrewChar"/>
          <w:rFonts w:cs="FrankRuehl" w:hint="cs"/>
          <w:rtl/>
        </w:rPr>
        <w:lastRenderedPageBreak/>
        <w:t>לשונו, ולאו למגנא אמר קב"ה כל העוסק בתורה ובגמילות חסדים, ומתפלל עם הציבור מעלה אני עליו כאילו פדאני לי ולבני מבין העכו"ם, וכמה בני נשא דקא משתדלי באורייתא וכו' ולא אתפרק קב"ה וכו' אלא וכו', וגמילות חסד הא אוקמוה דאין חסיד אלא המתחסד עם קונו וכו', דכד חבו ישראל וכו' קב"ה תריך בני מלכא ומטרוניתא עמהון, ומאן דהדר בתיובתא, וגמיל חסד לשכינתא באורייתא ובכל פירודין דילה, ולאו איהו אלא למפרק לשכינתא דא עביד חסד עם קונו</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נמצא כי כשיעסוק בתורה ובמצוות ובמדות טובות הנקרא חסיד כנ"ל, אם נתערבה בו כוונת קיבול איזה שכר הוא חסיד לעצמו, כמו שכתוב "גומל נפשו איש חסד", כי בקיימו המצוות גומל חסד לנפשו, ולכן אינו נקרא חסיד אלא איש חסד, כי החסד הוא אל האיש עצמו הגומל לנפשו. אך הגומל חסד עם קונו נקרא חסיד וקדוש, יען כי נזדכך מכל מיני טומאה, וקידש עצמו בקדושתו ית', כי לשון קדושה לשון הכנה והזמנה, כמו "התקדשו למחר ואכלתם בשר" (במדבר י"א), כי עושה עצמו מרכבה אל קדושתו ית', ואינו חושש לכבוד עצמו אלא לכבוד קונו כנ"ל.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ואל זה נתכוון ר' פנחס בן יאיר במה שאמר פרישות מביאה לידי טהרה וכו', וקדושה מביאה לידי חסידות, והחסידות לידי רוח הקודש, כי זו היא חסידות שלימה הבאה אחר הקדושה, והיא המביאה לידי רוח הקדש, כי נתדבק בו דיבוק גמור, וישיג לגילוי רזי תורה ולהתנבא עתידות</w:t>
      </w:r>
      <w:r w:rsidR="007F64FF" w:rsidRPr="007F64FF">
        <w:rPr>
          <w:rStyle w:val="HebrewChar"/>
          <w:rFonts w:cs="FrankRuehl" w:hint="cs"/>
          <w:rtl/>
        </w:rPr>
        <w:t>...</w:t>
      </w:r>
      <w:r w:rsidRPr="007F64FF">
        <w:rPr>
          <w:rStyle w:val="HebrewChar"/>
          <w:rFonts w:cs="FrankRuehl" w:hint="cs"/>
          <w:rtl/>
        </w:rPr>
        <w:t xml:space="preserve"> (חלק א שער 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נאדר בקדש - הנה הקדוש במוחלט הוא הבלתי נפסד כלל, כאמרם ז"ל בסנהדרין פרק חלק מתים שעתיד הקב"ה להחיות אינם חוזרים לעפרם, שנאמר הנשאר בירושלים קדוש יאמר לו, מה קדוש לעולם קיים וכו', אמר שאין כמו הא-ל ית' נודע לאדיר ומלך על כל אלהים קדושים ונצחיים, ולפיכך לו לבדו יאות לשנות טבע של נמצא בלתי נפסד, כי נצחיות כל נצחי לא יהיה זולת מאתו ית'. (שמות טו יא)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וכאמרו "ולא תטמאו את נפשותיכם בכל </w:t>
      </w:r>
      <w:r w:rsidR="00ED75F4" w:rsidRPr="007F64FF">
        <w:rPr>
          <w:rStyle w:val="HebrewChar"/>
          <w:rFonts w:cs="FrankRuehl" w:hint="cs"/>
          <w:rtl/>
        </w:rPr>
        <w:lastRenderedPageBreak/>
        <w:t>השרץ, כי אני ה' המעלה אתכם מארץ מצרים להיות לכם לאלקים והתקדשתם והייתם קדושים", פירוש נצחיים מתדמים לבורא ית', כאמרו "כי קדוש אני"</w:t>
      </w:r>
      <w:r w:rsidRPr="007F64FF">
        <w:rPr>
          <w:rStyle w:val="HebrewChar"/>
          <w:rFonts w:cs="FrankRuehl" w:hint="cs"/>
          <w:rtl/>
        </w:rPr>
        <w:t>...</w:t>
      </w:r>
      <w:r w:rsidR="00ED75F4" w:rsidRPr="007F64FF">
        <w:rPr>
          <w:rStyle w:val="HebrewChar"/>
          <w:rFonts w:cs="FrankRuehl" w:hint="cs"/>
          <w:rtl/>
        </w:rPr>
        <w:t xml:space="preserve"> (ויקרא יא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קדושים תהיו - אחר שהשרה שכינתו בישראל לקדשם כמו שהיתה הכונה באמרו "ואתם תהיו לי ממלכת כהנים וגוי קדוש", ובאמרו "כי אני ה' המעלה אתכם מארץ מצרים להיות לכם לאלקים והייתם קדושים", והבדילם מטומאת המאכלות והזרע, מטומאת הנדה והנגעים הנמשכין ממנה, ומטומאת הזבה וטומאת החטאים, כאמרו "מכל חטאתיכם לפני ה' תטהרו"</w:t>
      </w:r>
      <w:r w:rsidR="007F64FF" w:rsidRPr="007F64FF">
        <w:rPr>
          <w:rStyle w:val="HebrewChar"/>
          <w:rFonts w:cs="FrankRuehl" w:hint="cs"/>
          <w:rtl/>
        </w:rPr>
        <w:t>...</w:t>
      </w:r>
      <w:r w:rsidRPr="007F64FF">
        <w:rPr>
          <w:rStyle w:val="HebrewChar"/>
          <w:rFonts w:cs="FrankRuehl" w:hint="cs"/>
          <w:rtl/>
        </w:rPr>
        <w:t xml:space="preserve"> אמר עתה שהכונה בכל אלה האזהרות היא שיהיו קדושים, וזה כדי שידמו ליוצרם כפי האפשר, כמו שהיתה הכונה בבריאת האדם כאמרו נעשה אדם בצלמנו כדמותנו. וזה באר עתה באמרו "כי קדוש אני ה' אלקיכם, וראוי שתדמו אליו כפי האפשר בעיון ובמעשה, ולהשיג זה ההדמות באר שנצטרך לשמור את המצות הכתובות בלוח הראשון, שכל הכונה בהם היא לחיי עולם בלבד</w:t>
      </w:r>
      <w:r w:rsidR="007F64FF" w:rsidRPr="007F64FF">
        <w:rPr>
          <w:rStyle w:val="HebrewChar"/>
          <w:rFonts w:cs="FrankRuehl" w:hint="cs"/>
          <w:rtl/>
        </w:rPr>
        <w:t>...</w:t>
      </w:r>
      <w:r w:rsidRPr="007F64FF">
        <w:rPr>
          <w:rStyle w:val="HebrewChar"/>
          <w:rFonts w:cs="FrankRuehl" w:hint="cs"/>
          <w:rtl/>
        </w:rPr>
        <w:t xml:space="preserve"> (ויקרא יט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אשר יתן מזרעו למולך - אחר שבאר הכונה האלקית לקדש את ישראל למען ידמו אליו כפי האפשר, והורה אותם את הדרך אשר בה תושג התכלית המכוונת מאת הא-ל ית' והזהיר בהפכה, דבר בעונש המתטמאים באחד מג' מיני הטומאות המנגדות לקדושה הנזכרת, האחת היא הטומאה בדעות כענין המולך, שאמר בו "למען טמא את מקדשי"</w:t>
      </w:r>
      <w:r w:rsidR="007F64FF" w:rsidRPr="007F64FF">
        <w:rPr>
          <w:rStyle w:val="HebrewChar"/>
          <w:rFonts w:cs="FrankRuehl" w:hint="cs"/>
          <w:rtl/>
        </w:rPr>
        <w:t>...</w:t>
      </w:r>
      <w:r w:rsidRPr="007F64FF">
        <w:rPr>
          <w:rStyle w:val="HebrewChar"/>
          <w:rFonts w:cs="FrankRuehl" w:hint="cs"/>
          <w:rtl/>
        </w:rPr>
        <w:t xml:space="preserve"> והשניה היא הטומאה בזרע, וזה בעריות שאמר עליהם למעלה "אל תטמאו בכל אלה, כי בכל אלה נטמאו הגוים ותטמא הארץ". והג' הטומאה במאכלות האסורות שאמר עליהם בסוף זאת הפרשה "אשר הבדלתי לכם לטמא"</w:t>
      </w:r>
      <w:r w:rsidR="007F64FF" w:rsidRPr="007F64FF">
        <w:rPr>
          <w:rStyle w:val="HebrewChar"/>
          <w:rFonts w:cs="FrankRuehl" w:hint="cs"/>
          <w:rtl/>
        </w:rPr>
        <w:t>...</w:t>
      </w:r>
      <w:r w:rsidRPr="007F64FF">
        <w:rPr>
          <w:rStyle w:val="HebrewChar"/>
          <w:rFonts w:cs="FrankRuehl" w:hint="cs"/>
          <w:rtl/>
        </w:rPr>
        <w:t xml:space="preserve"> (שם כ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והתקדשתם - בפרישה מן העריות. והייתם קדושים - שיהיה הזרע מוכן לשרות שכינה בתוכו, כאמרם ז"ל שאין השכינה שורה אלא על משפחות מיוחסות. (שם שם 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קדוש יהיה - נבדל מן התאוות החמריות. על נפש מת לא יבא - לא יחלל עסקי קדושתו להתעסק בכבוד מתים, כמו הענין בכהן גדול, וכאמרם ז"ל המבלי אין קברים בטבריא שלחתיך בנציבין. קדוש הוא לה' - יזכה לאור </w:t>
      </w:r>
      <w:r w:rsidRPr="007F64FF">
        <w:rPr>
          <w:rStyle w:val="HebrewChar"/>
          <w:rFonts w:cs="FrankRuehl" w:hint="cs"/>
          <w:rtl/>
        </w:rPr>
        <w:lastRenderedPageBreak/>
        <w:t>באור החיים ולהיות מוכן להבין ולהורות כראוי לקדושי הדור, ולזה נראה שכיון אלקנה באמרו "אך יקם ה' את דברו", כלומר אני מסכים להדירו בנזיר, ואיני מבקש מהא-ל ית' דבר אחר בעד הילד זולתי שיקם את דברו שיהיה קדוש לה'. (במדבר ו ה-ח)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ולהיותך עם קדוש - נצחי לחיי עולם הבא. (דברים כו יט)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ויהי כל הארץ שפה אחת - נקדים כי הקדושה היא אחדות, וכחות הטומאה שלעומתה הם עולם הפירוד, נשמות ישראל הן מהקדושה, ולכן הם גוי אחד, ונפשות עכו"ם מן החיצונים ומתיחסים לריבוי, לכחות החיצוניים אין קיום ומציאות אלא שיש באיכותם ובפנימיותם מציאות מאור קדוש, כי כל כח חיצוני שואב משפע עליון, כבזהר על פסוק "הכפירים שואגים לטרף", אך כשישראל עושים רצונו של מקום ניתן השפע לישראל ומתמציתם נהנים גם הם, וכשאין עושים נהפך השפע לחיצונים, וישראל גולים אצלם לאכול מאשר ישאבון שריהם, והשכינה מרגשת יותר צער מאתנו כאשר משפיעה על החיצונים. עולם הזה הגשמי מתקיים על ידי השתלשלות שפע מהעולמות העליונים דרך צנורות הקדושה ירושלים וציון או דרך הצנורות החיצוניים. ואנשים אלו ידעו שהם מהחיצוניים, ושעתיד ית' להביא את אברהם בנפש מהקדושה ואותם תשא רוח, לכן התחכמו לעשות דרך שיהיה העולם לחיצוניים לבדם, ולשם כך היו צריכים אחדות. ומצאו לשם כך בקעה המוכנה לקבל כל כחות הטומאה ליחדם, ויחודם יהיה לבנות בנינים בצרופי חכמת טומאות</w:t>
      </w:r>
      <w:r w:rsidR="007F64FF" w:rsidRPr="007F64FF">
        <w:rPr>
          <w:rStyle w:val="HebrewChar"/>
          <w:rFonts w:cs="FrankRuehl" w:hint="cs"/>
          <w:rtl/>
        </w:rPr>
        <w:t>...</w:t>
      </w:r>
      <w:r w:rsidRPr="007F64FF">
        <w:rPr>
          <w:rStyle w:val="HebrewChar"/>
          <w:rFonts w:cs="FrankRuehl" w:hint="cs"/>
          <w:rtl/>
        </w:rPr>
        <w:t xml:space="preserve"> (בראשית יא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ויפרדו איש מעל אחיו - כי בהפרד הטומאה מהקדושה כפלים מתרחקת הקדושה ממנה, משל לב' אנשים הפורשים זה מזה, שבמהלך יום אחד רחוקים זה מזה ב' ימים, וכן בתורה</w:t>
      </w:r>
      <w:r w:rsidR="007F64FF" w:rsidRPr="007F64FF">
        <w:rPr>
          <w:rStyle w:val="HebrewChar"/>
          <w:rFonts w:cs="FrankRuehl" w:hint="cs"/>
          <w:rtl/>
        </w:rPr>
        <w:t>...</w:t>
      </w:r>
      <w:r w:rsidRPr="007F64FF">
        <w:rPr>
          <w:rStyle w:val="HebrewChar"/>
          <w:rFonts w:cs="FrankRuehl" w:hint="cs"/>
          <w:rtl/>
        </w:rPr>
        <w:t xml:space="preserve"> (שם יג יא)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כי אני ה' אלקיכם - ולכולכם יש הכנה להדמות אלי, או אל תתמהו איך נדמה לבורא כל העולמות להיות קדושים כמוהו, כי אני קדוש מלא בוא"ו, קדוש בעצם, ואתם קדשים חסר, </w:t>
      </w:r>
      <w:r w:rsidRPr="007F64FF">
        <w:rPr>
          <w:rStyle w:val="HebrewChar"/>
          <w:rFonts w:cs="FrankRuehl" w:hint="cs"/>
          <w:rtl/>
        </w:rPr>
        <w:lastRenderedPageBreak/>
        <w:t>תדמו לי. ובמדרש ר' אבין ממשיל למרתף של יין ומינה בו המלך שומרים נזירים ושכורים, לערב נתן לנזירים מדה אחת ולשכורים ב' מדות של יין בשכרם. וכן בקדושה, העליונים מכתירים בכל יום להקב"ה ב' קדושות, מה עושה, נותן בראשו אחת ובראש ישראל ב', שהנה המלאכים מתעלים על ידי עבודתם רק מעלה אחת, וקונה קדושה מעין שלמעלה ממנו, אבל האדם מתעלה ב', שקודם מקבל רוח מעין עולם המלאכים, ואם מתעלה יותר נותן בו נשמה מעולם העליון. (ויקרא יט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 יפליא נדר - בא להורות את בני ישראל שאין הקדושה תלויה במולידים, כי אם בבחירה, וביד כל איש לקדש את עצמו עד שקדוש יאמר לו, וככהן גדול יחשב, והורה כי חיוב מוטל על גדול הדור לפרוש ולקדש עצמו גם במותר עד יהיו קדושים לאלקים, ואם הדור ראוי לא יחוס מלזרק מרה כמשה סמוך למיתתו</w:t>
      </w:r>
      <w:r w:rsidR="007F64FF" w:rsidRPr="007F64FF">
        <w:rPr>
          <w:rStyle w:val="HebrewChar"/>
          <w:rFonts w:cs="FrankRuehl" w:hint="cs"/>
          <w:rtl/>
        </w:rPr>
        <w:t>...</w:t>
      </w:r>
      <w:r w:rsidRPr="007F64FF">
        <w:rPr>
          <w:rStyle w:val="HebrewChar"/>
          <w:rFonts w:cs="FrankRuehl" w:hint="cs"/>
          <w:rtl/>
        </w:rPr>
        <w:t xml:space="preserve"> (במדבר 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קדוש יהיה - יום יום תהיה בו קדושה מחודשת ולא יהיה מתנוול, ואפילו מותר הגוף והפרע המנוול עושהו נזר קדושה. כל ימי הזירו - נוסף על הקדושה שתורק עליו יש עוד קדושה קנינית כבכהן, ועל כן יזהר מלהטמא. (שם שם ה וו)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בהעלותך - הנה דרכו יתברך להסתיר הסוד בתורה, והנה זולת מה שהאדם העושה מצוה מתקדש גם החפץ שנעשה בו מצוה וקונה איכות קדושה, ואפילו הוקדש רק קדושת דמים, ואפילו אם הכונה רק לקיים מצות התורה, ולמעלה מזה אשר לו חלק בבינת סוד התורה ובכוונת יחוד עליון בכל מצוה, וזה שאמר בעשותך מצותי תתן מעלה בנרות גם בכונה סודית. (שם ח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פנחס - הנה העושה מצוה קונים רוחו וגויתו זולת הזכות איכות חדשה ונעשים בריה חדשה מרוב קדושה הנשפעת בו על ידי המצוה, ועל כן סדרו קדמונינו ברכת טוב "אשר קדשנו במצותיו", ונתן לנו רמ"ח מצות כדי שיגדל ויקדש בהם גם החומר. (שם כה יא)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אין קדוש כה' - קדושה עצמית, כי המלאך כשירד לעולם הגשמי יתלבש מעין איכות העולם, אם כן קדושתו כמושאלת. אין בלתך - שהתפשטות כבודו מחיה את כל הנמצאים, ועם כל זה לא ישתנה, אם כן זו קדושה עצמית שלא </w:t>
      </w:r>
      <w:r w:rsidRPr="007F64FF">
        <w:rPr>
          <w:rStyle w:val="HebrewChar"/>
          <w:rFonts w:cs="FrankRuehl" w:hint="cs"/>
          <w:rtl/>
        </w:rPr>
        <w:lastRenderedPageBreak/>
        <w:t>יכילנה רעיון. (שמואל א ב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גוי אחד - שהקדושה בחינת אחדות, ונשמות ישראל עם היות בזו בחינת חסד וזו מצד דין וכו', כולן מאחדות הקדושה ממנו ית', מה שאינו כן האומות, וגם בהיותם לגופם תהיה אחדות ישראל וערבות, ולכן אין האומות כדאיות לכנותו אלקיהם כי אם ישראל. (שמואל ב ז כב)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מי כמוכה באלים ה' וגו'</w:t>
      </w:r>
      <w:r w:rsidR="007F64FF" w:rsidRPr="007F64FF">
        <w:rPr>
          <w:rStyle w:val="HebrewChar"/>
          <w:rFonts w:cs="FrankRuehl" w:hint="cs"/>
          <w:rtl/>
        </w:rPr>
        <w:t>...</w:t>
      </w:r>
      <w:r w:rsidRPr="007F64FF">
        <w:rPr>
          <w:rStyle w:val="HebrewChar"/>
          <w:rFonts w:cs="FrankRuehl" w:hint="cs"/>
          <w:rtl/>
        </w:rPr>
        <w:t xml:space="preserve"> פירוש כי הוא ית' נאדר בקודש, שהוא נבדל מן הנבראים, וזהו ענין הקדושה בכל מקום שהוא אינו משתתף עם הנמצאים שכולם הם משותפים או מצורפים אל החומר זולת הקב"ה, שלכך נקרא הקב"ה מפני שהוא קדוש מן הנמצאים, שהם בעלי חומר או מצורפים אל החומר, לפיכך הוא נורא על כל ברואיו, כי לפי שהוא נבדל הוא נורא על אשר נבדל מהם</w:t>
      </w:r>
      <w:r w:rsidR="007F64FF" w:rsidRPr="007F64FF">
        <w:rPr>
          <w:rStyle w:val="HebrewChar"/>
          <w:rFonts w:cs="FrankRuehl" w:hint="cs"/>
          <w:rtl/>
        </w:rPr>
        <w:t>...</w:t>
      </w:r>
      <w:r w:rsidRPr="007F64FF">
        <w:rPr>
          <w:rStyle w:val="HebrewChar"/>
          <w:rFonts w:cs="FrankRuehl" w:hint="cs"/>
          <w:rtl/>
        </w:rPr>
        <w:t xml:space="preserve"> (גבורות ה' פרק מז)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ונטל סייף וכו', דע כי הדם שיצא הוא ענין מפליא, כי בטול הקדושה שהיה לפרוכת נחשב שפיכת דם, כדאיתא במסכתא יומא גבי שני כהנים שהיו רצים בכבש המזבח והרג האחד את השני בסכין של קדשים, ובא אביו ומצאו מפרפר ואמר הרי בני כפרתכם, הרי עדיין בני מפרפר ועדיין לא נטמא הסכין, ומסיק ללמדך שחמור עליהם טהרת כלים משפיכות דמים וכו'. פירוש כי סילוק קדושה על ידי טומאה יותר נחשב ביטול לקדושה ממה שנחשב שפיכות דמים, כי דבר הקדוש כמו הפרוכת מפני קדושתו הוא נחשב אלקי יותר מן הנשמה, ואם הנשמה בשביל שהיא אלקית נבדלת אין ראוי לה בטול, כל שכן הכלי שהוא קדוש אלקי לגמרי אין ראוי לו בטול הקדושה, שזה הוא כמו שפיכות דם שהוא ביטול הנשמה הקדושה</w:t>
      </w:r>
      <w:r w:rsidR="007F64FF" w:rsidRPr="007F64FF">
        <w:rPr>
          <w:rStyle w:val="HebrewChar"/>
          <w:rFonts w:cs="FrankRuehl" w:hint="cs"/>
          <w:rtl/>
        </w:rPr>
        <w:t>...</w:t>
      </w:r>
      <w:r w:rsidRPr="007F64FF">
        <w:rPr>
          <w:rStyle w:val="HebrewChar"/>
          <w:rFonts w:cs="FrankRuehl" w:hint="cs"/>
          <w:rtl/>
        </w:rPr>
        <w:t xml:space="preserve"> (נצח ישראל פרק 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אבל בית המקדש כחו מן השי"ת כח קדוש, כי לשון א-ל כח קדוש, וכאשר חטאו ישראל ונטל כח הקדוש מן בית המקדש שנקרא אריאל לא היה כאן רק ארי, ונבוכדנצר נקרא אריה שם אריה מלא ושלם, אבל כאשר היו ישראל בקדושתן ובמעלתן היה גובר השם שהוא א-ל בסוף שם אריאל על האריה, כי השם הקדוש </w:t>
      </w:r>
      <w:r w:rsidR="00ED75F4" w:rsidRPr="007F64FF">
        <w:rPr>
          <w:rStyle w:val="HebrewChar"/>
          <w:rFonts w:cs="FrankRuehl" w:hint="cs"/>
          <w:rtl/>
        </w:rPr>
        <w:lastRenderedPageBreak/>
        <w:t>הזה הוא כח קדוש נבדל כאשר שם א-ל בלשון אריאל, והוא בפני עצמו, אבל בשם אריה שם י-ה הוא מן השם, כי מקבל כח מן הנרמז בשם י-ה דרך טומאה כמו נביאי עובדי גלולים, אשר נגלה השי"ת עליהם בטומאה, כדכתיב "ויקר אלקים אל בלעם", ולפיכך גובר שם אריאל על שם אריה</w:t>
      </w:r>
      <w:r w:rsidRPr="007F64FF">
        <w:rPr>
          <w:rStyle w:val="HebrewChar"/>
          <w:rFonts w:cs="FrankRuehl" w:hint="cs"/>
          <w:rtl/>
        </w:rPr>
        <w:t>...</w:t>
      </w:r>
      <w:r w:rsidR="00ED75F4" w:rsidRPr="007F64FF">
        <w:rPr>
          <w:rStyle w:val="HebrewChar"/>
          <w:rFonts w:cs="FrankRuehl" w:hint="cs"/>
          <w:rtl/>
        </w:rPr>
        <w:t xml:space="preserve"> ולעתיד יהיה השי"ת עמהם בכח שנקרא אריה, כי אז ישראל יזכו לכח אריה שיקבלו אותו בקדושה, ואז יהפך להם החודש הזה לששון ולשמחה, כי קודם זה לא היה החודש הזה אשר הוא מיוחד לאריה שייך לישראל, כי לא היה מדריגתם כל כך שיקבלו כח זה בקדושה, רק לעתיד יהיה להם דבר זה שיקבלו כח עליון בקדושה</w:t>
      </w:r>
      <w:r w:rsidRPr="007F64FF">
        <w:rPr>
          <w:rStyle w:val="HebrewChar"/>
          <w:rFonts w:cs="FrankRuehl" w:hint="cs"/>
          <w:rtl/>
        </w:rPr>
        <w:t>...</w:t>
      </w:r>
      <w:r w:rsidR="00ED75F4" w:rsidRPr="007F64FF">
        <w:rPr>
          <w:rStyle w:val="HebrewChar"/>
          <w:rFonts w:cs="FrankRuehl" w:hint="cs"/>
          <w:rtl/>
        </w:rPr>
        <w:t xml:space="preserve"> (נצח ישראל פרק נח,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ובמדרש והתקדשתם והייתם קדושים, רבי אבין אומר העליונים שאין יצר הרע ביניהם נתן להם קדושה אחת</w:t>
      </w:r>
      <w:r w:rsidR="007F64FF" w:rsidRPr="007F64FF">
        <w:rPr>
          <w:rStyle w:val="HebrewChar"/>
          <w:rFonts w:cs="FrankRuehl" w:hint="cs"/>
          <w:rtl/>
        </w:rPr>
        <w:t>...</w:t>
      </w:r>
      <w:r w:rsidRPr="007F64FF">
        <w:rPr>
          <w:rStyle w:val="HebrewChar"/>
          <w:rFonts w:cs="FrankRuehl" w:hint="cs"/>
          <w:rtl/>
        </w:rPr>
        <w:t xml:space="preserve"> דעת רבי אבין כי שתי קדושות שנאמרו כאן, פירוש זה כי יש לישראל הקדושה אחת במה שהם נבדלים בעולם הגשמי מן הדברים אשר הם חומריים, והשי"ת הבדיל אותם מן האומות, וכדכתיב ואבדיל אתכם מן העמים, וזה מה שנתן להם המצות, וזהו קדושה אחת שיש להם. הקדושה השניה מה שישראל יש להם התורה שהיא שכלית, ולכך אלו שתי קדושות, האחת הם המצות שבהם קדש השי"ת את ישראל, הקדושה השניה התורה השכלית האלקית והיא יותר. ויש לפרש גם כן שתי קדושות שיש לישראל הם מצות לא תעשה ומצות עשה, וקדושת מצות עשה יותר קדושה בהם ממצות לא תעשה, כמו שפירשנו זה במקום אחר, כי לכך כל מצות לא תעשה נשים חייבות כאשר מציאות הנשים יותר נוטה אל החומר, אבל מצות עשה שהזמן גרמא נשים פטורות, ולכך מצות עשה דוחה מצות לא תעשה, והם שתי קדושות שיש לישראל. והפירוש הראשון יותר נראה, כי הקדושה הא' הם המצות, כי המצות הם קדושה לישראל, והקדושה שניה היא התורה השכלית, שזהו קדושה לגמרי במה שהיא שכלית. ולכן אמר הלואי שיעמדו בשתי קדושות כנגד יצר הרע. וכבר אמרנו כי התורה והמצות נותנים לאדם קיום מן היצר הרע כמו שהתבאר.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ושתי שמות שיש לישראל, יעקב וישראל, הם כנגד אלו ב' קדושות, כי יעקב הוא הקדוש, שנאמר והקדישו את קדוש יעקב, וכמו שבארנו בכמה מקומות דבר זה. ושם ישראל שהוא שם השני כנגד הקדושה השניה, שהיה מנצח את המלאך, כי המלאך אין לו רק קדושה אחת, ולכך אמר כי שרית עם אלהים ועם אנשים ותוכל, עם אנשים מכח שם יעקב שהוא קדושה אחת, ודבר זה כי היה ליעקב קדושת המצות, ושם ישראל בו היה מנצח המלאך, ויש להבין דברים אלו.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ודעת רבי אבהו כי אלו ב' קדושות נאמרו למעלת ישראל, וזה כי הקדושות הם ג', שכבר התבאר זה פעמים הרבה, שאין ענין הקדושה רק שהוא נבדל מן החומר, כי זהו ענין הקדושה, והמלאכים מכתירים שמו ית' בג' קדושות, קדושה אחת שהוא ית' אינו גשם, הקדושה השנית שאינו כח בגשם, הקדושה השלישית שאינו מקושר בקשר המציאות עם גשם</w:t>
      </w:r>
      <w:r w:rsidR="007F64FF" w:rsidRPr="007F64FF">
        <w:rPr>
          <w:rStyle w:val="HebrewChar"/>
          <w:rFonts w:cs="FrankRuehl" w:hint="cs"/>
          <w:rtl/>
        </w:rPr>
        <w:t>...</w:t>
      </w:r>
      <w:r w:rsidRPr="007F64FF">
        <w:rPr>
          <w:rStyle w:val="HebrewChar"/>
          <w:rFonts w:cs="FrankRuehl" w:hint="cs"/>
          <w:rtl/>
        </w:rPr>
        <w:t xml:space="preserve"> ונגד זה הם ג' קדושות שהמלאכים מכתירים שמו ית', והקב"ה לוקח שתים ונתן אותם בראש בניו, כי קדושת ישראל במה שהם אומה קדושה, כי אין דברינו רק בקדושת ובמדרגת העם במה שהם, ואין דברינו באדם פרטי. ומדרגה זאת שיש לישראל אינה גשמית, ולא כח גשמי, אבל בודאי מעלת ישראל וקדושתם נמצא עם גשם בקשר מציאות בלבד, במה שהם בני אדם, הנה יש לישראל ב' קדושות, והשלישי נתן בראשו, כי הוא ית' ויתעלה קדוש לגמרי, וכמו שנתבאר</w:t>
      </w:r>
      <w:r w:rsidR="007F64FF" w:rsidRPr="007F64FF">
        <w:rPr>
          <w:rStyle w:val="HebrewChar"/>
          <w:rFonts w:cs="FrankRuehl" w:hint="cs"/>
          <w:rtl/>
        </w:rPr>
        <w:t>...</w:t>
      </w:r>
      <w:r w:rsidRPr="007F64FF">
        <w:rPr>
          <w:rStyle w:val="HebrewChar"/>
          <w:rFonts w:cs="FrankRuehl" w:hint="cs"/>
          <w:rtl/>
        </w:rPr>
        <w:t xml:space="preserve"> (תפארת ישראל פרק לז)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ולפיכך אמרו בספרי, אמר רבי יהושע בן לוי, מפני מה נסמכה פרשת עריות לפרשת קדושים, ללמדך שכל מקום שאתה מוצא גדר ערוה אתה מוצא קדושה, ואית לן קריין סגיאין</w:t>
      </w:r>
      <w:r w:rsidRPr="007F64FF">
        <w:rPr>
          <w:rStyle w:val="HebrewChar"/>
          <w:rFonts w:cs="FrankRuehl" w:hint="cs"/>
          <w:rtl/>
        </w:rPr>
        <w:t>...</w:t>
      </w:r>
      <w:r w:rsidR="00ED75F4" w:rsidRPr="007F64FF">
        <w:rPr>
          <w:rStyle w:val="HebrewChar"/>
          <w:rFonts w:cs="FrankRuehl" w:hint="cs"/>
          <w:rtl/>
        </w:rPr>
        <w:t xml:space="preserve"> ורוצה לומר כי כל דבר ערוה הוא ענין גופני שהאדם נוטה אחר הגוף, ולכך כל מקום שאתה מוצא גדר ערוה אתה מוצא קדושה, כמו שהתבאר, כי אין הקדושה רק שהוא נבדל מדברים הגופניים, ויהיה לו מדריגת העליונים שהם קדושים מן הגוף. והזנות הוא מעשה בהמה חמרי, וכאשר אתה מוצא פרישה מן הזנות כתיב אצלו לשון קדוש, כלומר שתהיה קדוש וקרוב אל העליונים שהם קדושים שהם בלא גוף. ומאחר שאין הקדושה רק פרישה והבדלה מן הגשמי החמרי, </w:t>
      </w:r>
      <w:r w:rsidR="00ED75F4" w:rsidRPr="007F64FF">
        <w:rPr>
          <w:rStyle w:val="HebrewChar"/>
          <w:rFonts w:cs="FrankRuehl" w:hint="cs"/>
          <w:rtl/>
        </w:rPr>
        <w:lastRenderedPageBreak/>
        <w:t>לכך ראוי אל האדם להיות מתקדש עוד יותר ולהרחיק עצמו עוד מדברים האלה, וכל אשר מרחיק יותר הוא יותר קדוש ויותר נבדל כאשר פירש עצמו יותר. וזה שאמרו שם, אמר אביי מאן דמקיים מילי דחכמים נקרא קדוש</w:t>
      </w:r>
      <w:r w:rsidRPr="007F64FF">
        <w:rPr>
          <w:rStyle w:val="HebrewChar"/>
          <w:rFonts w:cs="FrankRuehl" w:hint="cs"/>
          <w:rtl/>
        </w:rPr>
        <w:t>...</w:t>
      </w:r>
      <w:r w:rsidR="00ED75F4" w:rsidRPr="007F64FF">
        <w:rPr>
          <w:rStyle w:val="HebrewChar"/>
          <w:rFonts w:cs="FrankRuehl" w:hint="cs"/>
          <w:rtl/>
        </w:rPr>
        <w:t xml:space="preserve"> מפני שהקדוש הוא מן החטא ואינו נמשך אחרי החמרי, וזה דמקיים מילי דרבנן נקרא קדוש, שהרי מרחיק עצמו מן החטא שהוא בגוף, אף שאינו מן התורה, ואינו דומה למי שהוא מקיים מצות השי"ת אשר גזר עליו, אף כל המצות שבאו בתורה כלם שיהיה קדוש מן החטאים, אבל אין נקרא שמו קדוש רק זה שהוא פורש עצמו מן הדבר שהוא חטא מצד הגוף, אף כי אינה מצוה בתורה הוא נקרא קדוש בעצמו, כי מילי דרבנן הם פרישה וקדושה.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ורבא הקשה דזה משמע שנקרא קדושה שהוא מקדש עצמו מרצונו, ולכך נקרא זה האדם קדושה, ודבר זה אינו, כי מאחר שחכמים גזרו נקרא העובר דברי חכמים רשע, כי אינו מקיים דברי רבנן, אלא קדש עצמך במותר לך, כלומר שהתורה אמרה שיהיה האדם קדוש, והיינו פרישה מדבר המותר, כי הערוה בעצמה אין זה מצד הפרישה בלבד, רק שהוא מצות התורה, אבל כאשר פירש עצמו מדבר המותר דבר זה נקרא קדושה ופרישה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ובמדרש ר' אבין אמר בה תרתי, משל למלך שהיה לו מרתף של יין והושיב בה שומרים</w:t>
      </w:r>
      <w:r w:rsidR="007F64FF" w:rsidRPr="007F64FF">
        <w:rPr>
          <w:rStyle w:val="HebrewChar"/>
          <w:rFonts w:cs="FrankRuehl" w:hint="cs"/>
          <w:rtl/>
        </w:rPr>
        <w:t>...</w:t>
      </w:r>
      <w:r w:rsidRPr="007F64FF">
        <w:rPr>
          <w:rStyle w:val="HebrewChar"/>
          <w:rFonts w:cs="FrankRuehl" w:hint="cs"/>
          <w:rtl/>
        </w:rPr>
        <w:t xml:space="preserve"> אבל התחתונים לפי שיצר הרע מצוי בהם הלואי יועיל שתי קדושות, הדא הוא דכתיב והתקדשתם והייתם קדושים</w:t>
      </w:r>
      <w:r w:rsidR="007F64FF" w:rsidRPr="007F64FF">
        <w:rPr>
          <w:rStyle w:val="HebrewChar"/>
          <w:rFonts w:cs="FrankRuehl" w:hint="cs"/>
          <w:rtl/>
        </w:rPr>
        <w:t>...</w:t>
      </w:r>
      <w:r w:rsidRPr="007F64FF">
        <w:rPr>
          <w:rStyle w:val="HebrewChar"/>
          <w:rFonts w:cs="FrankRuehl" w:hint="cs"/>
          <w:rtl/>
        </w:rPr>
        <w:t xml:space="preserve"> וביאור זה כי הקדושה שנתן השי"ת למלאכים שהם נבדלים מן החמרי, אבל לא נתן להם רק קדושה אחת, אבל לישראל נתן להם שתי קדושות, מפני שהאדם בעל חומר, ולפיכך נחשב האדם כמו שכור שהוא גשמי לגמרי, שאין עמו השכל, כך האדם הוא גשמי בעל חומר, וכדי להרחיק את האדם מן החמרי נתן לו שיהיה קודש קדשים, שלא נמצא דבר זה במלאך, אף על גב שתמצא אצל המלאך קדושה, כדכתיב ובמאמר קדישין שאלתא, אבל שיהיה קודש קדשים דבר זה לא נמצא בהם, אבל האדם נמצא אצלו שהוא קודש קדשים, והיינו שיש באדם סלוק הגשמי על ידי התורה, ובזה האדם קודש קדשים, כי התורה </w:t>
      </w:r>
      <w:r w:rsidRPr="007F64FF">
        <w:rPr>
          <w:rStyle w:val="HebrewChar"/>
          <w:rFonts w:cs="FrankRuehl" w:hint="cs"/>
          <w:rtl/>
        </w:rPr>
        <w:lastRenderedPageBreak/>
        <w:t>היא קודש קדשים, ובודאי המלאך יש לו מדריגה זאת שנמצא קדושתו בפועל אצלו, ודבר זה לא נמצא אצל האדם, כי הוא גשמי, אבל מצד שהאדם דבק בקודש הקדשים היא התורה השכלית העליונה שאין המלאכים מגיעים שם, וזה שאמר שהוא כמו השכור אשר השכור בעל גשם, ומפני שהוא בעל גשם יש כנגד זה לאדם התורה האלקית, ובזה האדם הוא קודש הקדשים, כלומר המדריגה העליונה שהיא קדושה על קדושה.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ואל תתמה איך אפשר שתהיה לאדם הגשמי קדושה עליונה יותר קדושה מן המלאכים, כי דבר זה בודאי ובבירור כי על ידי התורה נכנס האדם לקודש הקדשים למקום שאין נכנסים מלאכי השרת, ולכך אמר במסכת אבות, חביב אדם שנתן להם כלי חמדה שבו נברא העולם, ולשון חביב רוצה לומר כי חביב אף מן המלאכים בשביל שנתן לו כלי חמדה שבו נברא העולם, וזה שאמר כאן שנתן לו שתי קדושות.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ומה שאמר גם כן רבי אבין משל למלך שעשו לו ג' עטרות, נתן שתים בראש בניו ואחת בראשו. פירוש ג' קדושות אלו כי השם ית' נבדל לגמרי, והם ג' מדרגות, האחד שאינו גשם, והשני שאינו כח בגשם, והשלישי שאין לו שום חבור אל הגשם. ותדע כי הם ג' מדריגות, שהגוף הוא גשם, והנפש כח בגשם, והשכל יש לו הקשר עם הגשם והוא קשר מציאות, ולפיכך אומרים קדוש קדוש קדוש</w:t>
      </w:r>
      <w:r w:rsidR="007F64FF" w:rsidRPr="007F64FF">
        <w:rPr>
          <w:rStyle w:val="HebrewChar"/>
          <w:rFonts w:cs="FrankRuehl" w:hint="cs"/>
          <w:rtl/>
        </w:rPr>
        <w:t>...</w:t>
      </w:r>
      <w:r w:rsidRPr="007F64FF">
        <w:rPr>
          <w:rStyle w:val="HebrewChar"/>
          <w:rFonts w:cs="FrankRuehl" w:hint="cs"/>
          <w:rtl/>
        </w:rPr>
        <w:t xml:space="preserve"> ומדריגת ישראל מעלתם מדריגה זאת שאין מדריגתם גשמית ואינו כח בגשם, אבל שלא יהיה למדריגה זאת צירוף וחבור אל הגשם דבר זה בודאי אין לומר, שהרי ישראל הם בני אדם, וקדושתם יש להם צירוף אל הגשמי</w:t>
      </w:r>
      <w:r w:rsidR="007F64FF" w:rsidRPr="007F64FF">
        <w:rPr>
          <w:rStyle w:val="HebrewChar"/>
          <w:rFonts w:cs="FrankRuehl" w:hint="cs"/>
          <w:rtl/>
        </w:rPr>
        <w:t>...</w:t>
      </w:r>
      <w:r w:rsidRPr="007F64FF">
        <w:rPr>
          <w:rStyle w:val="HebrewChar"/>
          <w:rFonts w:cs="FrankRuehl" w:hint="cs"/>
          <w:rtl/>
        </w:rPr>
        <w:t xml:space="preserve"> אמנם כל זה כאשר האדם מקדש עצמו בדבר המותר, שזה הוא הרחקה והבדלה לגמרי מן הגשמי, לכך ראוי לאדם לכנוס במדריגה הקדושה לקדש עצמו אף מן הדברים שאינם אסורים מן התורה רק הם קדושה לאדם מן החמרי, ובזה יש לו קדושה גמורה עד שנקרא קדוש.</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בברכות אר"י אמר רב ואמרי לה במתניתא תנא, והתקדשתם אלו מים ראשונים</w:t>
      </w:r>
      <w:r w:rsidR="007F64FF" w:rsidRPr="007F64FF">
        <w:rPr>
          <w:rStyle w:val="HebrewChar"/>
          <w:rFonts w:cs="FrankRuehl" w:hint="cs"/>
          <w:rtl/>
        </w:rPr>
        <w:t>...</w:t>
      </w:r>
      <w:r w:rsidRPr="007F64FF">
        <w:rPr>
          <w:rStyle w:val="HebrewChar"/>
          <w:rFonts w:cs="FrankRuehl" w:hint="cs"/>
          <w:rtl/>
        </w:rPr>
        <w:t xml:space="preserve"> ורוצה לומר כי אדם בעת אכלו ראוי שיתקדש ולא יאכל בזוהמת ידים, כי דבר זה היא אכילתו חמרית </w:t>
      </w:r>
      <w:r w:rsidRPr="007F64FF">
        <w:rPr>
          <w:rStyle w:val="HebrewChar"/>
          <w:rFonts w:cs="FrankRuehl" w:hint="cs"/>
          <w:rtl/>
        </w:rPr>
        <w:lastRenderedPageBreak/>
        <w:t>לגמרי כמו בהמה, ולפיכך תקנו נטילה ראשונה, וכן מים אחרונים גם כן בשביל קדושה שלא יהיו ידיו מסואבות מן האכילה, ובשביל כך היתה האכילה שלו בתעוב לגמרי כמו הבהמה. כי קדוש אני זה שמן ערב, שדבר זה קדושה על קדושה, כאשר יסוך בשמן ערב והוא נקיות לגמרי, ובזה תראה כי יש לאדם להתקדש עצמו באכילתו כמו כאשר האדם המתקרב לשמש עם אשתו שאז יהיה מקדש עצמו שיהיה בקדושה, שאם לא כן יהיה נעשית חמרי לגמרי על ידי פעל זה</w:t>
      </w:r>
      <w:r w:rsidR="007F64FF" w:rsidRPr="007F64FF">
        <w:rPr>
          <w:rStyle w:val="HebrewChar"/>
          <w:rFonts w:cs="FrankRuehl" w:hint="cs"/>
          <w:rtl/>
        </w:rPr>
        <w:t>...</w:t>
      </w:r>
      <w:r w:rsidRPr="007F64FF">
        <w:rPr>
          <w:rStyle w:val="HebrewChar"/>
          <w:rFonts w:cs="FrankRuehl" w:hint="cs"/>
          <w:rtl/>
        </w:rPr>
        <w:t xml:space="preserve"> ולכך יש לאדם ביותר לקדש עצמו במעשה שבו נוטה האדם אל החמרי שלא יהיה הפעל הזה נעשה גשמי חמרי לגמרי</w:t>
      </w:r>
      <w:r w:rsidR="007F64FF" w:rsidRPr="007F64FF">
        <w:rPr>
          <w:rStyle w:val="HebrewChar"/>
          <w:rFonts w:cs="FrankRuehl" w:hint="cs"/>
          <w:rtl/>
        </w:rPr>
        <w:t>...</w:t>
      </w:r>
      <w:r w:rsidRPr="007F64FF">
        <w:rPr>
          <w:rStyle w:val="HebrewChar"/>
          <w:rFonts w:cs="FrankRuehl" w:hint="cs"/>
          <w:rtl/>
        </w:rPr>
        <w:t xml:space="preserve"> (נתיב הפרישות פרק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לך עוד לדעת כי ההיכל</w:t>
      </w:r>
      <w:r w:rsidR="007F64FF" w:rsidRPr="007F64FF">
        <w:rPr>
          <w:rStyle w:val="HebrewChar"/>
          <w:rFonts w:cs="FrankRuehl" w:hint="cs"/>
          <w:rtl/>
        </w:rPr>
        <w:t>...</w:t>
      </w:r>
      <w:r w:rsidRPr="007F64FF">
        <w:rPr>
          <w:rStyle w:val="HebrewChar"/>
          <w:rFonts w:cs="FrankRuehl" w:hint="cs"/>
          <w:rtl/>
        </w:rPr>
        <w:t xml:space="preserve"> ולכך הדליקו ח' ימים, כי קודש הקדשים הוא אחר שבעה וזהו השמיני, ולמה קודש הקדשים אחר שבעה, כי הנהגת הטבע הוא תחת מספר שבעה, כי השבעה ימי הטבע שבהם נברא עולם הטבעי, ולפיכך מה שאחר הטבע הוא תחת מספר שמונה, כי שמונה הוא אחר שבעה שהם ימי הטבע</w:t>
      </w:r>
      <w:r w:rsidR="007F64FF" w:rsidRPr="007F64FF">
        <w:rPr>
          <w:rStyle w:val="HebrewChar"/>
          <w:rFonts w:cs="FrankRuehl" w:hint="cs"/>
          <w:rtl/>
        </w:rPr>
        <w:t>...</w:t>
      </w:r>
      <w:r w:rsidRPr="007F64FF">
        <w:rPr>
          <w:rStyle w:val="HebrewChar"/>
          <w:rFonts w:cs="FrankRuehl" w:hint="cs"/>
          <w:rtl/>
        </w:rPr>
        <w:t xml:space="preserve"> ומפני שכל דבר שהוא קדוש נבדל מן הטבע שהיא גשמית חמרית, ולכך קודש הקדשים היא אחר הטבע, ודבר זה רמזו חכמים במדרש, בזאת יבא אהרן אל הקודש, בזכות המילה שנאמר בה זאת בריתי. וביאור זה, כי לא היה ראוי לבן אדם שהוא חמרי לכנוס אל מקום שהוא קודש קדשים נבדל מן הגשמי החמרי, אם לא שיש באדם המילה שהיא על הטבע גם כן, ובזכות זה היה נכנס אל קודש הקדשים שהוא קודש נבדל מן הטבע, ולכך בקודש הקדשים היה הארון והתורה שהיא שכלית בלתי גשמית, ולכך התורה נתנה גם כן אחר השבעה, שהרי כתיב (דברים ט"ז) שבעה שבועות תספר לך, ואחר שבעה שבועות נתנה התורה</w:t>
      </w:r>
      <w:r w:rsidR="007F64FF" w:rsidRPr="007F64FF">
        <w:rPr>
          <w:rStyle w:val="HebrewChar"/>
          <w:rFonts w:cs="FrankRuehl" w:hint="cs"/>
          <w:rtl/>
        </w:rPr>
        <w:t>...</w:t>
      </w:r>
      <w:r w:rsidRPr="007F64FF">
        <w:rPr>
          <w:rStyle w:val="HebrewChar"/>
          <w:rFonts w:cs="FrankRuehl" w:hint="cs"/>
          <w:rtl/>
        </w:rPr>
        <w:t xml:space="preserve"> (חידושי אגדות שבת כא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ועוד יש לך לדעת כי הדבר שהוא קדוש כמו כל הדברים אשר זכרנו, כאשר הם מתחללים ראוי להם שיהיו נדונים באש, לגודל הכח והחוזק שיש באש, כדכתיב (דברים ד') כי ה' אלקיך אש אוכלה א-ל קנא וגו', ודבר הקודש אשר יוצא חוץ לקדושתו נדון בכח מדת הדין הקשה ביותר, כי דבר זה נתבאר ליודעי מדע, כי מדת הדין של </w:t>
      </w:r>
      <w:r w:rsidRPr="007F64FF">
        <w:rPr>
          <w:rStyle w:val="HebrewChar"/>
          <w:rFonts w:cs="FrankRuehl" w:hint="cs"/>
          <w:rtl/>
        </w:rPr>
        <w:lastRenderedPageBreak/>
        <w:t>מטה רפה ומדת הדין של מעלה קשה, כי התחתונים הגשמיים אין בהם מדת הדין הקשה, ולפיכך הדברים הקדושים מצד קדושתם יש בהם דבר נבדל הוא הקדושה שחלה עליהם, ומפני כך נדונים באש שהוא מדת הדין הקשה</w:t>
      </w:r>
      <w:r w:rsidR="007F64FF" w:rsidRPr="007F64FF">
        <w:rPr>
          <w:rStyle w:val="HebrewChar"/>
          <w:rFonts w:cs="FrankRuehl" w:hint="cs"/>
          <w:rtl/>
        </w:rPr>
        <w:t>...</w:t>
      </w:r>
      <w:r w:rsidRPr="007F64FF">
        <w:rPr>
          <w:rStyle w:val="HebrewChar"/>
          <w:rFonts w:cs="FrankRuehl" w:hint="cs"/>
          <w:rtl/>
        </w:rPr>
        <w:t xml:space="preserve"> (שם קיט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שכל המוסר את עצמו לעשות לו נס וכו', וטעם דבר זה ידוע, כי כאשר מוסר עצמו על מנת שאין עושין לו נס נקרא קדוש בעצמו, כמו שיצחק נעקד על גבי המזבח ונתקדש, גם כן זה מתקדש, וכיון שהוא כבר נעשה קדוש הקב"ה עושה לו נס, כי הנס הוא גם כן קדושה לשמו ית', והוא ידוע מסוד הנסים, כלל הדבר שהאדם אשר אין שוקל חיות העולם נגד קדושת שמו ית', והוא מוסר עצמו למיתה להסתלק מן העולם על ידי קדושת שמו יתעלה הוא קדוש, ובשביל שהוא קדוש הוא נבדל מן העולם, והוא דוחה גם כן מנהג העולם וטבעו והנהגתו ועושה לו נס שהוא למעלה מן העולם. (גור אריה ויקרא כב לב)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דעו בניי כי אין קדושה בכל הקדושות כקדושת הזיווג, אם הוא בקדושה ומקדש עצמו בתשמיש כאשר הזהירו רז"ל, כי אז הוא כדמות וצלם העליון ומעורר הזיווג העליון סוד תפארת ומלכות איש ואשה המתיחדים בייחוד גמור על ידי ברית העליון ברית המעור סוד צדיק יסוד עולם, אשר בא הרמז והקימותי את בריתי, סוד קימת ברית מילה בהזדווג איש לאשתו, וסוד כתישת הזכר בנקבה בסוד כתישת הקטורת הדק היטב הדק, והדברים ההם סודות עמוקים מבוארים וגלוים ליודעי בינה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וכשהאדם צדיק ומקדש עצמו בתשמיש אז מתעורר הקדושה של מעלה. וענין קדושת התשמיש באיזה ענין הוא קדוש, לענין הדינים צריך ללמוד לשמור ולעשות ולקיים את כל דברי הטוב באו"ח סימן ר"ס ובטור א"ע סימן כ"ה לא יפול דבר ארצה מכל המוזכר שם, וצריך האדם להיות בקי בעל פה בכל מלה ומלה הכתובה שם זולת מענין דין הפיכת השלחן המוזכר שם כבר כתבתי למעלה מה שכתוב בזה הספר חרדים אליו תשמעון. ולענין הרמזים מחשבות הסודות צריך לידע ללמוד ולשמור בחבור קטן הכמות </w:t>
      </w:r>
      <w:r w:rsidRPr="007F64FF">
        <w:rPr>
          <w:rStyle w:val="HebrewChar"/>
          <w:rFonts w:cs="FrankRuehl" w:hint="cs"/>
          <w:rtl/>
        </w:rPr>
        <w:lastRenderedPageBreak/>
        <w:t>ורב האיכות שחיבר איש האלקי הרמב"ן ז"ל ונקרא אגרת הקדש, והועתקו דבריו בספר מנורת המאור ובספר המוסר</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דעו בני יצ"ו כי מכל ביאה וביאה כשהיא בקדושה יצא ממנה פעולה טובה, דאף שאין אשתו מתעברת, מכל מקום מעורר למעלה ומשפיע נשמה, והאריכו בזה המקובלים</w:t>
      </w:r>
      <w:r w:rsidR="007F64FF" w:rsidRPr="007F64FF">
        <w:rPr>
          <w:rStyle w:val="HebrewChar"/>
          <w:rFonts w:cs="FrankRuehl" w:hint="cs"/>
          <w:rtl/>
        </w:rPr>
        <w:t>...</w:t>
      </w:r>
      <w:r w:rsidRPr="007F64FF">
        <w:rPr>
          <w:rStyle w:val="HebrewChar"/>
          <w:rFonts w:cs="FrankRuehl" w:hint="cs"/>
          <w:rtl/>
        </w:rPr>
        <w:t xml:space="preserve"> כי אינו מוציא זרעו לבטלה אלא מתהוה מזה נשמה קדושה, וזהו ענין ותהי שרה עקרה אין לה ולד</w:t>
      </w:r>
      <w:r w:rsidR="007F64FF" w:rsidRPr="007F64FF">
        <w:rPr>
          <w:rStyle w:val="HebrewChar"/>
          <w:rFonts w:cs="FrankRuehl" w:hint="cs"/>
          <w:rtl/>
        </w:rPr>
        <w:t>...</w:t>
      </w:r>
      <w:r w:rsidRPr="007F64FF">
        <w:rPr>
          <w:rStyle w:val="HebrewChar"/>
          <w:rFonts w:cs="FrankRuehl" w:hint="cs"/>
          <w:rtl/>
        </w:rPr>
        <w:t xml:space="preserve"> לה דייקא לא היה אבל לאחרינא היה, ואלו הנשמות באו לולדות אחרים, וזהו ענין הגרים</w:t>
      </w:r>
      <w:r w:rsidR="007F64FF" w:rsidRPr="007F64FF">
        <w:rPr>
          <w:rStyle w:val="HebrewChar"/>
          <w:rFonts w:cs="FrankRuehl" w:hint="cs"/>
          <w:rtl/>
        </w:rPr>
        <w:t>...</w:t>
      </w:r>
      <w:r w:rsidRPr="007F64FF">
        <w:rPr>
          <w:rStyle w:val="HebrewChar"/>
          <w:rFonts w:cs="FrankRuehl" w:hint="cs"/>
          <w:rtl/>
        </w:rPr>
        <w:t xml:space="preserve"> (שער האותיות מענין סור מרע מקדושת המעור, ועיין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ויש בזה ענין עמוק, נודע כי הקליפה קודמת לפרי, כענין קדימת עשו ליעקב, וקדימת יצר הרע להיצר הטוב, וביותר שיש קדושה יש קנאת הקליפה, כענין חיכוך המזיקים בתלמידי חכמים, כמבואר בברכות ובענין יצר הרע בתלמידי חכמים, כדאיתא בסוכה ובתלמידי חכמים יותר מכולם, וביציאת הקליפה והכנעתה אז נשאר הקדושה מזוכך זך בלי שמרים, ואדרבה מלאך רע יענה אמן, ומאחר שהמעלה הגדולה עבדי ה' כדפירשנו לא היינו באפשר לבא למעלה זו כי אם בהקדמת הקליפה, וקליפת עבד שבקדושה היא עבד לפרעה, ואחר כך לבסוף הודה פרעה על הברכות, וה' נתן את חן העם וגו', ואמר קומו צאו וגו'</w:t>
      </w:r>
      <w:r w:rsidRPr="007F64FF">
        <w:rPr>
          <w:rStyle w:val="HebrewChar"/>
          <w:rFonts w:cs="FrankRuehl" w:hint="cs"/>
          <w:rtl/>
        </w:rPr>
        <w:t>...</w:t>
      </w:r>
      <w:r w:rsidR="00ED75F4" w:rsidRPr="007F64FF">
        <w:rPr>
          <w:rStyle w:val="HebrewChar"/>
          <w:rFonts w:cs="FrankRuehl" w:hint="cs"/>
          <w:rtl/>
        </w:rPr>
        <w:t xml:space="preserve"> (מסכת פסחים מצה עשירה)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וכשמתחיל לקדש את עצמו אז הקב"ה ממש מוסיף לו קדושה על קדושתו שיהיה עושה טוב, מה שאינו כן בענין הטומאה אין הקב"ה מוסיף לו טומאה, אך גם כן אינו מעכב ופותחים לו. וסוד הענין למה בקדושה מסייע ממש, אמר הפסוק "קדושים תהיו כי קדוש אני ה' אלקיכם", הנה כשמתחיל האדם להתקדש פותח ממקור הקדושה, והוא יתברך הקדוש האמיתי קדוש קדוש קדוש ה' צב-אות, וכשמתחיל האדם להתקדש אז כביכול מתדבק בקדושתו ופותח המקור, על כן יתברך מסייע לו ממש להתקדש ביותר, מה שאין כן בסטרא דמסאבא לא יגורך רע כתיב, וסביב רשעים יתהלכון רחוק מהקדושה, אם כן איך שייך לומר שיסייע הוא ית' ממש לטמאו, כי אין רע למעלה למעלה </w:t>
      </w:r>
      <w:r w:rsidR="00ED75F4" w:rsidRPr="007F64FF">
        <w:rPr>
          <w:rStyle w:val="HebrewChar"/>
          <w:rFonts w:cs="FrankRuehl" w:hint="cs"/>
          <w:rtl/>
        </w:rPr>
        <w:lastRenderedPageBreak/>
        <w:t>ממש. ומזה יתבאר גם כן הסוד העבודה צורך גבוה, כי בהתעוררות קדושה מלמטה אז למעלה נפתחין מקורות הקדושות ומתגברות מה שאין כן בענין הכנסת קליפות מצד העונות חלילה שתכנס הטומאה למעלה, רק קול קטרוגם עולה למעלה ומתעורר הדין.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איך הפסוק מדקדק, בקדושה אמר "והתקדשתם והייתם קדושים", ובטומאה לא אמר והייתם, רק אמר אל תטמאו ונטמאתם, כי תוספות הטומאה לאיש לא הווה ממנו ית' שהוא מהווה הכל, רק פותחין לו, וזהו מכח שאין הטומאה שהיא זוהמת הנחש דר אצלו, כמו שכתוב "לא יגורך רע"</w:t>
      </w:r>
      <w:r w:rsidR="007F64FF" w:rsidRPr="007F64FF">
        <w:rPr>
          <w:rStyle w:val="HebrewChar"/>
          <w:rFonts w:cs="FrankRuehl" w:hint="cs"/>
          <w:rtl/>
        </w:rPr>
        <w:t>...</w:t>
      </w:r>
      <w:r w:rsidRPr="007F64FF">
        <w:rPr>
          <w:rStyle w:val="HebrewChar"/>
          <w:rFonts w:cs="FrankRuehl" w:hint="cs"/>
          <w:rtl/>
        </w:rPr>
        <w:t xml:space="preserve"> (הלכות תשובה)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מצאתי בכתבי הקדש דתלמידי האר"י ז"ל אלו הן הדברים המקדשים לאדם, א', שיהיה בעשרה הראשונים, ב', בתפילין וציצית בכל היום, ג' עונה משבת לשבת, ד', ליזהר בחמץ ובשאור במשהו. ה', ליזהר במים ראשונים ואחרונים. ו', שיזהר ממאכלות אסורות. ז', מלשון הרע, ח', שיכוון באמן. ט', שלא יוציא שקר מפיו.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רמח"ל: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ואמנם מציאות הטוב והרע אמיתי הוא, שהנה שם האדון ב"ה בעולם קדושה וטומאה, פירוש, קדושה היא מציאות קורבה אליו ית', וטומאה היא מציאות ריחוק ממנו ית', הקדושה היא השפעה שהאדון ב"ה משפיע במי שראוי לזה, והשראה ששורה עליו, הטומאה היא ריחוק שהקב"ה מתרחק, והעלם שמתעלם. אמנם האמת הוא, שהנה ברא האדון ב"ה איזה כחות רוחניים לצורך ענין זה, והם כחות יושפע מהם חושך וזוהמא, אשר בכל מקום שתמצא שם הזוהמא ההיא מתרחקת ממנו הקדושה ויתעלם משם אורו ית', ואלה נקראים כחות הטומאה.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ואולם שם האדון ב"ה כח במעשי האדם לעורר את השרשים העליונים, והיינו שיהיו ממשיכים אור שפע קדושתו יתברך ואור טובו, או המשך הזוהמא והטומאה ההיא. והנה יחד לו מעשים שעל ידם תמשך הקדושה, וצוה להתמיד בהם, והם כלל המצות, ויחד מעשים שעל ידם תמשך הזוהמא, וצוהו לימנע מהם, והם כלל האיסורים.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ואמנם הטובה האמיתית אינה אלא הדבקות בו ית', והנה המצות כבר ביארנו שהם הממשיכים </w:t>
      </w:r>
      <w:r w:rsidRPr="007F64FF">
        <w:rPr>
          <w:rStyle w:val="HebrewChar"/>
          <w:rFonts w:cs="FrankRuehl" w:hint="cs"/>
          <w:rtl/>
        </w:rPr>
        <w:lastRenderedPageBreak/>
        <w:t>שפע קדושתו ית' ואור טובו, על כן אלה הם האמצעים שעל ידם תושג טובה האמיתית, כי מי שהרבה להתקדש בשפע קדושתו ית' הוא ראוי להדבק בו, וליהנות בטובה האמיתית, ומי שהרבה ליטמא בזוהמא שזכרנו, הוא יהיה בלתי ראוי לידבק בו וידחה ממנו, ואמנם יש בכל הדברים האלה מדרגות רבות, בין בשפע הקדושה או הזוהמא שזכרנו, וכן בטובה שנקנית על ידי המעשים הטובים והדחיה שנדחה האדם ממנה על ידי הרעים, והוא ההפרש שבין אדם לחברו במעלה האמתית.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וצריך שתדע, שכמו שניתן לאדם שיהיה ממשיך לעצמו קדושה או זוהמא, כן ניתן לו שבכח מעשיו ימשיך בכל הבריאה כלה הקדושה או הזוהמא, ונמצא כל הבריאה מתתקנת או מתקלקלת על ידי האדם, ויחשב זה לזכות לצדיקים שמטיבים לבריאה, ולחובה לרשעים שמקלקלים אותה</w:t>
      </w:r>
      <w:r w:rsidR="007F64FF" w:rsidRPr="007F64FF">
        <w:rPr>
          <w:rStyle w:val="HebrewChar"/>
          <w:rFonts w:cs="FrankRuehl" w:hint="cs"/>
          <w:rtl/>
        </w:rPr>
        <w:t>...</w:t>
      </w:r>
      <w:r w:rsidRPr="007F64FF">
        <w:rPr>
          <w:rStyle w:val="HebrewChar"/>
          <w:rFonts w:cs="FrankRuehl" w:hint="cs"/>
          <w:rtl/>
        </w:rPr>
        <w:t xml:space="preserve"> (מאמר העיקרים)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והנה תביני, שהאדון ב"ה המרומם ונשגב ובלתי מושג כלל, הנה חידש מיני קדושות המתאצלות ממנו יתברך אל התחתונים, ואפילו קדושה זאת אין ענינה כענין קדושתו העצמית הנעלמת ובלתי מושגת, אלא היא ענין משתוה אל הכנת מקבליה, ואף בזאת תפול ההדרגה, כי יוכל להמצא קדושה גדולה מקדושה, ויש קדשים קלים ויש קדש קדשים, וזה פשוט. (דעת תבונות קס)</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עד כה פירשתי לך מתיקון הקדושה, ועתה אומר לך מענין כריתת הקליפות, ותראה סודות נפלאים מאד. והנה כתוב ונמקו כל צבא השמים ונגולו כספר השמים וכל צבאם יבול. והבן עתה הסוד הגדול הזה, כי אילן הקדושה מתחזק בענפיו לכל הצדדים והענפים עלו במספרם שבעים בראשונה ואחריהם עד אין תכלית, ושבעים אילנות אחרים נמצאו סביב סביב, והגבול בינותם להבדיל בין הקודש ובין החול, ועם כל זה בחטאת האדם נתערבו ענפי האילנות החיצונים בענפי האילן הפנימי, ומפני העירוב הזה מתחזקים האילנות האלה. ואפרש לך זה הענין, כי עמוק הוא. הנה לא יוכלו האילנות האלה להתחזק בקדושה, כי זרים המה ומדריגתם החוצה, אבל חטאות בני אדם גורמים לחלקים מן האילנות האלה, הנקראים לו ענפים, </w:t>
      </w:r>
      <w:r w:rsidRPr="007F64FF">
        <w:rPr>
          <w:rStyle w:val="HebrewChar"/>
          <w:rFonts w:cs="FrankRuehl" w:hint="cs"/>
          <w:rtl/>
        </w:rPr>
        <w:lastRenderedPageBreak/>
        <w:t>להתערב ולהדבק בענפי הקדושה בסופם או יותר, כמו החטא, וזה ידוע למשכילים. ונמצא, שבהתגבר האילנות האלה לבלתי הכיר את אדוניהם נתקלקלו הדברים</w:t>
      </w:r>
      <w:r w:rsidR="007F64FF" w:rsidRPr="007F64FF">
        <w:rPr>
          <w:rStyle w:val="HebrewChar"/>
          <w:rFonts w:cs="FrankRuehl" w:hint="cs"/>
          <w:rtl/>
        </w:rPr>
        <w:t>...</w:t>
      </w:r>
      <w:r w:rsidRPr="007F64FF">
        <w:rPr>
          <w:rStyle w:val="HebrewChar"/>
          <w:rFonts w:cs="FrankRuehl" w:hint="cs"/>
          <w:rtl/>
        </w:rPr>
        <w:t xml:space="preserve"> ולתקן הקלקול הזה, הנה צריך להתיז הנטישות הזרות וצריך לעקור אותן מן הנוף שהן קבועות בו, אז תפולנה לארץ, ועל כן לא ירע לענפים הטהורים כלל</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עוד "ונגולו כספר השמים", וזה גם כן סוד גדול, כי בהיות הקליפות שולטות, נתפשטה הקדושה לחוץ, וממנה היו יונקים, אבל עתה הנה תאסוף רגליה אל המקום למעלה עד שלא יינקו ממנה עוד. והבן איך הדברים הולכים בסדר גדול, כי בתחילתה יוסר הסיבוך והעירוב שהיה מונע התיקון, ונמצא שלא ישאר עוד כח לקליפה, ועוד תשוב הקדושה תאסף הביתה למקומה ואז יתחזקו ישראל בפנים, ולא יעצרו כח הקליפות כלל, כי לא יוכלו להיות נכללות באסיפת המעלה ההיא, וישארו נובלות מעצמן, וזהו שאמר "וכל צבאם יבול"</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ואמת סוד גדול הוא מאד ומושרש בעמקי החכמה, על כן צריך שתהיה מבין היטב. כי הנה כתוב "פורה דרכתי לבדי ומעמים אין איש אתי ואדרכם באפי וארמסם בחמתי ויז נצחם על בגדי וכל מלבושי אגאלתי". ועתה אפרש לך הענין היטב. והוא מה שאמר כאן הנביא ישעיה "חרב לה' מלאה דם", והבן היטב, כי תוקף הדין הקשה הוא דם, והנה זה זמן המלחמה הגדולה הוא שתילחם הקדושה עם הטומאה, ובהתעורר אלה כנגד אלה יעפילו שרי הטומאה להתחזק, ובהתחזקם נמצאת הטומאה קשה מאד, והיא דם טמא, ועל כן הכינה הקדושה לזאת בראשונה, ועל כן נמלאת החרב דם, והוא דם טהור, נגד הדם הטמא להכניעו מאד</w:t>
      </w:r>
      <w:r w:rsidR="007F64FF" w:rsidRPr="007F64FF">
        <w:rPr>
          <w:rStyle w:val="HebrewChar"/>
          <w:rFonts w:cs="FrankRuehl" w:hint="cs"/>
          <w:rtl/>
        </w:rPr>
        <w:t>...</w:t>
      </w:r>
      <w:r w:rsidRPr="007F64FF">
        <w:rPr>
          <w:rStyle w:val="HebrewChar"/>
          <w:rFonts w:cs="FrankRuehl" w:hint="cs"/>
          <w:rtl/>
        </w:rPr>
        <w:t xml:space="preserve"> והנה אז ידרוש המלך את הפורה הזאת. והנה מפני כי הטומאה מגברת עצמה להתחזק, הנה ממנה תזיד להתגבר, ותחשוב לידבק בבגדים שהם הלבושים החיצוניים של הקדושה, ועל כן נאמר "וכל מלבושי אגאלתי", והבן מאד. ובהיות הקליפה מתגאה בעצמה כך, הנה היא לא תעצור כח ולא תוכל לעלות, אך החלק הטוב אשר בה, והוא ה"א-ל" מסמאל מתוך קפיצת הטומאה שקפצה, יעלה ויהיה נמשך אחר הבגדים כי הוא </w:t>
      </w:r>
      <w:r w:rsidRPr="007F64FF">
        <w:rPr>
          <w:rStyle w:val="HebrewChar"/>
          <w:rFonts w:cs="FrankRuehl" w:hint="cs"/>
          <w:rtl/>
        </w:rPr>
        <w:lastRenderedPageBreak/>
        <w:t>לא ירד, והרע ירד ולא יוכל לעלות, ועל זה הטוב נאמר "ויז נצחם על בגדי", כי זה כחם וכל תקפם. והנה אחר כן יטהרו עוד הבגדים מן הטומאה, ויישאר הטוב בסוד הגרים הגרורים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ועתה אודיעך סוד גדול בענין תיקון העולם, כי הנה כתוב (ישעיה נ"ד) "הרחיבי מקום אהלך ויריעות משכנותיך יטו אל תחשוכי" (ישעיה נ"ד), והוא סוד גדול, כי בזמן בית המקדש היתה הקדושה מצומצמת בארץ הצבי ולא היתה יוצאת החוצה, ובזמן הגלות נצטמצמה יותר וחזרה להיות נקודה קטנה. והנה בזמן הגאולה במהרה בימינו תשוב להתרחב על הארץ הקדושה, שגם היא תהיה עוד רחבת ידים מאד, ועל זה נאמר "הרחיבי מקום אהלך", ואמנם מן המדריגה התחתונה החיצונה שבמלכות יתפשטו ענפים לכסות על פני האדמה, כי כבר נטהרה מטומאתה, ואז תהיה כל הארץ טהורה ולא קדושה, כי אין קדושה אלא לארץ ישראל, ושאר כל העולם יהיה כסוריא כיבוש יחיד. ורק כי כיבוש יחיד הוא בסוד השכינה, שהיא הבת היחידה הפורשת כנפיה ממקום כבודה ומכסה על המקומות ההם, אך ארץ ישראל עצמה נקראת כיבוש רבים, כי כל עשרת המאורות העליונים מאירים הם שם עליה, מה שאין כן זאת הארץ שהיא כיבוש יחיד, שאינה אלא תחת הנהגת המלכות, ומכנפיה היא מקבלת, ועל כל זה כתוב "האריכי מיתריך", וכל יתר מן היסוד הוא</w:t>
      </w:r>
      <w:r w:rsidR="007F64FF" w:rsidRPr="007F64FF">
        <w:rPr>
          <w:rStyle w:val="HebrewChar"/>
          <w:rFonts w:cs="FrankRuehl" w:hint="cs"/>
          <w:rtl/>
        </w:rPr>
        <w:t>...</w:t>
      </w:r>
      <w:r w:rsidRPr="007F64FF">
        <w:rPr>
          <w:rStyle w:val="HebrewChar"/>
          <w:rFonts w:cs="FrankRuehl" w:hint="cs"/>
          <w:rtl/>
        </w:rPr>
        <w:t xml:space="preserve"> וכן ימצאו מלאכים ממונים להוציא פעולות הארצות ההן, הכל מצד הקדושה, ולא כראשונה בזמן עבודת כוכבים ומזלות, שהיתה אדמה טמאה בשלוט עליה שרי הטומאה</w:t>
      </w:r>
      <w:r w:rsidR="007F64FF" w:rsidRPr="007F64FF">
        <w:rPr>
          <w:rStyle w:val="HebrewChar"/>
          <w:rFonts w:cs="FrankRuehl" w:hint="cs"/>
          <w:rtl/>
        </w:rPr>
        <w:t>...</w:t>
      </w:r>
      <w:r w:rsidRPr="007F64FF">
        <w:rPr>
          <w:rStyle w:val="HebrewChar"/>
          <w:rFonts w:cs="FrankRuehl" w:hint="cs"/>
          <w:rtl/>
        </w:rPr>
        <w:t xml:space="preserve"> והנה זה הענין הוא מה שכתוב בו (זכריה י"ד) "והיה ה' למלך על כל הארץ", כי הקדושה תשלוט בכל ותנהיג את הכל, ומשיח נאמר בו מפני זה (תהלים ע"ב) "וירד מים עד ים", בכח התפשטות כנפי השכינה הזה, וזהו שאמר "וזרעך גוים יירש, ואמר וערים נשמות יושיבו", הן ערי הארץ הקדושה שישארו מתוקנות בסוד הישוב בגילוי האורות</w:t>
      </w:r>
      <w:r w:rsidR="007F64FF" w:rsidRPr="007F64FF">
        <w:rPr>
          <w:rStyle w:val="HebrewChar"/>
          <w:rFonts w:cs="FrankRuehl" w:hint="cs"/>
          <w:rtl/>
        </w:rPr>
        <w:t>...</w:t>
      </w:r>
      <w:r w:rsidRPr="007F64FF">
        <w:rPr>
          <w:rStyle w:val="HebrewChar"/>
          <w:rFonts w:cs="FrankRuehl" w:hint="cs"/>
          <w:rtl/>
        </w:rPr>
        <w:t xml:space="preserve"> (מאמר הגאולה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דע כי אין אנו אומרים קדושה עתה אלא בכח קדושת המלאכים, ופירוש הענין, כי היחוד הפרטי שלנו הוא קריאת שמע, והקדושה היא </w:t>
      </w:r>
      <w:r w:rsidRPr="007F64FF">
        <w:rPr>
          <w:rStyle w:val="HebrewChar"/>
          <w:rFonts w:cs="FrankRuehl" w:hint="cs"/>
          <w:rtl/>
        </w:rPr>
        <w:lastRenderedPageBreak/>
        <w:t>למלאכים, אלא שאפילו תיקון המלאכים מסור לאדם, ובאמת המלאכים אין רע שולט בהם מפני כח הקדושה הבאה להם מאו"א שאינה מנחת שיתקרב הרע אפילו בחיצוניות שלהם, מה שאין כן בבני האדם, שהרע שולט בחיצוניות שהוא הגוף. אך זהו עתה, אבל לעתיד לבא נאמר והיה הנשאר בציון קדוש יאמר לו, והוא כי הגוף יהיה מתוקן ולא יהיה עוד רע, ואז עתידים צדיקים שיאמר לפניהם קדוש, והוא כי באמת כשהגוף עצמו יהיה נתקן יהיה הוא עצמו יותר, וימשיכו המלאכים אפילו הקדושה שלהם מישראל, והוא סוד "כעת יאמר ליעקב ולישראל", נמצא שעתה אין הקדושה שאנו אומרים הקדושה בבחינה שלנו, אלא בבחינת המלאכים, כי בבחינה שלנו אי אפשר לעשותו עתה, רק מה שאנו יכולים לעשות הוא, לקחת תיקון המלאכים עצמם, ועל ידי זה אנו מקבלים מעט הארה אפילו לגוף, ואינה הארה שיהיה לה כח להעביר היצר רע לגמרי, אלא לקבל יותר כח הקדושה הנמצא עתה</w:t>
      </w:r>
      <w:r w:rsidR="007F64FF" w:rsidRPr="007F64FF">
        <w:rPr>
          <w:rStyle w:val="HebrewChar"/>
          <w:rFonts w:cs="FrankRuehl" w:hint="cs"/>
          <w:rtl/>
        </w:rPr>
        <w:t>...</w:t>
      </w:r>
      <w:r w:rsidRPr="007F64FF">
        <w:rPr>
          <w:rStyle w:val="HebrewChar"/>
          <w:rFonts w:cs="FrankRuehl" w:hint="cs"/>
          <w:rtl/>
        </w:rPr>
        <w:t xml:space="preserve"> (ילקוט ידיעת האמת ב עמוד של)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rtl/>
        </w:rPr>
        <w:t>ע</w:t>
      </w:r>
      <w:r w:rsidRPr="007F64FF">
        <w:rPr>
          <w:rStyle w:val="HebrewChar"/>
          <w:rFonts w:cs="FrankRuehl" w:hint="cs"/>
          <w:rtl/>
        </w:rPr>
        <w:t>נין השבת בכללו, הוא, כי הנה כבר בארנו למעלה שענין העולם הזה נותן שיהיו הדברים בו חול ולא קודש, אמנם הוצרך גם כן שמצד אחר ינתן קצת קדושה לברואים, כדי שלא יגבר בם החושך יותר מדי, והנה שיערה החכמה העליונה את כל זה בתכלית הדקדוק, באיזו מדרגה צריך שיהיה החול, ובאיזו מדרגה הקדוש הנוסף הזה. והגבילה לכל זה הגבולים הנאותים, בבחינת הכמות והאיכות המקום והזמן, וכל ההבחנות שיש לבחון בנמצאות.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ואולם בבחינת הזמן סידרה ענין הימים של חול ושל קודש, ובימי הקדש עצמם מדרגות זו למעלה מזו כפי הנאות, והנה סידרה שרוב הימים יהיה חול, ולא יהיה קדש אלא השעור המצטרך</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ואמנם גזרה החכמה העליונה להוסיף לישראל קידוש על קידוש, ונתנה להם ימי קדש מלבד השבת, שבהם יקבלו ישראל מדרגות ממדרגות הקידוש, אמנם כלם למטה ממדרגת השבת השפעתו וקידושו</w:t>
      </w:r>
      <w:r w:rsidR="007F64FF" w:rsidRPr="007F64FF">
        <w:rPr>
          <w:rStyle w:val="HebrewChar"/>
          <w:rFonts w:cs="FrankRuehl" w:hint="cs"/>
          <w:rtl/>
        </w:rPr>
        <w:t>...</w:t>
      </w:r>
      <w:r w:rsidRPr="007F64FF">
        <w:rPr>
          <w:rStyle w:val="HebrewChar"/>
          <w:rFonts w:cs="FrankRuehl" w:hint="cs"/>
          <w:rtl/>
        </w:rPr>
        <w:t xml:space="preserve"> (דרך ה' חלק ד פרק ז ב והלאה)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ענין הקדושה כפול הוא, דהיינו תחלתו עבודה </w:t>
      </w:r>
      <w:r w:rsidRPr="007F64FF">
        <w:rPr>
          <w:rStyle w:val="HebrewChar"/>
          <w:rFonts w:cs="FrankRuehl" w:hint="cs"/>
          <w:rtl/>
        </w:rPr>
        <w:lastRenderedPageBreak/>
        <w:t>וסופו גמול, תחלתו השתדלות וסופו מתנה. והיינו שתחלתו הוא מה שהאדם מקדש עצמו, וסופו מה שמקדשים אותו, והוא מה שאמרו ז"ל (יומא ל"ט) אדם מקדש עצמו מעט מקדשים אותו הרבה, מלמטה מקדשים אותו מלמעלה. ההשתדלות הוא שיהיה האדם נבדל ונעתק מן החומריות לגמרי ומתדבק תמיד בכל עת ובכל שעה באלקיו, ועל דרך זה נקראו הנביאים מלאכים</w:t>
      </w:r>
      <w:r w:rsidR="007F64FF" w:rsidRPr="007F64FF">
        <w:rPr>
          <w:rStyle w:val="HebrewChar"/>
          <w:rFonts w:cs="FrankRuehl" w:hint="cs"/>
          <w:rtl/>
        </w:rPr>
        <w:t>...</w:t>
      </w:r>
      <w:r w:rsidRPr="007F64FF">
        <w:rPr>
          <w:rStyle w:val="HebrewChar"/>
          <w:rFonts w:cs="FrankRuehl" w:hint="cs"/>
          <w:rtl/>
        </w:rPr>
        <w:t xml:space="preserve"> ואפילו בשעת התעסקו במעשים הגשמיים המוכרחים לו מפאת גופו הנה לא תזוז נפשו מדביקותה העליון</w:t>
      </w:r>
      <w:r w:rsidR="007F64FF" w:rsidRPr="007F64FF">
        <w:rPr>
          <w:rStyle w:val="HebrewChar"/>
          <w:rFonts w:cs="FrankRuehl" w:hint="cs"/>
          <w:rtl/>
        </w:rPr>
        <w:t>...</w:t>
      </w:r>
      <w:r w:rsidRPr="007F64FF">
        <w:rPr>
          <w:rStyle w:val="HebrewChar"/>
          <w:rFonts w:cs="FrankRuehl" w:hint="cs"/>
          <w:rtl/>
        </w:rPr>
        <w:t xml:space="preserve"> ואמנם לפי שאי אפשר לאדם שישים הוא את עצמו במצב הזה כי כבד הוא ממנו, כי סוף סוף חומרו הוא בשר ודם, על כן אמרתי שסוף הקדושה מתנה, כי מה שיוכל האדם לעשות הוא ההשתדלות ברדיפת הידיעה האמיתית והמתמדת ההשכלה בקדושת המעשה, אך הסוף הוא שהקב"ה ידריכהו בדרך הזה שהוא חפץ ללכת בה, וישרה עליו קדושתו ויקדשהו, ואז יצלח בידו זה הדבר, שיוכל להיות בדביקות הזה עמו יתברך בתמידות, כי מה שהטבע מונע ממנו יעזרהו יתברך וסיועו יתן לו</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האיש המתקדש בקדושת בוראו אפילו מעשיו הגשמיים חוזרים להיות עניני קדושה ממש, וסימנך אכילת קדשים שהיא עצמה מצות עשה, ואמרו ז"ל כהנים אוכלים ובעלים מתכפרים. ותראה עתה ההפרש שבין הטהור לקדוש. הטהור מעשיו החומרים אינם לו אלא הכרחיים, והוא עצמו אינו מתכוין בהם אלא על צד ההכרח, ונמצא שעל ידי זה יוצאים מסוג הרע שבחומריות ונשארים טהורים, אך לכלל קדושה לא באו, כי אילו היה אפשר בלתם כבר היה יותר טוב. אך הקדוש הדבק תמיד לאלקיו, ונפשו מתהלכת בין המושכלות האמיתיות באהבת בוראו ויראתו, הנה נחשב לו כאלו הוא מתהלך לפני ה' בארצות החיים עודנו פה בעולם הזה, והנה איש כזה הוא עצמו נחשב כמשכן כמקדש וכמזבח, וכמאמרם ז"ל (ב"ר פ"ב) "ויעל מעליו אלקים", האבות הן הן המרכבה, כי השכינה שורה עליהם כמו שהיתה שורה במקדש, ומעתה המאכל שהם אוכלים הוא כקרבן שעולה על גבי האישים</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מפסידי המדה הם חסרון הידיעות האמיתיות </w:t>
      </w:r>
      <w:r w:rsidRPr="007F64FF">
        <w:rPr>
          <w:rStyle w:val="HebrewChar"/>
          <w:rFonts w:cs="FrankRuehl" w:hint="cs"/>
          <w:rtl/>
        </w:rPr>
        <w:lastRenderedPageBreak/>
        <w:t>ורוב החברה עם בני אדם, כי החומריות מוצא את מינו וניעור ומתחזק, ונשארה הנפש לכודה בו ולא תצא ממאסרה, אך בהפרדו מהם והשארו לבד ויכין עצמו אל השראת קדושתו, הנה בדרך שרוצה לילך בה יוליכוהו, ובעזר האלקי אשר יותן לו תתגבר נפשו בו ותנצח את הגופניות ותדבק בקדושתו יתברך ותשלם בו ומשם יעלה אל מעלה גבוהה יותר, והוא הרוח הקדש שכבר תגיע השכלתו להיות למעלה מחק האנושי</w:t>
      </w:r>
      <w:r w:rsidR="007F64FF" w:rsidRPr="007F64FF">
        <w:rPr>
          <w:rStyle w:val="HebrewChar"/>
          <w:rFonts w:cs="FrankRuehl" w:hint="cs"/>
          <w:rtl/>
        </w:rPr>
        <w:t>...</w:t>
      </w:r>
      <w:r w:rsidRPr="007F64FF">
        <w:rPr>
          <w:rStyle w:val="HebrewChar"/>
          <w:rFonts w:cs="FrankRuehl" w:hint="cs"/>
          <w:rtl/>
        </w:rPr>
        <w:t xml:space="preserve"> (מסילת ישרים פרק כו)</w:t>
      </w:r>
    </w:p>
    <w:p w:rsidR="007F64FF" w:rsidRDefault="00ED75F4" w:rsidP="007F64FF">
      <w:pPr>
        <w:pStyle w:val="NormalPar"/>
        <w:widowControl w:val="0"/>
        <w:spacing w:before="240" w:line="254" w:lineRule="exact"/>
        <w:jc w:val="both"/>
        <w:rPr>
          <w:rStyle w:val="HebrewChar"/>
          <w:rtl/>
        </w:rPr>
      </w:pPr>
      <w:r w:rsidRPr="007F64FF">
        <w:rPr>
          <w:rStyle w:val="HebrewChar"/>
          <w:rFonts w:cs="FrankRuehl"/>
          <w:bCs/>
          <w:szCs w:val="28"/>
          <w:rtl/>
        </w:rPr>
        <w:t>ילקוט ראובני:</w:t>
      </w:r>
    </w:p>
    <w:p w:rsidR="007F64FF" w:rsidRPr="007F64FF" w:rsidRDefault="00ED75F4" w:rsidP="007F64FF">
      <w:pPr>
        <w:pStyle w:val="NormalPar"/>
        <w:widowControl w:val="0"/>
        <w:spacing w:line="254" w:lineRule="exact"/>
        <w:jc w:val="both"/>
        <w:rPr>
          <w:rStyle w:val="HebrewChar"/>
          <w:rFonts w:cs="FrankRuehl"/>
          <w:rtl/>
        </w:rPr>
      </w:pPr>
      <w:r w:rsidRPr="007F64FF">
        <w:rPr>
          <w:rStyle w:val="HebrewChar"/>
          <w:rFonts w:cs="FrankRuehl"/>
          <w:rtl/>
        </w:rPr>
        <w:t>המעלה הד' היא מעלת אותם הנקראים קדושים, והם דכתיב בהו לקדושים אשר בארץ המה ואדירי כל חפצי בם, ואלו הם שכל מפתחות של שערי גן עדן ברשותם</w:t>
      </w:r>
      <w:r w:rsidR="007F64FF" w:rsidRPr="007F64FF">
        <w:rPr>
          <w:rStyle w:val="HebrewChar"/>
          <w:rFonts w:cs="FrankRuehl"/>
          <w:rtl/>
        </w:rPr>
        <w:t>...</w:t>
      </w:r>
      <w:r w:rsidRPr="007F64FF">
        <w:rPr>
          <w:rStyle w:val="HebrewChar"/>
          <w:rFonts w:cs="FrankRuehl"/>
          <w:rtl/>
        </w:rPr>
        <w:t xml:space="preserve"> ועל מעלות הקדושים הללו הוא אהרן הכהן קדוש לאלקיו. (בראשית, ועיין שם עוד)</w:t>
      </w:r>
    </w:p>
    <w:p w:rsidR="007F64FF" w:rsidRDefault="00ED75F4" w:rsidP="007F64FF">
      <w:pPr>
        <w:pStyle w:val="NormalPar"/>
        <w:widowControl w:val="0"/>
        <w:spacing w:line="254" w:lineRule="exact"/>
        <w:jc w:val="both"/>
        <w:rPr>
          <w:rStyle w:val="HebrewChar"/>
          <w:rtl/>
        </w:rPr>
      </w:pPr>
      <w:r w:rsidRPr="007F64FF">
        <w:rPr>
          <w:rStyle w:val="HebrewChar"/>
          <w:rFonts w:cs="FrankRuehl"/>
          <w:rtl/>
        </w:rPr>
        <w:t>מי שהוא מיוחד לעבודת ה' נקרא קדוש, ומי שהוא מיוחד לזנות נקרא קדוש בחסרון וי"ו, כי הוי"ו מאותיות השם הקדושים לכן נחסרה וי"ו כי אין קדושה במקום טומאה. (קדושים)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אחי רבקה - </w:t>
      </w:r>
      <w:r w:rsidR="007F64FF" w:rsidRPr="007F64FF">
        <w:rPr>
          <w:rStyle w:val="HebrewChar"/>
          <w:rFonts w:cs="FrankRuehl" w:hint="cs"/>
          <w:rtl/>
        </w:rPr>
        <w:t>...</w:t>
      </w:r>
      <w:r w:rsidRPr="007F64FF">
        <w:rPr>
          <w:rStyle w:val="HebrewChar"/>
          <w:rFonts w:cs="FrankRuehl" w:hint="cs"/>
          <w:rtl/>
        </w:rPr>
        <w:t>ויש לך לדעת כי דוקא בימים ההם שעדיין לא נתבררו הנשמות הקדושות ממקום שביתם והוכרה משפחת אברהם, כי שם קנתה לה הקדושה מקום</w:t>
      </w:r>
      <w:r w:rsidR="007F64FF" w:rsidRPr="007F64FF">
        <w:rPr>
          <w:rStyle w:val="HebrewChar"/>
          <w:rFonts w:cs="FrankRuehl" w:hint="cs"/>
          <w:rtl/>
        </w:rPr>
        <w:t>...</w:t>
      </w:r>
      <w:r w:rsidRPr="007F64FF">
        <w:rPr>
          <w:rStyle w:val="HebrewChar"/>
          <w:rFonts w:cs="FrankRuehl" w:hint="cs"/>
          <w:rtl/>
        </w:rPr>
        <w:t xml:space="preserve"> וכל אשר יתגייר מן האומות בכל זמן יקרא אברהם ושרה, לזה מין הקדושה יחפש אחר מינו, וכמו כן יצחק לא היו לו בנות, כי ניצוצות הקדושה הנקבות עודם בארץ שבי, לזה שלחו יצחק לחזר אחר אבדתו. אך זה היום שקיונוהו כי פרח שורש הקדושה והוכר אילן החיים כי חלק ה' עמו לא יסוב אדם ממטות בני ישראל למשפחות הארץ, ואם נשאר מניצוצות הקדושה בתוך העמים הרי הם ביציאתם לעולם מתאספים ובאים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ואחרי הודיענו אלקים זאת מדוע אנו משועבדים לכנען, אחר שידענו שהשעבוד הוא לברר הניצוצות הקדושה, אכן יתבאר הדבר על דרך אומרם ז"ל כי יש ב' מיני ניצוצות הקדושה שבויים בקליפה, א', נשמות יקרות ויוצאות באמצעות הלידה, כאברהם</w:t>
      </w:r>
      <w:r w:rsidR="007F64FF" w:rsidRPr="007F64FF">
        <w:rPr>
          <w:rStyle w:val="HebrewChar"/>
          <w:rFonts w:cs="FrankRuehl" w:hint="cs"/>
          <w:rtl/>
        </w:rPr>
        <w:t>...</w:t>
      </w:r>
      <w:r w:rsidRPr="007F64FF">
        <w:rPr>
          <w:rStyle w:val="HebrewChar"/>
          <w:rFonts w:cs="FrankRuehl" w:hint="cs"/>
          <w:rtl/>
        </w:rPr>
        <w:t xml:space="preserve"> והב' היא מין </w:t>
      </w:r>
      <w:r w:rsidRPr="007F64FF">
        <w:rPr>
          <w:rStyle w:val="HebrewChar"/>
          <w:rFonts w:cs="FrankRuehl" w:hint="cs"/>
          <w:rtl/>
        </w:rPr>
        <w:lastRenderedPageBreak/>
        <w:t>ניצוץ של קדושה הדבוק בקליפה ואינו יוצא כלל, אלא מעורב בקלפה ואין לו מציאות ליפרד ממנו אלא כאשר יצר לישראל, שבאמצעות דבר זה תהיה נפרדת הקדושה וחוזרת לשרשה. ומעתה יש טעם לגלות זה, כי הוא לברר בחינת ניצוצות הקדושה שאינה נפרדים אלא על ידי צער שמצטערים ישראל על הגלות הזה</w:t>
      </w:r>
      <w:r w:rsidR="007F64FF" w:rsidRPr="007F64FF">
        <w:rPr>
          <w:rStyle w:val="HebrewChar"/>
          <w:rFonts w:cs="FrankRuehl" w:hint="cs"/>
          <w:rtl/>
        </w:rPr>
        <w:t>...</w:t>
      </w:r>
      <w:r w:rsidRPr="007F64FF">
        <w:rPr>
          <w:rStyle w:val="HebrewChar"/>
          <w:rFonts w:cs="FrankRuehl" w:hint="cs"/>
          <w:rtl/>
        </w:rPr>
        <w:t xml:space="preserve"> (בראשית כח ה, ועיין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וליישב הענין, דבר ידוע הוא כי כל רוחניות שבעולם מתחלקת לג' בחינות, א' קדושה, וא' חול, ואחד חלק רע, וכל אחד מהשלשה תוציא ענפיה ותתאוה לבחינתה. חלק הקדושה יפריח ענפי הטוב, האושר הנצחי, ותתאוה למושכלים. חלק החול יתאוה לאכול הערב לפה ונחמד לעין, ויבנה בתי אבנים ועפר ויכונן מלבושים והכנות נדמים. חלק הרע יתאוה לכל תיעוב ויעשה כל אשר שנא ה', ויבחר לגזול ולרמות ולשקר ולאכול חלק הטומאה</w:t>
      </w:r>
      <w:r w:rsidRPr="007F64FF">
        <w:rPr>
          <w:rStyle w:val="HebrewChar"/>
          <w:rFonts w:cs="FrankRuehl" w:hint="cs"/>
          <w:rtl/>
        </w:rPr>
        <w:t>...</w:t>
      </w:r>
      <w:r w:rsidR="00ED75F4" w:rsidRPr="007F64FF">
        <w:rPr>
          <w:rStyle w:val="HebrewChar"/>
          <w:rFonts w:cs="FrankRuehl" w:hint="cs"/>
          <w:rtl/>
        </w:rPr>
        <w:t xml:space="preserve"> ומג' אלה ישנו כל הווה וכל נמצא בין בחלקי הטוב והטהרה, בין בחלקי הממוצע, והוא שאנו קוראים חול בין בחלקי הרע והטומאה. וצוה ה' לעם ישראל כי לצד שהם בחינת הקדושה לבל יטעמו מחלק הרע, לא במאכל ולא במשתה ולא בדיבור ולא במחשבה ולא בראיה ולא בשמיעה ולא בריח</w:t>
      </w:r>
      <w:r w:rsidRPr="007F64FF">
        <w:rPr>
          <w:rStyle w:val="HebrewChar"/>
          <w:rFonts w:cs="FrankRuehl" w:hint="cs"/>
          <w:rtl/>
        </w:rPr>
        <w:t>...</w:t>
      </w:r>
      <w:r w:rsidR="00ED75F4" w:rsidRPr="007F64FF">
        <w:rPr>
          <w:rStyle w:val="HebrewChar"/>
          <w:rFonts w:cs="FrankRuehl" w:hint="cs"/>
          <w:rtl/>
        </w:rPr>
        <w:t xml:space="preserve"> ובעת אשר ידבק האדם בבחינה אחת מהם, כמו כן תדבק נפשו בשורש ההוא אם לטוב אם להפכו, ומעתה הגם שתהיה נפש אדם טהורה זכה וברה באמצעות אשר יכניס לפנימיותו מחלק הרע תהיה הנפש ההיא מעורבת מב' בחינות טוב ורע, זה יסובב לנפש ההיא טעימת המר להתייסר, או גוף ונפש בעולם הזה, או נפש לבד לאחר מותו, והוא סוד הכביסה. ויש לך לדעת כי כפי בחינת הרעה שנדבקו בנפש מהרע כמו כן תתאוה נפשו</w:t>
      </w:r>
      <w:r w:rsidRPr="007F64FF">
        <w:rPr>
          <w:rStyle w:val="HebrewChar"/>
          <w:rFonts w:cs="FrankRuehl" w:hint="cs"/>
          <w:rtl/>
        </w:rPr>
        <w:t>...</w:t>
      </w:r>
      <w:r w:rsidR="00ED75F4" w:rsidRPr="007F64FF">
        <w:rPr>
          <w:rStyle w:val="HebrewChar"/>
          <w:rFonts w:cs="FrankRuehl" w:hint="cs"/>
          <w:rtl/>
        </w:rPr>
        <w:t xml:space="preserve"> וזה לך עיקר גדול, כי המזריעים הם הבונים לנפש הנולד, ואם תזרע בנקיון וטוהר קדיש משמיא נחית, ואם תולד בו כל שהוא מחלק הרע דרך שם תכנס בחינת הרע ותעל צחנתו ובאשו</w:t>
      </w:r>
      <w:r w:rsidRPr="007F64FF">
        <w:rPr>
          <w:rStyle w:val="HebrewChar"/>
          <w:rFonts w:cs="FrankRuehl" w:hint="cs"/>
          <w:rtl/>
        </w:rPr>
        <w:t>...</w:t>
      </w:r>
      <w:r w:rsidR="00ED75F4" w:rsidRPr="007F64FF">
        <w:rPr>
          <w:rStyle w:val="HebrewChar"/>
          <w:rFonts w:cs="FrankRuehl" w:hint="cs"/>
          <w:rtl/>
        </w:rPr>
        <w:t xml:space="preserve"> (שם מט ג,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ומשה עלה - שכבר אמר לו "תעבדון את האלקים על ההר הזה", וכעבד נאמן קדם ועלה בלי קריאה, ואם היה מתעכב עד שיקרא היה נראה התרשלות ומיעוט חשק, ומאחר שה' הרכין שמים על ההר נמצא עולה לשמים, ואז </w:t>
      </w:r>
      <w:r w:rsidRPr="007F64FF">
        <w:rPr>
          <w:rStyle w:val="HebrewChar"/>
          <w:rFonts w:cs="FrankRuehl" w:hint="cs"/>
          <w:rtl/>
        </w:rPr>
        <w:lastRenderedPageBreak/>
        <w:t>תכף קרא לו, כי בחינת הקדושה לא תקדים אלא למזמין אותה, כבדרז"ל באתערותא דלתתא אתערותא דלעילא. (שמות יט 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והכחדתיו - יכוין כי באמצעות הכנסת ישראל יהיו נכחדים האומות ההם, ועיין מה שכתבנו בפסוק "סר צלם וגו' וה' אתנו", כי הקדושה תשאב חלק המחיה ותשאר פגר מובס, והוא סוד אמרם ז"ל יהיב עיניה ביה ונעשה גל של עצמות, כי יברר וישאב חלק המחיה ממקום תחנתו. (שם כג כג)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קדושים תהיו - נראה שבא הכתוב לתת עשה על העריות שציוה עליהם בפרשה הקודמת בלאו. עוד ירצה על דרך אומרם ז"ל ישב אדם ולא עבר עבירה נותנים לו שכר כעושה מצוה, והוא מאמר הכתוב "קדושים תהיו"- במצות עשה בבאה עבירה לידו שיתרחק מעשותה, ובזה קיים מצות עשה שנצטוו במאמר קדושים תהיו. והוציא זכרון מצוה זו בלשון זה של קדושים, לומר שכל המקיים מצוה זו נקרא קדוש. ולטעם זה דקדק לומר "אל כל עדת בני ישראל", לומר כי מצוה זו שמצוה ישנה בכל אדם, ואין הדרגה בישראל שתהיה נמנעת מהשגה זו</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עוד נראה לפרש הכתוב כי לצד שצוה ה' על בחינת תאוה הקבועה בטבע אנושי, והיא תאוה השולטת על הרצון, וכבר כתבתי בפרשה הקודמת בפסוק "כמעשה ארץ מצרים" וגו', כי בחינה זו אין יכולת באדם לשלוט עליה אלא בגדר הריחוק בבחינת החושב, ומעתה לצד שצוה ה' במקומו לקיים המין ולהדבק בצלע נכון לאיש, יש מוצא רע מבחינה זו להתגבר בו בחינת חשק</w:t>
      </w:r>
      <w:r w:rsidR="007F64FF" w:rsidRPr="007F64FF">
        <w:rPr>
          <w:rStyle w:val="HebrewChar"/>
          <w:rFonts w:cs="FrankRuehl" w:hint="cs"/>
          <w:rtl/>
        </w:rPr>
        <w:t>...</w:t>
      </w:r>
      <w:r w:rsidRPr="007F64FF">
        <w:rPr>
          <w:rStyle w:val="HebrewChar"/>
          <w:rFonts w:cs="FrankRuehl" w:hint="cs"/>
          <w:rtl/>
        </w:rPr>
        <w:t xml:space="preserve"> אשר על כן בא מאמר ה' כאן וצוה בנעימות אמרי קודש קדושים תהיו, פירוש שיקדשו עצמן במעשים אשר באה עליהם המצוה לעשותם, פירוש שלא יעשה הדבר לתאות הגשם ולהשלים החפץ השואלו עשות דבר, אלא יעשה הדבר בקדושה ובטהרה, כמו שמתעטף בציצית ומכניס תפילין בזרועו, וימאס בדעת חפץ הבא מעצמו, והוא מאמרם ז"ל יהיה דומה כמו שכפאו שד, ולאיש כזה קדוש יאמר לו. ולצד שיאמר אדם איך נכחיש המורגש שהחפץ יכירנו ויטעם טעם הדבר, ואין כח בבחינת החושב למנוע ההרגש בזה, כי הרגשתו גדולה ומעוררת כל החושים וההרגשות וכובשת </w:t>
      </w:r>
      <w:r w:rsidRPr="007F64FF">
        <w:rPr>
          <w:rStyle w:val="HebrewChar"/>
          <w:rFonts w:cs="FrankRuehl" w:hint="cs"/>
          <w:rtl/>
        </w:rPr>
        <w:lastRenderedPageBreak/>
        <w:t>המחשבה לבא עמהם בטעימת הדבר, לזה אמר כי קדוש אני ה' אלקיכם, פירוש על דרך אומרם ז"ל כי כל העושה מצוה אחת שמו ית' הוי"ה שורה על אבר שבו עשה המצוה</w:t>
      </w:r>
      <w:r w:rsidR="007F64FF" w:rsidRPr="007F64FF">
        <w:rPr>
          <w:rStyle w:val="HebrewChar"/>
          <w:rFonts w:cs="FrankRuehl" w:hint="cs"/>
          <w:rtl/>
        </w:rPr>
        <w:t>...</w:t>
      </w:r>
      <w:r w:rsidRPr="007F64FF">
        <w:rPr>
          <w:rStyle w:val="HebrewChar"/>
          <w:rFonts w:cs="FrankRuehl" w:hint="cs"/>
          <w:rtl/>
        </w:rPr>
        <w:t xml:space="preserve"> ובזה אין דבר רע משתלשל מהמעשה.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עוד ירצה באומרו "כי קדוש אני" וגו', לצד שיש מאמרו יתברך בתורה שעם בני ישראל הם דבוקים בהקב"ה דכתיב "ואתם הדבקים" וגו'</w:t>
      </w:r>
      <w:r w:rsidR="007F64FF" w:rsidRPr="007F64FF">
        <w:rPr>
          <w:rStyle w:val="HebrewChar"/>
          <w:rFonts w:cs="FrankRuehl" w:hint="cs"/>
          <w:rtl/>
        </w:rPr>
        <w:t>...</w:t>
      </w:r>
      <w:r w:rsidRPr="007F64FF">
        <w:rPr>
          <w:rStyle w:val="HebrewChar"/>
          <w:rFonts w:cs="FrankRuehl" w:hint="cs"/>
          <w:rtl/>
        </w:rPr>
        <w:t xml:space="preserve"> מעתה בא הקב"ה בטענה הנשמעת ואמר קדושים תהיו, והטעם כי קדוש אני, ואם תאמר ומה לתבן את הבר, לזה אמר אני ה' אלקיכם, כאן רמז השראת שכינה בדבקותו לה'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עוד ירצה על זה הדרך, קדושים תהיו, לשון עתיד, פירוש אין הפסק למצוה זו, כי כל שער מהקדושה אשר יכנס עדיין ישנו בגדר הנכנסת שער אחר למעלה ממנו, כי אין שיעור להדרגות הקדושה המזומנת לכל הרוצה ליטול את השם</w:t>
      </w:r>
      <w:r w:rsidR="007F64FF" w:rsidRPr="007F64FF">
        <w:rPr>
          <w:rStyle w:val="HebrewChar"/>
          <w:rFonts w:cs="FrankRuehl" w:hint="cs"/>
          <w:rtl/>
        </w:rPr>
        <w:t>...</w:t>
      </w:r>
      <w:r w:rsidRPr="007F64FF">
        <w:rPr>
          <w:rStyle w:val="HebrewChar"/>
          <w:rFonts w:cs="FrankRuehl" w:hint="cs"/>
          <w:rtl/>
        </w:rPr>
        <w:t xml:space="preserve"> ונתן טעם לדברו "כי קדוש אני ה' אלקיכם", שאין שיעור אל קדושתו יתברך, וחפץ ה' בבניו ידידיו להדמות לקונם בהפלגת הקדושה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"אל כל עדת בני ישראל", לבל יאמר אדם שאין מצוה זו הגדולה לכל איש ישראל ולא דבר הכתוב אלא ליחידי סגולה, לזה אמר אל כל עדת וגו', שכלם ישנם בגדר מצוה זו, והוא אמרם ז"ל יכול אדם לעשות עצמו כמשה רבינו</w:t>
      </w:r>
      <w:r w:rsidR="007F64FF" w:rsidRPr="007F64FF">
        <w:rPr>
          <w:rStyle w:val="HebrewChar"/>
          <w:rFonts w:cs="FrankRuehl" w:hint="cs"/>
          <w:rtl/>
        </w:rPr>
        <w:t>...</w:t>
      </w:r>
      <w:r w:rsidRPr="007F64FF">
        <w:rPr>
          <w:rStyle w:val="HebrewChar"/>
          <w:rFonts w:cs="FrankRuehl" w:hint="cs"/>
          <w:rtl/>
        </w:rPr>
        <w:t xml:space="preserve"> (ויקרא יט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כי לחמנו הם - </w:t>
      </w:r>
      <w:r w:rsidR="007F64FF" w:rsidRPr="007F64FF">
        <w:rPr>
          <w:rStyle w:val="HebrewChar"/>
          <w:rFonts w:cs="FrankRuehl" w:hint="cs"/>
          <w:rtl/>
        </w:rPr>
        <w:t>...</w:t>
      </w:r>
      <w:r w:rsidRPr="007F64FF">
        <w:rPr>
          <w:rStyle w:val="HebrewChar"/>
          <w:rFonts w:cs="FrankRuehl" w:hint="cs"/>
          <w:rtl/>
        </w:rPr>
        <w:t xml:space="preserve">אבל חכמי האמת הוסיפו בזה טעם לשבח בדרך כלל, כי כל עיקרי הנבראים מעלין בקודש בסוד הבירורין של ניצוצי הקדושה, הן הנה המתבררים באמצעות המאכלים, ומעתה ניצוצי הקדושה יקראו לחם עם ה', גם אמרו ז"ל כי כל נברא יש בו ניצוץ קדוש, ואפילו בנבראים בלתי טהורים והאנשים הרשעים, וגם בס"מ הרשע, אין מהם שאין בו חלק החיוני שהוא בחינת הטוב שהוא דבר המעמיד שזולתו לא יתקיים כל דבר, ובהפרד ניצוץ החיוני ממקומו יתבטל ויאבד כל הבנין. גם אמרו כי בחינת הקדושה בטבעה להמשיך מינה כאבן השואבת, ובזה תשכיל להבין מאמרם ז"ל שאמרו יהיב ביה עיניה ונעשה גל של עצמות, והבן. ועל פי דבריהם יכוין אומרו "אל תיראו וגו' כי לחמנו הם", וחזרו ופירשו מין הלחם שאנו אומרים הוא סר צלם מעליהם, </w:t>
      </w:r>
      <w:r w:rsidRPr="007F64FF">
        <w:rPr>
          <w:rStyle w:val="HebrewChar"/>
          <w:rFonts w:cs="FrankRuehl" w:hint="cs"/>
          <w:rtl/>
        </w:rPr>
        <w:lastRenderedPageBreak/>
        <w:t>והוא ניצוץ המחיה אותם כבר הוסר מעליהם, ועוד וה' אתנו, שהוא בחינת כללות הקדושה, ובזה נעשה כאבן השואבת לכל ניצוצין המחיים אותם ונאבדים כולם יחד. (במדבר יד 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א-ל מוציאו ממצרים - פירוש על דרך אומרם ז"ל כי בצאת ישראל ממצרים בררו כל נצוצי הקדושה שהיו בקליפי מצרים, וכבר הקדמנו שתוקף הקדושה היא כשמבררת ענפיה, והוא אומרו מוציאם וגו' כתועפות ראם לו, פירוש לעם, ולזה גם כן רמז במאמר "יאכל גוים צריו", שהאכילה היא להוציא ניצוץ הקדושה שבו ותהיה נכללת בנפש ישראל, בסוד צדיק אוכל לשובע נפשו</w:t>
      </w:r>
      <w:r w:rsidR="007F64FF" w:rsidRPr="007F64FF">
        <w:rPr>
          <w:rStyle w:val="HebrewChar"/>
          <w:rFonts w:cs="FrankRuehl" w:hint="cs"/>
          <w:rtl/>
        </w:rPr>
        <w:t>...</w:t>
      </w:r>
      <w:r w:rsidRPr="007F64FF">
        <w:rPr>
          <w:rStyle w:val="HebrewChar"/>
          <w:rFonts w:cs="FrankRuehl" w:hint="cs"/>
          <w:rtl/>
        </w:rPr>
        <w:t xml:space="preserve"> (שם כד ח,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השקיפה ממעון קדשך - נראה שהכתוב יעיר סוד אחד, והוא כי האדון ב"ה הכין ב' השפעות למעלה, א' השפעת הרוחניות שהם הנפשות הטהורות, ואחד השפע הטוב לחיות הנבראים, שהוא מזון לכל, ושנים אלו יקראו להם רז"ל זיווג, שכל שיש בבחינת משפיע ובחינת נשפע יתכנו בשם זיווג. ואמרו המקובלים שמיום שנחרב הבית נפסק השפעת הנשמות, ולא נשאר אלא השפעת חיות העולמות שהוא מוכרח לקיום העולמות. והוא אומרו השקיפה ממעון קדשך כנגד השפעת הנשמות, והשקפה זו היא עליונה ממקום גבוה הנקרא קודש, וכבר גילו המקובלים מה בין הדרגת קודש להדרגת קדוש, כי קודש למעלה. וכנגד השפעת חיות העולמות אמר "מן השמים", זה זיווג למטה מהראשון</w:t>
      </w:r>
      <w:r w:rsidR="007F64FF" w:rsidRPr="007F64FF">
        <w:rPr>
          <w:rStyle w:val="HebrewChar"/>
          <w:rFonts w:cs="FrankRuehl" w:hint="cs"/>
          <w:rtl/>
        </w:rPr>
        <w:t>...</w:t>
      </w:r>
      <w:r w:rsidRPr="007F64FF">
        <w:rPr>
          <w:rStyle w:val="HebrewChar"/>
          <w:rFonts w:cs="FrankRuehl" w:hint="cs"/>
          <w:rtl/>
        </w:rPr>
        <w:t xml:space="preserve"> (דברים כו טו)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בהנחל עליון גוים - </w:t>
      </w:r>
      <w:r w:rsidR="007F64FF" w:rsidRPr="007F64FF">
        <w:rPr>
          <w:rStyle w:val="HebrewChar"/>
          <w:rFonts w:cs="FrankRuehl" w:hint="cs"/>
          <w:rtl/>
        </w:rPr>
        <w:t>...</w:t>
      </w:r>
      <w:r w:rsidRPr="007F64FF">
        <w:rPr>
          <w:rStyle w:val="HebrewChar"/>
          <w:rFonts w:cs="FrankRuehl" w:hint="cs"/>
          <w:rtl/>
        </w:rPr>
        <w:t xml:space="preserve">פירוש יש לך לדעת כי כל מעשה ה' עשה זה לעומת זה טוב ורע, כי נפשות שבנבראים נטעם ה' מב' אילנות, אילן אחד טוב ואחד רע, אילן הטוב הוא אדם הראשון, אילן הרע הוא ס"מ אדם בליעל. וכשחטא אדם הראשון ונתערב רע בטוב חזרו להיות יוצאים מהולדת אדם הראשון גם נפשות רעות, עד שיצאה נפש אחת טהורה שבה כלולות כל הנשמות הקדושות, ונתברר האילן הטוב מחדש, וזה הוא יעקב אבינו ע"ה, לזה אמרו שופריה דיעקב אבינו מעין שופריה דאדם קדמאה. והבן הדברים. ואילן זה יש בו ע' ענפים, והם ע' נפש שירדו למצרים, ואשר על כן כאשר הפריד ה' האומות הציב גבולם למספר בני ישראל עשה </w:t>
      </w:r>
      <w:r w:rsidRPr="007F64FF">
        <w:rPr>
          <w:rStyle w:val="HebrewChar"/>
          <w:rFonts w:cs="FrankRuehl" w:hint="cs"/>
          <w:rtl/>
        </w:rPr>
        <w:lastRenderedPageBreak/>
        <w:t>מהם ע' כנגד ע' ענפי הקדושה, והכוונה בזה כדי שתהיה כל בחינה ובחינה של כל ענף מענפי הקדושה מושלת על שכנגדה בחלק הרע, וזה סוד רגליה יורדות מות, שרגלים של הקדושה דורכים על ראשי הקליפה</w:t>
      </w:r>
      <w:r w:rsidR="007F64FF" w:rsidRPr="007F64FF">
        <w:rPr>
          <w:rStyle w:val="HebrewChar"/>
          <w:rFonts w:cs="FrankRuehl" w:hint="cs"/>
          <w:rtl/>
        </w:rPr>
        <w:t>...</w:t>
      </w:r>
      <w:r w:rsidRPr="007F64FF">
        <w:rPr>
          <w:rStyle w:val="HebrewChar"/>
          <w:rFonts w:cs="FrankRuehl" w:hint="cs"/>
          <w:rtl/>
        </w:rPr>
        <w:t xml:space="preserve"> (שם לב ח,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תניא: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וזהו כלל בכל סטרא דקדושה שאינו אלא מה שנמשך מחכמה שנקרא קודש העליון הבטל במציאות באור א"ס ב"ה המלובש בו ואינו דבר בפני עצמו כנ"ל, ולכן נקרא כ"ח מ"ה, והוא הפך ממש מבחינת הקליפה וס"א, שממנה נפשות אומות העולם דעבדין לגרמייהו ואמרין הב הב והלעיטני להיות יש ודבר בפני עצמו כנ"ל, הפך בחינת החכמה, ולכן נקראים מתים, כי החכמה תחיה, וכתיב ימותו ולא בחכמה</w:t>
      </w:r>
      <w:r w:rsidR="007F64FF" w:rsidRPr="007F64FF">
        <w:rPr>
          <w:rStyle w:val="HebrewChar"/>
          <w:rFonts w:cs="FrankRuehl" w:hint="cs"/>
          <w:rtl/>
        </w:rPr>
        <w:t>...</w:t>
      </w:r>
      <w:r w:rsidRPr="007F64FF">
        <w:rPr>
          <w:rStyle w:val="HebrewChar"/>
          <w:rFonts w:cs="FrankRuehl" w:hint="cs"/>
          <w:rtl/>
        </w:rPr>
        <w:t xml:space="preserve"> (ליקוטי אמרים יט)</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וזה שאמר אשר קדשנו במצותיו, שהעלנו למעלת קודש העליון ב"ה שהיא קדושתו של הקב"ה בכבודו ובעצמו, וקדושה היא לשון הבדלה, מה שהקב"ה מובדל מהעולמות והיא בחינת סובב כל עלמין, מה שאינו יכול להתלבש בהן, כי על ידי יחוד הנפש והתכללותה באור א"ס ב"ה הרי היא במעלת ומדרגת קדושת א"ס ב"ה ממש, מאחר שמתייחדת ומתכללת בו ית' והיו לאחדים ממש. וזה שאמר "והייתם לי קדושים כי קדוש אני ה', ואבדיל אתכם מן העמים להיות לי"</w:t>
      </w:r>
      <w:r w:rsidRPr="007F64FF">
        <w:rPr>
          <w:rStyle w:val="HebrewChar"/>
          <w:rFonts w:cs="FrankRuehl" w:hint="cs"/>
          <w:rtl/>
        </w:rPr>
        <w:t>...</w:t>
      </w:r>
      <w:r w:rsidR="00ED75F4" w:rsidRPr="007F64FF">
        <w:rPr>
          <w:rStyle w:val="HebrewChar"/>
          <w:rFonts w:cs="FrankRuehl" w:hint="cs"/>
          <w:rtl/>
        </w:rPr>
        <w:t xml:space="preserve"> ולכן חייבו רז"ל לקום ולעמוד מפני כל עוסק במצוה אף אם הוא בור ועם הארץ, והיינו מפני ה' השוכן ומתלבש בנפשו בשעה זו, רק שאין נפשו מרגשת מפני מסך החומר הגופני שלא נזדכך ומחשיך עיני הנפש מראות מראות אלקים, כמו האבות וכיוצא בהן שראו עולמם בחייהם</w:t>
      </w:r>
      <w:r w:rsidRPr="007F64FF">
        <w:rPr>
          <w:rStyle w:val="HebrewChar"/>
          <w:rFonts w:cs="FrankRuehl" w:hint="cs"/>
          <w:rtl/>
        </w:rPr>
        <w:t>...</w:t>
      </w:r>
      <w:r w:rsidR="00ED75F4" w:rsidRPr="007F64FF">
        <w:rPr>
          <w:rStyle w:val="HebrewChar"/>
          <w:rFonts w:cs="FrankRuehl" w:hint="cs"/>
          <w:rtl/>
        </w:rPr>
        <w:t xml:space="preserve"> (שם מו)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ונראה לי כי שם קדושה ענינה התעלות וההתרוממות על דבר פחות המדרגה, לכן אחר צווי על העריות ומאכלות אסורות אמר, (ויקרא כ') "והייתם לי קדושים כי קדוש אני ואבדיל אתכם מן העמים להיות לי". וצונו הוא ית' "קדושים תהיו כי קדוש אני", כיון שהוא ית' נהג </w:t>
      </w:r>
      <w:r w:rsidR="00ED75F4" w:rsidRPr="007F64FF">
        <w:rPr>
          <w:rStyle w:val="HebrewChar"/>
          <w:rFonts w:cs="FrankRuehl" w:hint="cs"/>
          <w:rtl/>
        </w:rPr>
        <w:lastRenderedPageBreak/>
        <w:t>עם האומה הישראלית בהנהגה נפלאה נגד חקי הטבע ביציאת מצרים על הים ובמן וכדומה הרבה, לכן האומה מחוייבת להתקדש במחשבתה ובמעשיה נגד טבע לבבה ולשמור חוקי ה', ועל זה אמר שם "והתקדשתם והייתם קדושים"</w:t>
      </w:r>
      <w:r w:rsidRPr="007F64FF">
        <w:rPr>
          <w:rStyle w:val="HebrewChar"/>
          <w:rFonts w:cs="FrankRuehl" w:hint="cs"/>
          <w:rtl/>
        </w:rPr>
        <w:t>...</w:t>
      </w:r>
      <w:r w:rsidR="00ED75F4" w:rsidRPr="007F64FF">
        <w:rPr>
          <w:rStyle w:val="HebrewChar"/>
          <w:rFonts w:cs="FrankRuehl" w:hint="cs"/>
          <w:rtl/>
        </w:rPr>
        <w:t xml:space="preserve"> ועל זה אמר "ושמרתם את השבת כי קדש היא לכם", שמתרחק בה מתאוות הממון נגד טבע ויצר הלב, ויום השבת נתן לאומה הישראלית לשום דעתה על הנהגתו ית' עמה בדרך הקדש בהנהגה הנפלאה נגד חוקי הטבע</w:t>
      </w:r>
      <w:r w:rsidRPr="007F64FF">
        <w:rPr>
          <w:rStyle w:val="HebrewChar"/>
          <w:rFonts w:cs="FrankRuehl" w:hint="cs"/>
          <w:rtl/>
        </w:rPr>
        <w:t>...</w:t>
      </w:r>
      <w:r w:rsidR="00ED75F4" w:rsidRPr="007F64FF">
        <w:rPr>
          <w:rStyle w:val="HebrewChar"/>
          <w:rFonts w:cs="FrankRuehl" w:hint="cs"/>
          <w:rtl/>
        </w:rPr>
        <w:t xml:space="preserve"> (שמות לא יג)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קדושים תהיו - </w:t>
      </w:r>
      <w:r w:rsidR="007F64FF" w:rsidRPr="007F64FF">
        <w:rPr>
          <w:rStyle w:val="HebrewChar"/>
          <w:rFonts w:cs="FrankRuehl" w:hint="cs"/>
          <w:rtl/>
        </w:rPr>
        <w:t>...</w:t>
      </w:r>
      <w:r w:rsidRPr="007F64FF">
        <w:rPr>
          <w:rStyle w:val="HebrewChar"/>
          <w:rFonts w:cs="FrankRuehl" w:hint="cs"/>
          <w:rtl/>
        </w:rPr>
        <w:t>ולזה לדעתי מה שכיונו חז"ל באמרם פרושים תהיו הוא לבאר לנו גדר הקדושה, שהיא היותו פרוש מכל הנאה גשמית, וזה שבהיותו פועל מהגשמות המותר לו והמוכרח לבד יצטרך להיותו פרוש בעת הפעולה שלא ישתף בו שום הנאה וערבות גשמי, ולא יתעורר אליה למלאות תאוה גשמית כלל, אלא יתעורר אליה בהתעוררות שכלי לקיים מינו או אישו כפי הפעולה שיעשה ולקיים מצות בוראו, באופן שהוא פועל בכלים חומריים פעולה שכלית, ובזה יקרא שכלי הפרוש מהגשמיות מכל וכל, ולזה כיונו באמרם קדש עצמך במותר לך, לומר שבמותר אשר יפעל יקדיש ויפריש עצמו מלשתף בו שום ערבות והנאה גשמית כלל, ואיש כזה קדוש יאמר לו</w:t>
      </w:r>
      <w:r w:rsidR="007F64FF" w:rsidRPr="007F64FF">
        <w:rPr>
          <w:rStyle w:val="HebrewChar"/>
          <w:rFonts w:cs="FrankRuehl" w:hint="cs"/>
          <w:rtl/>
        </w:rPr>
        <w:t>...</w:t>
      </w:r>
      <w:r w:rsidRPr="007F64FF">
        <w:rPr>
          <w:rStyle w:val="HebrewChar"/>
          <w:rFonts w:cs="FrankRuehl" w:hint="cs"/>
          <w:rtl/>
        </w:rPr>
        <w:t xml:space="preserve"> (ויקרא יט ב)</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עם קדוש אתה - ובמקום אחר הוא אומר "ואנשי קדש תהיון לי"</w:t>
      </w:r>
      <w:r w:rsidR="007F64FF" w:rsidRPr="007F64FF">
        <w:rPr>
          <w:rStyle w:val="HebrewChar"/>
          <w:rFonts w:cs="FrankRuehl" w:hint="cs"/>
          <w:rtl/>
        </w:rPr>
        <w:t>...</w:t>
      </w:r>
      <w:r w:rsidRPr="007F64FF">
        <w:rPr>
          <w:rStyle w:val="HebrewChar"/>
          <w:rFonts w:cs="FrankRuehl" w:hint="cs"/>
          <w:rtl/>
        </w:rPr>
        <w:t xml:space="preserve"> ורבותינו התעוררו על זה (במכדרשב"י משפטים קכ"א), מה בין האי להאי, דא לעילא לעילא, ודא לאו הכי. לעילא לעילא קדש, קדש הוא כללא דכלא אתכליל ביה, אנשי קדש גוברין דיליה ממש. ונראה לי כוונתם להבדיל בין התחברות מלות קודש וקדוש לאחד משמות הקבוץ בהבדל מדריגת הקדושה שבנושא, כי יש בקדושה מעלה על גבי מעלה ומדרגה על גבי מדרגה. הקדושה עצמה להיות פרוש מן המותרות, למעט במשגל רק לפי הכרחי, הממעט בשתיית היין, הפורש עצמו מטומאת מת וכדומה, השומר פיו ולשונו מלהתגעל ברבוי האכילה ומדבור הנמאס ושיחה בטלה, המתנהג עם חבריו בעניני משא ומתן בקו הישר לכנוס בו לפנים משורת הדין וכדומה </w:t>
      </w:r>
      <w:r w:rsidRPr="007F64FF">
        <w:rPr>
          <w:rStyle w:val="HebrewChar"/>
          <w:rFonts w:cs="FrankRuehl" w:hint="cs"/>
          <w:rtl/>
        </w:rPr>
        <w:lastRenderedPageBreak/>
        <w:t>לאלה, אף שלא הוזכרו בפירוש בתורה, וכללו במה שאמר הכתוב "קדושים תהיו", שבא בו הפירוש קדש עצמך במותר לך. וזוהי מדרגה הקטנה שבקדושה. אמנם יש מדרגה יותר גבוהה מזה, והיא הפורש עצמו מכל הנאה גשמית, שבעשותו אחת מפעולות הגשמיות המותרים והמוכרחים אליו מצד חומרו הוא מקדש עצמו ופורש בעת פעולתו מהנאה הגשמית, ולא ישתף בה שום ערבות גשמי, באופן שאינו פועל בכליו החומריים רק פעולה שכלית רוחנית לקיים מצות בוראו</w:t>
      </w:r>
      <w:r w:rsidR="007F64FF" w:rsidRPr="007F64FF">
        <w:rPr>
          <w:rStyle w:val="HebrewChar"/>
          <w:rFonts w:cs="FrankRuehl" w:hint="cs"/>
          <w:rtl/>
        </w:rPr>
        <w:t>...</w:t>
      </w:r>
      <w:r w:rsidRPr="007F64FF">
        <w:rPr>
          <w:rStyle w:val="HebrewChar"/>
          <w:rFonts w:cs="FrankRuehl" w:hint="cs"/>
          <w:rtl/>
        </w:rPr>
        <w:t xml:space="preserve"> לזה העומד במדרגה הקטנה שבקדושה איש קדוש יאמר לו, שיש לו תאר הקדושה, כי עצמותו עדיין איננו קודש, כי הגשמיות עדן מצויה אצלו. אמנם הזוכה להתעלות על מדרגה הגדולה שבקדושה לו יאות שם איש קודש בתאר השם, כי עצם גופו נתקדש וכאילו הוא הקדושה עצמה</w:t>
      </w:r>
      <w:r w:rsidR="007F64FF" w:rsidRPr="007F64FF">
        <w:rPr>
          <w:rStyle w:val="HebrewChar"/>
          <w:rFonts w:cs="FrankRuehl" w:hint="cs"/>
          <w:rtl/>
        </w:rPr>
        <w:t>...</w:t>
      </w:r>
      <w:r w:rsidRPr="007F64FF">
        <w:rPr>
          <w:rStyle w:val="HebrewChar"/>
          <w:rFonts w:cs="FrankRuehl" w:hint="cs"/>
          <w:rtl/>
        </w:rPr>
        <w:t xml:space="preserve"> (דברים יד כא)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נאדר בקדש - הקדושה מציינת ההבדל וההתנשאות על חוקי הטבע והעולם, שאתה נבדל מכל העולמות, ובכל זאת אתה נורא תהלות</w:t>
      </w:r>
      <w:r w:rsidR="007F64FF" w:rsidRPr="007F64FF">
        <w:rPr>
          <w:rStyle w:val="HebrewChar"/>
          <w:rFonts w:cs="FrankRuehl" w:hint="cs"/>
          <w:rtl/>
        </w:rPr>
        <w:t>...</w:t>
      </w:r>
      <w:r w:rsidRPr="007F64FF">
        <w:rPr>
          <w:rStyle w:val="HebrewChar"/>
          <w:rFonts w:cs="FrankRuehl" w:hint="cs"/>
          <w:rtl/>
        </w:rPr>
        <w:t xml:space="preserve"> כי אתה המנהיג והמחיה את כולם</w:t>
      </w:r>
      <w:r w:rsidR="007F64FF" w:rsidRPr="007F64FF">
        <w:rPr>
          <w:rStyle w:val="HebrewChar"/>
          <w:rFonts w:cs="FrankRuehl" w:hint="cs"/>
          <w:rtl/>
        </w:rPr>
        <w:t>...</w:t>
      </w:r>
      <w:r w:rsidRPr="007F64FF">
        <w:rPr>
          <w:rStyle w:val="HebrewChar"/>
          <w:rFonts w:cs="FrankRuehl" w:hint="cs"/>
          <w:rtl/>
        </w:rPr>
        <w:t xml:space="preserve"> (שמות טו יא)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בחדש השלישי - </w:t>
      </w:r>
      <w:r w:rsidR="007F64FF" w:rsidRPr="007F64FF">
        <w:rPr>
          <w:rStyle w:val="HebrewChar"/>
          <w:rFonts w:cs="FrankRuehl" w:hint="cs"/>
          <w:rtl/>
        </w:rPr>
        <w:t>...</w:t>
      </w:r>
      <w:r w:rsidRPr="007F64FF">
        <w:rPr>
          <w:rStyle w:val="HebrewChar"/>
          <w:rFonts w:cs="FrankRuehl" w:hint="cs"/>
          <w:rtl/>
        </w:rPr>
        <w:t>ואמרו חז"ל בשבת, פתח האי גלילאה בריך רחמנא דיהיב אוריין תליתאי וגו', כי הקדושה עולה בג' מדרגות, כמו שכתוב קדוש קדוש קדוש, הקדושה התחתונה היא על ארעא שיתקדש החומר והארציות, והקדושה האמצעית היא בשמי מרומא שתתקדש הנשמה בת שמים המושלת על החומר, והקדושה הגבוהה היא קדיש לעלם ולעלמי עלמיא, שהיא הנצחית שלקח הקב"ה לעצמו</w:t>
      </w:r>
      <w:r w:rsidR="007F64FF" w:rsidRPr="007F64FF">
        <w:rPr>
          <w:rStyle w:val="HebrewChar"/>
          <w:rFonts w:cs="FrankRuehl" w:hint="cs"/>
          <w:rtl/>
        </w:rPr>
        <w:t>...</w:t>
      </w:r>
      <w:r w:rsidRPr="007F64FF">
        <w:rPr>
          <w:rStyle w:val="HebrewChar"/>
          <w:rFonts w:cs="FrankRuehl" w:hint="cs"/>
          <w:rtl/>
        </w:rPr>
        <w:t xml:space="preserve"> (שם יט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והתקדשתם והייתם קדושים - הקדושה תאמר על שני פנים, על הפרישות, שהוא פורש ובודל עצמו מדברי חול וכובש את טבע יצר הלב, ב', על המתרומם מדרכי הטבע בכלל ומדמה את עצמו לקדושים המובדלים מן החומר והולך על דרך הפלא והניסויי, על הראשון אמר והתקדשתם כי קדוש אני, ומפרש בספרא כשם שאני פרוש כך אתם תהיו פרושים, ועל השנית אמר והייתם קדושים כי קדוש אני, ואמר כשם שאני קדוש וכו'. (ויקרא יא מד)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קדושים תהיו - הקדושה היא הפרישות וההתנשאות מכל דרכי החומר והטבע אל ענינים נפשיים אלקיים גבוהים ונעלים מכל עניני הבשר. ויש בקדושה מדרגות רבות, יש מתנשא על כח המתאוה לעריות ומאכלות אסורות, יש מתנשא לפרוש מכל עניני החומר ומשאלותיו ומכל הנאות העולם עד יהיה כבר אלהין, וכן תמיד, וכן הקדושה הנאמרת אצל ה' היא מה שיעלה מן ההנהגה הטבעית אל הנהגה נסית פלאית וששודד ומבטל כל עניני הטבע ותהלוכותיה. אולם ה' ערך סדרי העולם הגדול והנהגתו שיהיו נמשכים לפי סדרי האדם שהוא העולם הקטן והנהגתו</w:t>
      </w:r>
      <w:r w:rsidR="007F64FF" w:rsidRPr="007F64FF">
        <w:rPr>
          <w:rStyle w:val="HebrewChar"/>
          <w:rFonts w:cs="FrankRuehl" w:hint="cs"/>
          <w:rtl/>
        </w:rPr>
        <w:t>...</w:t>
      </w:r>
      <w:r w:rsidRPr="007F64FF">
        <w:rPr>
          <w:rStyle w:val="HebrewChar"/>
          <w:rFonts w:cs="FrankRuehl" w:hint="cs"/>
          <w:rtl/>
        </w:rPr>
        <w:t xml:space="preserve"> ועת יתקדש האדם ויתנשא מן החומר אל הנהגה בחירית נפשית והשכל גובר והנפש האלקית שוררת, אז גם בעולם יתקדש ה' ויתעלה להנהיג הנהגה נסית פלאית</w:t>
      </w:r>
      <w:r w:rsidR="007F64FF" w:rsidRPr="007F64FF">
        <w:rPr>
          <w:rStyle w:val="HebrewChar"/>
          <w:rFonts w:cs="FrankRuehl" w:hint="cs"/>
          <w:rtl/>
        </w:rPr>
        <w:t>...</w:t>
      </w:r>
      <w:r w:rsidRPr="007F64FF">
        <w:rPr>
          <w:rStyle w:val="HebrewChar"/>
          <w:rFonts w:cs="FrankRuehl" w:hint="cs"/>
          <w:rtl/>
        </w:rPr>
        <w:t xml:space="preserve"> (שם יט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שקדושת ה' מתפשטת בעולם שנה נפש, וכמו שבנפש הלב יש בו סגולה יותר מכל הגוף, כן בעולם בחר במקום המקדש, ובשנה בחר ביום השבת</w:t>
      </w:r>
      <w:r w:rsidRPr="007F64FF">
        <w:rPr>
          <w:rStyle w:val="HebrewChar"/>
          <w:rFonts w:cs="FrankRuehl" w:hint="cs"/>
          <w:rtl/>
        </w:rPr>
        <w:t>...</w:t>
      </w:r>
      <w:r w:rsidR="00ED75F4" w:rsidRPr="007F64FF">
        <w:rPr>
          <w:rStyle w:val="HebrewChar"/>
          <w:rFonts w:cs="FrankRuehl" w:hint="cs"/>
          <w:rtl/>
        </w:rPr>
        <w:t xml:space="preserve"> וכמו שקדושת הזמן אינה פוסקת, כן קדושת המקום קיימת אף כשאין בית</w:t>
      </w:r>
      <w:r w:rsidRPr="007F64FF">
        <w:rPr>
          <w:rStyle w:val="HebrewChar"/>
          <w:rFonts w:cs="FrankRuehl" w:hint="cs"/>
          <w:rtl/>
        </w:rPr>
        <w:t>...</w:t>
      </w:r>
      <w:r w:rsidR="00ED75F4" w:rsidRPr="007F64FF">
        <w:rPr>
          <w:rStyle w:val="HebrewChar"/>
          <w:rFonts w:cs="FrankRuehl" w:hint="cs"/>
          <w:rtl/>
        </w:rPr>
        <w:t xml:space="preserve"> (שם שם 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ביום הראשון מקרא קדש - הקדושה היא ההבדלה שיבדיל יום זה משאר הימים אם בדבורו שיקראהו קדש, אם במעשיו לשנות לבושיו ומאכליו. (שם כג 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 עם קדוש אתה - כבר בארתי שיש הבדל בין עם קדוש ובין עם סגולה, שסגולה היא דבר החשוב מצד הבחירה, דבר שיקר בעיניו מצד שמוצא חן לפניו, ועם קדוש הוא בעת יתקדשו ויתעלו מצד קדושת מעשיהם. (דברים ז 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שם ופועל קדש מציין הזמנה ופרישה והתיחדות הדבר לאיזה ענין נעלה ונשגב, כמו הקדושה מעניני הגוף או להפוכה, ולכל דבר היוצא מהמורגל</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שם קדושה ותואר קדוש מצין ההבדלה הפרישות וההתנשאות מכל דבר חומרי וענינים השפלים משיגי הגשם וההתרוממות מכל דרכי החומר והטבע אל ענינים נפשיים אלקיים נעלים וגבוהים. וגדר הקודש הוא ההפרשה וההבדלה מזולתו ומכל עניני החומריים להתנשא למעלה בהתדמות אל הרוחניים גבוה מעל גבוה, ויש </w:t>
      </w:r>
      <w:r w:rsidRPr="007F64FF">
        <w:rPr>
          <w:rStyle w:val="HebrewChar"/>
          <w:rFonts w:cs="FrankRuehl" w:hint="cs"/>
          <w:rtl/>
        </w:rPr>
        <w:lastRenderedPageBreak/>
        <w:t>בזה מדרגות רבות. יש מתנשא על כח המתאוה לפרש רק מאכילה ומעריות אסורות, וכל שיקדש יותר יבדל ויתרחק יותר מהענינים שהוא מתקדש מהם וינשא יותר אל הרוחני, ויש מתנשא בקדושתו לפרוש מכל עניני החומר וכל הנאות העולם עד יהיה כבר אלהין למעלה למעלה מקודש</w:t>
      </w:r>
      <w:r w:rsidR="007F64FF" w:rsidRPr="007F64FF">
        <w:rPr>
          <w:rStyle w:val="HebrewChar"/>
          <w:rFonts w:cs="FrankRuehl" w:hint="cs"/>
          <w:rtl/>
        </w:rPr>
        <w:t>...</w:t>
      </w:r>
      <w:r w:rsidRPr="007F64FF">
        <w:rPr>
          <w:rStyle w:val="HebrewChar"/>
          <w:rFonts w:cs="FrankRuehl" w:hint="cs"/>
          <w:rtl/>
        </w:rPr>
        <w:t xml:space="preserve"> (הכרמל)</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נאדר בקדש - קדושה היא החירות המוחלטת של ההווייה, של הרצייה ושל היכולת וחירות זו בלתי תלויה לחלוטין, אינה מותנית בתנאי כל שהוא, חירות שאין מעצור לה, הרי זו תכונה המצויה רק בה' לבדו, קדוש לה' הוא במובן יחסי, דבר שניתק מכל דבר אחר ושעומד מוכן ומזומן לחלוטין לעבודת ה', על כל הווייתו, רצייתו ויכולתו, הקדושה באדם היא הדרגה העליונה של החירות המוסרית, כאשר הרצייה המוסרית אינה צריכה עוד לעמוד במלחמת היצר, אלא מוכנה לחלוטין לעשות את רצון ה'</w:t>
      </w:r>
      <w:r w:rsidR="007F64FF" w:rsidRPr="007F64FF">
        <w:rPr>
          <w:rStyle w:val="HebrewChar"/>
          <w:rFonts w:cs="FrankRuehl" w:hint="cs"/>
          <w:rtl/>
        </w:rPr>
        <w:t>...</w:t>
      </w:r>
      <w:r w:rsidRPr="007F64FF">
        <w:rPr>
          <w:rStyle w:val="HebrewChar"/>
          <w:rFonts w:cs="FrankRuehl" w:hint="cs"/>
          <w:rtl/>
        </w:rPr>
        <w:t xml:space="preserve"> (שמות טו יא,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ואנשי קדש - לא נאמר אנשים קדושים, אלא "ואנשי קודש", אנשים שייעודם היא עבודת הקודש, אין אדם נעשה "קדוש" כשאינו אוכל בשר טריפה, אך דרכו סלולה לקראת חיי קדושה. מאכל טריפה הוא מכשול בדרכנו לקראת השגת ייעודנו הקדוש, מי שאוכל טריפות יקשה עליו לעלות אל רום מעלת הרוח והמוסר שעל כולנו להגיע אליו</w:t>
      </w:r>
      <w:r w:rsidR="007F64FF" w:rsidRPr="007F64FF">
        <w:rPr>
          <w:rStyle w:val="HebrewChar"/>
          <w:rFonts w:cs="FrankRuehl" w:hint="cs"/>
          <w:rtl/>
        </w:rPr>
        <w:t>...</w:t>
      </w:r>
      <w:r w:rsidRPr="007F64FF">
        <w:rPr>
          <w:rStyle w:val="HebrewChar"/>
          <w:rFonts w:cs="FrankRuehl" w:hint="cs"/>
          <w:rtl/>
        </w:rPr>
        <w:t xml:space="preserve"> (שם כב ל)</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כנגד זה עומדת הסיסמא של "קדש לה'" הכתובה על ציץ זהב טהור שעל מצח אהרון. בשמחה ובחדווה מעבירה הסיסמה הזאת כל שמץ של אותו דמיון שוא קודר, באשר היא מעמידה את כל קדשי המזבח תחת שלטון יחידו של עולם, אלקי החירות, החיים והאמת, שכל איתני הטבע הגשמי וכל חוקי הטבע הגשמי אינם אלא יצוריו ועבדיו, ורק עובדי האלילים משתחוים לפניהם ברעדה. וכשם שהוא בכח גבורתו ובחירותו עליון ושליט על כל כחות הכפיה של הטבע, כן הוא קורא גם את האדם, שבראו בצלם חירותו האלקית שיתעלה מעל לכל כחות הכפיה של הטבע העיוור ויחיה את חייו תוך השתלמות מתמדת של כחות חירותו </w:t>
      </w:r>
      <w:r w:rsidR="00ED75F4" w:rsidRPr="007F64FF">
        <w:rPr>
          <w:rStyle w:val="HebrewChar"/>
          <w:rFonts w:cs="FrankRuehl" w:hint="cs"/>
          <w:rtl/>
        </w:rPr>
        <w:lastRenderedPageBreak/>
        <w:t>המוסרית, חיים של עבודת ה' ואין בלתו, חיים של קדושה, ואין קדושה אלא שיחרור משלטון הכפיה של כחות הטבע העיור. (שם כח לח)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והיה המזבח קדש קדשים - מה פירושו, אנו מפקפקים אם אמנם צורך סמיכות זו אינה אלא לשון הפלגה, עבד עבדים הוא עבדם של עבדים, מלך מלכים הוא מלך מעל למלכות, אמור מעתה שקדש קדשים הוא מקדש המשפיע מקדושתו על מקדשים אחרים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יותר מכל דבר אחר מסמל המזבח את קידוש האדם הפועל. המזבח עומד סמוך לפתח המקדש, מול ארון התורה שבקודש הקדשים, הוא פועל יוצא גלוי מן התורה והמצוה המונחות בקודש הקדשים כשהן סמויות מן העין. הוא מהווה את המרכז העיקרי של החצר והעזרה שמסביב למקדש, ואש דת היוקדת על ראש המזבח מסמלת את ההתמסרות אל תורת ה' כתנאי לכניסה לתוך המקדש, לפיכך שמו מזבח העולה, והוא עומד כולו על יסוד קידוש המעשה, במובן זה הרי הוא קדש קדשים. (שם כט לז)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שמן משחת קודש - כפי שהערנו כבר יש בכלל מושג הקדושה שתי תכונות המהוות את עיקר מהותו, התכונה השלילית של הפרישה מכל דבר אחר, והתכונה החיובית של התמסרות מוחלטת, להיות מוכן ומזומן למען המטרה האחת העילאית</w:t>
      </w:r>
      <w:r w:rsidR="007F64FF" w:rsidRPr="007F64FF">
        <w:rPr>
          <w:rStyle w:val="HebrewChar"/>
          <w:rFonts w:cs="FrankRuehl" w:hint="cs"/>
          <w:rtl/>
        </w:rPr>
        <w:t>...</w:t>
      </w:r>
      <w:r w:rsidRPr="007F64FF">
        <w:rPr>
          <w:rStyle w:val="HebrewChar"/>
          <w:rFonts w:cs="FrankRuehl" w:hint="cs"/>
          <w:rtl/>
        </w:rPr>
        <w:t xml:space="preserve"> (שם ל כה)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בכך תתבטא האמת הגדולה שהיא יסוד כל הקדושה בישראל, יסוד האמת של תחום הקדושה הוא שאינו תחום שמעבר לחושים, תחום הנעלה מחיי החולין ומגילוייהן ושולל אותם, נהפוך הוא, את המזבח מצוה לעשות "מזבח אדמה", ששום דבר לא יפריד בינו לבין האדמה</w:t>
      </w:r>
      <w:r w:rsidRPr="007F64FF">
        <w:rPr>
          <w:rStyle w:val="HebrewChar"/>
          <w:rFonts w:cs="FrankRuehl" w:hint="cs"/>
          <w:rtl/>
        </w:rPr>
        <w:t>...</w:t>
      </w:r>
      <w:r w:rsidR="00ED75F4" w:rsidRPr="007F64FF">
        <w:rPr>
          <w:rStyle w:val="HebrewChar"/>
          <w:rFonts w:cs="FrankRuehl" w:hint="cs"/>
          <w:rtl/>
        </w:rPr>
        <w:t xml:space="preserve"> וכך לגבי מקדש התורה בכללו, המציאות הממשית של הקיום האנושי הארצי היא תנאי הקודם למקדש, המקדש קשור במציאות זו ישירות, ואותו יש להגשים במציאות החיים ללא הפרדה, כי המטרה העליונה והקדושה העליונה היא, ביסודו של דבר, רק אותו ייעוד ואותה הגשמה שלמענם נברא האדם בארציותו ובחייו הגשמיים. הקדשת הזיקוק של החומר הבלתי אציל התרומה של הנחושת עצמה, היא היא לאמיתו של דבר </w:t>
      </w:r>
      <w:r w:rsidR="00ED75F4" w:rsidRPr="007F64FF">
        <w:rPr>
          <w:rStyle w:val="HebrewChar"/>
          <w:rFonts w:cs="FrankRuehl" w:hint="cs"/>
          <w:rtl/>
        </w:rPr>
        <w:lastRenderedPageBreak/>
        <w:t>"תנופה" שלו. (שם לח כב)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כבר הזכרנו את ההלכה שדם טעון כיבוס רק קודם זריקה, נתינה או הזייה, ולא לאחר השלמת העבודה. הלכה זו קרובה כנראה לכלל, שאין לך דבר שנעשה מצותו ומועלין בו. נמצאת אומר, קדושה מצויה בחפץ רק כל עוד הוא אמצעי למצוה העתידה להעשות, אך משנעשתה מצותו בטלה קדושתו. כך מתנגדת היהדות לאמונות הבל של אליליות מיסטית, התולה כוחות מאגיים בחפצים מקודשים. חפצים אלה הם אמצעים בשירותו של רעיון, ורק רעיון זה בלבד הוא קודש, ורק כל עוד הם עומדים לבטא רעיון זה, הרי הם נוטלים חלק בקדושתו, אך אין הקדושה העוברת אליהם חומרית, ואין היא דבקה בהם עולמית. עם זאת, יש להמנע גם מקיצוניות שניה, אין לעשות מעשה, הנראה כזלזול באותה מטרת מצוה, שהחפץ עמד בשירותה, משום כך אמרו תשמישי קדושה נגנזין, ואף תשמישי מצוה אינן נזרקין. (ויקרא ו כ)</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והתקדשתם - קדשו עצמכם, הפנו את כל מרצכם כלפי עצמכם, הכניעו את כל הכוחות המתנגדים למען תהיו מוכנים לקיים את מוסר אלקיכם, או אז והייתם קדושים, ילך ויקטן המאבק, וכחות המתנגדים יעלמו מנפשכם. בסופו של דבר תקיימו את מוסרי בלא מאבק ובשמחה, וכל נבזה ונאלח יהיה נמאס בעיניכם, כי קדוש אני - שכן קדושה זו באידיאליות המוחלטת והחופשית שלה, היא היא המציינת את מהותי, בה תלוי גם היסוד של ייעודכם להתקדש, והסבה של כושרכם להשיגו, הואיל ואני קדוש, חייבים גם הקרובים לי להיות קדושים כמוני, וקדושתי היא סיבת "והייתם קדושים", הואיל ואני קדוש, יכולים אתם להיות קדושים. נשמה שנפחתי בכם משלי, מעלה אתכם מעל כל כורח גופני, בה שיתפתי אתכם בקדושתי ומסרתי לכם חירות מוסרית, ולפיכך שומה עליכם להיות כאלקים, עליכם לשלוט בעולם הקטן של הכחות שמסרתי לשלטונכם בטבעכם החושני, כדרך שאני כא-ל חופשי שולט בכל הכחות בעולם הגדול כולו. הא-ל האישי והחופשי ערב לאדם האישי והחופשי, הואיל ואני קדוש חייבים אתם להתקדש ויכולים </w:t>
      </w:r>
      <w:r w:rsidRPr="007F64FF">
        <w:rPr>
          <w:rStyle w:val="HebrewChar"/>
          <w:rFonts w:cs="FrankRuehl" w:hint="cs"/>
          <w:rtl/>
        </w:rPr>
        <w:lastRenderedPageBreak/>
        <w:t>אתם להיות קדושים. (שם יא מד)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אל כל עדת בני ישראל - מצאנו כעין לשון זה רק במצוה הראשונה שניתנה לישראל, במצות קרבן פסח</w:t>
      </w:r>
      <w:r w:rsidR="007F64FF" w:rsidRPr="007F64FF">
        <w:rPr>
          <w:rStyle w:val="HebrewChar"/>
          <w:rFonts w:cs="FrankRuehl" w:hint="cs"/>
          <w:rtl/>
        </w:rPr>
        <w:t>...</w:t>
      </w:r>
      <w:r w:rsidRPr="007F64FF">
        <w:rPr>
          <w:rStyle w:val="HebrewChar"/>
          <w:rFonts w:cs="FrankRuehl" w:hint="cs"/>
          <w:rtl/>
        </w:rPr>
        <w:t xml:space="preserve"> אכן מצות קדושים תהיו מצוה על הדרגה העליונה המוחלטת של שלמות אנושית מוסרית, ובדין שתאמר אל כל אחד בפירוש. כל אדם, ללא הבדל מעמד ומין, גיל וגורל, נועד להשיג את הדרגה המוסרית העליונה. אין אדם, שקריאה זו פונה אליו ביחוד, כולנו חייבים להיות קדושים.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קדושה - להיות מוכן ומזומן לכל מעשה טוב, ואין אדם מגיע למדה זו, אלא אם כן נפשו חדורה מוסריות צרופה, ונמצא, שהיפוכו של הטוב, הנטייה אל הרע, שוב אין לו מקום בנפשו. מאמר חז"ל בתורת כהנים, קדושים תהיו - פרושים תהיו, מבליט אותה בחינה שלילית של הקדושה. אף הוא מצביע על הדרך המביאה לידי קדושה, כי רבה העבודה המוטלת על כל אחד, כדי להשיג את מעלת הקדושה. קדושה נקנית על ידי שליטה בכל הכחות והכשרונות ובכל הגירויים והנטיות הקשורים לאלה, להיות מוכן ומזומן לעשות את רצון ה'</w:t>
      </w:r>
      <w:r w:rsidR="007F64FF" w:rsidRPr="007F64FF">
        <w:rPr>
          <w:rStyle w:val="HebrewChar"/>
          <w:rFonts w:cs="FrankRuehl" w:hint="cs"/>
          <w:rtl/>
        </w:rPr>
        <w:t>...</w:t>
      </w:r>
      <w:r w:rsidRPr="007F64FF">
        <w:rPr>
          <w:rStyle w:val="HebrewChar"/>
          <w:rFonts w:cs="FrankRuehl" w:hint="cs"/>
          <w:rtl/>
        </w:rPr>
        <w:t xml:space="preserve"> אל לו לאדם להכנס לגבול המותר לצורך האימונים האלה, שכן אם יכשל שם כבר נמצא עובר עבירה, אלא ינסה ויאמץ את כוח רצונו בתחום המותר בלבד, יתגבר על נטיות מותרות הקרובות לאסורות, כך יקנה את כח השליטה בעצמו, ישעבד לעצמו את כל כוחותיו וכשרונותיו לעשות בהם את רצון ה', איש איש על פי תכונותיו המיוחדות</w:t>
      </w:r>
      <w:r w:rsidR="007F64FF" w:rsidRPr="007F64FF">
        <w:rPr>
          <w:rStyle w:val="HebrewChar"/>
          <w:rFonts w:cs="FrankRuehl" w:hint="cs"/>
          <w:rtl/>
        </w:rPr>
        <w:t>...</w:t>
      </w:r>
      <w:r w:rsidRPr="007F64FF">
        <w:rPr>
          <w:rStyle w:val="HebrewChar"/>
          <w:rFonts w:cs="FrankRuehl" w:hint="cs"/>
          <w:rtl/>
        </w:rPr>
        <w:t xml:space="preserve"> (שם יט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מקרא קדש - קודש מציין את מושג הקדושה דרך כלל, והוא מציין גם כל חפץ מקודש, כך אתה מוצא שישראל קרויים קודש, "קדש ישראל לה'" (ירמיה ב'), וגם השבת קרויה קודש, "כי קדש היא לכם" (שמות ל"א), אולם קדושת האדם היא היותו מוכן לקיים את חובתו בלא היסוס, ועל פי זה יש לבאר גם את קדושתם של חפצים מקומות וזמנים, היא נובעת מייעודם להעלות אותנו על כל הכחות המתנגדים לקדושה, והיא מסייעת לנו להתקדש, להיות מוכנים לקיים את חובתנו, נמצא שכל קודש איננו אלא "מקרא" קודש, הוא קורא לנו להנתק ולצאת ולהתעלות מכל שקיעה בהוויה חושנית, </w:t>
      </w:r>
      <w:r w:rsidRPr="007F64FF">
        <w:rPr>
          <w:rStyle w:val="HebrewChar"/>
          <w:rFonts w:cs="FrankRuehl" w:hint="cs"/>
          <w:rtl/>
        </w:rPr>
        <w:lastRenderedPageBreak/>
        <w:t>ומכל תלות ברצון ללא חובה</w:t>
      </w:r>
      <w:r w:rsidR="007F64FF" w:rsidRPr="007F64FF">
        <w:rPr>
          <w:rStyle w:val="HebrewChar"/>
          <w:rFonts w:cs="FrankRuehl" w:hint="cs"/>
          <w:rtl/>
        </w:rPr>
        <w:t>...</w:t>
      </w:r>
      <w:r w:rsidRPr="007F64FF">
        <w:rPr>
          <w:rStyle w:val="HebrewChar"/>
          <w:rFonts w:cs="FrankRuehl" w:hint="cs"/>
          <w:rtl/>
        </w:rPr>
        <w:t xml:space="preserve"> (שם כג 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התקדשו למחר - כבר הערנו </w:t>
      </w:r>
      <w:r>
        <w:rPr>
          <w:rStyle w:val="HebrewChar"/>
          <w:rtl/>
        </w:rPr>
        <w:t> </w:t>
      </w:r>
      <w:r w:rsidRPr="007F64FF">
        <w:rPr>
          <w:rStyle w:val="HebrewChar"/>
          <w:rFonts w:cs="FrankRuehl" w:hint="cs"/>
          <w:bCs/>
          <w:rtl/>
        </w:rPr>
        <w:t xml:space="preserve">שזו הוראת היסוד של קדש - להיות מוכן בכל לב למטרה כל שהיא, </w:t>
      </w:r>
      <w:r>
        <w:rPr>
          <w:rStyle w:val="HebrewChar"/>
          <w:rtl/>
        </w:rPr>
        <w:t> </w:t>
      </w:r>
      <w:r w:rsidR="007F64FF" w:rsidRPr="007F64FF">
        <w:rPr>
          <w:rStyle w:val="HebrewChar"/>
          <w:rFonts w:cs="FrankRuehl" w:hint="cs"/>
          <w:rtl/>
        </w:rPr>
        <w:t xml:space="preserve"> </w:t>
      </w:r>
      <w:r w:rsidRPr="007F64FF">
        <w:rPr>
          <w:rStyle w:val="HebrewChar"/>
          <w:rFonts w:cs="FrankRuehl" w:hint="cs"/>
          <w:rtl/>
        </w:rPr>
        <w:t>הוראה זו היא כללית ביותר, ולפיכך קדש מציין גם את ההתמסרות הגמורה להשחתה חושנית גסה</w:t>
      </w:r>
      <w:r w:rsidR="007F64FF" w:rsidRPr="007F64FF">
        <w:rPr>
          <w:rStyle w:val="HebrewChar"/>
          <w:rFonts w:cs="FrankRuehl" w:hint="cs"/>
          <w:rtl/>
        </w:rPr>
        <w:t>...</w:t>
      </w:r>
      <w:r w:rsidRPr="007F64FF">
        <w:rPr>
          <w:rStyle w:val="HebrewChar"/>
          <w:rFonts w:cs="FrankRuehl" w:hint="cs"/>
          <w:rtl/>
        </w:rPr>
        <w:t xml:space="preserve"> (במדבר יא יח)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ויסעו מרפידים - יש ללמד בכל דבר מה שהאדם מכין עצמו יותר חל ההכשר עליו, כמו בפרק הפועלים, דר' חייא גדיל נשבי וצייד וכו', רצה להגדיל כח קדושת המגילות שיפעלו בלב התינוקות, על כן התחיל פעולותיו (ציד חיות לשם עיבוד עורות) לשם קדושה הרבה לפני השעה ההכרחית על פי הדין, ולמד מכאן שהכינו עצמם לתורה משעת נסיעתן מרפידים. (שמות יט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וקדשתם - וסתם קדושה היא פרישות מאשה. (שם שם 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לשני המקצועות יהיו - בלי קפידא איזה כאן ואיזה כאן כמו שפירש בסדר הקרשים, כדאיתא בירושלמי הוריות פ"ג מדכתיב והקמות את המשכן כמשפטו, דקרש שזכה לצפון לא יעמוד בדרום, אבל לא כן משפט הטבעות. והטעם כמו שכתבנו, שלא באו הטבעות לכוין איזה ענין בעולם אלא לשמש הקרשים. ומזה למדנו דכל תשמישי קדושה בבית הכנסת וכדומה אין להם משפט הקרשים, ולא כמג"א בסימן ח' שכתב לענין טלית של מצוה, ואי אפשר ללמוד מקרשים אלא במעלות אנשים, כדאיתא בירושלמי שם, משום שכל איש יש לו משפט וזכות שהגיע למעלה זו. (שם כו כד)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לדעת כי אני ה' מקדשכם - דכל דבר הגורם לישראל התעוררות קדושה, כגון בית המדרש וכדומה בא על ידי התפעלות מדבר שבקדושה, ונמצא שגם זה הדבר מסייע לכך, ואפילו גוי שרואה בית הכנסת או ספר תורה ישיג איזה התפעלות הנפש מידיעתו שזה דבר שבקדושה, אבל מה שאדם מישראל ישיג קדושת הנפש בשבת ויום טוב בלי שום הרגש חיצוני מה יום מיומים, הוא אות שהקב"ה בעצמו כ"י מסייע לקדש למי שבא להתקדש, ומשום הכי קדושה זו יקרה בעיני ה' לדחות כל עשיית דברים </w:t>
      </w:r>
      <w:r w:rsidRPr="007F64FF">
        <w:rPr>
          <w:rStyle w:val="HebrewChar"/>
          <w:rFonts w:cs="FrankRuehl" w:hint="cs"/>
          <w:rtl/>
        </w:rPr>
        <w:lastRenderedPageBreak/>
        <w:t>שבקדושה. (שם לא יג)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קדשים תהיו - כלפי מעשה ארץ מצרים וכנען בתאותם לפרוץ אפילו כל חוק, באה המצוה על כל עדת בני ישראל להיות גדור מן התאוה אפילו מה שהוא נגד שכל אנושי לבד, וכברמב"ן. אל כל עדת - באשר אין פרישת כל אדם שוה, ותורת כל אחד לבדו בידו לפי טבע גופו והליכות ביתו וכדומה</w:t>
      </w:r>
      <w:r w:rsidR="007F64FF" w:rsidRPr="007F64FF">
        <w:rPr>
          <w:rStyle w:val="HebrewChar"/>
          <w:rFonts w:cs="FrankRuehl" w:hint="cs"/>
          <w:rtl/>
        </w:rPr>
        <w:t>...</w:t>
      </w:r>
      <w:r w:rsidRPr="007F64FF">
        <w:rPr>
          <w:rStyle w:val="HebrewChar"/>
          <w:rFonts w:cs="FrankRuehl" w:hint="cs"/>
          <w:rtl/>
        </w:rPr>
        <w:t xml:space="preserve"> מה שאינו כן כל המצות הדבר ידוע שהכל שוים. (ויקרא יט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והתקדשתם - בפרשת שמיני כתיב גם כן זה הלשון, שם מיירי בקדושת אכילה ולמנוע תאות דברים האסורים, לכן מסיים כי קדוש אני, וכאן מיירי בקדושת פרנסה, שיהא אדם מתקדש להיות דבק בה' להפיק רצון על ידי קרבנות ותפלה, ועל זה כתיב והתקדשתם - שאם תקדשו עצמכם, והייתם קדושים - יסייעו אתכם מן השמים, כענין תכין לבם תקשיב אזנך</w:t>
      </w:r>
      <w:r w:rsidR="007F64FF" w:rsidRPr="007F64FF">
        <w:rPr>
          <w:rStyle w:val="HebrewChar"/>
          <w:rFonts w:cs="FrankRuehl" w:hint="cs"/>
          <w:rtl/>
        </w:rPr>
        <w:t>...</w:t>
      </w:r>
      <w:r w:rsidRPr="007F64FF">
        <w:rPr>
          <w:rStyle w:val="HebrewChar"/>
          <w:rFonts w:cs="FrankRuehl" w:hint="cs"/>
          <w:rtl/>
        </w:rPr>
        <w:t xml:space="preserve"> (שם כ 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קדושים יהיו לאלקיהם - קדושה היא פרישות מאנשים לשם ה', בכל ענין שמתקדש שם שמים על ידי זה שנוהגים כך, היינו שיהיו מצוינים במדות טובות ובצניעות וכדומה לאפוקי שלא יהיו מובדלים מאנשים בדבר שאין בזה קידוש שם שמים, ואין זה אלא גאוה והתרברבות. (שם כא ו)</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כי עם קדוש אתה - משום הכי אתה עלול שיהא נטפל שמץ ע"ז בך, כדרך כל קדושה שדברים טמאים נמשכים אחריה ביותר. (דברים ז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משך חכמה: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וישלך מידיו - כי ראה טעותם שיש קדושה בדבר מחמת עצמו, ובאמת אין קדושה בעולם, רק השי"ת שמו קדוש ומציאותו, ולו נאוה תהלה ועבודה, והקדושות רק מצד שציוה לבנות משכן וכו' ולזבח בו, וכן בכרובים אין קדושה ועשאם רק לסימן להודיע אם ישראל עושים רצונו של מקום שאז פניהם איש אל אחיו, ואם היה מביא הלוחות היו מחליפים העגל בלוחות, ובשבירתם הראה שאין בהם קדושה מחמת עצמם, רק מצד שמירת ישראל התורה</w:t>
      </w:r>
      <w:r w:rsidR="007F64FF" w:rsidRPr="007F64FF">
        <w:rPr>
          <w:rStyle w:val="HebrewChar"/>
          <w:rFonts w:cs="FrankRuehl" w:hint="cs"/>
          <w:rtl/>
        </w:rPr>
        <w:t>...</w:t>
      </w:r>
      <w:r w:rsidRPr="007F64FF">
        <w:rPr>
          <w:rStyle w:val="HebrewChar"/>
          <w:rFonts w:cs="FrankRuehl" w:hint="cs"/>
          <w:rtl/>
        </w:rPr>
        <w:t xml:space="preserve"> (שמות לב יט)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מוהר"ן: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ועיקר הקדושה הוא חכמה ומוחין דקדושה, כי </w:t>
      </w:r>
      <w:r w:rsidRPr="007F64FF">
        <w:rPr>
          <w:rStyle w:val="HebrewChar"/>
          <w:rFonts w:cs="FrankRuehl" w:hint="cs"/>
          <w:rtl/>
        </w:rPr>
        <w:lastRenderedPageBreak/>
        <w:t>חכמה נקרא קודש כידוע, כי קודש הוא בחינת ראשית, כמ"ש (ירמיה ב') קודש ישראל לה' ראשית תבואתה, כי כל ראשית הוא קודש בכל מקום, וראשית הוא בחינת חכמה, כמ"ש (תהלים קי"א) ראשית חכמה. וכשאדם זוכה לדבר דיבורים קדושים של תורה ותפלה ומכניס כל מוחו וחכמתו ודעתו בתוך הדיבורים דהיינו שמקשר מחשבתו היטב להדיבורים ומבין ושומע מה שהוא מדבר, זהו בחינת קודש, ויש להשי"ת תענוג גדול מזה, וזהו בחינת שלום, שהוא בחינת התחברות חסד וגבורה, כי הוא מחבר ומקשר החכמה והמוחין שהם בחינת חסדים כנ"ל להדיבור שהוא בחינת גבורות כנ"ל</w:t>
      </w:r>
      <w:r w:rsidR="007F64FF" w:rsidRPr="007F64FF">
        <w:rPr>
          <w:rStyle w:val="HebrewChar"/>
          <w:rFonts w:cs="FrankRuehl" w:hint="cs"/>
          <w:rtl/>
        </w:rPr>
        <w:t>...</w:t>
      </w:r>
      <w:r w:rsidRPr="007F64FF">
        <w:rPr>
          <w:rStyle w:val="HebrewChar"/>
          <w:rFonts w:cs="FrankRuehl" w:hint="cs"/>
          <w:rtl/>
        </w:rPr>
        <w:t xml:space="preserve"> (פ)</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עליונים שיכולין לעמוד בתפקידיו של הקב"ה וכו'</w:t>
      </w:r>
      <w:r w:rsidR="007F64FF" w:rsidRPr="007F64FF">
        <w:rPr>
          <w:rStyle w:val="HebrewChar"/>
          <w:rFonts w:cs="FrankRuehl" w:hint="cs"/>
          <w:rtl/>
        </w:rPr>
        <w:t>...</w:t>
      </w:r>
      <w:r w:rsidRPr="007F64FF">
        <w:rPr>
          <w:rStyle w:val="HebrewChar"/>
          <w:rFonts w:cs="FrankRuehl" w:hint="cs"/>
          <w:rtl/>
        </w:rPr>
        <w:t xml:space="preserve"> וטעם שאין הקדושה יכולה להתגלות בעולם הזה רק על ידי הסתר</w:t>
      </w:r>
      <w:r w:rsidR="007F64FF" w:rsidRPr="007F64FF">
        <w:rPr>
          <w:rStyle w:val="HebrewChar"/>
          <w:rFonts w:cs="FrankRuehl" w:hint="cs"/>
          <w:rtl/>
        </w:rPr>
        <w:t>...</w:t>
      </w:r>
      <w:r w:rsidRPr="007F64FF">
        <w:rPr>
          <w:rStyle w:val="HebrewChar"/>
          <w:rFonts w:cs="FrankRuehl" w:hint="cs"/>
          <w:rtl/>
        </w:rPr>
        <w:t xml:space="preserve"> וככל הדברים האלה (אור הגנוז) היה גם כן בתורה, בעת קבלת התורה היה בהתגלות, אחר כך שנעשה קלקול על ידי החטא היה צריך הבדלה על ידי המשכן ובית המקדש, דכתיב "ונועדתי לך שם" וגו', הרי שכל המשכן נעשה להיות כלי לשמוע דבר ה'</w:t>
      </w:r>
      <w:r w:rsidR="007F64FF" w:rsidRPr="007F64FF">
        <w:rPr>
          <w:rStyle w:val="HebrewChar"/>
          <w:rFonts w:cs="FrankRuehl" w:hint="cs"/>
          <w:rtl/>
        </w:rPr>
        <w:t>...</w:t>
      </w:r>
      <w:r w:rsidRPr="007F64FF">
        <w:rPr>
          <w:rStyle w:val="HebrewChar"/>
          <w:rFonts w:cs="FrankRuehl" w:hint="cs"/>
          <w:rtl/>
        </w:rPr>
        <w:t xml:space="preserve"> שעל ידי מקום הקודש נבדלו בני ישראל מתערובות הרשעים שנמצא בעולם</w:t>
      </w:r>
      <w:r w:rsidR="007F64FF" w:rsidRPr="007F64FF">
        <w:rPr>
          <w:rStyle w:val="HebrewChar"/>
          <w:rFonts w:cs="FrankRuehl" w:hint="cs"/>
          <w:rtl/>
        </w:rPr>
        <w:t>...</w:t>
      </w:r>
      <w:r w:rsidRPr="007F64FF">
        <w:rPr>
          <w:rStyle w:val="HebrewChar"/>
          <w:rFonts w:cs="FrankRuehl" w:hint="cs"/>
          <w:rtl/>
        </w:rPr>
        <w:t xml:space="preserve"> (ויקרא תרמ"ו)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בפסוק וידבר ה' אל משה ואל אהרן</w:t>
      </w:r>
      <w:r w:rsidR="007F64FF" w:rsidRPr="007F64FF">
        <w:rPr>
          <w:rStyle w:val="HebrewChar"/>
          <w:rFonts w:cs="FrankRuehl" w:hint="cs"/>
          <w:rtl/>
        </w:rPr>
        <w:t>...</w:t>
      </w:r>
      <w:r w:rsidRPr="007F64FF">
        <w:rPr>
          <w:rStyle w:val="HebrewChar"/>
          <w:rFonts w:cs="FrankRuehl" w:hint="cs"/>
          <w:rtl/>
        </w:rPr>
        <w:t xml:space="preserve"> והענין הוא, שבני ישראל שמזון שלהם בא מקדושה עליונה, לכן צריכין לאכול בטהרה וקדושה, כדכתיב "והתקדשתם והייתם קדושים", פירשו חז"ל אדם מקדש עצמו מלמטה, מקדשין אותו מלמעלה</w:t>
      </w:r>
      <w:r w:rsidR="007F64FF" w:rsidRPr="007F64FF">
        <w:rPr>
          <w:rStyle w:val="HebrewChar"/>
          <w:rFonts w:cs="FrankRuehl" w:hint="cs"/>
          <w:rtl/>
        </w:rPr>
        <w:t>...</w:t>
      </w:r>
      <w:r w:rsidRPr="007F64FF">
        <w:rPr>
          <w:rStyle w:val="HebrewChar"/>
          <w:rFonts w:cs="FrankRuehl" w:hint="cs"/>
          <w:rtl/>
        </w:rPr>
        <w:t xml:space="preserve"> ופירוש והתקדשתם מלמטה להיות נפרש ממאכלות אסורות, כי עצם הקדושה אינו למטה רק פרישה בכלל קדושה, כמו שכתוב והיא מתקדשת מטומאתה. גם פי' בספרים והתקדשתם בגוף והייתם קדושים בנפש, והתקדשתם הוא בימי המעשה, והייתם קדושים בשבת שיורדת בו קדושה מלמעלה לבני ישראל, והיא הנשמה יתירה, וגם שבת הוא מעין עולם הבא, מקוים בו והייתם קדושים</w:t>
      </w:r>
      <w:r w:rsidR="007F64FF" w:rsidRPr="007F64FF">
        <w:rPr>
          <w:rStyle w:val="HebrewChar"/>
          <w:rFonts w:cs="FrankRuehl" w:hint="cs"/>
          <w:rtl/>
        </w:rPr>
        <w:t>...</w:t>
      </w:r>
      <w:r w:rsidRPr="007F64FF">
        <w:rPr>
          <w:rStyle w:val="HebrewChar"/>
          <w:rFonts w:cs="FrankRuehl" w:hint="cs"/>
          <w:rtl/>
        </w:rPr>
        <w:t xml:space="preserve"> כי כפי בחינת הטהרה שנמצא בבני ישראל זוכין לקבל הקדושה, ולכן תיקון המדות בימים אלו שקודם </w:t>
      </w:r>
      <w:r w:rsidRPr="007F64FF">
        <w:rPr>
          <w:rStyle w:val="HebrewChar"/>
          <w:rFonts w:cs="FrankRuehl" w:hint="cs"/>
          <w:rtl/>
        </w:rPr>
        <w:lastRenderedPageBreak/>
        <w:t>קבלת התורה צריכין לתקן המדות ולהתטהר, כדי שנוכל לקבל קדושת התורה</w:t>
      </w:r>
      <w:r w:rsidR="007F64FF" w:rsidRPr="007F64FF">
        <w:rPr>
          <w:rStyle w:val="HebrewChar"/>
          <w:rFonts w:cs="FrankRuehl" w:hint="cs"/>
          <w:rtl/>
        </w:rPr>
        <w:t>...</w:t>
      </w:r>
      <w:r w:rsidRPr="007F64FF">
        <w:rPr>
          <w:rStyle w:val="HebrewChar"/>
          <w:rFonts w:cs="FrankRuehl" w:hint="cs"/>
          <w:rtl/>
        </w:rPr>
        <w:t xml:space="preserve"> (שמיני תרנ"ג)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נכונו ללצים שפטים וכו'</w:t>
      </w:r>
      <w:r w:rsidR="007F64FF" w:rsidRPr="007F64FF">
        <w:rPr>
          <w:rStyle w:val="HebrewChar"/>
          <w:rFonts w:cs="FrankRuehl" w:hint="cs"/>
          <w:rtl/>
        </w:rPr>
        <w:t>...</w:t>
      </w:r>
      <w:r w:rsidRPr="007F64FF">
        <w:rPr>
          <w:rStyle w:val="HebrewChar"/>
          <w:rFonts w:cs="FrankRuehl" w:hint="cs"/>
          <w:rtl/>
        </w:rPr>
        <w:t xml:space="preserve"> והענין הוא, דכתיב השמר בנגע הצרעת וגו', היינו שהנגעים הם שמירה אל הפנימיות שלא יתערב בו פסולת, וכמו בכלל ישראל כשהם נבדלים מן העכו"ם מתגלה בהם הקדושה, וכשנתפזרו בגלות הקדושה אינה יכולה להתגלות, ולכן אמרו חז"ל קשין גרים לישראל כספחת, שעל ידי הגרים מתמעטת התגלות הקדושה, כי לא כל הרוצה ליטול את השם יבא ויטול, וכמו כן בפרט האדם כשנתערב בו איזה פסולת מסתלקת רוח הקדושה ונעשה נגע וסגירו שלא יתגלה הקדושה שבו למקום שאינו צריך, והוא שמירת הקדושה</w:t>
      </w:r>
      <w:r w:rsidR="007F64FF" w:rsidRPr="007F64FF">
        <w:rPr>
          <w:rStyle w:val="HebrewChar"/>
          <w:rFonts w:cs="FrankRuehl" w:hint="cs"/>
          <w:rtl/>
        </w:rPr>
        <w:t>...</w:t>
      </w:r>
      <w:r w:rsidRPr="007F64FF">
        <w:rPr>
          <w:rStyle w:val="HebrewChar"/>
          <w:rFonts w:cs="FrankRuehl" w:hint="cs"/>
          <w:rtl/>
        </w:rPr>
        <w:t xml:space="preserve"> (תזריע תרנ"א)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קדושים ואתה מרום לעולם ידך בעליונה</w:t>
      </w:r>
      <w:r w:rsidR="007F64FF" w:rsidRPr="007F64FF">
        <w:rPr>
          <w:rStyle w:val="HebrewChar"/>
          <w:rFonts w:cs="FrankRuehl" w:hint="cs"/>
          <w:rtl/>
        </w:rPr>
        <w:t>...</w:t>
      </w:r>
      <w:r w:rsidRPr="007F64FF">
        <w:rPr>
          <w:rStyle w:val="HebrewChar"/>
          <w:rFonts w:cs="FrankRuehl" w:hint="cs"/>
          <w:rtl/>
        </w:rPr>
        <w:t xml:space="preserve"> וברש"י כל מקום שאתה מוצא גדר ערוה וכו' קדושה. כי עריות הוא לשמור חק השי"ת להיות דבוק כל דבר במקומו הראוי לו, וזה מביא קדושה, כמו שאומר הרי את מקודשת, שמתיחדת אליו, כן יש לכל דבר בן זוג, ובני ישראל בפרט מקודשין ומיוחדין להשי"ת, כמ"ש מקדש עמו ישראל, קדושים תהיו, וגם בכלל הבריאה השי"ת נתן קדושה לכל הבריאה, רק כפי מה שמיישר כל אדם דרכו להיות מיוחד אליו מעורר הקדושה, לכן גם בשבת קודש על ידי שמתיחדין כל הנבראים לעלות להתדבק בשורשם שורה קדושה, וזה שכתוב ויכל וכו' ויברך וגו' ויקדש וגו' כי בו שבת. ובכל מצוה יש קדושה, כמ"ש אשר קדשנו, ועל ידי הרצון באדם להתבטל להשי"ת כעבד לעשות רצון רבו שמיוחד אליו על ידי זה חלה עליו קדושה, וזה נותן כח לקיים המצוה, וזה שאמר עזרך מקודש. אחר כך צריך האדם לקבל רשימה מן המצוה בלבו, וזה שאמר מציון מעשים שבידך, ובמדרש, יכול כמוני, תלמוד לומר כי קדוש, קדושתי למעלה וכו', פירוש כי כאשר ברא השי"ת כל הנבראים בסדר מיוחד מדרגה אחר מדרגה, אין בהם שינוי, אבל על ידי קדושת האדם עולה למדרגה גבוהה, ואותו מדרגה עולה יותר כנ"ל, וזה שאמר לעולם ידך בעליונה, וכתיב נקדש בצדקה, על ידי הצדק שמתנהגים </w:t>
      </w:r>
      <w:r w:rsidRPr="007F64FF">
        <w:rPr>
          <w:rStyle w:val="HebrewChar"/>
          <w:rFonts w:cs="FrankRuehl" w:hint="cs"/>
          <w:rtl/>
        </w:rPr>
        <w:lastRenderedPageBreak/>
        <w:t>בו בני ישראל להיות כל דבר במקומו הראוי מעוררין הקדושה למעלה. (קדושים תרל"ד)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ואתה מרום, רוממות אתה וכו'. כי מה שבחר הקב"ה לתת קדושה יתירה לבני ישראל וכן לכהנים וכו' הוא מצד כי הקדושה נמצא מהקב"ה שהוא קודש, וכפי דביקות הנבראים בו כך חלה עליהם הקדושה, ולכן כיון שבני ישראל קרובים אליו ית', לכן נמצא בהם הקדושה, וזה שאמר קדושים תהיו כי קדוש וכו', וכיון שאתם עם קרובי תוכלו להתקדש ביותר</w:t>
      </w:r>
      <w:r w:rsidR="007F64FF" w:rsidRPr="007F64FF">
        <w:rPr>
          <w:rStyle w:val="HebrewChar"/>
          <w:rFonts w:cs="FrankRuehl" w:hint="cs"/>
          <w:rtl/>
        </w:rPr>
        <w:t>...</w:t>
      </w:r>
      <w:r w:rsidRPr="007F64FF">
        <w:rPr>
          <w:rStyle w:val="HebrewChar"/>
          <w:rFonts w:cs="FrankRuehl" w:hint="cs"/>
          <w:rtl/>
        </w:rPr>
        <w:t xml:space="preserve"> (שם תרל"ה)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רוממות אתה נוהג בעולמך וכו', כהונה לאהרן, קדושה לישראל. פירוש שיכולין לעורר הקדושה גם בעולם הזה, אף על פי שעיקר הקדושה הפרישות מעולם הזה, מכל מקום בכל דבר יש ניצוצי קדושה, מכל שכן במעשה איש הישראלי, וזה שאמר מרום לעולם ה', פירוש אף בעולם עצמו שהוא העמדת הטבע בגשמיות עם כל זה יש בו התרוממות הוית הבורא ית', ופירוש קדושים תהיו על פי מה שאמרו חז"ל בלשון הויה בהויתו יהא, וכל שאין עצם הנפש משתנה מהויתו הלא הוא חלק אלקי ממעל והוא קודש, כי קדוש אני ה' אלקיכם, פירוש שהכתוב גילה לנו כי אלקותו ית' חלה עלינו כמו שהוא קודש, כי בודאי השי"ת מהוה כל הוה, כל אחד כפי ערך המקבל, וגם חיות הבלתי קודש הוא מהבורא ית' בהשגחה והתנהגות רחוקה, אבל אלקותו על בני ישראל היא בבחינת קדוש אני ה' אלקיכם, שם הוי"ה ב"ה, ולכן קדושים תהיו</w:t>
      </w:r>
      <w:r w:rsidR="007F64FF" w:rsidRPr="007F64FF">
        <w:rPr>
          <w:rStyle w:val="HebrewChar"/>
          <w:rFonts w:cs="FrankRuehl" w:hint="cs"/>
          <w:rtl/>
        </w:rPr>
        <w:t>...</w:t>
      </w:r>
      <w:r w:rsidRPr="007F64FF">
        <w:rPr>
          <w:rStyle w:val="HebrewChar"/>
          <w:rFonts w:cs="FrankRuehl" w:hint="cs"/>
          <w:rtl/>
        </w:rPr>
        <w:t xml:space="preserve"> (שם תרל"ח)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פירש"י הוו זהירין מן העריות ועבירה</w:t>
      </w:r>
      <w:r w:rsidR="007F64FF" w:rsidRPr="007F64FF">
        <w:rPr>
          <w:rStyle w:val="HebrewChar"/>
          <w:rFonts w:cs="FrankRuehl" w:hint="cs"/>
          <w:rtl/>
        </w:rPr>
        <w:t>...</w:t>
      </w:r>
      <w:r w:rsidRPr="007F64FF">
        <w:rPr>
          <w:rStyle w:val="HebrewChar"/>
          <w:rFonts w:cs="FrankRuehl" w:hint="cs"/>
          <w:rtl/>
        </w:rPr>
        <w:t xml:space="preserve"> ולפי עניות דעתי יפה כיון רש"י ז"ל, כי בודאי מצות קדושים תהיו הוא מדברים שאין להם שיעור, וכפי הפרישה כך זוכין לקדושה, ואין לדבר סוף, לכן כתיב תהיו, כי לעולם צריך האדם להתקדש קדושה על קדושה, והרמז לדבר בפסוק "וקדשתם היום ומחר", כלומר שאין סוף לומר כבר קדוש אני, והראיה כי הלא אותו הדור היה באמת כל העדה כולם קדושים, ונאמר להם "קדושים תהיו", וזה שרמז המדרש, יכול כמוני וכו', היינו שכיון שהפסוק אומר שאין סוף להקדושה כנ"ל, עד שנותן גבול, קדושתי למעלה מקדושתכם, ממילא מובן איך אין סוף לקדושה זו שיכולין בני ישראל להתקדש בעולם </w:t>
      </w:r>
      <w:r w:rsidRPr="007F64FF">
        <w:rPr>
          <w:rStyle w:val="HebrewChar"/>
          <w:rFonts w:cs="FrankRuehl" w:hint="cs"/>
          <w:rtl/>
        </w:rPr>
        <w:lastRenderedPageBreak/>
        <w:t>הזה יותר מהשרפים כנ"ל. אכן ודאי התחלת הקדושה הוא להיות פרושין מעריות ועבירה, אז מתחילין לכנוס בגדר הקדושה, שזה החיוב של הקדושה לכל איש ישראל, ואז יש לו להרבות תוספות קדושה כנ"ל, כענין תלמוד תורה וכדומה שאין לו שיעור. (שם תרמ"א)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ישלח עזרך מקודש וכו'</w:t>
      </w:r>
      <w:r w:rsidR="007F64FF" w:rsidRPr="007F64FF">
        <w:rPr>
          <w:rStyle w:val="HebrewChar"/>
          <w:rFonts w:cs="FrankRuehl" w:hint="cs"/>
          <w:rtl/>
        </w:rPr>
        <w:t>...</w:t>
      </w:r>
      <w:r w:rsidRPr="007F64FF">
        <w:rPr>
          <w:rStyle w:val="HebrewChar"/>
          <w:rFonts w:cs="FrankRuehl" w:hint="cs"/>
          <w:rtl/>
        </w:rPr>
        <w:t xml:space="preserve"> אכן התעוררות הקדושה שבאדם הוא כפי מה שנלחם עם היצר הרע, וברש"י כל מקום שאתה מוצא גדר ערוה כנ"ל, כפי מה שלוחם האדם לפרוש מן הערוה אתה מוצא קדושה, כמו שאמרו יגעתי ומצאתי, וכמו שכתוב ישלח עזרך וכו', ואז נתחזק הארת הנשמה, עזרך הוא העזר המיוחד לך, והוא כח הנשמה שיש לה שורש בשמים. (שם תרמ"ד)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העליונים מכתירין להקב"ה בג' קדושות כביכול, נתן לבניו ב' קדושות, לבאר הענין, כי קדושה פירוש גם כן לשון פרישה והבדלה, כדאיתא בתורת כהנים פרושים תהיו וכו', וזה שאמר במדרש מקידוש מעשים וציון מעשים הוא בחינת מצות לא תעשה סור מרע, ועל ידי זה בני ישראל נפרשים ומובדלין מכל האומות, וציון מעשים הוא עשה טוב. והנה הג' קדושות הם א', שהקב"ה וברוך שמו נבדל מכל, הגם כי מלא כל הארץ כבודו, עם כל זה הוא קדוש ונבדל, והב', הוא גוף הקדושה שהוא קדוש בכל מיני קדושות, והג', הוא קדושה שאין כח הנבראים להשיג במציאות קדושה זו, וזה הוא ענין ג' הקדושות, וב' מהם נמצאים בבני ישראל בחינת הבדלה ואבדיל אתכם וגו', שהגם שבני ישראל הם בין האומות הם נבדלין בעצם ואין להם התדבקות להם, ובחינת הקדושה עצמה קודש ישראל לה', נמצא שב' קדושות נתן הקב"ה גם לבני ישראל, זולת ענין קדושה הג' שאין השגה בה לנבראים, וכתיב קדושים תהיו, לשון הויה חדשה שבכל עת שאיש ישראל מקדש עצמו מאיר בו כח הנשמה ונעשה כבריה חדשה, כדכתיב והתקדשתם והייתם קדושים. (שם תרמ"ו)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בפסוק איש אמו ואביו תיראו ואת שבתותי תשמורו</w:t>
      </w:r>
      <w:r w:rsidR="007F64FF" w:rsidRPr="007F64FF">
        <w:rPr>
          <w:rStyle w:val="HebrewChar"/>
          <w:rFonts w:cs="FrankRuehl" w:hint="cs"/>
          <w:rtl/>
        </w:rPr>
        <w:t>...</w:t>
      </w:r>
      <w:r w:rsidRPr="007F64FF">
        <w:rPr>
          <w:rStyle w:val="HebrewChar"/>
          <w:rFonts w:cs="FrankRuehl" w:hint="cs"/>
          <w:rtl/>
        </w:rPr>
        <w:t xml:space="preserve"> ומסתמא כל אלו שכתובין בפרשה זו מסייעין אל הקדושה, דיש בחינות עולם שנה נפש, שיש מקום מיוחד לזכות לקדושה הוא ארץ </w:t>
      </w:r>
      <w:r w:rsidRPr="007F64FF">
        <w:rPr>
          <w:rStyle w:val="HebrewChar"/>
          <w:rFonts w:cs="FrankRuehl" w:hint="cs"/>
          <w:rtl/>
        </w:rPr>
        <w:lastRenderedPageBreak/>
        <w:t xml:space="preserve">ישראל ובית המקדש בעולם, ויש זמנים מיוחדים לקדושה, שבת ומקראי קודש, ויש נפשות מיוחדים, ובנפש עצמו מקום מיוחד בראש מקום הנשמה, והכלל,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 xml:space="preserve">בכל מקום שיש התחדשות הארה מלמעלה נקרא קדושה, </w:t>
      </w:r>
      <w:r>
        <w:rPr>
          <w:rStyle w:val="HebrewChar"/>
          <w:rtl/>
        </w:rPr>
        <w:t> </w:t>
      </w:r>
      <w:r w:rsidR="007F64FF" w:rsidRPr="007F64FF">
        <w:rPr>
          <w:rStyle w:val="HebrewChar"/>
          <w:rFonts w:cs="FrankRuehl" w:hint="cs"/>
          <w:rtl/>
        </w:rPr>
        <w:t xml:space="preserve"> </w:t>
      </w:r>
      <w:r w:rsidRPr="007F64FF">
        <w:rPr>
          <w:rStyle w:val="HebrewChar"/>
          <w:rFonts w:cs="FrankRuehl" w:hint="cs"/>
          <w:rtl/>
        </w:rPr>
        <w:t>ולכן דרשו חז"ל לקדש עצמו בשעת תשמיש, על ידי שבלידת בנים נמשך נשמה והיא התחדשות מלמעלה, לכן נקרא קדושה, וכמו כן בשבת קודש שיורדת הנשמה יתרה, וכמו כן בבית המקדש שכשעלו בני ישראל לשם חלה עליהם הארת הנשמה</w:t>
      </w:r>
      <w:r w:rsidR="007F64FF" w:rsidRPr="007F64FF">
        <w:rPr>
          <w:rStyle w:val="HebrewChar"/>
          <w:rFonts w:cs="FrankRuehl" w:hint="cs"/>
          <w:rtl/>
        </w:rPr>
        <w:t>...</w:t>
      </w:r>
      <w:r w:rsidRPr="007F64FF">
        <w:rPr>
          <w:rStyle w:val="HebrewChar"/>
          <w:rFonts w:cs="FrankRuehl" w:hint="cs"/>
          <w:rtl/>
        </w:rPr>
        <w:t xml:space="preserve"> (שם תרמ"ז)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ובמדרש ישלח עזרך מקודש וכו', הם ב' קדושות שבראש בני ישראל שכתוב במדרש, והם בחינת ברית הלשון והמעור, הלשון קודש שנמסר רק לבני ישראל, כמו שכתוב "בהנחל עליון וגו' בהפרידו", והוא בחינת דיבור, וברית מילה היא בעשית רושם ממש בגוף, זה מציון יסעדך, וקדושת המחשבה היא למעלה מכל זה, ולכן בזה אין רושם מיוחד בבני ישראל, אבל בתיקון בחינת דיבור ומעשה ניתקן ממילא המחשבה, ועל זה מבקשין ויהי נועם ה' וגו' עלינו. (שם תרנ"ד)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ורש"י, למה נסמכה קדושים לעריות</w:t>
      </w:r>
      <w:r w:rsidR="007F64FF" w:rsidRPr="007F64FF">
        <w:rPr>
          <w:rStyle w:val="HebrewChar"/>
          <w:rFonts w:cs="FrankRuehl" w:hint="cs"/>
          <w:rtl/>
        </w:rPr>
        <w:t>...</w:t>
      </w:r>
      <w:r w:rsidRPr="007F64FF">
        <w:rPr>
          <w:rStyle w:val="HebrewChar"/>
          <w:rFonts w:cs="FrankRuehl" w:hint="cs"/>
          <w:rtl/>
        </w:rPr>
        <w:t xml:space="preserve"> הענין כי בכל מקום שיש קדושה שם סובב הסט"א וצריך להיות שם גדר ערוה, וזה אות ברית קודש ששם מקום הערלה, והוא גדר ערוה ושם גנוז עיקר הקדושה, ה' אלקיך מתהלך בקרב מחנך הוא שמו שחתם בברית מילה, שאות י' נחתם במילה, והוא שם ש-די</w:t>
      </w:r>
      <w:r w:rsidR="007F64FF" w:rsidRPr="007F64FF">
        <w:rPr>
          <w:rStyle w:val="HebrewChar"/>
          <w:rFonts w:cs="FrankRuehl" w:hint="cs"/>
          <w:rtl/>
        </w:rPr>
        <w:t>...</w:t>
      </w:r>
      <w:r w:rsidRPr="007F64FF">
        <w:rPr>
          <w:rStyle w:val="HebrewChar"/>
          <w:rFonts w:cs="FrankRuehl" w:hint="cs"/>
          <w:rtl/>
        </w:rPr>
        <w:t xml:space="preserve"> (שם תרנ"ה)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קדושים תהיו</w:t>
      </w:r>
      <w:r w:rsidR="007F64FF" w:rsidRPr="007F64FF">
        <w:rPr>
          <w:rStyle w:val="HebrewChar"/>
          <w:rFonts w:cs="FrankRuehl" w:hint="cs"/>
          <w:rtl/>
        </w:rPr>
        <w:t>...</w:t>
      </w:r>
      <w:r w:rsidRPr="007F64FF">
        <w:rPr>
          <w:rStyle w:val="HebrewChar"/>
          <w:rFonts w:cs="FrankRuehl" w:hint="cs"/>
          <w:rtl/>
        </w:rPr>
        <w:t xml:space="preserve"> ובמדרש שלש קדושות הם ונתן לבני ישראל שתים. דאיתא קוב"ה ואורייתא וישראל כולהו חד, וזה הג' קדושות, קדושת הקב"ה, וקדושת התורה וקדושת בני ישראל, והנה קדושת בני ישראל הוא המצות, כמו שאומרים "קדשנו במצותיו", כי המצות הם עיקר ציור האדם רמ"ח ושס"ה, ועל ידי קיום כל מצוה ניתקן אותו האבר לקבל הארה וציור אדם, אשר על זה אמרו אתם קרויים אדם, כי בגוף האדם הוא אדם ובהמה, אבל בני ישראל הם כלים על ידי המצות להיות פושטים צורה ולובשים צורה, ציור אדם בלי השתתפות חלק הבהמיות</w:t>
      </w:r>
      <w:r w:rsidR="007F64FF" w:rsidRPr="007F64FF">
        <w:rPr>
          <w:rStyle w:val="HebrewChar"/>
          <w:rFonts w:cs="FrankRuehl" w:hint="cs"/>
          <w:rtl/>
        </w:rPr>
        <w:t>...</w:t>
      </w:r>
      <w:r w:rsidRPr="007F64FF">
        <w:rPr>
          <w:rStyle w:val="HebrewChar"/>
          <w:rFonts w:cs="FrankRuehl" w:hint="cs"/>
          <w:rtl/>
        </w:rPr>
        <w:t xml:space="preserve"> (שם תרנ"ז)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במדרש ג' קדושות הם, וב' קדושות נתן לבני ישראל. דיש קדושה בבחינת מחשבה דיבור ומעשה, ובכח התורה ומצות מתקדשין בני ישראל בדיבור ומעשה כמו שאומרים אשר קדשנו במצותיו, וב' קדושות אלו יכול איש ישראל להתקדש בעולם להיות כל דבריו ומעשיו נשמרין בקדושה לשמור הדיבור והמעשה, אבל המחשבה להיות נשמר לעולם בקדושה בלי מחשבה זרה אין באפשרות. ובאמת עשה האלקים וגו' האדם ישר, אבל אחר החטא אי אפשר לאדם להתקדש בבחינת מחשבה, לכן ניתן לנו ב' קדושות. אך המקדש עצמו כראוי בב' הקדושות מעלין עליו כאילו נתקדש גם קדושה השלישית, כיון שברצונו להתקדש ונאנס מעלה עליו הכתוב כאילו עשאו. ובקדושת הדבור ומעשה כל שאינו מתקדש בהם נעשה רשימה בפועל בדיבור או במעשה, לכן לא סגי ברצון בלבד, אבל בבחינת המחשבה תלוי ברצון, ולכן כל שרצונו באמת להתקדש אין האונס פוגם בו. והנה מצות קדושים תהיו להמשיך הקדושה בכל עובדא, כי קדוש אני ה' אלקיכם, אם כן הקדושה נמצאת באיש ישראל, אבל צריכין להמשיך הקדושה בכל האברים</w:t>
      </w:r>
      <w:r w:rsidR="007F64FF" w:rsidRPr="007F64FF">
        <w:rPr>
          <w:rStyle w:val="HebrewChar"/>
          <w:rFonts w:cs="FrankRuehl" w:hint="cs"/>
          <w:rtl/>
        </w:rPr>
        <w:t>...</w:t>
      </w:r>
      <w:r w:rsidRPr="007F64FF">
        <w:rPr>
          <w:rStyle w:val="HebrewChar"/>
          <w:rFonts w:cs="FrankRuehl" w:hint="cs"/>
          <w:rtl/>
        </w:rPr>
        <w:t xml:space="preserve"> (שם תרנ"ט)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עוד למדרש קדושים, ואתה מרום לעולם, רוממות אתה נוהג בעולמך</w:t>
      </w:r>
      <w:r w:rsidR="007F64FF" w:rsidRPr="007F64FF">
        <w:rPr>
          <w:rStyle w:val="HebrewChar"/>
          <w:rFonts w:cs="FrankRuehl" w:hint="cs"/>
          <w:rtl/>
        </w:rPr>
        <w:t>...</w:t>
      </w:r>
      <w:r w:rsidRPr="007F64FF">
        <w:rPr>
          <w:rStyle w:val="HebrewChar"/>
          <w:rFonts w:cs="FrankRuehl" w:hint="cs"/>
          <w:rtl/>
        </w:rPr>
        <w:t xml:space="preserve"> דבכל אדם נמצאת הקדושה בכח הנשמה שבאדם חלק ה' ממעל, אבל האדם צריך להמשיך מקדושת הנשמה אל הגוף ורמ"ח אברים, והוא בכח המצות שהם מול רמ"ח אברים, כמו שחיות הנפש מתפשט אל האברים בגשמיות, כמו כן בקדושה מקור הקדושה בנשמה, ונמשך אל האברים כמו שכתוב "אשר יעשה אותם האדם וחי בהם", שעל ידי המצות נמשך החיות אל האברים</w:t>
      </w:r>
      <w:r w:rsidR="007F64FF" w:rsidRPr="007F64FF">
        <w:rPr>
          <w:rStyle w:val="HebrewChar"/>
          <w:rFonts w:cs="FrankRuehl" w:hint="cs"/>
          <w:rtl/>
        </w:rPr>
        <w:t>...</w:t>
      </w:r>
      <w:r w:rsidRPr="007F64FF">
        <w:rPr>
          <w:rStyle w:val="HebrewChar"/>
          <w:rFonts w:cs="FrankRuehl" w:hint="cs"/>
          <w:rtl/>
        </w:rPr>
        <w:t xml:space="preserve"> והנה כפי מה שנמשך הקדושה והחיות מהנשמה אל הגוף כמו כן מתרבה וניתוסף קדושה וחיות ביותר אל הנשמה מחי החיים, ועל זה כתיב יחליפו כח, שכפי התרחבות כח הנשמה בגוף כך מקבלת לעולם כח חדש, וזה שאמר מרום לעולם ה', שיש בכח הנשמה להמשיך חיות וקדושה לעולם יותר ויותר, לכן כתיב לעולם קדושים תהיו, שאין סוף לקדושה זו</w:t>
      </w:r>
      <w:r w:rsidR="007F64FF" w:rsidRPr="007F64FF">
        <w:rPr>
          <w:rStyle w:val="HebrewChar"/>
          <w:rFonts w:cs="FrankRuehl" w:hint="cs"/>
          <w:rtl/>
        </w:rPr>
        <w:t>...</w:t>
      </w:r>
      <w:r w:rsidRPr="007F64FF">
        <w:rPr>
          <w:rStyle w:val="HebrewChar"/>
          <w:rFonts w:cs="FrankRuehl" w:hint="cs"/>
          <w:rtl/>
        </w:rPr>
        <w:t xml:space="preserve"> (שם תרס"ג)</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נאמרה בהקהל, כי עיקר הקדושה בכלל ישראל, </w:t>
      </w:r>
      <w:r w:rsidRPr="007F64FF">
        <w:rPr>
          <w:rStyle w:val="HebrewChar"/>
          <w:rFonts w:cs="FrankRuehl" w:hint="cs"/>
          <w:rtl/>
        </w:rPr>
        <w:lastRenderedPageBreak/>
        <w:t>והם גדר ערוה כשמתיחדין כאחד, וכן הוא בשבת קדש דמתאחדין ברזא דאחד, לכן סט"א ערקית ויורד הקדושה לבני ישראל, יום מנוחה וקדושה לעמך נתת, מנוחה בחינת שמור גדר ערוה, וקדושה בחינת זכור להמשיך קדושת שבת בפה בקידוש היום, וזה שורש כל המצות</w:t>
      </w:r>
      <w:r w:rsidR="007F64FF" w:rsidRPr="007F64FF">
        <w:rPr>
          <w:rStyle w:val="HebrewChar"/>
          <w:rFonts w:cs="FrankRuehl" w:hint="cs"/>
          <w:rtl/>
        </w:rPr>
        <w:t>...</w:t>
      </w:r>
      <w:r w:rsidRPr="007F64FF">
        <w:rPr>
          <w:rStyle w:val="HebrewChar"/>
          <w:rFonts w:cs="FrankRuehl" w:hint="cs"/>
          <w:rtl/>
        </w:rPr>
        <w:t xml:space="preserve"> וצריכין לעשות המצות לשם כל ישראל, וזוכין להקדושה שקדשנו במצותיו, שזה הוא לכלל ישראל, והם לעולם קדושים</w:t>
      </w:r>
      <w:r w:rsidR="007F64FF" w:rsidRPr="007F64FF">
        <w:rPr>
          <w:rStyle w:val="HebrewChar"/>
          <w:rFonts w:cs="FrankRuehl" w:hint="cs"/>
          <w:rtl/>
        </w:rPr>
        <w:t>...</w:t>
      </w:r>
      <w:r w:rsidRPr="007F64FF">
        <w:rPr>
          <w:rStyle w:val="HebrewChar"/>
          <w:rFonts w:cs="FrankRuehl" w:hint="cs"/>
          <w:rtl/>
        </w:rPr>
        <w:t xml:space="preserve"> כי האדם יש לו השתנות תמיד, אבל כשזוכין להיות בכלל ישראל על ידי מצות ואהבת לרעך כמוך, אז מוצא הקדושה לעולם מצד הכלל, ועומד על רגל אחת תמיד. (שם תרס"ד)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בפרשת מועדות הקדים "ונקדשתי בתוך בני ישראל", כי עיקר הקדושה יכולין לקבל בהמועדות, כמו שכתוב "מקראי קדש", ושבת "קודש היא לכם", ובזמן המקדש בודאי קבלו נפשות ישראל קדושה בהיותם רואים פני ה' במקדש ג' פעמים בשנה. ובשבת כתיב "שבת היא לה' בכל מושבותיכם", כי במועדות היו צריכין לעלות ולמצוא שם הקדושה, ובשבת יש בכל מושבות וגם בגלות, כמו שאמרו חז"ל על שבת "נחלת יעקב אביך", נחלה בלי מצרים, ויכולין למצוא קדושה בשבת בכל מקום. אכן כל הקדושה שבמועדות הכל תלוי בקדושת נפשות בני ישראל בעצמותם, כמו שכתוב "ונקדשתי בתוך בני ישראל" ממש</w:t>
      </w:r>
      <w:r w:rsidR="007F64FF" w:rsidRPr="007F64FF">
        <w:rPr>
          <w:rStyle w:val="HebrewChar"/>
          <w:rFonts w:cs="FrankRuehl" w:hint="cs"/>
          <w:rtl/>
        </w:rPr>
        <w:t>...</w:t>
      </w:r>
      <w:r w:rsidRPr="007F64FF">
        <w:rPr>
          <w:rStyle w:val="HebrewChar"/>
          <w:rFonts w:cs="FrankRuehl" w:hint="cs"/>
          <w:rtl/>
        </w:rPr>
        <w:t xml:space="preserve"> (אמור תרמ"ד)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בפסוק "ונקדשתי בתוך בני ישראל"</w:t>
      </w:r>
      <w:r w:rsidR="007F64FF" w:rsidRPr="007F64FF">
        <w:rPr>
          <w:rStyle w:val="HebrewChar"/>
          <w:rFonts w:cs="FrankRuehl" w:hint="cs"/>
          <w:rtl/>
        </w:rPr>
        <w:t>...</w:t>
      </w:r>
      <w:r w:rsidRPr="007F64FF">
        <w:rPr>
          <w:rStyle w:val="HebrewChar"/>
          <w:rFonts w:cs="FrankRuehl" w:hint="cs"/>
          <w:rtl/>
        </w:rPr>
        <w:t xml:space="preserve"> דיש ג' קדושות, כדכתיב קדוש קדוש קדוש, ביציאת מצרים היה במעשה, ששינה הקב"ה הטבע, ובמתן תורה בדיבור, וסוכות ענני כבוד הם סוכת שלום, וכמו כן בני ישראל בג' מועדות זוכין לאלה הג' קדושות במעשה דיבור מחשבה, רמז לדבר "בצלו חמדתי", ושבת כולל כל הג' קדושות, שיש ג' שבתות, ג"פ היום, וג' סעודות שבת. (שם תרמ"ט)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בזוהר הקדוש, קרח חלק על שלום ושבת</w:t>
      </w:r>
      <w:r w:rsidR="007F64FF" w:rsidRPr="007F64FF">
        <w:rPr>
          <w:rStyle w:val="HebrewChar"/>
          <w:rFonts w:cs="FrankRuehl" w:hint="cs"/>
          <w:rtl/>
        </w:rPr>
        <w:t>...</w:t>
      </w:r>
      <w:r w:rsidRPr="007F64FF">
        <w:rPr>
          <w:rStyle w:val="HebrewChar"/>
          <w:rFonts w:cs="FrankRuehl" w:hint="cs"/>
          <w:rtl/>
        </w:rPr>
        <w:t xml:space="preserve"> ואמר כל העדה וגו' קדושים וגו', ובזוהר הקדש כהן קדוש לוי טהור,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 xml:space="preserve">כי קדוש הוא מתחלתו, וטהור בא מעבודתו לדחות הטומאה, </w:t>
      </w:r>
      <w:r>
        <w:rPr>
          <w:rStyle w:val="HebrewChar"/>
          <w:rtl/>
        </w:rPr>
        <w:t> </w:t>
      </w:r>
      <w:r w:rsidR="007F64FF" w:rsidRPr="007F64FF">
        <w:rPr>
          <w:rStyle w:val="HebrewChar"/>
          <w:rFonts w:cs="FrankRuehl" w:hint="cs"/>
          <w:rtl/>
        </w:rPr>
        <w:t xml:space="preserve"> </w:t>
      </w:r>
      <w:r w:rsidRPr="007F64FF">
        <w:rPr>
          <w:rStyle w:val="HebrewChar"/>
          <w:rFonts w:cs="FrankRuehl" w:hint="cs"/>
          <w:rtl/>
        </w:rPr>
        <w:t xml:space="preserve">כמו שכתוב מי יתן טהור מטמא, והשי"ת בחר באהרן הכהן להיות קדוש מרחם הוא וזרעו עד </w:t>
      </w:r>
      <w:r w:rsidRPr="007F64FF">
        <w:rPr>
          <w:rStyle w:val="HebrewChar"/>
          <w:rFonts w:cs="FrankRuehl" w:hint="cs"/>
          <w:rtl/>
        </w:rPr>
        <w:lastRenderedPageBreak/>
        <w:t>סוף כל הדורות, ואין זה מעבודתו רק מה שנתן לו השי"ת</w:t>
      </w:r>
      <w:r w:rsidR="007F64FF" w:rsidRPr="007F64FF">
        <w:rPr>
          <w:rStyle w:val="HebrewChar"/>
          <w:rFonts w:cs="FrankRuehl" w:hint="cs"/>
          <w:rtl/>
        </w:rPr>
        <w:t>...</w:t>
      </w:r>
      <w:r w:rsidRPr="007F64FF">
        <w:rPr>
          <w:rStyle w:val="HebrewChar"/>
          <w:rFonts w:cs="FrankRuehl" w:hint="cs"/>
          <w:rtl/>
        </w:rPr>
        <w:t xml:space="preserve"> ועל ידיהם נמשך קדושה לכלל ישראל, ומה שאמר כולם קדושים אמת, היה בכח שדביקים באחדות הקדושה על ידי אהרן כהן גדול שנקרא קדוש</w:t>
      </w:r>
      <w:r w:rsidR="007F64FF" w:rsidRPr="007F64FF">
        <w:rPr>
          <w:rStyle w:val="HebrewChar"/>
          <w:rFonts w:cs="FrankRuehl" w:hint="cs"/>
          <w:rtl/>
        </w:rPr>
        <w:t>...</w:t>
      </w:r>
      <w:r w:rsidRPr="007F64FF">
        <w:rPr>
          <w:rStyle w:val="HebrewChar"/>
          <w:rFonts w:cs="FrankRuehl" w:hint="cs"/>
          <w:rtl/>
        </w:rPr>
        <w:t xml:space="preserve"> (קרח תרל"א)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בפסוק מה טובו אהליך וגו', הקדושה נמשכת אחר בני ישראל בכל מקום שהם, כמו שכתוב "בכל המקום אשר אזכיר את שמי" וכו', והנה ארץ ישראל ובית המקדש מיוחד בקביעות לבני ישראל, וזה משכנותיך ישראל, אבל אפילו בכל מקום שבני ישראל שרוין אפילו בדרך עראי שם נגלה להם הקדושה, כי "נחלים נטיו", כי מעין התורה נמשך בכל מקומות מושבותיהם</w:t>
      </w:r>
      <w:r w:rsidR="007F64FF" w:rsidRPr="007F64FF">
        <w:rPr>
          <w:rStyle w:val="HebrewChar"/>
          <w:rFonts w:cs="FrankRuehl" w:hint="cs"/>
          <w:rtl/>
        </w:rPr>
        <w:t>...</w:t>
      </w:r>
      <w:r w:rsidRPr="007F64FF">
        <w:rPr>
          <w:rStyle w:val="HebrewChar"/>
          <w:rFonts w:cs="FrankRuehl" w:hint="cs"/>
          <w:rtl/>
        </w:rPr>
        <w:t xml:space="preserve"> (בלק תרנ"ו)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בפסוק כי אתם באים וגו' לגבולותיה. וכבר בארנו במקום אחר, כי כשנכנסו בני ישראל לארץ ישראל אז נתגלה בארץ ישראל הקדושה המוכנת לה, ולא לחנם נתחבטו האבות ומשה רבינו ע"ה לארץ ישראל, וכתיב אשר אראך וגו', שארץ ישראל היא סתים וגליא, וכשבני ישראל נכנסו לתוכה נתגלה הקדושה, לכן היתה צריכה גבולים שלא תתפשט הקדושה לחוץ</w:t>
      </w:r>
      <w:r w:rsidR="007F64FF" w:rsidRPr="007F64FF">
        <w:rPr>
          <w:rStyle w:val="HebrewChar"/>
          <w:rFonts w:cs="FrankRuehl" w:hint="cs"/>
          <w:rtl/>
        </w:rPr>
        <w:t>...</w:t>
      </w:r>
      <w:r w:rsidRPr="007F64FF">
        <w:rPr>
          <w:rStyle w:val="HebrewChar"/>
          <w:rFonts w:cs="FrankRuehl" w:hint="cs"/>
          <w:rtl/>
        </w:rPr>
        <w:t xml:space="preserve"> וזהו עצמו הענין בשבת קודש שיורדת בו נשמה והארה יתירה, לכן יש תחום שבת, כי הבדלה תליא בדעת</w:t>
      </w:r>
      <w:r w:rsidR="007F64FF" w:rsidRPr="007F64FF">
        <w:rPr>
          <w:rStyle w:val="HebrewChar"/>
          <w:rFonts w:cs="FrankRuehl" w:hint="cs"/>
          <w:rtl/>
        </w:rPr>
        <w:t>...</w:t>
      </w:r>
      <w:r w:rsidRPr="007F64FF">
        <w:rPr>
          <w:rStyle w:val="HebrewChar"/>
          <w:rFonts w:cs="FrankRuehl" w:hint="cs"/>
          <w:rtl/>
        </w:rPr>
        <w:t xml:space="preserve"> וכשבני ישראל נכנסו לארץ ישראל קבלו הם נשמה יתירה והארץ קיבלה תוספות קדושה, דכתיב גוי אחד בארץ, וכמו שיש זמנים מיוחדים שבתות וימים טובים שמוכנים לנשמה והארה יתירה, כך במקומות מוכנים שיתגלה בהם הנשמה, וכמו כן נותן נשמה לעם עליה, לכן כשנכנסו לארץ ישראל קבלו נשמה יתירה, ובאמת הנשמה יתרה מתגלה כפי האחדות</w:t>
      </w:r>
      <w:r w:rsidR="007F64FF" w:rsidRPr="007F64FF">
        <w:rPr>
          <w:rStyle w:val="HebrewChar"/>
          <w:rFonts w:cs="FrankRuehl" w:hint="cs"/>
          <w:rtl/>
        </w:rPr>
        <w:t>...</w:t>
      </w:r>
      <w:r w:rsidRPr="007F64FF">
        <w:rPr>
          <w:rStyle w:val="HebrewChar"/>
          <w:rFonts w:cs="FrankRuehl" w:hint="cs"/>
          <w:rtl/>
        </w:rPr>
        <w:t xml:space="preserve"> (מסעי תר"נ)</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כי ירחיב וגו'</w:t>
      </w:r>
      <w:r w:rsidR="007F64FF" w:rsidRPr="007F64FF">
        <w:rPr>
          <w:rStyle w:val="HebrewChar"/>
          <w:rFonts w:cs="FrankRuehl" w:hint="cs"/>
          <w:rtl/>
        </w:rPr>
        <w:t>...</w:t>
      </w:r>
      <w:r w:rsidRPr="007F64FF">
        <w:rPr>
          <w:rStyle w:val="HebrewChar"/>
          <w:rFonts w:cs="FrankRuehl" w:hint="cs"/>
          <w:rtl/>
        </w:rPr>
        <w:t xml:space="preserve"> ולכן התיר לנו אחר כך בשר תאוה, שניתן לבני ישראל כח חירות שלא להיות נאסר ונאטם על ידי הגשמיות, ומה שהיה מקודם אסור התיר להם, כמו שאמרו במדרש, ה' מתיר אסורים. והענין כי הכל תלוי בעבודת האדם שהוא עולם קטן, בפרט איש ישראל, וכמו שיש באדם מקומות שקשה למצא שם הקדושה, כמו כן נמצא ברואים שנאסרו ומטמטמים לב האוכל אותם, וכפי מה שנעשה חירות ותיקון בנפשות בני ישראל כן הותר להם אותן המינים, </w:t>
      </w:r>
      <w:r w:rsidRPr="007F64FF">
        <w:rPr>
          <w:rStyle w:val="HebrewChar"/>
          <w:rFonts w:cs="FrankRuehl" w:hint="cs"/>
          <w:rtl/>
        </w:rPr>
        <w:lastRenderedPageBreak/>
        <w:t>ולכן לעתיד לבא איתא שיהיה מותר החזיר, כאשר יהיה התיקון השלם, ולכן כי ירחיב וגו' הותר להם בשר תאוה, שיוכלו להיות דבוקים בקדושה ולא יזיק להם הבשר, ומהאי טעמא גם כן בשבת שהוא יום מנוחה וחירות מצוה להתענג, כי אין התענוגים מזיקין לנפש, וגם זה תלוי כפי היגיעה בימי המעשה</w:t>
      </w:r>
      <w:r w:rsidR="007F64FF" w:rsidRPr="007F64FF">
        <w:rPr>
          <w:rStyle w:val="HebrewChar"/>
          <w:rFonts w:cs="FrankRuehl" w:hint="cs"/>
          <w:rtl/>
        </w:rPr>
        <w:t>...</w:t>
      </w:r>
      <w:r w:rsidRPr="007F64FF">
        <w:rPr>
          <w:rStyle w:val="HebrewChar"/>
          <w:rFonts w:cs="FrankRuehl" w:hint="cs"/>
          <w:rtl/>
        </w:rPr>
        <w:t xml:space="preserve"> (ראה תרמ"ט)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במצות סוכה הוא תיקון המקום</w:t>
      </w:r>
      <w:r w:rsidR="007F64FF" w:rsidRPr="007F64FF">
        <w:rPr>
          <w:rStyle w:val="HebrewChar"/>
          <w:rFonts w:cs="FrankRuehl" w:hint="cs"/>
          <w:rtl/>
        </w:rPr>
        <w:t>...</w:t>
      </w:r>
      <w:r w:rsidRPr="007F64FF">
        <w:rPr>
          <w:rStyle w:val="HebrewChar"/>
          <w:rFonts w:cs="FrankRuehl" w:hint="cs"/>
          <w:rtl/>
        </w:rPr>
        <w:t xml:space="preserve"> ובכל מקום שנבדלין בני ישראל בפנימיות המיוחדת להם מתגלה הקדושה להם, כמו שכתוב בכל המקום אשר אזכיר את שמי וגו', וכמו כן בשבת "שבת הוא לה' בכל מושבותיכם", והוא דבר נפלא, שקדושת השבת מתגלה רק במושבות בני ישראל, וכן כתוב ושמרו בני ישראל וגו' את השבת לדורותם, כי אין הקדושה יכולה להתפשט בעולם הזה רק בדירת בני ישראל, לכן בסוכה שנבדלין בני ישראל לעצמם חל עליה שם שמים. (סוכות תר"נ)</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בגמרא לה' הארץ ומלואה וגו' כאן קודם ברכה, והנהנה בלי ברכה מועל, והארץ נתן לבני אדם לאחר ברכה. דבאמת יש קדושה בכל דבר שהוא כח הפועל, ורק על ידי הברכה שיודע האדם שחיות הכל ממנו ית' על ידי זה יכול להתגלות הקדושה, שאם שיהנה יהיה דבוק בכח הקדושה שבו, וכמו שאמרנו לעיל, ועשו לי מקדש, להיות בטל לכח עליון שבכל מעשה, על ידי זה ושכנתי, ואז ניתן ליד האדם</w:t>
      </w:r>
      <w:r w:rsidR="007F64FF" w:rsidRPr="007F64FF">
        <w:rPr>
          <w:rStyle w:val="HebrewChar"/>
          <w:rFonts w:cs="FrankRuehl" w:hint="cs"/>
          <w:rtl/>
        </w:rPr>
        <w:t>...</w:t>
      </w:r>
      <w:r w:rsidRPr="007F64FF">
        <w:rPr>
          <w:rStyle w:val="HebrewChar"/>
          <w:rFonts w:cs="FrankRuehl" w:hint="cs"/>
          <w:rtl/>
        </w:rPr>
        <w:t xml:space="preserve"> (תרומה תרל"א)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בפסוק אך את שבתותי תשמורו</w:t>
      </w:r>
      <w:r w:rsidR="007F64FF" w:rsidRPr="007F64FF">
        <w:rPr>
          <w:rStyle w:val="HebrewChar"/>
          <w:rFonts w:cs="FrankRuehl" w:hint="cs"/>
          <w:rtl/>
        </w:rPr>
        <w:t>...</w:t>
      </w:r>
      <w:r w:rsidRPr="007F64FF">
        <w:rPr>
          <w:rStyle w:val="HebrewChar"/>
          <w:rFonts w:cs="FrankRuehl" w:hint="cs"/>
          <w:rtl/>
        </w:rPr>
        <w:t xml:space="preserve"> ויש לומר דבישר להם הקב"ה אחר החטא שנשארה להם קדושת שבת, וביאור הדברים, דפרה היה תיקון העגל</w:t>
      </w:r>
      <w:r w:rsidR="007F64FF" w:rsidRPr="007F64FF">
        <w:rPr>
          <w:rStyle w:val="HebrewChar"/>
          <w:rFonts w:cs="FrankRuehl" w:hint="cs"/>
          <w:rtl/>
        </w:rPr>
        <w:t>...</w:t>
      </w:r>
      <w:r w:rsidRPr="007F64FF">
        <w:rPr>
          <w:rStyle w:val="HebrewChar"/>
          <w:rFonts w:cs="FrankRuehl" w:hint="cs"/>
          <w:rtl/>
        </w:rPr>
        <w:t xml:space="preserve"> דיש ב' בחינות קדושה וטהרה, ובני ישראל נבראו להיות קודש לה', כמו שכתוב "קודש ישראל לה' ראשית" וגו', והיינו שלא יהיה להם שייכות לעולם הזה כלל, כפירוש קדוש, נבדל. וכן היה בלוחות ראשונות חירות וכו', ואחר החטא היה התיקון על ידי בחינת טהרה, טהור מטמא, שעל ידי היגיעה בעולם הזה לברר האמת ולהנצל מסט"א על ידי זה יבוא כל אחד על מקומו, וכן המשכן והקרבנות שהתחיל אחר החטא הוא גם כן ענין טהור הנ"ל, ובשבת נשארה הקדושה, כמו שכתוב "קודש היא לכם"</w:t>
      </w:r>
      <w:r w:rsidR="007F64FF" w:rsidRPr="007F64FF">
        <w:rPr>
          <w:rStyle w:val="HebrewChar"/>
          <w:rFonts w:cs="FrankRuehl" w:hint="cs"/>
          <w:rtl/>
        </w:rPr>
        <w:t>...</w:t>
      </w:r>
      <w:r w:rsidRPr="007F64FF">
        <w:rPr>
          <w:rStyle w:val="HebrewChar"/>
          <w:rFonts w:cs="FrankRuehl" w:hint="cs"/>
          <w:rtl/>
        </w:rPr>
        <w:t xml:space="preserve"> (פרשת פרה תרל"ד)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שם משמואל: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וישקיפו על פני סדום, ברש"י כל השקפה שבמקרא לרעה חוץ מהשקיפה ממעון קדשך, שגדול כח מתנות עניים שהופך מדת הרוגז לרחמים. פירוש הדברים הגיד כ"ק אבי אדומו"ר זצללה"ה דענין השקפה שהוא לרעה יש לומר הטעם, דהגשמי אינו סובל את הרוחני כי אם במדה ובמשקל, וכאשר נתוסף רוחני יותר מכפי המדה שבכח הגשמי לקבל, אז הרוחני מבטל את הגשמי, כענין שבירת הכלים כידוע</w:t>
      </w:r>
      <w:r w:rsidR="007F64FF" w:rsidRPr="007F64FF">
        <w:rPr>
          <w:rStyle w:val="HebrewChar"/>
          <w:rFonts w:cs="FrankRuehl" w:hint="cs"/>
          <w:rtl/>
        </w:rPr>
        <w:t>...</w:t>
      </w:r>
      <w:r w:rsidRPr="007F64FF">
        <w:rPr>
          <w:rStyle w:val="HebrewChar"/>
          <w:rFonts w:cs="FrankRuehl" w:hint="cs"/>
          <w:rtl/>
        </w:rPr>
        <w:t xml:space="preserve"> וזהו ענין כל השקפה שהיא לרעה, דהשקפה היא חיבור, חוץ מהשקיפה וגו' מתנות עניים, דכתיב (ישעיה נ"ז) אשכון ואת דכא, ועני באשר יש לו לב נשבר הרי הוא כלי לקבל יותר את הכח הרוחני והאלקות, כי דרכו של הקב"ה להשתמש בכלים שבורים, ובאמצעות מתנות עניים מתחבר לעני, וממילא באמצעות העני יוכל גם הוא לקבל הקדושה עוד יותר, ומאחר שהוא כלי שסובל את הרוחני ממילא מביא הרוחני כל מיני טובות שבעולם, וזה שמהפך מדת הרוגז לרחמים</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ובזה תובן כוונת מאמר השי"ת ארדה נא ואראה, דעל ידי שנכנסו בה המלאכים הרי אם לא היו כל כך רעים היו חוזרים בתשובה</w:t>
      </w:r>
      <w:r w:rsidR="007F64FF" w:rsidRPr="007F64FF">
        <w:rPr>
          <w:rStyle w:val="HebrewChar"/>
          <w:rFonts w:cs="FrankRuehl" w:hint="cs"/>
          <w:rtl/>
        </w:rPr>
        <w:t>...</w:t>
      </w:r>
      <w:r w:rsidRPr="007F64FF">
        <w:rPr>
          <w:rStyle w:val="HebrewChar"/>
          <w:rFonts w:cs="FrankRuehl" w:hint="cs"/>
          <w:rtl/>
        </w:rPr>
        <w:t xml:space="preserve"> אבל מאחר שהיו רעים וחטאים מאד לא היו יכולין לסבול הקדושה, ומזה עצמו בא להם החורבן. ומזה יצא לימוד לכל אדם כאשר באה שבת ואז שופעת על האדם קדושת השבת, ובכן צריך לראות שיהיה כלי מוכן לקבל את הקדושה</w:t>
      </w:r>
      <w:r w:rsidR="007F64FF" w:rsidRPr="007F64FF">
        <w:rPr>
          <w:rStyle w:val="HebrewChar"/>
          <w:rFonts w:cs="FrankRuehl" w:hint="cs"/>
          <w:rtl/>
        </w:rPr>
        <w:t>...</w:t>
      </w:r>
      <w:r w:rsidRPr="007F64FF">
        <w:rPr>
          <w:rStyle w:val="HebrewChar"/>
          <w:rFonts w:cs="FrankRuehl" w:hint="cs"/>
          <w:rtl/>
        </w:rPr>
        <w:t xml:space="preserve"> (וירא תרע"א)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מה שקורין יום השמיני זאת חנוכה</w:t>
      </w:r>
      <w:r w:rsidR="007F64FF" w:rsidRPr="007F64FF">
        <w:rPr>
          <w:rStyle w:val="HebrewChar"/>
          <w:rFonts w:cs="FrankRuehl" w:hint="cs"/>
          <w:rtl/>
        </w:rPr>
        <w:t>...</w:t>
      </w:r>
      <w:r w:rsidRPr="007F64FF">
        <w:rPr>
          <w:rStyle w:val="HebrewChar"/>
          <w:rFonts w:cs="FrankRuehl" w:hint="cs"/>
          <w:rtl/>
        </w:rPr>
        <w:t xml:space="preserve"> ונראה שזה עצמו החילוק בין קודש דהוא מלה בגרמיה, לבין קדוש שפירושו שנמשכה עליו קדושה מקודש כבזוהר הקדש, וזה שאנו אומרים הנרות הללו קודש הם ולא קדושים הם, ולא עוד שלא השמיני בלבד נקרא קודש, אלא כל שמונת ימי חנוכה קודש הם, והשמיני לא ללמד על עצמו יצא אלא ללמד על הכלל כולו, דהיינו כל שמונת הימים</w:t>
      </w:r>
      <w:r w:rsidR="007F64FF" w:rsidRPr="007F64FF">
        <w:rPr>
          <w:rStyle w:val="HebrewChar"/>
          <w:rFonts w:cs="FrankRuehl" w:hint="cs"/>
          <w:rtl/>
        </w:rPr>
        <w:t>...</w:t>
      </w:r>
      <w:r w:rsidRPr="007F64FF">
        <w:rPr>
          <w:rStyle w:val="HebrewChar"/>
          <w:rFonts w:cs="FrankRuehl" w:hint="cs"/>
          <w:rtl/>
        </w:rPr>
        <w:t xml:space="preserve"> (חנוכה תרפ"ג 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מצות בנין בית המקדש הוא שיהיו בו שלש קדושות, קדושת חצר אוהל מועד, (ובבית המקדש העזרה), וקדושת אוהל מועד, (ובבית המקדש ההיכל), וקודש הקדשים</w:t>
      </w:r>
      <w:r w:rsidR="007F64FF" w:rsidRPr="007F64FF">
        <w:rPr>
          <w:rStyle w:val="HebrewChar"/>
          <w:rFonts w:cs="FrankRuehl" w:hint="cs"/>
          <w:rtl/>
        </w:rPr>
        <w:t>...</w:t>
      </w:r>
      <w:r w:rsidRPr="007F64FF">
        <w:rPr>
          <w:rStyle w:val="HebrewChar"/>
          <w:rFonts w:cs="FrankRuehl" w:hint="cs"/>
          <w:rtl/>
        </w:rPr>
        <w:t xml:space="preserve"> וכבר אמרנו </w:t>
      </w:r>
      <w:r w:rsidRPr="007F64FF">
        <w:rPr>
          <w:rStyle w:val="HebrewChar"/>
          <w:rFonts w:cs="FrankRuehl" w:hint="cs"/>
          <w:rtl/>
        </w:rPr>
        <w:lastRenderedPageBreak/>
        <w:t>שעולם שנה ונפש הם בגוונא חדא, ועל כן בקדושת שנה שהיא קדושת הזמן יש בה נמי שלש קדושות, שבת, ויום טוב וראש חודש. וכן בנפש יש שלש קדושות, קידוש ממעשים בלתי ראויים, כמו שאמרו ז"ל כל מקום שאתה מוצא בו גדר ערוה אתה מוצא קדושה, קידוש למעלה מזה אף מדברים המותרים, כאמרם ז"ל (יבמות כ') קדש עצמך במותר לך, ויש עוד קידוש למעלה מזה שיעשה כל מעשיו לצורך גבוה, ענין (משלי ג') "בכל דרכיך דעהו".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עוד לומר דכל הקדושות הללו מקבילות הן, קידוש מדברים האסורים מקביל לקידוש ראש חודש שמותר בעשיית מלאכה, אלא שיפשפש במעשיו של כל החודש אם לא עשה שום דבר איסור במלאכתו, והוא מקביל לקדושת עזרה וחצר אהל מועד, שהכל מותרין לכנוס שמה חוץ מטמא. למעלה מזה הוא קדש עצמך במותר לך, והוא מקביל לקדושת יום טוב, שאסורה בו אפילו מלאכת הרשות רק מלאכת אוכל נפש מותרת, והוא מקביל לקדושת אוהל מועד שאין נכנסין שמה אלא כהנים לצורך עבודה. הקדושה השלישית היא קודש הקדשים, שכל מעשיו יהיו צורך גבוה לבד, והוא מקביל לקדושת שבת, שכל המלאכות אסורות בו, שבת יעשה כולה תורה ואין בה אלא להתענג על ה', והיא מקבילה לקודש הקדשים שאין נכנסין בו כלל אלא כהן גדול ביום הכפורים, שהוא כמלאך משרת</w:t>
      </w:r>
      <w:r w:rsidR="007F64FF" w:rsidRPr="007F64FF">
        <w:rPr>
          <w:rStyle w:val="HebrewChar"/>
          <w:rFonts w:cs="FrankRuehl" w:hint="cs"/>
          <w:rtl/>
        </w:rPr>
        <w:t>...</w:t>
      </w:r>
      <w:r w:rsidRPr="007F64FF">
        <w:rPr>
          <w:rStyle w:val="HebrewChar"/>
          <w:rFonts w:cs="FrankRuehl" w:hint="cs"/>
          <w:rtl/>
        </w:rPr>
        <w:t xml:space="preserve"> (תרומה תרע"ב)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דהנה במדרש (ויק"ר כ"ד) העליונים לפני שאין יצר הרע מצוי בהם קדושה אחת, שנאמר ובמאמר קדישין שאלתא, אבל התחתונים לפי שיצר הרע שולט בהם הלואי בשתי קדושות יעמדו, הדא הוא דכתיב דבר אל כל עדת בני ישראל קדושים תהיו, וכתיב והתקדשתם והייתם קדושים. ופירש כ"ק אבי אדומו"ר זצללה"ה שתי הקדושות, האחת שלא יהיה נמשך אחר תאות החומר, והשנית שלא יתקרב לפנים ממחיצתו, וכענין שכתוב "פן יהרסו אל ה' לראות", והנה הקדושה הראשונה שלא יהיה נמשך אחר החומר ותאוה זו אינה שייכת במלאכים אלא הקדושה השניה שלא יתקרב לפנים ממחיצתו, זו שייכת גם במלאכים</w:t>
      </w:r>
      <w:r w:rsidR="007F64FF" w:rsidRPr="007F64FF">
        <w:rPr>
          <w:rStyle w:val="HebrewChar"/>
          <w:rFonts w:cs="FrankRuehl" w:hint="cs"/>
          <w:rtl/>
        </w:rPr>
        <w:t>...</w:t>
      </w:r>
      <w:r w:rsidRPr="007F64FF">
        <w:rPr>
          <w:rStyle w:val="HebrewChar"/>
          <w:rFonts w:cs="FrankRuehl" w:hint="cs"/>
          <w:rtl/>
        </w:rPr>
        <w:t xml:space="preserve"> אלא כך יש לומר, הקדושה הראשונה מעניני הגוף </w:t>
      </w:r>
      <w:r w:rsidRPr="007F64FF">
        <w:rPr>
          <w:rStyle w:val="HebrewChar"/>
          <w:rFonts w:cs="FrankRuehl" w:hint="cs"/>
          <w:rtl/>
        </w:rPr>
        <w:lastRenderedPageBreak/>
        <w:t>שמהתחתונים שלא יתמשך אחר החומר והתאוה, והקדושה השניה מעניני הנפש שהיא מהעליונים, שלא יתמשך אחר הכבוד והגאוה, וקדושה זו נוהגת גם במלאכים, כבמדרש (ב"ר ג' וכ"ח) על ידי שנתגאו ואמרו "כי משחיתים אנחנו" וכו'</w:t>
      </w:r>
      <w:r w:rsidR="007F64FF" w:rsidRPr="007F64FF">
        <w:rPr>
          <w:rStyle w:val="HebrewChar"/>
          <w:rFonts w:cs="FrankRuehl" w:hint="cs"/>
          <w:rtl/>
        </w:rPr>
        <w:t>...</w:t>
      </w:r>
      <w:r w:rsidRPr="007F64FF">
        <w:rPr>
          <w:rStyle w:val="HebrewChar"/>
          <w:rFonts w:cs="FrankRuehl" w:hint="cs"/>
          <w:rtl/>
        </w:rPr>
        <w:t xml:space="preserve"> (כי תשא תרע"ט)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ויעש את שמן המשחה קודש</w:t>
      </w:r>
      <w:r w:rsidR="007F64FF" w:rsidRPr="007F64FF">
        <w:rPr>
          <w:rStyle w:val="HebrewChar"/>
          <w:rFonts w:cs="FrankRuehl" w:hint="cs"/>
          <w:rtl/>
        </w:rPr>
        <w:t>...</w:t>
      </w:r>
      <w:r w:rsidRPr="007F64FF">
        <w:rPr>
          <w:rStyle w:val="HebrewChar"/>
          <w:rFonts w:cs="FrankRuehl" w:hint="cs"/>
          <w:rtl/>
        </w:rPr>
        <w:t xml:space="preserve"> ונראה שאף דבמעשה שתי המעלות (קודש וטהור) בכל אחד, מכל מקום הכוונה זה לקודש וזה לטהור. דהנה ההפרש שבין קודש לטהור פירש הראב"ד (בהקדמת ספר בעל הנפש), שקודש הוא במחשבה וטהור הוא במעשה, ומייתי לה מהא דכתיב (איוב י"ז) וטהר ידים. ויש לומר עוד דהנה ידוע ההפרש בין קודש לקדוש, דבזוהר הקדוש דקודש היא מלה בגרמיה, וקדושה הוא המשכה מקודש. ועל כן יש לומר דקודש הוא שמעלה את הדבר שנתקדש ומגביהו לשרשו. ונראה שזהו ענין שמן המשחה, דכתיב (שמות ל') "שמן משחת קודש", שמקדש את הנמשח ומעלהו ומגביהו להיות ראוי לקודש, ואפילו בגשמיות הוא מגביהו למעלה, אך טהור הוא ענין נקיון שמנקה מהפסולת והסיגים כמו זהב טהור, שפירושו מנוקה מסיגים, ואינו מגביה את הנטהר למעלה אלא כמו שהוא למטה תבדל ותפרד ממנו הפסולת</w:t>
      </w:r>
      <w:r w:rsidR="007F64FF" w:rsidRPr="007F64FF">
        <w:rPr>
          <w:rStyle w:val="HebrewChar"/>
          <w:rFonts w:cs="FrankRuehl" w:hint="cs"/>
          <w:rtl/>
        </w:rPr>
        <w:t>...</w:t>
      </w:r>
      <w:r w:rsidRPr="007F64FF">
        <w:rPr>
          <w:rStyle w:val="HebrewChar"/>
          <w:rFonts w:cs="FrankRuehl" w:hint="cs"/>
          <w:rtl/>
        </w:rPr>
        <w:t xml:space="preserve"> (ויקהל תרע"ז)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רבה (פרשה כ"ד), בכל יום ויום העליונים מכתירין להקב"ה ג' קדושות, מה הקב"ה עושה, נותן בראשו אחת ושתים בראשן של ישראל. הענין דבתרגום מפרש שלש הקדושות, קדיש בשמי מרומא</w:t>
      </w:r>
      <w:r w:rsidR="007F64FF" w:rsidRPr="007F64FF">
        <w:rPr>
          <w:rStyle w:val="HebrewChar"/>
          <w:rFonts w:cs="FrankRuehl" w:hint="cs"/>
          <w:rtl/>
        </w:rPr>
        <w:t>...</w:t>
      </w:r>
      <w:r w:rsidRPr="007F64FF">
        <w:rPr>
          <w:rStyle w:val="HebrewChar"/>
          <w:rFonts w:cs="FrankRuehl" w:hint="cs"/>
          <w:rtl/>
        </w:rPr>
        <w:t xml:space="preserve"> וצריכין להבין מה הוסיף בזה שתרגם על ארעא "עובד גבורתיה". ויש לומר על פי מה שאמר בספר הכוזרי ענין ברכת אתה קדוש אחר ברכת מחיה המתים, דעל ידי שמזכירין גבורות השי"ת בזה העולם סומך נופלים וכו' שנראה כאילו היא חס ושלום השפלה בהשי"ת שעוסק בדברים נמוכין כאלו, לזה מזכירין קדושה לומר שבכל אלה נבדל וקדוש ומרומם מדברים אלו, וזה שאמר קדיש על ארעא עובד גבורתיה, שאף בשעה שעובד גבורתיה על ארעא הוא קדוש ונבדל. והנה קדוש הראשון מובן שאין שייך לומר רק על השי"ת לבד, והאחרון יש לומר שנמצאת קדושה כזו גם בישראל, כי כמו שהשי"ת חי </w:t>
      </w:r>
      <w:r w:rsidRPr="007F64FF">
        <w:rPr>
          <w:rStyle w:val="HebrewChar"/>
          <w:rFonts w:cs="FrankRuehl" w:hint="cs"/>
          <w:rtl/>
        </w:rPr>
        <w:lastRenderedPageBreak/>
        <w:t>וקיים לעד כן ישראל קיימים ונצחיים לעד, ובש"ס סנהדרין צ"ב א' צדיקים שעתיד הקב"ה להחיותן אינן חוזרין לעפרן, שנאמר והיה הנשאר בציון וגו' קדוש יאמר לו, מה קדוש לעולם קיים אף הם לעולם קיימין. ובזוהר הקדש נאמר עוד יותר דעתידין לאשתאבא בגופא דמלכא. וכמו כן הקדושה האמצעית גם כן יש בישראל בצד מה, היינו אף כשהם עוסקים בדברים חומריים, אף על פי כן הם מתקדשים ונבדלים מן החומריות, וזוהי קדושה יתירה מהמלאכים, שאף שהם קדושים היינו מפני שאין שייכת בהם החומריות, וצא ולמד מעוזא ועזאל מה היה סופן, מה שאין כן ישראל, וזהו קדש עצמך במותר לך, היינו בשעה שעוסק בחומריות מקדש את עצמו בזה. וזהו שנכתרו ישראל בשתי קדושות מהשלש שמכתירין להקב"ה. (קדושים תע"ר)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קדושים תהיו, ובמד"ר (פרשה כ"ד) פרשה זו נאמרה בהקהל. הענין שרק מצד הכלל יכולין להיות קדוש, לא איש פרטי מצדו. וכ"ק זקני האדמו"ר הגדול זצללה"ה מקאצק אמר בזה הלשון, איך יכולין להיות קדוש, אך מצד כי קדוש אני ה' אלקיכם, והכוונה דמצד שיש בכל ישראל חלק א-לוה ממעל, על ידי כן מגיעין לקדושה, וזה שאמר "דבר אל כל עדת בני ישראל", מצד הכלל הנ"ל, וכל כמה שאדם מקרב את עצמו להכלל כמו כן מקבל הקדושה, ושבת הוא רזא דאחד ונעשין כולם כלל אחד, וזה הוא כמקבלי מתן נחליאל, שאז נאמר לישראל "ואתם תהיו לי ממלכת כהנים וגוי קדוש".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רבה (פרשה כ"ד) כל מקום שאתה מוצא בו גדר ערוה אתה מוצא קדושה. להבין היאך אפשר על ידי זה שאין עושין עבירות להקרא תיכף קדוש</w:t>
      </w:r>
      <w:r w:rsidR="007F64FF" w:rsidRPr="007F64FF">
        <w:rPr>
          <w:rStyle w:val="HebrewChar"/>
          <w:rFonts w:cs="FrankRuehl" w:hint="cs"/>
          <w:szCs w:val="20"/>
          <w:rtl/>
        </w:rPr>
        <w:t>?</w:t>
      </w:r>
      <w:r w:rsidRPr="007F64FF">
        <w:rPr>
          <w:rStyle w:val="HebrewChar"/>
          <w:rFonts w:cs="FrankRuehl" w:hint="cs"/>
          <w:rtl/>
        </w:rPr>
        <w:t xml:space="preserve"> אך הענין, דכשאדם עושה גדר לערוה על ידי זה באין לקדושה, וזה שאמרו ז"ל (סנהדרין נ"ו) לאמר זו גילוי עריות, דלאמר הוא חיבור, כי ערוה היא חיבור לרע, וכשאדם סר מזה ועושה עוד הרחקה, על ידי כן זוכה להיפוך ובא אל הקדושה, וכל כמה שאדם מרחיק את עצמו מהערוה, כמו כן מגיע אל הקדושה</w:t>
      </w:r>
      <w:r w:rsidR="007F64FF" w:rsidRPr="007F64FF">
        <w:rPr>
          <w:rStyle w:val="HebrewChar"/>
          <w:rFonts w:cs="FrankRuehl" w:hint="cs"/>
          <w:rtl/>
        </w:rPr>
        <w:t>...</w:t>
      </w:r>
      <w:r w:rsidRPr="007F64FF">
        <w:rPr>
          <w:rStyle w:val="HebrewChar"/>
          <w:rFonts w:cs="FrankRuehl" w:hint="cs"/>
          <w:rtl/>
        </w:rPr>
        <w:t xml:space="preserve"> ולזה ניתנו להם מצות פרישה והגבלה שיזכו לעשרת הדברים, וכן הוא תמיד, דכל כמה שאדם פורש </w:t>
      </w:r>
      <w:r w:rsidRPr="007F64FF">
        <w:rPr>
          <w:rStyle w:val="HebrewChar"/>
          <w:rFonts w:cs="FrankRuehl" w:hint="cs"/>
          <w:rtl/>
        </w:rPr>
        <w:lastRenderedPageBreak/>
        <w:t>את עצמו מהפחיתות כמו כן מגיע לעומתו בקדושה.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כ"ק זקיני אדומו"ר זצללה"ה אמר בפסוק קדושים תהיו כי קדוש אני ה' אלקיכם, איך נוכל לומר על בשר ודם שיהיה קדוש רק משום כי קדוש אני ה' אלקיכם. ויש לפרש כוונתו שלכאורה בלתי מובן שבשר ודם שהטבע מושכהו לדברים החומריים והטבעיים איך ישתנה ויחליף טבעו שלא תהיה לו שייכות כלל לדברים אלה, כי זהו החילוק שבין טהור לקדוש, שטהור הוא טהר ידים במעשה, היינו שמתגבר על טבעו ואיננו נמשך אחר הטבע, אבל קדוש פירושו נבדל, היינו שלא תהיה לו שייכות לענינים אלו כלל, איך יתכן זה, רק משום כי קדוש אני ה' אלקיכם, היינו שכאשר מאיר באדם ענין אלקי שוב גם החומר והטבע שבו מרגישים רצון השי"ת ואינם יכולים לפעול רק מה שהוא לרצון השי"ת, וקל וחומר ממלאך גבריאל הנ"ל, שבאשר הוא שר של אש כשירד לתוך כבשן האש נתעלתה האש כנ"ל, מה גם כשמאירה אלקות בלב האדם שנתעלה הטבע, וכל זה מפאת שם הויה ב"ה שהוא אלקי ישראל כנ"ל ואם כן מאמר קדושים תהיו כי קדוש אני ה' אלקיכם הוא מקביל למאמר אנכי וגו'.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שבאמצעות שבת קודש, והוא קביעא וקיימא וניתן במתנה לבני ישראל, ומתנה הוא דבר שאינו מגיע ושייך אליו כמובן, ואם כן ישראל נוחלין השבת קודש אף שהם בלתי ראויים אליו, רק כשהוא מתכוון לזכות בו זוכה ושורה בו קדושת שבת, על כן יכול להגיע להיות קדוש כנ"ל, שהטבע לא יפעל בו וימשכהו רק למה שהוא רצון השי"ת וכנ"ל. (שם תרע"א)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דבר אל כל עדת, לכאורה יפלא איך שייך לומר לכל עדת בני ישראל שיהיו קדושים, מה שהוא מעלה אפילו לגדולי ישראל, כי לאו כל אדם זוכה לכך שיקרא קדוש, ובאשר זוהי מצות עשה לכל אחד ואחד נראה שכל איש ואיש יהיה מי שיהיה יכול להיות קדוש, וזה פלא. ונראה דהפירוש הוא דכל אחד ואחד לפי מה שהוא מצוה עליו שיפרש ויבדל ממה שהוא עומד בו. ובאמת כי הקדושה של פשוטי העם לא נחשבת לאנשי המעלה מאומה כמובן, ומכל מקום לאיש כזה שהוא מבדיל עצמו מהחומריות שנחשבת </w:t>
      </w:r>
      <w:r w:rsidRPr="007F64FF">
        <w:rPr>
          <w:rStyle w:val="HebrewChar"/>
          <w:rFonts w:cs="FrankRuehl" w:hint="cs"/>
          <w:rtl/>
        </w:rPr>
        <w:lastRenderedPageBreak/>
        <w:t xml:space="preserve">אצלו לחומריות היא אצלו קדושה, ולאנשי המעלה עדיין אין זו קדושה כלל, והוא צריך להבדיל עצמו גם ממה שהוא בתמידות, אף שלגבי הפשוטים התמידות שלהם היא להם לקדושה גדולה, הכלל שהיא מצוה כוללת,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 xml:space="preserve">אך לכל אחד יש קדושה אחרת מה שאין לזולתו, כי כל איש צריך להתקדש ממה שטבעו נוטה לזה. </w:t>
      </w:r>
      <w:r>
        <w:rPr>
          <w:rStyle w:val="HebrewChar"/>
          <w:rtl/>
        </w:rPr>
        <w:t> </w:t>
      </w:r>
      <w:r w:rsidR="007F64FF" w:rsidRPr="007F64FF">
        <w:rPr>
          <w:rStyle w:val="HebrewChar"/>
          <w:rFonts w:cs="FrankRuehl" w:hint="cs"/>
          <w:rtl/>
        </w:rPr>
        <w:t xml:space="preserve"> </w:t>
      </w:r>
      <w:r w:rsidRPr="007F64FF">
        <w:rPr>
          <w:rStyle w:val="HebrewChar"/>
          <w:rFonts w:cs="FrankRuehl" w:hint="cs"/>
          <w:rtl/>
        </w:rPr>
        <w:t>(שם)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בתורת כהנים קדושים תהיו, פרושים היו</w:t>
      </w:r>
      <w:r w:rsidR="007F64FF" w:rsidRPr="007F64FF">
        <w:rPr>
          <w:rStyle w:val="HebrewChar"/>
          <w:rFonts w:cs="FrankRuehl" w:hint="cs"/>
          <w:rtl/>
        </w:rPr>
        <w:t>...</w:t>
      </w:r>
      <w:r w:rsidRPr="007F64FF">
        <w:rPr>
          <w:rStyle w:val="HebrewChar"/>
          <w:rFonts w:cs="FrankRuehl" w:hint="cs"/>
          <w:rtl/>
        </w:rPr>
        <w:t xml:space="preserve"> טהור הוא במעשה, וקדושה הוא שיהיה נבדל לגמרי, והנה בא בכאן הציווי להיות קדושים, ולכאורה זה אינו ביד האדם, שהאדם יכול רק להיות טהור או להתקדש, אבל לא שיהיה קדוש, אך ידוע דכל מה שהאדם פורש מפחיתות בא לעומתו בקדושה, כבזוהר הקדש ויברח משה מפני פרעה, שהוא הטומאה, בא לעומתו בקדושה, וישב על הבאר. נמצא אם אדם פורש עצמו מענינים וכסופין דהאי עלמא זוכה לעומתו להארה מעולם העליון, והארה זו עושה אותו לקדוש, וזהו כי קדוש אני ה' אלקיכם. וזה עצמו דברי התורת כהנים, פרושים היו, שלשון היו הוא ציווי, ואז קדושים תהיו, שהוא לשון הבטחה.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בשבת הוא שמור שהוא הפרישה ממלאכה, ושמור הוא שבת דמעלי שבתא (ערב שבת), שאדם משליך ממנו כל עניני מלאכה ושיהיה כאילו כל מלאכתו עשויה, ועל ידי זה בא לעומתו להדבק בקדושת שבת, וזהו זכור הארה מהשמים, וכל שישנו בשמירה ישנו בזכירה. (שם תרע"ב)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ובזה יש לפרש קדושים תהיו כי קדוש אני ה' אלקיכם, כי כמו שהשי"ת הוא אין סוף וגבול וגדר, כן תהיו קדושים בלי שיעור וגבול. ובזה יש לפרש והתקדשתם והייתם קדושים, שאף שהתקדשתם מכל מקום עוד עליכם המצוה והייתם קדושים. וזהו ההפרש בין קדושת מלאכים לקדושת ישראל, שהמלאך הוא עומד, ובקדושה שהוא נברא לא יוסיף ולא יגרע, אבל אדם הוא הולך תמיד מדרגא לדרגא כנ"ל. וזהו העליונים שאין יצר הרע מצוי בהם די בקדושה אחת, היינו שאינו מוסיף על קדושתו, וזה נקרא קדושה אחת לא יוסיף ולא יגרע, אבל התחתונים שיצר הרע שולט בהם אם לא יתמיד להוסיף </w:t>
      </w:r>
      <w:r w:rsidRPr="007F64FF">
        <w:rPr>
          <w:rStyle w:val="HebrewChar"/>
          <w:rFonts w:cs="FrankRuehl" w:hint="cs"/>
          <w:rtl/>
        </w:rPr>
        <w:lastRenderedPageBreak/>
        <w:t>קדושה על קדושה תמיד ירד אחורנית, כי היצר הרע מושכו תמיד ברשתו אחורנית, ואם לא יעלה בהכרח שירד, כי רגש והתלהבות העליה פעם אחר פעם הוא הוא המחזיק בידו שלא יפול</w:t>
      </w:r>
      <w:r w:rsidR="007F64FF" w:rsidRPr="007F64FF">
        <w:rPr>
          <w:rStyle w:val="HebrewChar"/>
          <w:rFonts w:cs="FrankRuehl" w:hint="cs"/>
          <w:rtl/>
        </w:rPr>
        <w:t>...</w:t>
      </w:r>
      <w:r w:rsidRPr="007F64FF">
        <w:rPr>
          <w:rStyle w:val="HebrewChar"/>
          <w:rFonts w:cs="FrankRuehl" w:hint="cs"/>
          <w:rtl/>
        </w:rPr>
        <w:t xml:space="preserve"> וזה נקרא שתי קדושות, שלעולם יש בו הקדושה שעומד בה, והקדושה שהוא צריך להוסיף.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אך יובן על פי מה שהגיד זקיני זצללה"ה מקאצק שיש קדוש במעשים ויש קדוש במוח, ואין הפירוש קדוש במעשים שאינו עושה מעשים בלתי ראויים, שזה אינו נקרא אלא טהור ולא קדוש, אלא קדוש במעשים היינו שהוא נבדל ממעשה בלתי ראוי, שאיננו כלל בגדר זה, ואינו צריך לכוף את יצרו כלל, וזה נוסף על מדרגת טהור שהוא במדרגת מעשה ההוא, וצריך לכוף את יצרו שלא לעשותו, וקדוש במוח היינו שאינו בגדר המחשבה, שלא לבד שאינו בגדר המעשה, אלא אפילו אינו בגדר המחשבה, היינו שכל דבר הבלתי ראוי הוא רחוק ממנו כל כך כרחוק מזרח ממערב, וכמו שלא שייך לומר שאדם יש לו מחשבה שלא יאכל דבר נמאס ונפסל מאכילת כלב, ועוד יותר מזה הם מעשים הבלתי ראויים לפני איש קדוש במוח, ועל כן נעשה שכלו נבדל מגשמיות, וידוע לשון זה במהר"ל "שכל הנבדל", וזה נקרא קדוש במוח.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אך קדושה כזו כמעט איננה ביד האדם, אבל האיש שהוא קדוש במעשים הוא ממשיך עליו קדושה עליונה, ובאמצעות הקדושה העליונה שהוא ממשיך עליו יכול לבא להיות קדוש במוח</w:t>
      </w:r>
      <w:r w:rsidR="007F64FF" w:rsidRPr="007F64FF">
        <w:rPr>
          <w:rStyle w:val="HebrewChar"/>
          <w:rFonts w:cs="FrankRuehl" w:hint="cs"/>
          <w:rtl/>
        </w:rPr>
        <w:t>...</w:t>
      </w:r>
      <w:r w:rsidRPr="007F64FF">
        <w:rPr>
          <w:rStyle w:val="HebrewChar"/>
          <w:rFonts w:cs="FrankRuehl" w:hint="cs"/>
          <w:rtl/>
        </w:rPr>
        <w:t xml:space="preserve"> (שם תרע"ג,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ולפי האמור יש לפרש גם כן דברי המדרש, דהנה ידוע דהאדם יש בו דוגמא מכל העולמות, והמוח שבו הוא דוגמת עולם העליון, והלב הוא דוגמת עולם התחתון. והנה בתרגום יונתן דשלש קדושות שמכתירין להקב"ה הוא, קדיש בשמי מרומא, עלאה בית שכינתיה, קדיש על ארעא עובד גבורתיה, קדיש לעלם ולעלמי עלמיא, היינו למעלה ולמטה ונצחיות. והנה אם האדם קדוש במעשים ובמוח הוא דוגמת השי"ת למעלה ולמטה, וזה שהביא המדרש שני פסוקים אלו קדושים תהיו והתקדשתם והייתם קדושים, שקדושים תהיו על קדושת מעשים, והכתוב והתקדשתם על קידוש המוח, אך הקדושה </w:t>
      </w:r>
      <w:r w:rsidRPr="007F64FF">
        <w:rPr>
          <w:rStyle w:val="HebrewChar"/>
          <w:rFonts w:cs="FrankRuehl" w:hint="cs"/>
          <w:rtl/>
        </w:rPr>
        <w:lastRenderedPageBreak/>
        <w:t>השלישית שהיא נצחיות עדיין אין לישראל בשלימות, כי עדיין הוא צריך למות ולהתבלות בקבר כדי שתפרד ממנו זוהמת הנחש שנשתאבה בקרבו מחטא אדם הראשון עד לאחר התחיה, אמרו ז"ל (סנהדרין צ"ב א') צדיקים שעתיד הקב"ה להחיותם אינן חוזרין לעפרן, שנאמר והיה הנשאר בציון והנותר בירושלים קדוש יאמר לו, מה קדוש לעולם קיים אף הם לעולם קיימים. אבל בזמן הזה אין לישראל אלא שתי קדושות. ועל כן אמרו ז"ל (ב"ב ע"ה) עתידים צדיקים שאומרין לפניהם קדוש, שמשמע כל שלש הקדושות. וכן מצינו באדם הראשון קודם החטא, שרצו מלאכי השרת לומר לפניו קדוש, מפורש שם שהכוונה קדוש קדוש קדוש</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בזוהר הקדש אמר קב"ה מכל שאר עמין לא רעיתי לאדבקא בי אלא ישראל, דכתיב ואתם הדבקים בה', אתון ולא שאר עמין. ויש להבין דבודאי אין הכוונה על סתם עמין העושין כל תועבה, דבהו לא צריכין למימר, ועוד אפילו היה רוצה הם אינם רוצים, אלא ודאי דמיירי בטובים שבהם, וכגון חסידי אומות העולם. אך יש להבין דמשמע משום דהם אי אפשר שיהיו קדושים, והרי בחסידי אומות העולם מסתמא נמי נמצא בהם גדורים מערוה, ולמה לא יקראו קדושים</w:t>
      </w:r>
      <w:r w:rsidR="007F64FF" w:rsidRPr="007F64FF">
        <w:rPr>
          <w:rStyle w:val="HebrewChar"/>
          <w:rFonts w:cs="FrankRuehl" w:hint="cs"/>
          <w:szCs w:val="20"/>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ונראה דהנה במצות קדושים תהיו יש להבין כי להיות קדוש ונבדל עד שלא תהיה לו שייכות לדברים אלו כמעט אין זה מסור ביד האדם אלא מתת אלקים היא, כי מטבע החומר לבקש את תפקידו, אלא כענין שאמרו ז"ל (נדרים ל"ב) באברהם אבינו ע"ה שהמליכו הקב"ה על כל רמ"ח אבריו. אך נראה על פי מה שכתב הרמב"ם (גירושין סוף פ"ב) בטעם דמועיל כופין אותו עד שיאמר רוצה אני, שנפשות ישראל בעצם רוצים לעשות רצון קונם, אלא שיש שגברו עליהם כחות החומר, וכאשר מסלקים כחות החומר על ידי כפיה שוב נשאר עצם הרצון, ונחשב שוב שעשה הדבר ברצון ולא בכפיה. ובדוגמא זו יש לומר בענין קדושה, שנפש ישראל רוצה להתקדש, אלא שהחומר מושכה למה שהוא, על זה באה המצוה שיכוף את טבעו על כרחו שלא בטובתו, עד שיהיה </w:t>
      </w:r>
      <w:r w:rsidRPr="007F64FF">
        <w:rPr>
          <w:rStyle w:val="HebrewChar"/>
          <w:rFonts w:cs="FrankRuehl" w:hint="cs"/>
          <w:rtl/>
        </w:rPr>
        <w:lastRenderedPageBreak/>
        <w:t>בעיניו נמנע לעשותו כמו שנמנע בעיני איש לאכול גחלי אש, ואז שוב הטבע לא יחמדהו, כמו שכתב אבן עזרא בענין איסור לא תחמוד, שכל שנמנע בעיני איש לא יחמוד אותו, כמו שלא יתאוה שיהיו לו כנפים לעוף השמימה. ובהסתלק חמדת החומר שוב תשאר עצם הנפש בטהרה, שברצונה להתקדש, ושלא תהיה לה שייכות לענינים אלו.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 האמור יובן דהמצוה של קדושים תהיו תלויה הכל בגדר ערוה, (וכל תאות עולם הזה נכלל בזה), שעל ידי גדר הערוה ישוב הדבר נמנע אצלו ולא יחמדהו כלל, ושוב תופיע קדושת הנפש בעצמה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כל זה ניחא בישראל שמוצא נפשם ממקור הקדושה, אבל אומות העולם שמוצא נפשם ממקור אחר ואין הנפש בעצמה רוצה להתקדש, אין לו אלא מה שהוא כופה את טבעו ולא יותר, ושוב אין לו דרך להגיע להיות קדוש</w:t>
      </w:r>
      <w:r w:rsidR="007F64FF" w:rsidRPr="007F64FF">
        <w:rPr>
          <w:rStyle w:val="HebrewChar"/>
          <w:rFonts w:cs="FrankRuehl" w:hint="cs"/>
          <w:rtl/>
        </w:rPr>
        <w:t>...</w:t>
      </w:r>
      <w:r w:rsidRPr="007F64FF">
        <w:rPr>
          <w:rStyle w:val="HebrewChar"/>
          <w:rFonts w:cs="FrankRuehl" w:hint="cs"/>
          <w:rtl/>
        </w:rPr>
        <w:t xml:space="preserve"> שבעוד שרצונו של איש עודנו קשור באהבות חיצוניות בלתי אפשר להתדבק בקב"ה</w:t>
      </w:r>
      <w:r w:rsidR="007F64FF" w:rsidRPr="007F64FF">
        <w:rPr>
          <w:rStyle w:val="HebrewChar"/>
          <w:rFonts w:cs="FrankRuehl" w:hint="cs"/>
          <w:rtl/>
        </w:rPr>
        <w:t>...</w:t>
      </w:r>
      <w:r w:rsidRPr="007F64FF">
        <w:rPr>
          <w:rStyle w:val="HebrewChar"/>
          <w:rFonts w:cs="FrankRuehl" w:hint="cs"/>
          <w:rtl/>
        </w:rPr>
        <w:t xml:space="preserve"> (שם תרע"ה)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רבה (פרשה כ"ד) הדא הוא דכתיב ויגבה ה' צב-אות במשפט, תניא ארשב"י אימתי שמו של הקב"ה מתגדל בעולמו, בשעה שעושה מדת הדין ברשעים</w:t>
      </w:r>
      <w:r w:rsidR="007F64FF" w:rsidRPr="007F64FF">
        <w:rPr>
          <w:rStyle w:val="HebrewChar"/>
          <w:rFonts w:cs="FrankRuehl" w:hint="cs"/>
          <w:rtl/>
        </w:rPr>
        <w:t>...</w:t>
      </w:r>
      <w:r w:rsidRPr="007F64FF">
        <w:rPr>
          <w:rStyle w:val="HebrewChar"/>
          <w:rFonts w:cs="FrankRuehl" w:hint="cs"/>
          <w:rtl/>
        </w:rPr>
        <w:t xml:space="preserve"> ונראה עוד לומר בהקדם מה שהגיד כ"ק אבי אדמו"ר זצללה"ה בהא דקידוש החודש משפט כתיב ביה, דלכאורה אינו מובן דמשפט אין שייך אלא בין שני בעלי דינים. והגיד דידוע דבעת מיעוט הירח הוא זמן שליטת כחות החיצוניים, וקידוש החודש הוא משפט, שמעתה והלאה אין לכחות החיצוניים עוד שליטה. והנה ישראל שהם בנים למקום היה צריך להיות טבעם מקודש לשמים, כטבע האש שנמשך למעלה, כי כל דבר נמשך לשרשו, אבל מחמת חטא אדם הראשון שנתערב טוב ורע, ובשער הקודש להרח"ו שאין לך דבר בעולם שאין בו תערובת טוב ורע, וחלקי הרע הם מושכים לאחור למונעם מלהתקדש</w:t>
      </w:r>
      <w:r w:rsidR="007F64FF" w:rsidRPr="007F64FF">
        <w:rPr>
          <w:rStyle w:val="HebrewChar"/>
          <w:rFonts w:cs="FrankRuehl" w:hint="cs"/>
          <w:rtl/>
        </w:rPr>
        <w:t>...</w:t>
      </w:r>
      <w:r w:rsidRPr="007F64FF">
        <w:rPr>
          <w:rStyle w:val="HebrewChar"/>
          <w:rFonts w:cs="FrankRuehl" w:hint="cs"/>
          <w:rtl/>
        </w:rPr>
        <w:t xml:space="preserve"> אך בזה שאמרה תורה קדושים תהיו, הנה יצא מפיו של הקב"ה משפט לומר שהאיש הבא להתקדש תהיה לו היכולת להתקדש, ולא תהיה יכולת ביד חלקי הרע וכחות החיצוניים לעכב. וזהו שבא בלשון ציווי ובלשון הבטחה "תהיו"</w:t>
      </w:r>
      <w:r w:rsidR="007F64FF" w:rsidRPr="007F64FF">
        <w:rPr>
          <w:rStyle w:val="HebrewChar"/>
          <w:rFonts w:cs="FrankRuehl" w:hint="cs"/>
          <w:rtl/>
        </w:rPr>
        <w:t>...</w:t>
      </w:r>
      <w:r w:rsidRPr="007F64FF">
        <w:rPr>
          <w:rStyle w:val="HebrewChar"/>
          <w:rFonts w:cs="FrankRuehl" w:hint="cs"/>
          <w:rtl/>
        </w:rPr>
        <w:t xml:space="preserve"> כי קדוש אני ה' אלקיכם, הפירוש בשביל שאני קדוש אני </w:t>
      </w:r>
      <w:r w:rsidRPr="007F64FF">
        <w:rPr>
          <w:rStyle w:val="HebrewChar"/>
          <w:rFonts w:cs="FrankRuehl" w:hint="cs"/>
          <w:rtl/>
        </w:rPr>
        <w:lastRenderedPageBreak/>
        <w:t>רוצה שעמי יהיו קדושים, ועל כן אני עושה משפט שלא יתפשטו כחות החיצונים יותר מדי, ותהיה היכולת בידכם להתקדש</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ומעתה יתבארו דברי המדרש שבריש דברינו, הדא הוא דכתיב ויגבה ה' צב-אות במשפט, אימתי שמו של הקב"ה מתגדל בעולמו בשעה שעושה מדת הדין ברשעים, כי על ידי שבמדת המשפט עושה דין ברשעים נסתלקו כחות הרע מלב ישראל, ואז ישראל ביכלתם לקדש את שמו הגדול בעולם, ושמו של הקב"ה נעשה גבוה ומרומם ונתעלה צדקת ה'</w:t>
      </w:r>
      <w:r w:rsidR="007F64FF" w:rsidRPr="007F64FF">
        <w:rPr>
          <w:rStyle w:val="HebrewChar"/>
          <w:rFonts w:cs="FrankRuehl" w:hint="cs"/>
          <w:rtl/>
        </w:rPr>
        <w:t>...</w:t>
      </w:r>
      <w:r w:rsidRPr="007F64FF">
        <w:rPr>
          <w:rStyle w:val="HebrewChar"/>
          <w:rFonts w:cs="FrankRuehl" w:hint="cs"/>
          <w:rtl/>
        </w:rPr>
        <w:t xml:space="preserve"> (שם תרפ"א)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צדוק:</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לכך יש להם ג' פרגודים, כי קודש בכל מקום לשון הבדל מובדל ומופרש מהשגתם, ואומרים שלשה פעמים קדוש. וזה דפריך שם בגמרא מברוך כבוד ה' ממקומו, ומשני ההוא אופנים שהם מכסא הכבוד</w:t>
      </w:r>
      <w:r w:rsidRPr="007F64FF">
        <w:rPr>
          <w:rStyle w:val="HebrewChar"/>
          <w:rFonts w:cs="FrankRuehl" w:hint="cs"/>
          <w:rtl/>
        </w:rPr>
        <w:t>...</w:t>
      </w:r>
      <w:r w:rsidR="00ED75F4" w:rsidRPr="007F64FF">
        <w:rPr>
          <w:rStyle w:val="HebrewChar"/>
          <w:rFonts w:cs="FrankRuehl" w:hint="cs"/>
          <w:rtl/>
        </w:rPr>
        <w:t xml:space="preserve"> מעולם העליון מקום שנפשות ישראל חצובה ולכך מתדמים במעלתם לישראל</w:t>
      </w:r>
      <w:r w:rsidRPr="007F64FF">
        <w:rPr>
          <w:rStyle w:val="HebrewChar"/>
          <w:rFonts w:cs="FrankRuehl" w:hint="cs"/>
          <w:rtl/>
        </w:rPr>
        <w:t>...</w:t>
      </w:r>
      <w:r w:rsidR="00ED75F4" w:rsidRPr="007F64FF">
        <w:rPr>
          <w:rStyle w:val="HebrewChar"/>
          <w:rFonts w:cs="FrankRuehl" w:hint="cs"/>
          <w:rtl/>
        </w:rPr>
        <w:t xml:space="preserve"> (חלק א שיחת מלאכי השרת עמוד ל)</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המצוות מכניסות קדושה בלב איש ישראלי, כמו שנאמר "ועשיתם כל מצותי והייתם קדושים", וכמו שאומרים קדשנו במצותיך, ומברכין עליהם אשר קדשנו במצותיו וצונו. נראה דזהו המכוון של כל המצות להיות על ידם קדושים, וכמו שאיתא יבמות (כ' ב') דוהתקדשתם הוא מצות עשה כוללת על כל עשה ולא תעשה שבתורה, עיין שם בתוספות, שעל ידיהם האדם מתקדש, וזהו תכלית בריאת האדם בעולם והתדמות אליו יתברך שהוא קדוש ומשרתיו קדושים, ונאמר "קדושים תהיו כי קדוש אני". ועיקר הקדושה היא קדושת הברית, כמו שאיתא בוי"ר (כ"ד) כל מקום שאתה מוצא גדר ערוה אתה מוצא קדושה, כדאמר ריב"פ כל שהוא גודר עצמו מהערוה נקרא קדוש</w:t>
      </w:r>
      <w:r w:rsidR="007F64FF" w:rsidRPr="007F64FF">
        <w:rPr>
          <w:rStyle w:val="HebrewChar"/>
          <w:rFonts w:cs="FrankRuehl" w:hint="cs"/>
          <w:rtl/>
        </w:rPr>
        <w:t>...</w:t>
      </w:r>
      <w:r w:rsidRPr="007F64FF">
        <w:rPr>
          <w:rStyle w:val="HebrewChar"/>
          <w:rFonts w:cs="FrankRuehl" w:hint="cs"/>
          <w:rtl/>
        </w:rPr>
        <w:t xml:space="preserve"> וכן גידול הפרע לגלחו לשמים (של נזיר) מציל מפחיזות היצר בהרהורים, כמו שאיתא בעובדא דנזיר (נזיר ד' ב') עיין שם ברש"י</w:t>
      </w:r>
      <w:r w:rsidR="007F64FF" w:rsidRPr="007F64FF">
        <w:rPr>
          <w:rStyle w:val="HebrewChar"/>
          <w:rFonts w:cs="FrankRuehl" w:hint="cs"/>
          <w:rtl/>
        </w:rPr>
        <w:t>...</w:t>
      </w:r>
      <w:r w:rsidRPr="007F64FF">
        <w:rPr>
          <w:rStyle w:val="HebrewChar"/>
          <w:rFonts w:cs="FrankRuehl" w:hint="cs"/>
          <w:rtl/>
        </w:rPr>
        <w:t xml:space="preserve"> ובכלל זה כל הגדרות תאות הגופניות הם גדר לערוה ועל כן לחד מאן דאמר (תענית י"א א') היושב בתענית נקרא קדוש</w:t>
      </w:r>
      <w:r w:rsidR="007F64FF" w:rsidRPr="007F64FF">
        <w:rPr>
          <w:rStyle w:val="HebrewChar"/>
          <w:rFonts w:cs="FrankRuehl" w:hint="cs"/>
          <w:rtl/>
        </w:rPr>
        <w:t>...</w:t>
      </w:r>
      <w:r w:rsidRPr="007F64FF">
        <w:rPr>
          <w:rStyle w:val="HebrewChar"/>
          <w:rFonts w:cs="FrankRuehl" w:hint="cs"/>
          <w:rtl/>
        </w:rPr>
        <w:t xml:space="preserve"> ומתאות אכילה ביחוד</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ואלישע תלמיד אליהו והולך בעקבותיו אף שלא זכה להתקדש כמלאכים ממש ולהתהפך למלאך </w:t>
      </w:r>
      <w:r w:rsidRPr="007F64FF">
        <w:rPr>
          <w:rStyle w:val="HebrewChar"/>
          <w:rFonts w:cs="FrankRuehl" w:hint="cs"/>
          <w:rtl/>
        </w:rPr>
        <w:lastRenderedPageBreak/>
        <w:t>כרבו, שזה לא זכה לה אדם בעולם חוץ מאליהו מצד שרשו, מכל מקום נתקדש בתכלית הקדושה האפשרית באנשים באשר הוא אדם, וזכה ליקרא בשם איש קדוש על ידי האשה המכרת באורחים יותר</w:t>
      </w:r>
      <w:r w:rsidR="007F64FF" w:rsidRPr="007F64FF">
        <w:rPr>
          <w:rStyle w:val="HebrewChar"/>
          <w:rFonts w:cs="FrankRuehl" w:hint="cs"/>
          <w:rtl/>
        </w:rPr>
        <w:t>...</w:t>
      </w:r>
      <w:r w:rsidRPr="007F64FF">
        <w:rPr>
          <w:rStyle w:val="HebrewChar"/>
          <w:rFonts w:cs="FrankRuehl" w:hint="cs"/>
          <w:rtl/>
        </w:rPr>
        <w:t xml:space="preserve"> ואמרו שם מנא ידעה, כי קדושת הברית מדברים שבצנעה שאין ניכר. וחד אמר שלא ראתה זבוב על שלחנו, היינו שהכירה באכילתו שלא היה בתאות היצר הנמשל לזבוב, ומזה ידעה שגדור בעריות גם כן. וחד אמר סדין וכו' ולא ראתה טיפת קרי, אף שטורח הדרך מביא לידי קרי גם לחסידים לפעמים, כמו שאיתא בשבת (קכ"ז ב'), ודבר זה אי אפשר לאדם ליזהר בהשתדלותו שלא יארע רק מה ששומרין אותו מלמעלה כפי מה שמקדש עצמו מלמטה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המצות עשה ולא תעשה הם סייעתות ועצות מגדול העצה ית"ש להביאן על האדם הקדושה מלמעלה, ועל כן אמרו ע"ל "ונשמרתם" וגו' שלא יהרהר, מכאן אמר ר' פנחס בן יאיר תורה מביאה לידי וכו' עד לידי קדושה כפי הנוסחא שלנו</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ועיקר הקדושה קדש עצמך במותר לך, דדבר האסור מאן דלא עביד הכי רשע נמי מקרי כמו שאיתא (יבמות כ' א')</w:t>
      </w:r>
      <w:r w:rsidR="007F64FF" w:rsidRPr="007F64FF">
        <w:rPr>
          <w:rStyle w:val="HebrewChar"/>
          <w:rFonts w:cs="FrankRuehl" w:hint="cs"/>
          <w:rtl/>
        </w:rPr>
        <w:t>...</w:t>
      </w:r>
      <w:r w:rsidRPr="007F64FF">
        <w:rPr>
          <w:rStyle w:val="HebrewChar"/>
          <w:rFonts w:cs="FrankRuehl" w:hint="cs"/>
          <w:rtl/>
        </w:rPr>
        <w:t xml:space="preserve"> ואף איסורין דרבנן לא שייך לקרות המקיים קדוש, כמו שאמר רבא ביבמות שם</w:t>
      </w:r>
      <w:r w:rsidR="007F64FF" w:rsidRPr="007F64FF">
        <w:rPr>
          <w:rStyle w:val="HebrewChar"/>
          <w:rFonts w:cs="FrankRuehl" w:hint="cs"/>
          <w:rtl/>
        </w:rPr>
        <w:t>...</w:t>
      </w:r>
      <w:r w:rsidRPr="007F64FF">
        <w:rPr>
          <w:rStyle w:val="HebrewChar"/>
          <w:rFonts w:cs="FrankRuehl" w:hint="cs"/>
          <w:rtl/>
        </w:rPr>
        <w:t xml:space="preserve"> מכל מקום האיסור מצד עצמו מצד תחלת תקנת חכמים שהיה עדיין היתר וחכמים באו לאסרו, שהם כיוונו בזה לגדור ולקדש במותר כדי להוסיף קדושה בלבבות בני ישראל, יש לקראו איסור קדושה, שעל כן אסרוהו כדי להוסיף קדושה במותר</w:t>
      </w:r>
      <w:r w:rsidR="007F64FF" w:rsidRPr="007F64FF">
        <w:rPr>
          <w:rStyle w:val="HebrewChar"/>
          <w:rFonts w:cs="FrankRuehl" w:hint="cs"/>
          <w:rtl/>
        </w:rPr>
        <w:t>...</w:t>
      </w:r>
      <w:r w:rsidRPr="007F64FF">
        <w:rPr>
          <w:rStyle w:val="HebrewChar"/>
          <w:rFonts w:cs="FrankRuehl" w:hint="cs"/>
          <w:rtl/>
        </w:rPr>
        <w:t xml:space="preserve"> ובין הגודרין עצמן גם כן יש מי שנקרא קדוש ביניהם, כשהוא גודר עצמו ביתר שאת מה שאין כל הגודרין גודרים עצמן, וכמו שאלישע נקרא איש קדוש בדורן של נביאים, ורבינו הקדוש בין התנאים</w:t>
      </w:r>
      <w:r w:rsidR="007F64FF" w:rsidRPr="007F64FF">
        <w:rPr>
          <w:rStyle w:val="HebrewChar"/>
          <w:rFonts w:cs="FrankRuehl" w:hint="cs"/>
          <w:rtl/>
        </w:rPr>
        <w:t>...</w:t>
      </w:r>
      <w:r w:rsidRPr="007F64FF">
        <w:rPr>
          <w:rStyle w:val="HebrewChar"/>
          <w:rFonts w:cs="FrankRuehl" w:hint="cs"/>
          <w:rtl/>
        </w:rPr>
        <w:t xml:space="preserve"> ובימיו דרבי היה קהלא קדישא שבירושלים שהיה רבי אומר שמועות מהם ביומא (ס"ט ב')</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ומהו הקידוש במותר, אמרו בתורת כהנים (ריש קדושים) קדושים תהיו - פרושים תהיו. ופירש רמב"ן על התורה שם דהוא מצוה בפני עצמה לפרוש מן המותרות</w:t>
      </w:r>
      <w:r w:rsidR="007F64FF" w:rsidRPr="007F64FF">
        <w:rPr>
          <w:rStyle w:val="HebrewChar"/>
          <w:rFonts w:cs="FrankRuehl" w:hint="cs"/>
          <w:rtl/>
        </w:rPr>
        <w:t>...</w:t>
      </w:r>
      <w:r w:rsidRPr="007F64FF">
        <w:rPr>
          <w:rStyle w:val="HebrewChar"/>
          <w:rFonts w:cs="FrankRuehl" w:hint="cs"/>
          <w:rtl/>
        </w:rPr>
        <w:t xml:space="preserve"> ופירש"י פרישות אף מדבר המותר פורש להחמיר על עצמו, ומשמע דקדושה הוא ענין אחר למעלה מזה. ופירוש </w:t>
      </w:r>
      <w:r w:rsidRPr="007F64FF">
        <w:rPr>
          <w:rStyle w:val="HebrewChar"/>
          <w:rFonts w:cs="FrankRuehl" w:hint="cs"/>
          <w:rtl/>
        </w:rPr>
        <w:lastRenderedPageBreak/>
        <w:t>פרישות בכל מקום הוא כן לפרוש מכל מיני תאות כמשמעו של מלת פרוש</w:t>
      </w:r>
      <w:r w:rsidR="007F64FF" w:rsidRPr="007F64FF">
        <w:rPr>
          <w:rStyle w:val="HebrewChar"/>
          <w:rFonts w:cs="FrankRuehl" w:hint="cs"/>
          <w:rtl/>
        </w:rPr>
        <w:t>...</w:t>
      </w:r>
      <w:r w:rsidRPr="007F64FF">
        <w:rPr>
          <w:rStyle w:val="HebrewChar"/>
          <w:rFonts w:cs="FrankRuehl" w:hint="cs"/>
          <w:rtl/>
        </w:rPr>
        <w:t xml:space="preserve"> (חלק ב ישראל קדושים עמוד ג והלאה)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הקדושה המוזכרת בתלמודין היא החסידות דירושלמי, שפירש הר"ן שם דכל מעשיו לשם שמים, ובסוף קידושין פ"ב א' איתא הכל לשם שמים לענין שאין צריך כל כך הגדרה מערוה לענין שימוש באשה, ומה דלקח בת ברתיה תותי כנפיו, עיין שם. והכונה דמי שכל מעשיו לשם שמים אין צריך כל כך פרישות מן המותר, שהוא רק מפחד היצר</w:t>
      </w:r>
      <w:r w:rsidR="007F64FF" w:rsidRPr="007F64FF">
        <w:rPr>
          <w:rStyle w:val="HebrewChar"/>
          <w:rFonts w:cs="FrankRuehl" w:hint="cs"/>
          <w:rtl/>
        </w:rPr>
        <w:t>...</w:t>
      </w:r>
      <w:r w:rsidRPr="007F64FF">
        <w:rPr>
          <w:rStyle w:val="HebrewChar"/>
          <w:rFonts w:cs="FrankRuehl" w:hint="cs"/>
          <w:rtl/>
        </w:rPr>
        <w:t xml:space="preserve"> כששמור מהיצר על ידי התורה יוכל להשתמש בהנאותיו אכילה ושתיה ורחיצה וכדומה, והיינו על ידי שכל כונתו בקדושה ולשם שמים</w:t>
      </w:r>
      <w:r w:rsidR="007F64FF" w:rsidRPr="007F64FF">
        <w:rPr>
          <w:rStyle w:val="HebrewChar"/>
          <w:rFonts w:cs="FrankRuehl" w:hint="cs"/>
          <w:rtl/>
        </w:rPr>
        <w:t>...</w:t>
      </w:r>
      <w:r w:rsidRPr="007F64FF">
        <w:rPr>
          <w:rStyle w:val="HebrewChar"/>
          <w:rFonts w:cs="FrankRuehl" w:hint="cs"/>
          <w:rtl/>
        </w:rPr>
        <w:t xml:space="preserve"> (שם שם עמוד ז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ועיקר הקדושה הגמורה הוא כשהגיע למדרגה זו הגדולה שיוכל להשתמש בכל הנאותיו בקדושה בלא כונה לגרמיה והנאת גופו. ורבינו הקדוש אמר על עצמו כתובות ק"ד א' שלא נהנה באצבע קטנה</w:t>
      </w:r>
      <w:r w:rsidR="007F64FF" w:rsidRPr="007F64FF">
        <w:rPr>
          <w:rStyle w:val="HebrewChar"/>
          <w:rFonts w:cs="FrankRuehl" w:hint="cs"/>
          <w:rtl/>
        </w:rPr>
        <w:t>...</w:t>
      </w:r>
      <w:r w:rsidRPr="007F64FF">
        <w:rPr>
          <w:rStyle w:val="HebrewChar"/>
          <w:rFonts w:cs="FrankRuehl" w:hint="cs"/>
          <w:rtl/>
        </w:rPr>
        <w:t xml:space="preserve"> ואף שהיה שולחנו מלא כל מעדני עולם, מכל מקום הוא לא נהנה מזה כלל, דהיינו דכל אכילתו היה בקדושה יתירה כמדתו דנקרא קדוש שהוא שלימות הקדושה להיות כל מעשיו והנאותיו לשם שמים, ולא הרגיש הנאת עצמו כלל</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וזהו על ידי ההתקדשות מלעלה לשמרו במה שהוא עצמו לא יכול לישמר, ובהתפשטות כל כך עד שהגיעה גם לקניניו החומריים (חמורו של רפב"י), שזהו תכלית התפשטות הקדושה שמלמעלה דאני ה' מקדשם. כענין קדושת שבת דכתיב ביה "למען ינוח שורך וחמורך" וגו', ומצווה על שביתת בהמתו, שהתפשטות הקדושה היא גם בהם. דדבר זה אי אפשר לאדם לקדשו ולהכניס קדושה בבעלי חיים כלל, רק בקדושת השבת קודש לה' שהשי"ת מקדשו</w:t>
      </w:r>
      <w:r w:rsidR="007F64FF" w:rsidRPr="007F64FF">
        <w:rPr>
          <w:rStyle w:val="HebrewChar"/>
          <w:rFonts w:cs="FrankRuehl" w:hint="cs"/>
          <w:rtl/>
        </w:rPr>
        <w:t>...</w:t>
      </w:r>
      <w:r w:rsidRPr="007F64FF">
        <w:rPr>
          <w:rStyle w:val="HebrewChar"/>
          <w:rFonts w:cs="FrankRuehl" w:hint="cs"/>
          <w:rtl/>
        </w:rPr>
        <w:t xml:space="preserve"> (שם שם עמוד יב,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כידוע דכל קומה כלולה מי' והם י' קדושות דתנן בפרק א' דכלים בעולם, וכן הם בשנה, דרך משל קדושת שבת ויום הכפורים ויום טוב וחול המועד וראש חדש הרי ה' קדושות מפורשות בתורה, וערב פסח שקדוש מפני הקרבת הקרבן בו ובכללו פסח שני, וכן זמני קרבן עצים לאותם משפחות, וכדומה הרי ו', וחנוכה ופורים שהם קדושות מדברי סופרים הרי ח', וט"ו באב שהוא </w:t>
      </w:r>
      <w:r w:rsidR="00ED75F4" w:rsidRPr="007F64FF">
        <w:rPr>
          <w:rStyle w:val="HebrewChar"/>
          <w:rFonts w:cs="FrankRuehl" w:hint="cs"/>
          <w:rtl/>
        </w:rPr>
        <w:lastRenderedPageBreak/>
        <w:t>קדוש בקדושי יום טוב מצד המנהג, שיש כמה דברים שאינם לא מדברי תורה ולא מדברי סופרים רק מצד מנהג ישראל שהוא גם כן תורה</w:t>
      </w:r>
      <w:r w:rsidRPr="007F64FF">
        <w:rPr>
          <w:rStyle w:val="HebrewChar"/>
          <w:rFonts w:cs="FrankRuehl" w:hint="cs"/>
          <w:rtl/>
        </w:rPr>
        <w:t>...</w:t>
      </w:r>
      <w:r w:rsidR="00ED75F4" w:rsidRPr="007F64FF">
        <w:rPr>
          <w:rStyle w:val="HebrewChar"/>
          <w:rFonts w:cs="FrankRuehl" w:hint="cs"/>
          <w:rtl/>
        </w:rPr>
        <w:t xml:space="preserve"> ויש בכח מנהגי ישראל לקבוע קדושה באותו דבר הנהוג כמו בדברי תורה. והעשירית היא הקדושה שיש בכל ימי החול בעת עסקו בתורה ובתפלה ובמצות</w:t>
      </w:r>
      <w:r w:rsidRPr="007F64FF">
        <w:rPr>
          <w:rStyle w:val="HebrewChar"/>
          <w:rFonts w:cs="FrankRuehl" w:hint="cs"/>
          <w:rtl/>
        </w:rPr>
        <w:t>...</w:t>
      </w:r>
      <w:r w:rsidR="00ED75F4" w:rsidRPr="007F64FF">
        <w:rPr>
          <w:rStyle w:val="HebrewChar"/>
          <w:rFonts w:cs="FrankRuehl" w:hint="cs"/>
          <w:rtl/>
        </w:rPr>
        <w:t xml:space="preserve"> ומכניס קדושה באותה שעה, והיא מושכת עמה שאר היום</w:t>
      </w:r>
      <w:r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וכך יש י' מדרגות גם כן בנפשות, וג' ראשונות הם התלמידי חכמים הגדולים ראשי הדור, וג' אמצעיות הם תלמידי דבי רב שלקבל איברין דגופא הנז"ל מהזוהר, שהם גם כן נקראים קדש קדשים היינו לגבי האחרים</w:t>
      </w:r>
      <w:r w:rsidR="007F64FF" w:rsidRPr="007F64FF">
        <w:rPr>
          <w:rStyle w:val="HebrewChar"/>
          <w:rFonts w:cs="FrankRuehl" w:hint="cs"/>
          <w:rtl/>
        </w:rPr>
        <w:t>...</w:t>
      </w:r>
      <w:r w:rsidRPr="007F64FF">
        <w:rPr>
          <w:rStyle w:val="HebrewChar"/>
          <w:rFonts w:cs="FrankRuehl" w:hint="cs"/>
          <w:rtl/>
        </w:rPr>
        <w:t xml:space="preserve"> וג' אחרונות הם תמכי אורייתא ומשמשי תלמידי חכמים והמהנים תלמידי חכמים מנכסיהם. ואפשר דנגד היסוד ביחוד הוא המארח תלמיד חכם בתוך ביתו והמשיא בתו לתלמיד חכם, והעשירי היא מדרגה אחרונה דקדושה שישנה בכל ישראל קדושים אפילו בפושעי ישראל, דלעתיד לא ידח ממנו נדח ויזכו כולם לעולם הבא</w:t>
      </w:r>
      <w:r w:rsidR="007F64FF" w:rsidRPr="007F64FF">
        <w:rPr>
          <w:rStyle w:val="HebrewChar"/>
          <w:rFonts w:cs="FrankRuehl" w:hint="cs"/>
          <w:rtl/>
        </w:rPr>
        <w:t>...</w:t>
      </w:r>
      <w:r w:rsidRPr="007F64FF">
        <w:rPr>
          <w:rStyle w:val="HebrewChar"/>
          <w:rFonts w:cs="FrankRuehl" w:hint="cs"/>
          <w:rtl/>
        </w:rPr>
        <w:t xml:space="preserve"> (שם עמוד מא)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ופעם ראשון שנזכר בתורה מלת קדושה הוא אצל יום השבת, מיד בבריאת העולם בפרשת בראשית, ויברך וגו' ויקדש אותו, וקבלתי שבכל דבר וענין במקום שמלה זו נזכרת פעם ראשונה בתורה שם הוא שורש הענין. וכן שורש הקודש שישנו בעולם הוא קדושת יום השבת, ההיא קדושה קביעא וקיימא שקבע השי"ת בעולמו זמן מיוחד לברכה וקדושה שבירכו וקידשו. והקדושה נמשכת מהברכה שהיא השפעה עליונה, וממילא כשמקושר לשלמעלה נמשך עליו רוח קדושה מלמעלה, וזהו עיקר הקדושה לזכות שהשי"ת מקדשם, אבל הכנת אדם לקדושה מה היא חשובה וכמה יכול לקדש עצמו, וגם זה אינו אלא אחר שקידם השי"ת יום השבת ונתן קדושה בזמן מזה נמשך גם למקום ולנפש. ובמקום, הקדושה הראשונה היתה בהר האלקים חורב, ששם נאמר למשה רבינו ע"ה בפרשת שמות "המקום וגו' אדמת קודש"</w:t>
      </w:r>
      <w:r w:rsidR="007F64FF" w:rsidRPr="007F64FF">
        <w:rPr>
          <w:rStyle w:val="HebrewChar"/>
          <w:rFonts w:cs="FrankRuehl" w:hint="cs"/>
          <w:rtl/>
        </w:rPr>
        <w:t>...</w:t>
      </w:r>
      <w:r w:rsidRPr="007F64FF">
        <w:rPr>
          <w:rStyle w:val="HebrewChar"/>
          <w:rFonts w:cs="FrankRuehl" w:hint="cs"/>
          <w:rtl/>
        </w:rPr>
        <w:t xml:space="preserve"> ובנפש מתחלה ביציאת מצרים הבכורות, "קדש לי כל בכור", ואחר כך במתן תורה "ואתם תהיו לי ממלכת כהנים וגוי קדוש"</w:t>
      </w:r>
      <w:r w:rsidR="007F64FF" w:rsidRPr="007F64FF">
        <w:rPr>
          <w:rStyle w:val="HebrewChar"/>
          <w:rFonts w:cs="FrankRuehl" w:hint="cs"/>
          <w:rtl/>
        </w:rPr>
        <w:t>...</w:t>
      </w:r>
      <w:r w:rsidRPr="007F64FF">
        <w:rPr>
          <w:rStyle w:val="HebrewChar"/>
          <w:rFonts w:cs="FrankRuehl" w:hint="cs"/>
          <w:rtl/>
        </w:rPr>
        <w:t xml:space="preserve"> (שם שם עמוד סו)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וג' קדושות נאמר בתורה "והתקדשתם והייתם קדושים כי קדוש אני ה'", מה שהאדם מתקדש מעצמו בהשתדלותו ואתערותא דיליה וזהו ההתחלה שצריך להיות מצד האדם באתערותא שלתתא, והשתדלותא דידיה כי הוא העיקר בעולם הזה שהוא עולם הבחירה, ואחר כך זוכה להקדושה שיש לו בשורש מורשה מאבות שנוצר מזרע ישראל קדושים, והוא כבר קדוש בתולדה מאבותיו, דאף על פי שחטא ישראל הוא, ואפילו פושעי ישראל עדיפי מנביאי אומות העולם, ודבר זה לא בהשתדלותם רק מצד הקדושה שבתולדה בכל זרע ישראל. וזהו החילוק שבין ישראל לגרים, שאמרו (קידושין ע' ב') זו מעלה יתירה דבישראל כתיב והייתי להם וגו' ואחר כך והמה וגו', והיינו שהשי"ת הוא על כרחם להם לאלקים</w:t>
      </w:r>
      <w:r w:rsidR="007F64FF" w:rsidRPr="007F64FF">
        <w:rPr>
          <w:rStyle w:val="HebrewChar"/>
          <w:rFonts w:cs="FrankRuehl" w:hint="cs"/>
          <w:rtl/>
        </w:rPr>
        <w:t>...</w:t>
      </w:r>
      <w:r w:rsidRPr="007F64FF">
        <w:rPr>
          <w:rStyle w:val="HebrewChar"/>
          <w:rFonts w:cs="FrankRuehl" w:hint="cs"/>
          <w:rtl/>
        </w:rPr>
        <w:t xml:space="preserve"> וזהו רק בישראל מצד הקדושה שלהם בתולדה מאבותם, מה שאינו כן בגרים. ואחר כך כי קדוש אני, היינו מה שהשי"ת מקדש האדם מלמעלה, שזהו עיקר ושורש ומקור כל הקדושה דישראל, וכמ"ש קדושים תהיו כי קדוש אני ה', ואתם הדבקים בה' וגו' צריך שתהיו כמוהו</w:t>
      </w:r>
      <w:r w:rsidR="007F64FF" w:rsidRPr="007F64FF">
        <w:rPr>
          <w:rStyle w:val="HebrewChar"/>
          <w:rFonts w:cs="FrankRuehl" w:hint="cs"/>
          <w:rtl/>
        </w:rPr>
        <w:t>...</w:t>
      </w:r>
      <w:r w:rsidRPr="007F64FF">
        <w:rPr>
          <w:rStyle w:val="HebrewChar"/>
          <w:rFonts w:cs="FrankRuehl" w:hint="cs"/>
          <w:rtl/>
        </w:rPr>
        <w:t xml:space="preserve"> והיינו מתוך דביקותם בשרשם במקור הקדושה, ואם כן סלקא דעתך כמוני דאין שום טומאה חוצצת בפני קדושתו ית'</w:t>
      </w:r>
      <w:r w:rsidR="007F64FF" w:rsidRPr="007F64FF">
        <w:rPr>
          <w:rStyle w:val="HebrewChar"/>
          <w:rFonts w:cs="FrankRuehl" w:hint="cs"/>
          <w:rtl/>
        </w:rPr>
        <w:t>...</w:t>
      </w:r>
      <w:r w:rsidRPr="007F64FF">
        <w:rPr>
          <w:rStyle w:val="HebrewChar"/>
          <w:rFonts w:cs="FrankRuehl" w:hint="cs"/>
          <w:rtl/>
        </w:rPr>
        <w:t xml:space="preserve"> וסלקא דעתך דגם ישראל כן שקדושתם למעלה מקדושת מלאכי השרת ויוכלו להשתקע בכל מקום שישתקע ועם כל זה הקדושה לא תזוז, ועל זה אמר אני ה', קדושתי למעלה</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והגם שהכל יחוד א' ואורייתא וישראל וקוב"ה כולא חד, והם ג' קדושות הנ"ל, אורייתא הם מה שהאדם משתדל בעצמו על ידי התורה שהיא עיקר הקדושה, כמ"ש בזוהר קדושים שם, וישראל הוא קדושת כל הכנסת ישראל בשורשם מאבות. והקב"ה הוא מה שהוא מקדשם בקדושתו שלמעלה, והכל א' ביחוד גמור, ומכל מקום קדושת ישראל הוא למטה שהם יונקים מהקדושה שלמעלה המשפיע לקדושה שבהם מעצמם ומאבותם, ועל כן צריכים לקדושת עצמם גם כן. ואף דאני ה' השוכן בתוך טמאותם כתיב, מכל מקום הכל כפי הכנת האדם עצמו מלמטה, ואפילו פושעי ישראל כפי הכנת הקדושה שיש בשורשם מאבות מה שלא ניתק </w:t>
      </w:r>
      <w:r w:rsidRPr="007F64FF">
        <w:rPr>
          <w:rStyle w:val="HebrewChar"/>
          <w:rFonts w:cs="FrankRuehl" w:hint="cs"/>
          <w:rtl/>
        </w:rPr>
        <w:lastRenderedPageBreak/>
        <w:t>מהם בהגדלת החטאים, כי אי אפשר לנתק הכל כל השורש ליהדות</w:t>
      </w:r>
      <w:r w:rsidR="007F64FF" w:rsidRPr="007F64FF">
        <w:rPr>
          <w:rStyle w:val="HebrewChar"/>
          <w:rFonts w:cs="FrankRuehl" w:hint="cs"/>
          <w:rtl/>
        </w:rPr>
        <w:t>...</w:t>
      </w:r>
      <w:r w:rsidRPr="007F64FF">
        <w:rPr>
          <w:rStyle w:val="HebrewChar"/>
          <w:rFonts w:cs="FrankRuehl" w:hint="cs"/>
          <w:rtl/>
        </w:rPr>
        <w:t xml:space="preserve"> (שם שם עמוד צא)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וכך הוא סדר זמנים להיות מושכים הקדושה מזה לזה, ובמקום שמסיים קדושה שלפניו מתחיל שלאחריו, ואין רגע ריק מהמשכת קדושה מקדושת הזמנים המקודשים</w:t>
      </w:r>
      <w:r w:rsidRPr="007F64FF">
        <w:rPr>
          <w:rStyle w:val="HebrewChar"/>
          <w:rFonts w:cs="FrankRuehl" w:hint="cs"/>
          <w:rtl/>
        </w:rPr>
        <w:t>...</w:t>
      </w:r>
      <w:r w:rsidR="00ED75F4" w:rsidRPr="007F64FF">
        <w:rPr>
          <w:rStyle w:val="HebrewChar"/>
          <w:rFonts w:cs="FrankRuehl" w:hint="cs"/>
          <w:rtl/>
        </w:rPr>
        <w:t xml:space="preserve"> (שם עמוד קד)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 הג' אבות הם שורש לג' קדושות הנזכרות, אברהם אע"ה שנקרא תחלה לגרים הוא התחלת הקדושה שמלמטה בהגדרת כל אבריו וכחותיו להיות הכל בקדושה, והוא הוצרך לקרב את עצמו</w:t>
      </w:r>
      <w:r w:rsidR="007F64FF" w:rsidRPr="007F64FF">
        <w:rPr>
          <w:rStyle w:val="HebrewChar"/>
          <w:rFonts w:cs="FrankRuehl" w:hint="cs"/>
          <w:rtl/>
        </w:rPr>
        <w:t>...</w:t>
      </w:r>
      <w:r w:rsidRPr="007F64FF">
        <w:rPr>
          <w:rStyle w:val="HebrewChar"/>
          <w:rFonts w:cs="FrankRuehl" w:hint="cs"/>
          <w:rtl/>
        </w:rPr>
        <w:t xml:space="preserve"> ונתנסה בי' נסיונות להתברר בי' המדרגות של כל קומה מצד קדושת עצמו שמלמטה במלחמת היצר</w:t>
      </w:r>
      <w:r w:rsidR="007F64FF" w:rsidRPr="007F64FF">
        <w:rPr>
          <w:rStyle w:val="HebrewChar"/>
          <w:rFonts w:cs="FrankRuehl" w:hint="cs"/>
          <w:rtl/>
        </w:rPr>
        <w:t>...</w:t>
      </w:r>
      <w:r w:rsidRPr="007F64FF">
        <w:rPr>
          <w:rStyle w:val="HebrewChar"/>
          <w:rFonts w:cs="FrankRuehl" w:hint="cs"/>
          <w:rtl/>
        </w:rPr>
        <w:t xml:space="preserve"> ויצחק כבר היה יושב בארץ הנגב, להיות מנוגב מכל ויצרו בידו, ועל כן לא היה צריך למלחמות ונסיונות, וגם העקידה לא נחשב לנסיון לו כלל, כי הוא זכה להקדושה שמלמעלה להיות יצרו בידו, זהו מה שהוסיף הוא להיות נקרא אב בפני עצמו</w:t>
      </w:r>
      <w:r w:rsidR="007F64FF" w:rsidRPr="007F64FF">
        <w:rPr>
          <w:rStyle w:val="HebrewChar"/>
          <w:rFonts w:cs="FrankRuehl" w:hint="cs"/>
          <w:rtl/>
        </w:rPr>
        <w:t>...</w:t>
      </w:r>
      <w:r w:rsidRPr="007F64FF">
        <w:rPr>
          <w:rStyle w:val="HebrewChar"/>
          <w:rFonts w:cs="FrankRuehl" w:hint="cs"/>
          <w:rtl/>
        </w:rPr>
        <w:t xml:space="preserve"> כי הוא המשיך שורש קדושה חדשה בעולם, דהקדושה מלמטה כבר היה לו מורשה מאברהם והוא המשיך הקדושה שלמעלה.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ויעקב אע"ה כבר מצא ב' קדושות לו מושרשים בלבו והוסיף להמשיך הקדושה דעולם הבא שהוא הנחלה בלא מצרים שזכה לה כנ"ל. וכל ישראל זרע אברהם יצחק ויעקב שכולם קדושים ובתוכם ה' הם כלולים מכל ג' קדושות אלו מה שהוא בשרשם מורשה מאבות</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לומר דג' מיני זמנים מקודשים הנזכרים גם כן נגד ג' קדושות הנ"ל, ובכל ישראל יש בהם קדושה, ואפילו הריקנים מלאים מצות כרמון</w:t>
      </w:r>
      <w:r w:rsidR="007F64FF" w:rsidRPr="007F64FF">
        <w:rPr>
          <w:rStyle w:val="HebrewChar"/>
          <w:rFonts w:cs="FrankRuehl" w:hint="cs"/>
          <w:rtl/>
        </w:rPr>
        <w:t>...</w:t>
      </w:r>
      <w:r w:rsidRPr="007F64FF">
        <w:rPr>
          <w:rStyle w:val="HebrewChar"/>
          <w:rFonts w:cs="FrankRuehl" w:hint="cs"/>
          <w:rtl/>
        </w:rPr>
        <w:t xml:space="preserve"> וזוכין על ידי זה דמקדשין הרבה בראש חודש, ועדיין היא קדושה שלמטה. וביום טוב הוא מה שמקדשין מלמעלה, כי יום טוב נקרא שבתון ושבת כמ"ש "ממחרת השבת", דאף דישראל מקדשי יש בו גם כן מקדושת שבת דקבוע וקיימא, שהוא הקדושה שלמעלה הבאה על ידי דישראל מקדשי, דהיינו מצד קדושתם דבעולם הזה</w:t>
      </w:r>
      <w:r w:rsidR="007F64FF" w:rsidRPr="007F64FF">
        <w:rPr>
          <w:rStyle w:val="HebrewChar"/>
          <w:rFonts w:cs="FrankRuehl" w:hint="cs"/>
          <w:rtl/>
        </w:rPr>
        <w:t>...</w:t>
      </w:r>
      <w:r w:rsidRPr="007F64FF">
        <w:rPr>
          <w:rStyle w:val="HebrewChar"/>
          <w:rFonts w:cs="FrankRuehl" w:hint="cs"/>
          <w:rtl/>
        </w:rPr>
        <w:t xml:space="preserve"> ושבת שהוא מעין עולם הבא זהו מה שמקדשין לעולם הבא, ובשעת מתן תורה שנעשו לגוי קדוש זכו לכל קדושות הנ"ל. ואמירת נעשה ונשמע הוא הקידוש שמלמטה שהוא במעשה, ומלמעלה שהוא בשמיעה </w:t>
      </w:r>
      <w:r w:rsidRPr="007F64FF">
        <w:rPr>
          <w:rStyle w:val="HebrewChar"/>
          <w:rFonts w:cs="FrankRuehl" w:hint="cs"/>
          <w:rtl/>
        </w:rPr>
        <w:lastRenderedPageBreak/>
        <w:t>וקבלה בלב</w:t>
      </w:r>
      <w:r w:rsidR="007F64FF" w:rsidRPr="007F64FF">
        <w:rPr>
          <w:rStyle w:val="HebrewChar"/>
          <w:rFonts w:cs="FrankRuehl" w:hint="cs"/>
          <w:rtl/>
        </w:rPr>
        <w:t>...</w:t>
      </w:r>
      <w:r w:rsidRPr="007F64FF">
        <w:rPr>
          <w:rStyle w:val="HebrewChar"/>
          <w:rFonts w:cs="FrankRuehl" w:hint="cs"/>
          <w:rtl/>
        </w:rPr>
        <w:t xml:space="preserve"> (שם עמוד קי,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והק' הוא המתדמה לו כקוף בפני אדם, היינו מה שהוא בכח האדם מצד השתדלותו בעולם הזה, דק' קדוש, כמ"ש בשבת (ק"ד א'), ובקדושה הוא מה שהאדם מתדמה לעליון, כמ"ש והתקדשתם וגו' כי קדוש אני, והה' הוא הסייעתא דשמיא דאדם מקדש עצמו מעט ומלמטה, הקב"ה מקדשו הרבה ומלמעלה (יומא ל"ט א'), דדבר זה אי אפשר בלא עזר השי"ת, שהקדושה היא גדר ערוה, ופרישות מכל דמיונות היצר להיות נקי לגמרי אי אפשר אלא אם כן הקב"ה עוזרו, אך האדם צריך להתחיל על כל פנים מעט מלמטה</w:t>
      </w:r>
      <w:r w:rsidRPr="007F64FF">
        <w:rPr>
          <w:rStyle w:val="HebrewChar"/>
          <w:rFonts w:cs="FrankRuehl" w:hint="cs"/>
          <w:rtl/>
        </w:rPr>
        <w:t>...</w:t>
      </w:r>
      <w:r w:rsidR="00ED75F4" w:rsidRPr="007F64FF">
        <w:rPr>
          <w:rStyle w:val="HebrewChar"/>
          <w:rFonts w:cs="FrankRuehl" w:hint="cs"/>
          <w:rtl/>
        </w:rPr>
        <w:t xml:space="preserve"> (חלק ד מחשבות חרוץ עמוד יג)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ויעקב אע"ה נולד כבר נפש הבהמיית מתוקנת לגמרי בב' סימני טהרה ואין בו שום פסולת עוד בטומאה, רק עדיין יש ב' מדריגות טהור וקדושה, והטהרה יש בכל נבראים שמקבלים טומאה ויש טהורים, וכן בבעלי חיים יש טהורים וטמאים, אבל קדושה היא רק באדם, וכן כל הקדושות של נבראים דחיילא קדושה עלייהו הוא מצד האדם שמקדישו, רק בכור דקדושתו מרחם. וזה כל השתדלות יעקב אע"ה אחר שכבר נולד שרשו בהכרה דאנכי והרחקה דלא יהיה לך עדיין העולם חסר שבת שהוא ההשבה הכל לשורשו, דעדיין הנברא הוא נפרד מהבורא, וזה מצד העולם הזה שהוא עלמא דשיקרא היפך האמת ליעקב, שהאמת הוא שאין שם דבר נפרד כלל, וזה קדושה שההקדש הוא שדבר זה שייך לקודש, וכקדושי אשה שהיא שייכה להבעל. ועיקר קידוש לשון הזמנה והכנה כנ"ל, כי כל עיקר קדושת שבת בהשתדלות אדם הוא רק ההכנה והזמנה שמכין עצמו לכך שיהיה שייך להשי"ת שהוא הקדוש, כמ"ש "קדושים תהיו כי קדוש אני", ומצד ההכנה לקבל קדושה והתקדשתם הוא הכנה להיות על ידי זה והייתם קדושים. וזה כל השתדלות יעקב להיות הקדושה גם כן מלידה מבטן, דהיינו מצד נפש הבהמיית גם כן כקדושת בכור בהמה, וזכה לכך כמ"ש בני בכורי ישראל, שקריאת השם ישראל המורה על ניצוח המלאכים הוא מצד הזה, שהמלאכים הם קדושים ומובדלים מכל עניני עולם הזה, ולכך הם ערערו על בריאת האדם שהוא להיפך. ואז"ל </w:t>
      </w:r>
      <w:r w:rsidR="00ED75F4" w:rsidRPr="007F64FF">
        <w:rPr>
          <w:rStyle w:val="HebrewChar"/>
          <w:rFonts w:cs="FrankRuehl" w:hint="cs"/>
          <w:rtl/>
        </w:rPr>
        <w:lastRenderedPageBreak/>
        <w:t>(ב"ר ח') מה עשה, השליך אמת ארצה וכו' הוא מדת יעקב אע"ה</w:t>
      </w:r>
      <w:r w:rsidRPr="007F64FF">
        <w:rPr>
          <w:rStyle w:val="HebrewChar"/>
          <w:rFonts w:cs="FrankRuehl" w:hint="cs"/>
          <w:rtl/>
        </w:rPr>
        <w:t>...</w:t>
      </w:r>
      <w:r w:rsidR="00ED75F4" w:rsidRPr="007F64FF">
        <w:rPr>
          <w:rStyle w:val="HebrewChar"/>
          <w:rFonts w:cs="FrankRuehl" w:hint="cs"/>
          <w:rtl/>
        </w:rPr>
        <w:t xml:space="preserve"> (חלק ה רסיסי לילה עמוד עח)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וב' השגות אלו הם רק הכנות והתחלות להשגה ג' שהיא התכלית, כטעם "והתקדשתם והייתם קדושים", דאחר ההכנות דוהתקדשתם בא למדריגת והייתם וגו' שהוא גם כן לכל ישראל, כמשאז"ל (חולין ז') ישראל קדושים. וקדושה היא ההבדלה לגמרי מכל תאוות עולם הזה להיות דבוק בו ית', לא דרך הכרה רק דרך יחוד, וזהו דרגא דאמת ליעקב שמטתו שלימה, דכאשר כולא חד לא שייך פסולת. ועולם הזה כולו עלמא דשיקרא, כי האמת הוא שאתה הוא עד שלא נברא העולם, ואתה וכו', דהכל יחוד גמור. והשגה זו דדביקות בהשי"ת שישראל קדושים גם כן בתולדה זה בא מצד יעקב אע"ה שנקרא איש תם, שאמונה כזו להיות תקוע בלב דרך אמונה על כל פנים לא בהתגלות הלב ממש בא רק על ידי תמימות ושלא להרוס לעלות אל ה' בחקירות שלמעלה מהשגת השכל</w:t>
      </w:r>
      <w:r w:rsidR="007F64FF" w:rsidRPr="007F64FF">
        <w:rPr>
          <w:rStyle w:val="HebrewChar"/>
          <w:rFonts w:cs="FrankRuehl" w:hint="cs"/>
          <w:rtl/>
        </w:rPr>
        <w:t>...</w:t>
      </w:r>
      <w:r w:rsidRPr="007F64FF">
        <w:rPr>
          <w:rStyle w:val="HebrewChar"/>
          <w:rFonts w:cs="FrankRuehl" w:hint="cs"/>
          <w:rtl/>
        </w:rPr>
        <w:t xml:space="preserve"> (שם עמוד צח)</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אחר ציווי מלאכת המשכן בפרשת תשא כתיב "לדעת כי אני ה' מקדשכם", כי המשכן היה שיהיה מקום להשראת שכינתו ית'. ואולי יעלה על הדעת מה לנו עוד לקדושת שבת, הלא מבלעדי קדושת שבת קדושים אנחנו, כמו שנאמר כי עם קדוש וגו', וכבר יש לנו קדושת משכן להשראת שכינתו בתוכינו, לזה אמר השי"ת את שבתותי תשמורו וגו', כי עדיין יש קדושה למעלה מקדושה, וגם זה שקדוש לגמרי כל ימי המעשה הוא ישיג ביום השבת קדושה עליונה יותר</w:t>
      </w:r>
      <w:r w:rsidR="007F64FF" w:rsidRPr="007F64FF">
        <w:rPr>
          <w:rStyle w:val="HebrewChar"/>
          <w:rFonts w:cs="FrankRuehl" w:hint="cs"/>
          <w:rtl/>
        </w:rPr>
        <w:t>...</w:t>
      </w:r>
      <w:r w:rsidRPr="007F64FF">
        <w:rPr>
          <w:rStyle w:val="HebrewChar"/>
          <w:rFonts w:cs="FrankRuehl" w:hint="cs"/>
          <w:rtl/>
        </w:rPr>
        <w:t xml:space="preserve"> כי בשבת משיגים הדעת והקדושה לדעת כי אני ה' מקדשכם, וכל הקדושות שיש באדם הם רק מצד השי"ת שמשפיע בו קדושה</w:t>
      </w:r>
      <w:r w:rsidR="007F64FF" w:rsidRPr="007F64FF">
        <w:rPr>
          <w:rStyle w:val="HebrewChar"/>
          <w:rFonts w:cs="FrankRuehl" w:hint="cs"/>
          <w:rtl/>
        </w:rPr>
        <w:t>...</w:t>
      </w:r>
      <w:r w:rsidRPr="007F64FF">
        <w:rPr>
          <w:rStyle w:val="HebrewChar"/>
          <w:rFonts w:cs="FrankRuehl" w:hint="cs"/>
          <w:rtl/>
        </w:rPr>
        <w:t xml:space="preserve"> וכפי הקדושה דו' ימי המעשה כך מתרבה הקדושה ביום השבת, שאז יכול לזכות לביעור היצר הרע מלב לגמרי על ידי בליעת דברי תורה ויזכה לדעת. (פרי צדיק וארא יב,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אך הענין, דקדושה ראשונה כתיב בשבת "ויקדש אותו", ואחר כך קדושה במקום בסנה, ואחר כך קדושה בנפש על ידי משה רבינו ע"ה, שבמתן תורה כתוב "ואתם תהיו לי ממלכת </w:t>
      </w:r>
      <w:r w:rsidR="00ED75F4" w:rsidRPr="007F64FF">
        <w:rPr>
          <w:rStyle w:val="HebrewChar"/>
          <w:rFonts w:cs="FrankRuehl" w:hint="cs"/>
          <w:rtl/>
        </w:rPr>
        <w:lastRenderedPageBreak/>
        <w:t>כהנים וגוי קדוש"</w:t>
      </w:r>
      <w:r w:rsidRPr="007F64FF">
        <w:rPr>
          <w:rStyle w:val="HebrewChar"/>
          <w:rFonts w:cs="FrankRuehl" w:hint="cs"/>
          <w:rtl/>
        </w:rPr>
        <w:t>...</w:t>
      </w:r>
      <w:r w:rsidR="00ED75F4" w:rsidRPr="007F64FF">
        <w:rPr>
          <w:rStyle w:val="HebrewChar"/>
          <w:rFonts w:cs="FrankRuehl" w:hint="cs"/>
          <w:rtl/>
        </w:rPr>
        <w:t xml:space="preserve"> ועיקר הקדושה אצל השי"ת, דאף המלאכים אין להם תפיסה רק שיש קדוש נבדל מכל, ועל זה אומרים ג' פעמים קדוש, וקב"ה תורה איקרי, כמו שכתוב בזוהר הקדש, ובמתן תורה כתוב וירד משה וגו' ויקדש את העם, ומאז נקראו ישראל בשם גוי קדוש, ונזכר כמה פעמים לשון קדושה בישראל, ואנשי קודש, כי עם קדוש, קדושים תהיו, ובגמרא (חולין ז') ישראל קדושים הן, וזהו מה שאמרו ישראל ואורייתא וקב"ה חד, ושבת קדושה קביעא וקיימא, דשבת כללא דכל אורייתא, כמו שכתוב בזוהר הקדש, ואוריתא קודש עלאה, ושבת מדת מלכות תורה שבעל פה, חכמה תתאה קודש תתאה, ובשעת מתן תורה היו כל ישראל פנוים רק לתורה, והיו ממלכת כהנים וגוי קדוש, ואחר הקלקול נבחרו הכהנים שהם פנוים רק לתורה, ונשאר אז מקום המקדש בעולם, ושבת שהיא מקדש בשנה</w:t>
      </w:r>
      <w:r w:rsidRPr="007F64FF">
        <w:rPr>
          <w:rStyle w:val="HebrewChar"/>
          <w:rFonts w:cs="FrankRuehl" w:hint="cs"/>
          <w:rtl/>
        </w:rPr>
        <w:t>...</w:t>
      </w:r>
      <w:r w:rsidR="00ED75F4" w:rsidRPr="007F64FF">
        <w:rPr>
          <w:rStyle w:val="HebrewChar"/>
          <w:rFonts w:cs="FrankRuehl" w:hint="cs"/>
          <w:rtl/>
        </w:rPr>
        <w:t xml:space="preserve"> (שם תרומה ד, וראה שם עוד וכן תרומה ט)</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בזהר ריש ד"ה איש תנינן דפרשא דא כללא דאורייתא. נראה שכל דבר זה דקדושים תהיו היא כלל התורה כולה, דכל המכוון שבכל התורה כולה ומצותיה הוא רק להכניס בלב קדושה, וכמו שנאמר ועשיתם את כל מצותי והייתם קדושים וגו', וכן בפרשה זו ושמרתם וגו' ועשיתם אותם אני ה' מקדשכם, דכל המצות נותנים קדושה בלב האדם, כמו שנאמר בברכה "אשר קדשנו במצותיו", ובתפלה "קדשנו במצותיך", ונאמר על קבלת התורה "ואתם תהיו וגו' וגוי קדוש"</w:t>
      </w:r>
      <w:r w:rsidR="007F64FF" w:rsidRPr="007F64FF">
        <w:rPr>
          <w:rStyle w:val="HebrewChar"/>
          <w:rFonts w:cs="FrankRuehl" w:hint="cs"/>
          <w:rtl/>
        </w:rPr>
        <w:t>...</w:t>
      </w:r>
      <w:r w:rsidRPr="007F64FF">
        <w:rPr>
          <w:rStyle w:val="HebrewChar"/>
          <w:rFonts w:cs="FrankRuehl" w:hint="cs"/>
          <w:rtl/>
        </w:rPr>
        <w:t xml:space="preserve"> ומה שאמר תנינן, נראה דכוון לברייתא דתורת כהנים, והוא גם כן במדרש רבה דעל כן נאמרה בהקהל לפי שרוב גופי התורה תלויים בה, ופירוש גופי היינו עיקרי התורה, ויש לומר כמו שאמרנו דאין הכונה למצות שבפרשה, דזה אמר במדרש רבה שם אחר כך, דעשרת הדברות כלולין בה, אבל קאי על מה שאמר "קדושים תהיו", ועל כן נאמרה בהקהל כמו במתן תורה, שאיתא אלמלא חסר אחד מישראל לא ניתנה התורה, כי ס' רבוא דדור המדבר הם ס' רבוא אותיות דתורה, כי כל אחד שורש נפשו הוא מאיזו אות או חלק מאות מהתורה, ואם היה חסר היה חסר אותו אות או חלק, וספר תורה שחסר אפילו קוצו של י' כולה </w:t>
      </w:r>
      <w:r w:rsidRPr="007F64FF">
        <w:rPr>
          <w:rStyle w:val="HebrewChar"/>
          <w:rFonts w:cs="FrankRuehl" w:hint="cs"/>
          <w:rtl/>
        </w:rPr>
        <w:lastRenderedPageBreak/>
        <w:t>פסולה וכן כאן גם כן מה שאמר קדושים תהיו כי קדוש אני, שאמר בתורת כהנים מה אני קדוש אף וכו' היינו קדוש כמוהו ית' ואף שאמר במדרש יכול כמוני, תלמוד לומר כי קדוש אני, קדושתי למעלה מקדושתכם אינו סותר, כי האדם צריך להתדמות לקונו</w:t>
      </w:r>
      <w:r w:rsidR="007F64FF" w:rsidRPr="007F64FF">
        <w:rPr>
          <w:rStyle w:val="HebrewChar"/>
          <w:rFonts w:cs="FrankRuehl" w:hint="cs"/>
          <w:rtl/>
        </w:rPr>
        <w:t>...</w:t>
      </w:r>
      <w:r w:rsidRPr="007F64FF">
        <w:rPr>
          <w:rStyle w:val="HebrewChar"/>
          <w:rFonts w:cs="FrankRuehl" w:hint="cs"/>
          <w:rtl/>
        </w:rPr>
        <w:t xml:space="preserve"> ובאמת לקדושתו ית', אין קץ וכן בקדושת האדם יש מדרגות לאין שיעור, ועדת קרח אמרו כל העדה כלם קדושים וגו', ודבר שקר לא נכתב בתורה, ובודאי האמת היה כן, אבל יש קדושה למעלה מקדושה, וכל ישראל קדושים, ואהרן נבחר לקדוש בין קדושים</w:t>
      </w:r>
      <w:r w:rsidR="007F64FF" w:rsidRPr="007F64FF">
        <w:rPr>
          <w:rStyle w:val="HebrewChar"/>
          <w:rFonts w:cs="FrankRuehl" w:hint="cs"/>
          <w:rtl/>
        </w:rPr>
        <w:t>...</w:t>
      </w:r>
      <w:r w:rsidRPr="007F64FF">
        <w:rPr>
          <w:rStyle w:val="HebrewChar"/>
          <w:rFonts w:cs="FrankRuehl" w:hint="cs"/>
          <w:rtl/>
        </w:rPr>
        <w:t xml:space="preserve"> (שם קדושים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וזהו פתיחת הפרשה דקדושים תהיו, שהוא כללא דאורייתא, כי זהו כלל מכוון התורה כמו שכתוב "ואתם תהיו לי ממלכת כהנים וגוי קדוש", וכהנים היינו קדושים, כמו שנאמר בריש פרשת אמור, ובשעת מתן תורה שנעשו חרות מיצר הרע היו כן, דהקדושה שאמרו פרושים תהיו היינו פרישות מתאות גופניות המותרות ולקדש עצמו במותר, כמו שכתב הרמב"ן, ואמר זה לכל עדת ישראל אחר שחזר יצר הרע למקומו, ואיך יוכלו כנסת ישראל לזכות לזה, ועל זה הקדים ב' מצות אלו, כי מורא אב ואם הוא מצד הקדושה שבו בתולדה מהם, ומוראם מכניס קדושה אז בלבבות בני ישראל, כמו שנאמר כי אני ה' מקדשכם. והקדים מורא אב ואם דמצד שהם קדושים מצד האבות מקדש אותם הקב"ה במצות קדושת שבת שהוא מתנה טובה לישראל, והאומות מצד שאין בהם קדושת האבות אף שישבות בשבת, עכו"ם ששבת חייב, ולא די שלא ישיג שום קדושה אלא עוד עוסקים בדברי תפלות, ורק לישראל מקדש הקב"ה בקדושת השבת מצד שהם זרע קודש, ולכן הקדים מורא אב ואם לשבת, ועל ידי שני קדושות הללו יכולים ישראל לזכות להיות קדוש כמוני. (שם 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 xml:space="preserve">אך קדושה אינה כלל רק כשבא על ידי טהרה שהוא שיטהר מקודם הלב מכל וכל מהלב כסיל לשמאלו, ואז הקדושה נקרא קדושה, ובלאו הכי אינו קדושה כלל, וזה שנאמר בפרשת קרח כי כל העדה כולם קדושים ובתוכם ה', היינו שהשי"ת שוכן בקרבם וכל קדושת הוי"ה שהוא כולל שכינתא עלאה ותתאה ואתפני יצר הרע מתמן, </w:t>
      </w:r>
      <w:r w:rsidR="00ED75F4" w:rsidRPr="007F64FF">
        <w:rPr>
          <w:rStyle w:val="HebrewChar"/>
          <w:rFonts w:cs="FrankRuehl" w:hint="cs"/>
          <w:rtl/>
        </w:rPr>
        <w:lastRenderedPageBreak/>
        <w:t>ועל ידי זה כל העדה כולם קדושים, וזה שאמר שיהא תוכו כברו, טהרה מבפנים וקדושה מבחוץ, שעל ידי טהרה מבפנים יוכל להיות הקדושה מבחוץ. ואמר ומה כוס לאו טהרתיה וקדושתיה מלגאו ומלבר בלא מיא, אוף הכי נשמתא לאו טהרתה וקדושתה מלגאו ומלבר בלא אורייתא, והוא דהטהרה מיצר הרע הוא רק על ידי דברי תורה, וכמו שכתב בזוהר הקדש דהא לית לך מלה לתברא יצר הרע אלא אורייתא, וכן הקדושה מבחוץ הוא רק על ידי דברי תורה, דבלאו הכי אינה כלל בגדר קדושה, ואמר ובגין דא אמר רבן גמליאל מי שאין תוכו כברו אל יכנס לבית המדרש, בגין דלאו איהו מסטרא דאילנא דחיי אלא מעץ הדעת טוב ורע</w:t>
      </w:r>
      <w:r w:rsidRPr="007F64FF">
        <w:rPr>
          <w:rStyle w:val="HebrewChar"/>
          <w:rFonts w:cs="FrankRuehl" w:hint="cs"/>
          <w:rtl/>
        </w:rPr>
        <w:t>...</w:t>
      </w:r>
      <w:r w:rsidR="00ED75F4" w:rsidRPr="007F64FF">
        <w:rPr>
          <w:rStyle w:val="HebrewChar"/>
          <w:rFonts w:cs="FrankRuehl" w:hint="cs"/>
          <w:rtl/>
        </w:rPr>
        <w:t xml:space="preserve"> (שם פנחס 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חכמה ומוסר: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אתמול דברנו ענין מבהיל מאד, הנה ידוע בספרי המקובלים כי כל הגלות הוא, כי נפלו איזה ניצוצות של קדושה על ידי חטא של אדם הראשון בתוך הקליפות, וצריכים ישראל עם תורתם ומעשיהם הטובים, בכל מקומות מושבותיהם, לברר ניצוצות הקדושה מהטומאה, ואז יבוא משיח צדקנו במהרה בימינו אמן, ואם כי איני יודע קבלה, אבל יש לדבר הזה מהלך בנגלה. והנה ידוע כי כבר כמה מאות שנים אחר החורבן, אשר סבלו היהודים כמה גזירות ושמדות, וחרפו נפשם למות ביסורים קשים ומרים על קידוש השם, וכמה רבבות חסידים ואנשי מעשה היו מאז גלו מארצם, ועדיין לא נתבררו הניצוצות מהטומאה של הקליפות, הרי כמה עזים כחות הטומאה שיש להם כח כל כך להחזיק ניצוצות הקדושה. ולמה הם מתאמצים כל כך להחזיק בידם הניצוצות, מפני שהם נזונים וקימים ומתענגים מהם, ואילולא הניצוצות היו כלים תכף ומיד, והנה היו חוטפים הניצוצות על ידי עבירה. בא וראה תוקף החטא, שכל גבורתם מעבירות המה.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והנה כל הזדים ועושי רשעה נזונים ומתענגים מלחם מגואל של הטומאה, כדי שיעשו עבירות ויחטפו מעט קדושה על ידי זה לחיותם ולהתענג בהם, ונוח להם לתת מעט עונג לעושי עבירה, כדי שישיגו מעט קדושה על ידם. והנה מעט </w:t>
      </w:r>
      <w:r w:rsidRPr="007F64FF">
        <w:rPr>
          <w:rStyle w:val="HebrewChar"/>
          <w:rFonts w:cs="FrankRuehl" w:hint="cs"/>
          <w:rtl/>
        </w:rPr>
        <w:lastRenderedPageBreak/>
        <w:t>הקדושה שהשיגו להתענג בהם כל כך הוא רק ניצוצות מעט, וגם הקדושה נקראת בידם מת, כמבואר בסדור של"ה הקדוש, ועם כל זה יש כל כך כח למעט הקדושה מתה שבידם, וגם אינה שלהם כי סוף כל סוף יבוררו הניצוצות ויחזרו לחיותם בכל תוקף קדושה, ומעתה נוכל להבין עוצם העונג של רוב קדושה ולא רק ניצוצות, וגם קדושה חיה ולא מתה, וגם מי שזוכה להתקדש על ידי תורה ומצות ואז הקדושה שלו קנין עצמי, אין כח לשער עוצם העונג הזה, ומעתה נוכל להבין אשר אנו מברכים על מצות "אשר קדשנו במצותיו". ומעתה למה לאדם להתענג מן הטומאה המתה, אשר כל עונגה רק מניצוצות מתות בידם ולא שלהם, טוב להתענג מהרבה קדושה של תורה ומצוות אשר בידו והיא שלו ממש. ומי יכול לשער עוצם העונג שיהיה לאדם המתקדש בתורה ומצות קדושים תהיו</w:t>
      </w:r>
      <w:r w:rsidR="007F64FF" w:rsidRPr="007F64FF">
        <w:rPr>
          <w:rStyle w:val="HebrewChar"/>
          <w:rFonts w:cs="FrankRuehl" w:hint="cs"/>
          <w:rtl/>
        </w:rPr>
        <w:t>...</w:t>
      </w:r>
      <w:r w:rsidRPr="007F64FF">
        <w:rPr>
          <w:rStyle w:val="HebrewChar"/>
          <w:rFonts w:cs="FrankRuehl" w:hint="cs"/>
          <w:rtl/>
        </w:rPr>
        <w:t xml:space="preserve"> (חלק א פט)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שעורי דעת: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צריך להבין גם השם קדוש, שענינו הוא מובדל ומופרש, אין זה תואר למציאותו ית' כי ענין מובדל אנו מרגישים בשני נמצאים שהאחד מובדל מחברו, וכלפי הבורא ב"ה אין שייך ענין ההבדל וההפרשה, כי אין לו שום יחס לאיזו מציאות המורגשת לנו, שנוכל להגיד עליו שהוא מובדל ומופרש מזה</w:t>
      </w:r>
      <w:r w:rsidR="007F64FF" w:rsidRPr="007F64FF">
        <w:rPr>
          <w:rStyle w:val="HebrewChar"/>
          <w:rFonts w:cs="FrankRuehl" w:hint="cs"/>
          <w:rtl/>
        </w:rPr>
        <w:t>...</w:t>
      </w:r>
      <w:r w:rsidRPr="007F64FF">
        <w:rPr>
          <w:rStyle w:val="HebrewChar"/>
          <w:rFonts w:cs="FrankRuehl" w:hint="cs"/>
          <w:rtl/>
        </w:rPr>
        <w:t xml:space="preserve"> כי כל השמות שאנו מתארים בהם את הבורא ית"ש, אין זה חס ושלום על עצמותו ית', אלא לעניני ההשפעות הנמצאות בהנהגת הבריאה והפועלות בכל העולמות, אולם ענין קדושה הרי לכאורה לא יתכן לקרא על הפעולות הנראות בהנהגת הבריאה, כי ענין הקדושה הוא הבדלה והפרשה מעניני הבריאה, נמצא שאם נתאר את הבורא ב"ה בשם קדוש, אין זה אלא על עצמותו, שהוא מובדל ומופרש מכל הבריאה שברא, וזה לא יתכן, כפי שנתבאר, שגם ענין קדושה אי אפשר שניחס לעצמותו של הבורא ב"ה, והוא גם כן הגשמה למציאותו האמיתית. אבל אחרי שהבורא ית' השפיע ענין קדושה בעולם, שבתוך ההתקשרות וההתחברות שיש בכל הבריאה נמצא ענין ההבדלה וההפרשה בין קודש לחול, בין ישראל לעמים, הרי כבר ישנה השפעת </w:t>
      </w:r>
      <w:r w:rsidRPr="007F64FF">
        <w:rPr>
          <w:rStyle w:val="HebrewChar"/>
          <w:rFonts w:cs="FrankRuehl" w:hint="cs"/>
          <w:rtl/>
        </w:rPr>
        <w:lastRenderedPageBreak/>
        <w:t>קדושה בבריאה, לכן על פי מציאות השפעה זו נוכל לתאר את הבורא יתברך בשם קדוש, וזהו מה שאמר הקב"ה אני קדוש אני, וכי לעצמי אני מקדש</w:t>
      </w:r>
      <w:r w:rsidR="007F64FF" w:rsidRPr="007F64FF">
        <w:rPr>
          <w:rStyle w:val="HebrewChar"/>
          <w:rFonts w:cs="FrankRuehl" w:hint="cs"/>
          <w:szCs w:val="20"/>
          <w:rtl/>
        </w:rPr>
        <w:t>?</w:t>
      </w:r>
      <w:r w:rsidRPr="007F64FF">
        <w:rPr>
          <w:rStyle w:val="HebrewChar"/>
          <w:rFonts w:cs="FrankRuehl" w:hint="cs"/>
          <w:rtl/>
        </w:rPr>
        <w:t xml:space="preserve"> כלומר, כל עוד שאין נמצא ענין קדושה בבריאה, הלא אם אקרא קדוש אין זה אלא על עצמותי, אלא אני משפיע שפע קדושה בבריאה ופועל ענין זה שאני מקדש את ישראל, נמצא שכבר יש ענין קדושה בבריאה והם מקדישין אותי, כי אז יכולים לכנותי בשם קדוש על פי ענין הקדושה שהושפעה בבריאה.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ואפשר לכוון כך בתפלתנו, "אתה קדוש ושמך קדוש וקדושים בכל יום יהללוך סלה", כלומר, מכירים אנו שאתה קדוש ויש לך שם קדוש, כי קדושים שישנם בעולם יהללוך סלה, כי על ידם אפשר להללך בשם קדוש</w:t>
      </w:r>
      <w:r w:rsidR="007F64FF" w:rsidRPr="007F64FF">
        <w:rPr>
          <w:rStyle w:val="HebrewChar"/>
          <w:rFonts w:cs="FrankRuehl" w:hint="cs"/>
          <w:rtl/>
        </w:rPr>
        <w:t>...</w:t>
      </w:r>
      <w:r w:rsidRPr="007F64FF">
        <w:rPr>
          <w:rStyle w:val="HebrewChar"/>
          <w:rFonts w:cs="FrankRuehl" w:hint="cs"/>
          <w:rtl/>
        </w:rPr>
        <w:t xml:space="preserve"> (חלק ב עמוד עד)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דמיון זה שנתנו לנו חז"ל נותן לנו אפשרות להבין גם ענינים הרבה בנוגע לדרכי הבורא ב"ה. אנו אומרים בתפלותינו בימים הנוראים "קדוש אתה ונורא שמך" וכו', באור הדברים הוא, כי לכאורה קשה שימצאו ביחד ויתאימו זה לזה שני ענינים אלו של קדוש ונורא. כי הנה באור של קדוש הוא, מובדל ומופרש מכל מושג, נעלה ומרומם מכל עניני העולם, ונורא שייך רק אם יש לו שייכות לעולמנו והתקשרות תמידית, כי אז הוא מנהיג אותנו ומשגיח עלינו, וזה גורם לירא מפניו. אולם אצל הקב"ה מצטרפים ב' אלו הענינים ביחד, ואדרבה ענין אחד הוא, כי הנוראות בשביל הקדושה, "במקום שאתה מוצא גדולתו של הקב"ה שם אתה מוצא ענותנותו", וכל שמכירים אנו יותר ההשגחה התמידית והפרטית בכל עניני העולם, עוד יותר מתרוממת אצלנו ההשגה בגדולתו יתברך וקדושתו. וזהו שאנו אומרים "ויגבה ה' צב-אות במשפט והא-ל הקדוש נקדש בצדקה". דהנה מלך בשר ודם אם יתחיל להתעסק בעצמו בכל המשפטים שבין אנשי המדינה וגם יעשה בעצמו את כל בצוע המשפטים, יתערב ויתעסק בכל עניני המדינה, והוא בעצמו יהיה השופט והשוטר, הרי ירד מגדולתו וגאותו ויאבד חין ערכו כבודו ומוראו, וכמו כן בנוגע לצדקה וחסד, אם האדם הגדול יעסוק בעצמו בכל הענינים הגדולים והקטנים של מעשה הצדקה, אף שגם הם עניני חסד, מכל מקום אם ילביש ושינעיל את העניים והאביונים </w:t>
      </w:r>
      <w:r w:rsidRPr="007F64FF">
        <w:rPr>
          <w:rStyle w:val="HebrewChar"/>
          <w:rFonts w:cs="FrankRuehl" w:hint="cs"/>
          <w:rtl/>
        </w:rPr>
        <w:lastRenderedPageBreak/>
        <w:t>יושפל כבודו אצלנו ולא יאות דברים אלו למלך רם ונשא.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אולם אצל הקב"ה ההפך הוא. הוא בעצמו עושה משפט לכל הנבראים</w:t>
      </w:r>
      <w:r w:rsidR="007F64FF" w:rsidRPr="007F64FF">
        <w:rPr>
          <w:rStyle w:val="HebrewChar"/>
          <w:rFonts w:cs="FrankRuehl" w:hint="cs"/>
          <w:rtl/>
        </w:rPr>
        <w:t>...</w:t>
      </w:r>
      <w:r w:rsidRPr="007F64FF">
        <w:rPr>
          <w:rStyle w:val="HebrewChar"/>
          <w:rFonts w:cs="FrankRuehl" w:hint="cs"/>
          <w:rtl/>
        </w:rPr>
        <w:t xml:space="preserve"> ובזה עוד ירום אצלנו כבודו ית' ותרב הכרתנו בקדושתו ומרגישים אנו יותר קדושה יותר נוראות. ומדוע</w:t>
      </w:r>
      <w:r w:rsidR="007F64FF" w:rsidRPr="007F64FF">
        <w:rPr>
          <w:rStyle w:val="HebrewChar"/>
          <w:rFonts w:cs="FrankRuehl" w:hint="cs"/>
          <w:szCs w:val="20"/>
          <w:rtl/>
        </w:rPr>
        <w:t>?</w:t>
      </w:r>
      <w:r w:rsidRPr="007F64FF">
        <w:rPr>
          <w:rStyle w:val="HebrewChar"/>
          <w:rFonts w:cs="FrankRuehl" w:hint="cs"/>
          <w:rtl/>
        </w:rPr>
        <w:t xml:space="preserve"> כי באמת יש להבין כי היחס וההתקשרות של הבורא עם ברואיו אינו כמו מלך עם עבדיו, אלא דוגמת נשמה עם גוף. והנה אצל האדם הגדול, אף שעניני גדלותו הם עניני חכמה עליונה, עם כל זה כשאנו רואים שגם עניניו השפלים מוארים בחכמה ואמתיות מכירים אנו יותר את גדלות נפשו וקדושתו, כי הקדוש כל עניניו מתהפכים לקדושה</w:t>
      </w:r>
      <w:r w:rsidR="007F64FF" w:rsidRPr="007F64FF">
        <w:rPr>
          <w:rStyle w:val="HebrewChar"/>
          <w:rFonts w:cs="FrankRuehl" w:hint="cs"/>
          <w:rtl/>
        </w:rPr>
        <w:t>...</w:t>
      </w:r>
      <w:r w:rsidRPr="007F64FF">
        <w:rPr>
          <w:rStyle w:val="HebrewChar"/>
          <w:rFonts w:cs="FrankRuehl" w:hint="cs"/>
          <w:rtl/>
        </w:rPr>
        <w:t xml:space="preserve"> כדוגמא לזה הוא אצל הקב"ה, כי מזה שכל מעשיו בחכמה, מזה שחכמתו וקדושתו חודרת ומאירה את כל עניני העולם אף הכי קטנים, מכירים אנו יותר את רוממותו וקדושתו</w:t>
      </w:r>
      <w:r w:rsidR="007F64FF" w:rsidRPr="007F64FF">
        <w:rPr>
          <w:rStyle w:val="HebrewChar"/>
          <w:rFonts w:cs="FrankRuehl" w:hint="cs"/>
          <w:rtl/>
        </w:rPr>
        <w:t>...</w:t>
      </w:r>
      <w:r w:rsidRPr="007F64FF">
        <w:rPr>
          <w:rStyle w:val="HebrewChar"/>
          <w:rFonts w:cs="FrankRuehl" w:hint="cs"/>
          <w:rtl/>
        </w:rPr>
        <w:t xml:space="preserve"> (שם עמוד רב)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ירוחם: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על האזהרה של לא תחמוד כבר רבו המתמיהים, איך שייך אזהרה על דבר שבלב, מה יעשה האדם אחרי שמאיליו החמדה באה</w:t>
      </w:r>
      <w:r w:rsidR="007F64FF" w:rsidRPr="007F64FF">
        <w:rPr>
          <w:rStyle w:val="HebrewChar"/>
          <w:rFonts w:cs="FrankRuehl" w:hint="cs"/>
          <w:szCs w:val="20"/>
          <w:rtl/>
        </w:rPr>
        <w:t>?</w:t>
      </w:r>
      <w:r w:rsidRPr="007F64FF">
        <w:rPr>
          <w:rStyle w:val="HebrewChar"/>
          <w:rFonts w:cs="FrankRuehl" w:hint="cs"/>
          <w:rtl/>
        </w:rPr>
        <w:t xml:space="preserve"> ודאי צריכים לנפש זכה לשלילת החמדה, אבל לא נאמר כי ההיפוך של חמדה הוא קדושה, כאילו שאדם שאין לו קדושה הנהו בהכרח משחת בעריות! מבהיל מאד הענין לראות מזה כחה של תאוה, והענין אשר בקדושה כאילו התאוה סרה ובטלה, הוא אשר חידש לנו רש"י הקדוש, והוא ביאור חז"ל שכל מקום שאתה מוצא גדר ערוה אתה מוצא קדושה - ההיפוך של תאוה הוא קדושה, יסוד נורא ונפלא</w:t>
      </w:r>
      <w:r w:rsidR="007F64FF" w:rsidRPr="007F64FF">
        <w:rPr>
          <w:rStyle w:val="HebrewChar"/>
          <w:rFonts w:cs="FrankRuehl" w:hint="cs"/>
          <w:rtl/>
        </w:rPr>
        <w:t>...</w:t>
      </w:r>
      <w:r w:rsidRPr="007F64FF">
        <w:rPr>
          <w:rStyle w:val="HebrewChar"/>
          <w:rFonts w:cs="FrankRuehl" w:hint="cs"/>
          <w:rtl/>
        </w:rPr>
        <w:t xml:space="preserve"> (דעת תורה ויקרא עמוד קעא)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והענין עלינו לדעת כי קדושה אין זה ענין של שבח כזה, שמשבחין בו את מי שהוא, על הנהגתו ועל פעולותיו, קדושה היא מציאות כזאת, מציאות הנאצלת מאתו ית' למי שמתקדש בקדושתו ית', כן אמרו חז"ל (ויק"ר כ"ד ח') ב' קדושות נתתי לכם, קדושים תהיו, והייתם קדושים, כמו שישנה מציאות של גבורה, מציאות של תפארת וכו', כן ישנה מציאות של קדושה, הוא אמרו ית' "כי קדוש אני ה'" - הנה זה המציאות של קדושה, וקדושתכם קדושתי, </w:t>
      </w:r>
      <w:r w:rsidR="00ED75F4" w:rsidRPr="007F64FF">
        <w:rPr>
          <w:rStyle w:val="HebrewChar"/>
          <w:rFonts w:cs="FrankRuehl" w:hint="cs"/>
          <w:rtl/>
        </w:rPr>
        <w:lastRenderedPageBreak/>
        <w:t>כמו שנקרא השי"ת מלך, והכוונה שכביכול הוא ית' מלכות, וכן אמר "אשר מלך בטרם כל יציר נברא", מלכותו לא בכלום תלויה</w:t>
      </w:r>
      <w:r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הרבה מציאויות בעולם, אנחנו רואים רק מה שרואים בעיני בשר, אנו רואים כל העולם הזה הגשמי, אבל רוחניות העולם איננו רואים כלל, לא יודעים כי כל המקומות ושמות הקדושה מציאויות הם</w:t>
      </w:r>
      <w:r w:rsidR="007F64FF" w:rsidRPr="007F64FF">
        <w:rPr>
          <w:rStyle w:val="HebrewChar"/>
          <w:rFonts w:cs="FrankRuehl" w:hint="cs"/>
          <w:rtl/>
        </w:rPr>
        <w:t>...</w:t>
      </w:r>
      <w:r w:rsidRPr="007F64FF">
        <w:rPr>
          <w:rStyle w:val="HebrewChar"/>
          <w:rFonts w:cs="FrankRuehl" w:hint="cs"/>
          <w:rtl/>
        </w:rPr>
        <w:t xml:space="preserve"> והא כשהמציאות כמתכונתה. ככה צריך כל אחד מישראל להאמין - כה חושי, כה יבש, כה פשוט, כי ישנה בבריאה המציאות, המציאות הרוחנית, שנקרא בשם הקדוש ברוך הוא. נפגשים ורואים בכל הבריאה מציאות של קדושה. ואיך הוא זה</w:t>
      </w:r>
      <w:r w:rsidR="007F64FF" w:rsidRPr="007F64FF">
        <w:rPr>
          <w:rStyle w:val="HebrewChar"/>
          <w:rFonts w:cs="FrankRuehl" w:hint="cs"/>
          <w:szCs w:val="20"/>
          <w:rtl/>
        </w:rPr>
        <w:t>?</w:t>
      </w:r>
      <w:r w:rsidRPr="007F64FF">
        <w:rPr>
          <w:rStyle w:val="HebrewChar"/>
          <w:rFonts w:cs="FrankRuehl" w:hint="cs"/>
          <w:rtl/>
        </w:rPr>
        <w:t xml:space="preserve"> ומהו זה</w:t>
      </w:r>
      <w:r w:rsidR="007F64FF" w:rsidRPr="007F64FF">
        <w:rPr>
          <w:rStyle w:val="HebrewChar"/>
          <w:rFonts w:cs="FrankRuehl" w:hint="cs"/>
          <w:szCs w:val="20"/>
          <w:rtl/>
        </w:rPr>
        <w:t>?</w:t>
      </w:r>
      <w:r w:rsidRPr="007F64FF">
        <w:rPr>
          <w:rStyle w:val="HebrewChar"/>
          <w:rFonts w:cs="FrankRuehl" w:hint="cs"/>
          <w:rtl/>
        </w:rPr>
        <w:t xml:space="preserve"> זהו סוד שם הקדוש ברוך הוא.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ואומרים את שם הא-ל המלך הגדול הגבור והנורא, ואחרי כל זה - קדוש הוא. היינו כי גבוה מעל גבוה וגבוהים עליהם סוד הקדושה</w:t>
      </w:r>
      <w:r w:rsidR="007F64FF" w:rsidRPr="007F64FF">
        <w:rPr>
          <w:rStyle w:val="HebrewChar"/>
          <w:rFonts w:cs="FrankRuehl" w:hint="cs"/>
          <w:rtl/>
        </w:rPr>
        <w:t>...</w:t>
      </w:r>
      <w:r w:rsidRPr="007F64FF">
        <w:rPr>
          <w:rStyle w:val="HebrewChar"/>
          <w:rFonts w:cs="FrankRuehl" w:hint="cs"/>
          <w:rtl/>
        </w:rPr>
        <w:t xml:space="preserve"> אבל לאמיתן של דברים, הנה גם הטבע קדוש הוא, למעלה מכל גבול, גם בארץ, גם בטבע אומרים קדוש קדוש קדוש ה' צב-אות מלא כל הארץ כבודו, קדוש ג' פעמים להגדיל הענין שאין למעלה ממנו, (לשון הגר"א ז"ל ישעיה ו'), ואמר מלא כל הארץ כבודו, כבוד הוא סוד הקדושה, כי קדוש וכבוד שניהם ענין א', כנאמר (ישעיה נ"ח י"ג) "ולקדוש ה' מכובד"</w:t>
      </w:r>
      <w:r w:rsidR="007F64FF" w:rsidRPr="007F64FF">
        <w:rPr>
          <w:rStyle w:val="HebrewChar"/>
          <w:rFonts w:cs="FrankRuehl" w:hint="cs"/>
          <w:rtl/>
        </w:rPr>
        <w:t>...</w:t>
      </w:r>
      <w:r w:rsidRPr="007F64FF">
        <w:rPr>
          <w:rStyle w:val="HebrewChar"/>
          <w:rFonts w:cs="FrankRuehl" w:hint="cs"/>
          <w:rtl/>
        </w:rPr>
        <w:t xml:space="preserve"> קדושה בכל העולם, בכל הבריאה שוררת קדושה, קדושה היא נשמת כל ההויה, אין חיים לבריאה בלעדי קדושה, הקיום של הבריאה הוא רק בקדושה, כל הנבראים לכלליהם ולפרטיהם הם בסוד הקדושה, הוא שמו ית' הקדוש ב"ה. איפה, ואימתי אנחנו בוחנים ורואים כי יש קדושה בבריאה - בעת שרואים כי מן סלע נוזל מים, ואשר לפי הנראה והמורגל הנה אין מטבע הסלע ליתן מים. אם אמנם כי לאמיתם של דברים אין לי בזה שום מהלך, אצלי היה יתכן להיות כי הטבע של סלע יתן מים באין כל חילוק מן המעיין שבארץ הנותן מים, וכאמרו, כי אל לנו ליתן גבולים לטבע</w:t>
      </w:r>
      <w:r w:rsidR="007F64FF" w:rsidRPr="007F64FF">
        <w:rPr>
          <w:rStyle w:val="HebrewChar"/>
          <w:rFonts w:cs="FrankRuehl" w:hint="cs"/>
          <w:rtl/>
        </w:rPr>
        <w:t>...</w:t>
      </w:r>
      <w:r w:rsidRPr="007F64FF">
        <w:rPr>
          <w:rStyle w:val="HebrewChar"/>
          <w:rFonts w:cs="FrankRuehl" w:hint="cs"/>
          <w:rtl/>
        </w:rPr>
        <w:t xml:space="preserve"> מי שאמר והיה חלמיש, הוא אמר ויהי מים, אין כל מציאות בכלל, לא של חלמיש ולא של מים אלא קדוש קדוש קדוש ואין עוד</w:t>
      </w:r>
      <w:r w:rsidR="007F64FF" w:rsidRPr="007F64FF">
        <w:rPr>
          <w:rStyle w:val="HebrewChar"/>
          <w:rFonts w:cs="FrankRuehl" w:hint="cs"/>
          <w:rtl/>
        </w:rPr>
        <w:t>...</w:t>
      </w:r>
      <w:r w:rsidRPr="007F64FF">
        <w:rPr>
          <w:rStyle w:val="HebrewChar"/>
          <w:rFonts w:cs="FrankRuehl" w:hint="cs"/>
          <w:rtl/>
        </w:rPr>
        <w:t xml:space="preserve"> (דעת תורה במדבר עמוד קפו, וראה שם עוד)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ומעכשיו, אם חמור, ורק נושא נכסי ישראל </w:t>
      </w:r>
      <w:r w:rsidRPr="007F64FF">
        <w:rPr>
          <w:rStyle w:val="HebrewChar"/>
          <w:rFonts w:cs="FrankRuehl" w:hint="cs"/>
          <w:rtl/>
        </w:rPr>
        <w:lastRenderedPageBreak/>
        <w:t>(ביציאת מצרים), אבל אחרי אשר בו הרי נזכר שבחו של הקב"ה, בהנס שנעשה עמו לפני אלפים שנים, וכבר עלינו לנהוג עמו איזו קדושה לעולם ועד, ואסור הוא בחילול אם לא בפדיון, אם כן איזה קודש קדשים אנו צריכים כבר לנהוג עם ארץ ישראל מטעם ענין זכרון נפלאות ה' בה לבד</w:t>
      </w:r>
      <w:r w:rsidR="007F64FF" w:rsidRPr="007F64FF">
        <w:rPr>
          <w:rStyle w:val="HebrewChar"/>
          <w:rFonts w:cs="FrankRuehl" w:hint="cs"/>
          <w:rtl/>
        </w:rPr>
        <w:t>...</w:t>
      </w:r>
      <w:r w:rsidRPr="007F64FF">
        <w:rPr>
          <w:rStyle w:val="HebrewChar"/>
          <w:rFonts w:cs="FrankRuehl" w:hint="cs"/>
          <w:rtl/>
        </w:rPr>
        <w:t xml:space="preserve"> (דעת תורה דברים ב עמוד רי)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תדעו חביבים, כי אמרו ז"ל שביום השבת יש לו לאדם נשמה יתירה, מהו פירוש דבר זה</w:t>
      </w:r>
      <w:r w:rsidRPr="007F64FF">
        <w:rPr>
          <w:rStyle w:val="HebrewChar"/>
          <w:rFonts w:cs="FrankRuehl" w:hint="cs"/>
          <w:szCs w:val="20"/>
          <w:rtl/>
        </w:rPr>
        <w:t>?</w:t>
      </w:r>
      <w:r w:rsidR="00ED75F4" w:rsidRPr="007F64FF">
        <w:rPr>
          <w:rStyle w:val="HebrewChar"/>
          <w:rFonts w:cs="FrankRuehl" w:hint="cs"/>
          <w:rtl/>
        </w:rPr>
        <w:t xml:space="preserve"> פירושו הוא תוספת השפעת קדושה מן השמים, כמו השפעת הקדושה שנקראת הנשמה הטהורה.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ושמעתי מרבי ומורי הצדיק והקדוש ז"ל, כי אם לא ירגיש האדם בעצמו קדושה יתירה ביום השבת, זה לאות כי אין בו אותה הנשמה היתרה, וכן מי שלא ירגיש קדושה בעצמו כלל, זה לאות שאפילו נשמה אין בו, ואין לו דביקות כלל אל הנשמה כי הלכה ממנו לגמרי, ורק אם ישוב בתשובה תחזור אליו.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וידיעה הזאת יש בה תועלת גדולה מאד מאד. הן כל דרכי איש טובים בעיניו והוא תמיד חושב שהולך בדרך הישרה, גם לא יאמין לאחרים שיאמרו לו כי טועה הוא, ועל כן כשיש לו ראיה לדעת את מדרגתו עד כמה קרוב הוא אל מדרגת הרשע ורחוק ממדרגת הצדיק זה טוב לו מאד מאד, כי בהסתכלו בזה יכול להנצל מרעתו</w:t>
      </w:r>
      <w:r w:rsidR="007F64FF" w:rsidRPr="007F64FF">
        <w:rPr>
          <w:rStyle w:val="HebrewChar"/>
          <w:rFonts w:cs="FrankRuehl" w:hint="cs"/>
          <w:rtl/>
        </w:rPr>
        <w:t>...</w:t>
      </w:r>
      <w:r w:rsidRPr="007F64FF">
        <w:rPr>
          <w:rStyle w:val="HebrewChar"/>
          <w:rFonts w:cs="FrankRuehl" w:hint="cs"/>
          <w:rtl/>
        </w:rPr>
        <w:t xml:space="preserve"> (חלק א עמוד עב)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"ויברך אלקים את יום השביעי ויקדש אותו". ויברך אלקים, בצאת האדם מעולם ההגבלה אל בחינת "חוץ לזמן", פירוש חוץ להבחנות העולם הזה, אז "ויקדש אותו", השבת מתקדשת. חולין פירושו דבר שאינו מזומן לכל תכלית נעלה. קודש, לעומת זאת, הוא בחינת הזימון, כגדר הקדושין. לקדש את השבת פירושו להזדמן ולהתיחד רק לרוחניות השבת, וזהו גדר זכור את יום השבת לקדשו, כי בזה שהאדם מקדש את השבת נעשה גם הוא קדוש, כי זוהי הדבקות הפנימית ביותר, בבחינת "והייתם קדושים כי קדוש אני ה' אלקיכם". דבקות זו היא בחינת העולם הבא.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נמצאת למד כי גדר השבת הוא להסתלק </w:t>
      </w:r>
      <w:r w:rsidRPr="007F64FF">
        <w:rPr>
          <w:rStyle w:val="HebrewChar"/>
          <w:rFonts w:cs="FrankRuehl" w:hint="cs"/>
          <w:rtl/>
        </w:rPr>
        <w:lastRenderedPageBreak/>
        <w:t>מהערכים השליליים המוגבלים של הגשמיות. וזהו שאמרו ז"ל (ביצה ט"ז) שכל המצות נתנו בפרהסיא חוץ משבת שניתנה בצנעה, שנאמר "אות היא ביני וביניכם", ופירשו בגמרא שמתן שכרה לא נתגלה, וכתב הר"י גיקטיליא ז"ל שמתן שכרה לא יתכן לגלותו כי הוא קדושת השבת שבפנים הלב, שהוא הוא עצם העולם הבא.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השבת שורש כל הקדושה, וממנה תתפשט הקדושה אל תוך החול</w:t>
      </w:r>
      <w:r w:rsidR="007F64FF" w:rsidRPr="007F64FF">
        <w:rPr>
          <w:rStyle w:val="HebrewChar"/>
          <w:rFonts w:cs="FrankRuehl" w:hint="cs"/>
          <w:rtl/>
        </w:rPr>
        <w:t>...</w:t>
      </w:r>
      <w:r w:rsidRPr="007F64FF">
        <w:rPr>
          <w:rStyle w:val="HebrewChar"/>
          <w:rFonts w:cs="FrankRuehl" w:hint="cs"/>
          <w:rtl/>
        </w:rPr>
        <w:t xml:space="preserve"> כל קדושת החיים מתפרשת ומתאמת במדת דבקותנו לשבת. השבת מבררת אם אמת הוא שאין לנו דבר לעשותו, ואף לא לשאוף אליו, זולת הרוחניות. וזהו "אות היא ביני וביניכם", כי השבת היא האות המברר את אמיתות האדם. (חלק ב עמוד טו)</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לבאר, כי ודאי המלאכים רוחניים יותר (מאדם), אכן עיקר הידיעה היא לדעת שלא נדע, וכמש"כ הרמב"ם (מו"נ א' ס') שרק תארים שליליים הם אמיתיים אצל השי"ת. ולכן המלאכים, לגודל השגתם, מבטאים את ידיעתם בלשון "קדוש", והתואר קדוש אצל השי"ת פירושו נשגב ונעלה מהשגתנו, וכוונת דבריהם היא שהשי"ת נעלם בתכלית ההעלמה</w:t>
      </w:r>
      <w:r w:rsidR="007F64FF" w:rsidRPr="007F64FF">
        <w:rPr>
          <w:rStyle w:val="HebrewChar"/>
          <w:rFonts w:cs="FrankRuehl" w:hint="cs"/>
          <w:rtl/>
        </w:rPr>
        <w:t>...</w:t>
      </w:r>
      <w:r w:rsidRPr="007F64FF">
        <w:rPr>
          <w:rStyle w:val="HebrewChar"/>
          <w:rFonts w:cs="FrankRuehl" w:hint="cs"/>
          <w:rtl/>
        </w:rPr>
        <w:t xml:space="preserve"> (חלק ה עמוד שנט, וראה עוד ידיעת 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"קדוש" פירושו מופרש ומובדל, נאמר בפרשת קדושים "והייתם לי קדושים וגו' ואבדיל אתכם מן העמים להיות לי". (קדושה - כגדר הקדש, דכולי עלמא בדילי מניה, וכקידושי אשה שאסורה על כל העולם כהקדש. ומה שפירשו תוספות בקדושין ב' ב' שהוא לשון הזמנה, הוא אותו הגדר, שהאשה מיוחדת לו ועל כן מופרשת מכל, וכן הקדש מיוחד לשמים ומובדל מכל העולם). ועיין שם רש"י בשם תורת כהנים, "אם אתם מובדלים מהם הרי אתם שלי, ואם לאו אתם של נבוכדנצר וחבריו". וכן "ואתם תהיו לי ממלכת כהנים וגוי קדוש" (שמות י"ט), ופירשו רז"ל בויקרא רבה, כל מקום שנאמר לי אינו זז בעולם הזה ובעולם הבא, בחינת קדושה שלמה.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כשזוכים למדרגה זו אז הקב"ה משפיע שפע קדושה מלעילא, אשר ענינה הסתלקות מכל שייכות לשום אומה ולשון בעולם הזה. ועוד, חיי עולם הזה של ישראל במצב זה כולם </w:t>
      </w:r>
      <w:r w:rsidRPr="007F64FF">
        <w:rPr>
          <w:rStyle w:val="HebrewChar"/>
          <w:rFonts w:cs="FrankRuehl" w:hint="cs"/>
          <w:rtl/>
        </w:rPr>
        <w:lastRenderedPageBreak/>
        <w:t>בקדושה, ושאיפתם בכל עניניהם רק לשם שמים ממש, ובכל חדלו להיות חיי עולם הזה במובן הרגיל, ונהפכו להיות מעין חיי העולם הבא, כי הרי ענין עולם הבא הוא שלמות הקדושה בלי כל זיקה לגופניות וחומר. במדרגה זו מובן שאין שום אומה יכולה לשלוט בהם.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בזכות אהרן זכו ישראל לענני הכבוד, להשפעת קדושה מיוחדת בבחינת שמירה והבדלה. קדושה זו, מבחינת קדושת קדש הקדשים היא, שהיא קדושת כהונה גדולה, (שהרי אין נכנס לקדש הקדשים אלא כהן גדול לבד), ולכן זכות אהרן הכהן היא שזיכתה להם את ענני הכבוד, שגם הם מאותו סוג של קדושה והבדלה מיוחדת. קדושה זו מגעת למעלה מקדושת המלאכים, כי כן מצינו "וכל אדם לא יהיה באוהל מועד בבאו לכפר בקדש עד צאתו" (ויקרא ט"ז), ואמרו ז"ל אפילו אלו שנאמר בהם ופניהם פני אדם, דהיינו המלאכים. ואמנם זכו דור המדבר להגיע לתכלית שלמות הקדושה יותר מכל דורות העולם הזה, ולא יהיה דור כמוהו עד ביאת משיח צדקנו במהרה בימינו, וכן אמר קרח "כל העדה כולם קדושים ובתוכם (בפנימיותם) ה'", (במדבר ט"ז), דהיינו בחינת בית המקדש שבלב, בחינת "ושכנתי בתוכם"</w:t>
      </w:r>
      <w:r w:rsidR="007F64FF" w:rsidRPr="007F64FF">
        <w:rPr>
          <w:rStyle w:val="HebrewChar"/>
          <w:rFonts w:cs="FrankRuehl" w:hint="cs"/>
          <w:rtl/>
        </w:rPr>
        <w:t>...</w:t>
      </w:r>
      <w:r w:rsidRPr="007F64FF">
        <w:rPr>
          <w:rStyle w:val="HebrewChar"/>
          <w:rFonts w:cs="FrankRuehl" w:hint="cs"/>
          <w:rtl/>
        </w:rPr>
        <w:t xml:space="preserve"> (שם עמוד רסו)</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למדים אנו מדבריהם, שאם נהנה אדם בשעה שמשתמש בעניני עולם הזה, בהכרח מכווין גם לשם הנאה. נמצא, שגדר הטהרה, שאינו נהנה כלל מהמעשים הגשמיים ההכרחיים שעושה ומכווין רק אל הטוב היוצא מהמעשה, כגון שאוכל למען יתחזק גופו ויהיה בריא, וזאת רק למען עבודת בוראו, ובהנאה הגשמית הוא מואס ואינו רוצה בה.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אמרו רז"ל "כל הכתובים קודש, ושיר השירים קודש קדשים" (שה"ש רבה א' י"ג), כשם שהחול מובדל לגמרי מהקודש, כן הקודש מובדל לגמרי מקודש הקדשים. וכבר ביארנו שההפרש בין מדרגה למדרגה שלמעלה ממנה, איננו רק בגדר של תוספת, אלא הפרש של איכות, שמוכפלים כל הערכים הכלולים במדרגה הקודמת, וכל המדרגות הנוספות הן עולמות חדשים נעלים, כמו כן קדושת קודש הקדשים היא גבוהה בכפלי כפליים לעומת </w:t>
      </w:r>
      <w:r w:rsidRPr="007F64FF">
        <w:rPr>
          <w:rStyle w:val="HebrewChar"/>
          <w:rFonts w:cs="FrankRuehl" w:hint="cs"/>
          <w:rtl/>
        </w:rPr>
        <w:lastRenderedPageBreak/>
        <w:t>הקודש. ומשום מה שיר השירים קודש קדשים</w:t>
      </w:r>
      <w:r w:rsidR="007F64FF" w:rsidRPr="007F64FF">
        <w:rPr>
          <w:rStyle w:val="HebrewChar"/>
          <w:rFonts w:cs="FrankRuehl" w:hint="cs"/>
          <w:szCs w:val="20"/>
          <w:rtl/>
        </w:rPr>
        <w:t>?</w:t>
      </w:r>
      <w:r w:rsidRPr="007F64FF">
        <w:rPr>
          <w:rStyle w:val="HebrewChar"/>
          <w:rFonts w:cs="FrankRuehl" w:hint="cs"/>
          <w:rtl/>
        </w:rPr>
        <w:t xml:space="preserve"> כיון שכאשר עסק שלמה המלך ע"ה בעניני העולם הזה, בענינים הצריכים צניעות מפני הבושה מחמת התאוה הפחותה שעלולה להתערב בהם, לא הרגיש הוא בהם שום תאוה גשמית, אלא מחשבתו היתה דבקה תמיד באהבת בוראו, הוא לא מצא בענינים הגשמיים הללו שום ענין זולת למוד וציור לאהבת הבורא, והגביר על ידי זה את אהבתו ודבקותו לבורא יתברך, זהו גדר עשיית יצר הרע לטוב, שאינו משמש אלא ללמוד הברור של גדרי הדבקות בו יתברך</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דברי חז"ל "ואהבת את ה' אלקיך בכל לבבך - בשני יצריך" יש לפרש גם כן באופן זה של הפיכת הרע עצמו לטוב, מי שעלה למדרגת הקדושה, משתמש בהנאה גופנית כאמצעי להשגת האהבה הרוחנית, זהו ענין הפיכת דבר שהוא בעצם רע לטוב ממש</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נמצא שהזוכה למדרגת הקדושה, משתדל להשיג את הנאות עולם הזה כדי להשתמש בהם אך ורק לעבודת הבורא, ואין לו בהם שום שמץ של תאוה ושום ענין של גופניות כלל. בכל לבבו אין אף נקודה כלשהי של רצון להנאות עולם הזה, אלא הכל משמש אך ורק ככלי לדבקותו בשי"ת שאינה פוסקת אפילו לרגע, ואפילו בשעת מעשה הגופני ממש. זהו ענין העלאת ניצוצות הקדושה. אין דבר בעולם שלא יהיה בו ניצוץ של קדושה</w:t>
      </w:r>
      <w:r w:rsidR="007F64FF" w:rsidRPr="007F64FF">
        <w:rPr>
          <w:rStyle w:val="HebrewChar"/>
          <w:rFonts w:cs="FrankRuehl" w:hint="cs"/>
          <w:rtl/>
        </w:rPr>
        <w:t>...</w:t>
      </w:r>
      <w:r w:rsidRPr="007F64FF">
        <w:rPr>
          <w:rStyle w:val="HebrewChar"/>
          <w:rFonts w:cs="FrankRuehl" w:hint="cs"/>
          <w:rtl/>
        </w:rPr>
        <w:t xml:space="preserve"> (חלק ג עמוד קמט,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הדרך השלישית היא דרך הקדושה, ועולים אליה על ידי שלשה גדרים.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הגדר הראשון הוא מדת האמת, לחנך את עצמו להיות נאמן בלבו, שיודה תמיד על האמת, ויסרב לקבל את השקר כאמת. זוהי בחינת האמונה שנאמרה על אברהם אבינו ע"ה, ופירשה נחמיה בתפלתו, "ומצאת את לבבו נאמן לפניך", לבבו היה נאמן לאמת שהכיר.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הגדר השני הוא לעסוק בשבירת היצר, ולהרגיל את עצמו לפרוש מתאוות העולם הזה שלא במקום מצוה, כמו שפירש רש"י, קדושים תהיו - פרושים תהיו, כי בסילוק הרע מן הלב ממילא רואה הוא את אורו של השי"ת.</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והגדר השלישי לעסוק בקדושה לא רק בדרך </w:t>
      </w:r>
      <w:r w:rsidRPr="007F64FF">
        <w:rPr>
          <w:rStyle w:val="HebrewChar"/>
          <w:rFonts w:cs="FrankRuehl" w:hint="cs"/>
          <w:rtl/>
        </w:rPr>
        <w:lastRenderedPageBreak/>
        <w:t>פרישות, אלא בדרך דבקות בתורה בהתלהבות. עניני קדושה מגיעים ללבו של האדם רק כאשר עוסק בהם בהתפעלות והתרגשות, על כן צריך האדם להרגיש תמיד חידוש בלמודו, כי אין התפעלות והתרגשות אלא על ידי פגיעה פתאומית בדבר חדש</w:t>
      </w:r>
      <w:r w:rsidR="007F64FF" w:rsidRPr="007F64FF">
        <w:rPr>
          <w:rStyle w:val="HebrewChar"/>
          <w:rFonts w:cs="FrankRuehl" w:hint="cs"/>
          <w:rtl/>
        </w:rPr>
        <w:t>...</w:t>
      </w:r>
      <w:r w:rsidRPr="007F64FF">
        <w:rPr>
          <w:rStyle w:val="HebrewChar"/>
          <w:rFonts w:cs="FrankRuehl" w:hint="cs"/>
          <w:rtl/>
        </w:rPr>
        <w:t xml:space="preserve"> בהתדבקו בתורה הקדושה על ידי התפעלותו ממנה יעלה לבו במדרגות האמונה, שכן אור התורה הוא המפתח הגדול לאמונה.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הדרך הרביעית הוא הבטחון בהשי"ת בפועל, שיתנהג בכל דרכיו בדרך הבטחון, שידע שהקב"ה יכול לתת לו צרכיו בכל עת, לכן אינו דואג היום למה שיהיה מחר, כי יודע שלכל יום יש השפעה בפני עצמה, בהיותו הזדמנות לגילוי חדש של כבודו ית'. מובן הוא, שבלא הקדמת אמונה אי אפשר להגיע למעלת הבטחון, אך כאשר יתמיד להתנהג בבטחון בכל מעשיו, תעלה דרגת אמונתו ובהירותה, כי כיון שתולה את עיניו בקב"ה ומשתחרר מהמבט הטבעי, יראה בחוש את השגחתו הפרטית בכל.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הדרך החמישית היא ההתעסקות בדבקות גמורה ותמידית בהשי"ת, שעל ידה רואה את הקב"ה בבהירות בפנים לבבו, כמו שכתוב, שויתי ה' לנגדי תמיד, היא הדרגה היותר נעלה בהתעסקות האמונה, עליה נרחיב את הדבור בסוף המאמר הבא. (שם עמוד קסב)</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קדושין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(ראה גם: איש-אשה,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נשואין</w:t>
      </w:r>
      <w:r w:rsidRPr="007F64FF">
        <w:rPr>
          <w:rStyle w:val="HebrewChar"/>
          <w:rFonts w:cs="FrankRuehl"/>
          <w:bCs/>
          <w:rtl/>
        </w:rPr>
        <w:t> </w:t>
      </w:r>
      <w:r w:rsidRPr="007F64FF">
        <w:rPr>
          <w:rStyle w:val="HebrewChar"/>
          <w:rFonts w:cs="FrankRuehl" w:hint="cs"/>
          <w:bCs/>
          <w:rtl/>
        </w:rPr>
        <w:t>06)</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שמואל מותר לארס אשה בחולו של מועד, שמא יקדמנו אחר. לימא מסייע ליה, ואלו כותבין במועד קדושי נשים, מאי לאו שטרי קדושין ממש, לא, שטרי פסיקתא</w:t>
      </w:r>
      <w:r w:rsidRPr="007F64FF">
        <w:rPr>
          <w:rStyle w:val="HebrewChar"/>
          <w:rFonts w:cs="FrankRuehl" w:hint="cs"/>
          <w:rtl/>
        </w:rPr>
        <w:t>...</w:t>
      </w:r>
      <w:r w:rsidR="00ED75F4" w:rsidRPr="007F64FF">
        <w:rPr>
          <w:rStyle w:val="HebrewChar"/>
          <w:rFonts w:cs="FrankRuehl" w:hint="cs"/>
          <w:rtl/>
        </w:rPr>
        <w:t xml:space="preserve"> כמה אתה נותן לבנך כך וכך, כמה אתה נותן לבתך כך וכך, עמדו וקדשו קנו, הן הן הדברים הנקנין באמירה</w:t>
      </w:r>
      <w:r w:rsidRPr="007F64FF">
        <w:rPr>
          <w:rStyle w:val="HebrewChar"/>
          <w:rFonts w:cs="FrankRuehl" w:hint="cs"/>
          <w:rtl/>
        </w:rPr>
        <w:t>...</w:t>
      </w:r>
      <w:r w:rsidR="00ED75F4" w:rsidRPr="007F64FF">
        <w:rPr>
          <w:rStyle w:val="HebrewChar"/>
          <w:rFonts w:cs="FrankRuehl" w:hint="cs"/>
          <w:rtl/>
        </w:rPr>
        <w:t xml:space="preserve"> (מועד קטן יח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שמע מינה קידושין שאין מסורין לביאה הוו קדושין, הכא במאי עסקינן כשהוכרו ולבסוף נתערבו. (יבמות כג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כיצד ספק קדושין, זרק לה קדושין ספק קרוב לו ספק קרוב לה</w:t>
      </w:r>
      <w:r w:rsidRPr="007F64FF">
        <w:rPr>
          <w:rStyle w:val="HebrewChar"/>
          <w:rFonts w:cs="FrankRuehl" w:hint="cs"/>
          <w:rtl/>
        </w:rPr>
        <w:t>...</w:t>
      </w:r>
      <w:r w:rsidR="00ED75F4" w:rsidRPr="007F64FF">
        <w:rPr>
          <w:rStyle w:val="HebrewChar"/>
          <w:rFonts w:cs="FrankRuehl" w:hint="cs"/>
          <w:rtl/>
        </w:rPr>
        <w:t xml:space="preserve"> (שם ל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דרב מנגיד (מכה) מאן דמקדש בביאה ומאן דמקדש בשוקא ומאן דמקדש בלא שדוכי</w:t>
      </w:r>
      <w:r w:rsidR="007F64FF" w:rsidRPr="007F64FF">
        <w:rPr>
          <w:rStyle w:val="HebrewChar"/>
          <w:rFonts w:cs="FrankRuehl" w:hint="cs"/>
          <w:rtl/>
        </w:rPr>
        <w:t>...</w:t>
      </w:r>
      <w:r w:rsidRPr="007F64FF">
        <w:rPr>
          <w:rStyle w:val="HebrewChar"/>
          <w:rFonts w:cs="FrankRuehl" w:hint="cs"/>
          <w:rtl/>
        </w:rPr>
        <w:t xml:space="preserve"> נהרדעי אמרי בכולהו לא מנגיד רב אלא למקדש בביאה ובלא שדוכי, ואיכא דאמרי אפילו בשדוכי נמי משום פריצותא. (שם נב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כל דמקדש אדעתא דרבנן מקדש, ואפקעינהו רבנן לקידושי מיניה. אמר ליה רבינא לרב אשי תינח קדיש בכספא, קדיש בביאה מאי איכא למימר, שויוה רבנן לבעילתו בעילת זנות. (כתובות 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המקדש את האשה על מנת שאין עליה נדרים ונמצאו עליה נדרים אינה מקודשת, כנסה סתם ונמצאו עליה נדרים תצא שלא בכתובה, על מנת שאין בה מומין ונמצאו בה מומין אינה מקודשת, כנסה סתם ונמצאו בה מומין תצא שלא בכתובה</w:t>
      </w:r>
      <w:r w:rsidR="007F64FF" w:rsidRPr="007F64FF">
        <w:rPr>
          <w:rStyle w:val="HebrewChar"/>
          <w:rFonts w:cs="FrankRuehl" w:hint="cs"/>
          <w:rtl/>
        </w:rPr>
        <w:t>...</w:t>
      </w:r>
      <w:r w:rsidRPr="007F64FF">
        <w:rPr>
          <w:rStyle w:val="HebrewChar"/>
          <w:rFonts w:cs="FrankRuehl" w:hint="cs"/>
          <w:rtl/>
        </w:rPr>
        <w:t xml:space="preserve"> (שם עב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עולה בר אבא אמר עולא אמר רבי אלעזר המקדש במלוה ובעל, על תנאי ובעל, בפחות משוה פרוטה ובעל דברי הכל צריכה הימנו גט</w:t>
      </w:r>
      <w:r w:rsidR="007F64FF" w:rsidRPr="007F64FF">
        <w:rPr>
          <w:rStyle w:val="HebrewChar"/>
          <w:rFonts w:cs="FrankRuehl" w:hint="cs"/>
          <w:rtl/>
        </w:rPr>
        <w:t>...</w:t>
      </w:r>
      <w:r w:rsidRPr="007F64FF">
        <w:rPr>
          <w:rStyle w:val="HebrewChar"/>
          <w:rFonts w:cs="FrankRuehl" w:hint="cs"/>
          <w:rtl/>
        </w:rPr>
        <w:t xml:space="preserve"> (שם עד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בעי רב פפא יש יד לקידושין או לא, היכי דמי, אילימא דאמר לה לאשה הרי את מקודשת לי ואמר לחבירתה ואת נמי, פשיטא היינו קידושין עצמן, אלא כגון דאמר לה לאשה הרי את מקודשת לי, ואמר לה לחבירתה ואת, מי אמרינן ואת נמי אמר לה לחברתה ותפסי בה קידושין לחבירתה, או דלמא ואת חזאי אמר לה לחברתה</w:t>
      </w:r>
      <w:r w:rsidR="007F64FF" w:rsidRPr="007F64FF">
        <w:rPr>
          <w:rStyle w:val="HebrewChar"/>
          <w:rFonts w:cs="FrankRuehl" w:hint="cs"/>
          <w:rtl/>
        </w:rPr>
        <w:t>...</w:t>
      </w:r>
      <w:r w:rsidRPr="007F64FF">
        <w:rPr>
          <w:rStyle w:val="HebrewChar"/>
          <w:rFonts w:cs="FrankRuehl" w:hint="cs"/>
          <w:rtl/>
        </w:rPr>
        <w:t xml:space="preserve"> (נדרים ו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והלכתא תוך כדי דבור כדבור דמי חוץ ממגדף ועובד עבודת כוכבים ומקדש ומגרש (אף על פי שחוזר בתוך כדי דבור אינה חזרה). (שם פז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יצחק בר יוסף אמר ר' יוחנן האומר לשלוחו צא וקדש לי אשה סתם, אסור בכל הנשים שבעולם, חזקה שליח עושה שליחותו, וכיון דלא פריש ליה הוא לא ידע הי ניהו קדיש ליה</w:t>
      </w:r>
      <w:r w:rsidR="007F64FF" w:rsidRPr="007F64FF">
        <w:rPr>
          <w:rStyle w:val="HebrewChar"/>
          <w:rFonts w:cs="FrankRuehl" w:hint="cs"/>
          <w:rtl/>
        </w:rPr>
        <w:t>...</w:t>
      </w:r>
      <w:r w:rsidRPr="007F64FF">
        <w:rPr>
          <w:rStyle w:val="HebrewChar"/>
          <w:rFonts w:cs="FrankRuehl" w:hint="cs"/>
          <w:rtl/>
        </w:rPr>
        <w:t xml:space="preserve"> (נזיר יא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האיש מקדש את בתו ואין האשה מקדשת את בתה</w:t>
      </w:r>
      <w:r w:rsidR="007F64FF" w:rsidRPr="007F64FF">
        <w:rPr>
          <w:rStyle w:val="HebrewChar"/>
          <w:rFonts w:cs="FrankRuehl" w:hint="cs"/>
          <w:rtl/>
        </w:rPr>
        <w:t>...</w:t>
      </w:r>
      <w:r w:rsidRPr="007F64FF">
        <w:rPr>
          <w:rStyle w:val="HebrewChar"/>
          <w:rFonts w:cs="FrankRuehl" w:hint="cs"/>
          <w:rtl/>
        </w:rPr>
        <w:t xml:space="preserve"> דכתיב את בתי נתתי לאיש הזה. (סוטה כג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רבא כשם שהמקדש חצי אשה אינה מקודשת, כך חציה שפחה וחציה בת חורין שנתקדשה אין קדושיה קדושין</w:t>
      </w:r>
      <w:r w:rsidRPr="007F64FF">
        <w:rPr>
          <w:rStyle w:val="HebrewChar"/>
          <w:rFonts w:cs="FrankRuehl" w:hint="cs"/>
          <w:rtl/>
        </w:rPr>
        <w:t>...</w:t>
      </w:r>
      <w:r w:rsidR="00ED75F4" w:rsidRPr="007F64FF">
        <w:rPr>
          <w:rStyle w:val="HebrewChar"/>
          <w:rFonts w:cs="FrankRuehl" w:hint="cs"/>
          <w:rtl/>
        </w:rPr>
        <w:t xml:space="preserve"> (גיטין מג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דתנן האומר לאשה הרי את מקודשת לי על מנת </w:t>
      </w:r>
      <w:r w:rsidRPr="007F64FF">
        <w:rPr>
          <w:rStyle w:val="HebrewChar"/>
          <w:rFonts w:cs="FrankRuehl" w:hint="cs"/>
          <w:rtl/>
        </w:rPr>
        <w:lastRenderedPageBreak/>
        <w:t>שאתן לך מאתים זוז הרי היא מקודשת ויתן, ואיתמר מאי ויתן, רב הונא אמר והוא יתן, רבי יהודה אמר לכשיתן, מאי בינייהו, איכא בינייהו שפשטה ידה וקיבלה קידושין מאחר</w:t>
      </w:r>
      <w:r w:rsidR="007F64FF" w:rsidRPr="007F64FF">
        <w:rPr>
          <w:rStyle w:val="HebrewChar"/>
          <w:rFonts w:cs="FrankRuehl" w:hint="cs"/>
          <w:rtl/>
        </w:rPr>
        <w:t>...</w:t>
      </w:r>
      <w:r w:rsidRPr="007F64FF">
        <w:rPr>
          <w:rStyle w:val="HebrewChar"/>
          <w:rFonts w:cs="FrankRuehl" w:hint="cs"/>
          <w:rtl/>
        </w:rPr>
        <w:t xml:space="preserve"> (שם עד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אמר אביי אם תמצא לומר איתא לדרבי אבא, בא ראובן וקידשה חוץ משמעון, ובא שמעון וקידשה חוץ מראובן ומתו שניהם, מתיבמת ללוי, ואין אני קורא בה אשת שני מתים, מאי טעמא, קידושי דראובן אהנו, קידושי דשמעון לא אהנו, ואלא אשת שני מתים היכי משכחת לה, כגון שבא ראובן וקידשה חוץ משמעון, ובא שמעון וקידשה סתם, דקידושי ראובן אהנו למיסרא אעלמא, וקידושי דשמעון אהנו למיסרא אראובן</w:t>
      </w:r>
      <w:r w:rsidRPr="007F64FF">
        <w:rPr>
          <w:rStyle w:val="HebrewChar"/>
          <w:rFonts w:cs="FrankRuehl" w:hint="cs"/>
          <w:rtl/>
        </w:rPr>
        <w:t>...</w:t>
      </w:r>
      <w:r w:rsidR="00ED75F4" w:rsidRPr="007F64FF">
        <w:rPr>
          <w:rStyle w:val="HebrewChar"/>
          <w:rFonts w:cs="FrankRuehl" w:hint="cs"/>
          <w:rtl/>
        </w:rPr>
        <w:t xml:space="preserve"> (שם פב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האשה נקנית בשלש דרכים וקונה את עצמה בשתי דרכים, נקנית בכסף בשטר ובביאה</w:t>
      </w:r>
      <w:r w:rsidR="007F64FF" w:rsidRPr="007F64FF">
        <w:rPr>
          <w:rStyle w:val="HebrewChar"/>
          <w:rFonts w:cs="FrankRuehl" w:hint="cs"/>
          <w:rtl/>
        </w:rPr>
        <w:t>...</w:t>
      </w:r>
      <w:r w:rsidRPr="007F64FF">
        <w:rPr>
          <w:rStyle w:val="HebrewChar"/>
          <w:rFonts w:cs="FrankRuehl" w:hint="cs"/>
          <w:rtl/>
        </w:rPr>
        <w:t xml:space="preserve"> (קידושין ב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התקדשי לי במנה, תנם לאבא ולאביך אינה מקודשת, על מנת שיקבלום לי מקודשת</w:t>
      </w:r>
      <w:r w:rsidR="007F64FF" w:rsidRPr="007F64FF">
        <w:rPr>
          <w:rStyle w:val="HebrewChar"/>
          <w:rFonts w:cs="FrankRuehl" w:hint="cs"/>
          <w:rtl/>
        </w:rPr>
        <w:t>...</w:t>
      </w:r>
      <w:r w:rsidRPr="007F64FF">
        <w:rPr>
          <w:rStyle w:val="HebrewChar"/>
          <w:rFonts w:cs="FrankRuehl" w:hint="cs"/>
          <w:rtl/>
        </w:rPr>
        <w:t xml:space="preserve"> תנו רבנן התקדשי לי במנה, תנם על גבי סלע אינה מקודשת, ואם היה סלע שלה מקודשת. בעי רב ביבי סלע של שניהם מהו, תיקו. התקדשי לי בככר, תנהו לכלב, אינה מקודשת, ואם היה כלב שלה מקודשת. בעי רב מרי כלב רץ אחריה מהו</w:t>
      </w:r>
      <w:r w:rsidR="007F64FF" w:rsidRPr="007F64FF">
        <w:rPr>
          <w:rStyle w:val="HebrewChar"/>
          <w:rFonts w:cs="FrankRuehl" w:hint="cs"/>
          <w:rtl/>
        </w:rPr>
        <w:t>...</w:t>
      </w:r>
      <w:r w:rsidRPr="007F64FF">
        <w:rPr>
          <w:rStyle w:val="HebrewChar"/>
          <w:rFonts w:cs="FrankRuehl" w:hint="cs"/>
          <w:rtl/>
        </w:rPr>
        <w:t xml:space="preserve"> (שם ח ב,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שמואל קדשה בתמרה אפילו עומד כור תמרים בדינר מקודשת, חישינן שמא שוה פרוטה במדי</w:t>
      </w:r>
      <w:r w:rsidR="007F64FF" w:rsidRPr="007F64FF">
        <w:rPr>
          <w:rStyle w:val="HebrewChar"/>
          <w:rFonts w:cs="FrankRuehl" w:hint="cs"/>
          <w:rtl/>
        </w:rPr>
        <w:t>...</w:t>
      </w:r>
      <w:r w:rsidRPr="007F64FF">
        <w:rPr>
          <w:rStyle w:val="HebrewChar"/>
          <w:rFonts w:cs="FrankRuehl" w:hint="cs"/>
          <w:rtl/>
        </w:rPr>
        <w:t xml:space="preserve"> הא בקידושי ודאי הא בקידושי ספק. ההוא גברא דקדיש בזוודא דאורדי (אגודה כל מוכין), יתיב רב שימי בר חייא קמיה דרב וקא מעיין בה אי אית בה שוה פרוטה אין אי לא לא</w:t>
      </w:r>
      <w:r w:rsidR="007F64FF" w:rsidRPr="007F64FF">
        <w:rPr>
          <w:rStyle w:val="HebrewChar"/>
          <w:rFonts w:cs="FrankRuehl" w:hint="cs"/>
          <w:rtl/>
        </w:rPr>
        <w:t>...</w:t>
      </w:r>
      <w:r w:rsidRPr="007F64FF">
        <w:rPr>
          <w:rStyle w:val="HebrewChar"/>
          <w:rFonts w:cs="FrankRuehl" w:hint="cs"/>
          <w:rtl/>
        </w:rPr>
        <w:t xml:space="preserve"> רב חסדא לא סבר ליה דשמואל, אמרה ליה אימיה והא ההוא יומא דקדשה הוה ביה שוה פרוטה, אמר לה לאו כל כמינך דאסרת לה אבתרא</w:t>
      </w:r>
      <w:r w:rsidR="007F64FF" w:rsidRPr="007F64FF">
        <w:rPr>
          <w:rStyle w:val="HebrewChar"/>
          <w:rFonts w:cs="FrankRuehl" w:hint="cs"/>
          <w:rtl/>
        </w:rPr>
        <w:t>...</w:t>
      </w:r>
      <w:r w:rsidRPr="007F64FF">
        <w:rPr>
          <w:rStyle w:val="HebrewChar"/>
          <w:rFonts w:cs="FrankRuehl" w:hint="cs"/>
          <w:rtl/>
        </w:rPr>
        <w:t xml:space="preserve"> (שם יב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האיש מקדש בו ובשלוחו, האשה מתקדשת בה ובשלוחה, האיש מקדש את בתו כשהיא נערה בו ובשלוחו</w:t>
      </w:r>
      <w:r w:rsidR="007F64FF" w:rsidRPr="007F64FF">
        <w:rPr>
          <w:rStyle w:val="HebrewChar"/>
          <w:rFonts w:cs="FrankRuehl" w:hint="cs"/>
          <w:rtl/>
        </w:rPr>
        <w:t>...</w:t>
      </w:r>
      <w:r w:rsidRPr="007F64FF">
        <w:rPr>
          <w:rStyle w:val="HebrewChar"/>
          <w:rFonts w:cs="FrankRuehl" w:hint="cs"/>
          <w:rtl/>
        </w:rPr>
        <w:t xml:space="preserve"> כשהיא נערה אין כשהיא קטנה לא, מסייע ליה לרב, דאמר רב יהודה אמר רב ואיתימא רבי אלעזר אסור לאדם שיקדש את בתו כשהיא קטנה עד שתגדל ותאמר בפלוני אני רוצה</w:t>
      </w:r>
      <w:r w:rsidR="007F64FF" w:rsidRPr="007F64FF">
        <w:rPr>
          <w:rStyle w:val="HebrewChar"/>
          <w:rFonts w:cs="FrankRuehl" w:hint="cs"/>
          <w:rtl/>
        </w:rPr>
        <w:t>...</w:t>
      </w:r>
      <w:r w:rsidRPr="007F64FF">
        <w:rPr>
          <w:rStyle w:val="HebrewChar"/>
          <w:rFonts w:cs="FrankRuehl" w:hint="cs"/>
          <w:rtl/>
        </w:rPr>
        <w:t xml:space="preserve"> (שם מא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איתמר קטנה שנתקדשה שלא לדעת אביה, אמר שמואל צריכה גט וצריכה מיאון, אמר קרנא דברים בגו, אם גט למה מיאון אם מיאון למה גט</w:t>
      </w:r>
      <w:r w:rsidR="007F64FF" w:rsidRPr="007F64FF">
        <w:rPr>
          <w:rStyle w:val="HebrewChar"/>
          <w:rFonts w:cs="FrankRuehl" w:hint="cs"/>
          <w:rtl/>
        </w:rPr>
        <w:t>...</w:t>
      </w:r>
      <w:r w:rsidRPr="007F64FF">
        <w:rPr>
          <w:rStyle w:val="HebrewChar"/>
          <w:rFonts w:cs="FrankRuehl" w:hint="cs"/>
          <w:rtl/>
        </w:rPr>
        <w:t xml:space="preserve"> אמר רב אחא בריה דרב איקא צריכה גט שמא נתרצה האב בקידושין, צריכה מיאון שמא לא נתרצה האב בקידושין, ויאמרו אין קידושין תופסין באחותה, אמר ר"נ והוא ששדכו. עולא אמר אפילו מיאון אינה צריכה, אף על גב דשידכו</w:t>
      </w:r>
      <w:r w:rsidR="007F64FF" w:rsidRPr="007F64FF">
        <w:rPr>
          <w:rStyle w:val="HebrewChar"/>
          <w:rFonts w:cs="FrankRuehl" w:hint="cs"/>
          <w:rtl/>
        </w:rPr>
        <w:t>...</w:t>
      </w:r>
      <w:r w:rsidRPr="007F64FF">
        <w:rPr>
          <w:rStyle w:val="HebrewChar"/>
          <w:rFonts w:cs="FrankRuehl" w:hint="cs"/>
          <w:rtl/>
        </w:rPr>
        <w:t xml:space="preserve"> (שם מד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הנהו בי תרי דהוו קא שתו חמרא תיתי ציפי בבבל, שקל חד מינייהו כסא דחמרא יהב ליה לחבריה, אמר מיקדשא לי ברתיך לברי, אמר רבינא אפילו למאן דאמר חיישינן שמא נתרצה האב, שמא נתרצה הבן לא אמרינן. אמרי ליה רבנן לרבינא ודילמא שליח שויה, לא חציף איניש לשויי לאבוה שליח, ודילמא ארצויי ארצייה קמיה, אמר ליה רבה בר שימי בפירוש אמר מר דלא סבר להא דרב ושמואל. ההוא גברא דקדיש בכישא דירקא בשוקא, אמר רבינא אפילו למאן דאמר חוששין שמא נתרצה האב, הני מילי דרך כבוד אבל דרך בזיון לא</w:t>
      </w:r>
      <w:r w:rsidR="007F64FF" w:rsidRPr="007F64FF">
        <w:rPr>
          <w:rStyle w:val="HebrewChar"/>
          <w:rFonts w:cs="FrankRuehl" w:hint="cs"/>
          <w:rtl/>
        </w:rPr>
        <w:t>...</w:t>
      </w:r>
      <w:r w:rsidRPr="007F64FF">
        <w:rPr>
          <w:rStyle w:val="HebrewChar"/>
          <w:rFonts w:cs="FrankRuehl" w:hint="cs"/>
          <w:rtl/>
        </w:rPr>
        <w:t xml:space="preserve"> (שם מה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רבא אמר שמע מינה מדרבי אמי תלת, שמע מינה המקדש במלוה אינה מקודשת, ושמע מינה המקדש במלוה ופרוטה דעתה אפרוטה, ושמע מינה מעות בעלמא חוזרים. (שם מו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על מנת שאני קריינא כיון שקרא שלשה פסוקים בבית הכנסת הרי זו מקודשת, ר' יהודה אומר עד שיקרא ויתרגם</w:t>
      </w:r>
      <w:r w:rsidR="007F64FF" w:rsidRPr="007F64FF">
        <w:rPr>
          <w:rStyle w:val="HebrewChar"/>
          <w:rFonts w:cs="FrankRuehl" w:hint="cs"/>
          <w:rtl/>
        </w:rPr>
        <w:t>...</w:t>
      </w:r>
      <w:r w:rsidRPr="007F64FF">
        <w:rPr>
          <w:rStyle w:val="HebrewChar"/>
          <w:rFonts w:cs="FrankRuehl" w:hint="cs"/>
          <w:rtl/>
        </w:rPr>
        <w:t xml:space="preserve"> אבל אמר לה קרא אנא עד דקרי אורייתא נביאי וכתובי בדיוקא. על מנת שאני שונה, חזקיה אמר הלכות, ור' יוחנן אמר תורה</w:t>
      </w:r>
      <w:r w:rsidR="007F64FF" w:rsidRPr="007F64FF">
        <w:rPr>
          <w:rStyle w:val="HebrewChar"/>
          <w:rFonts w:cs="FrankRuehl" w:hint="cs"/>
          <w:rtl/>
        </w:rPr>
        <w:t>...</w:t>
      </w:r>
      <w:r w:rsidRPr="007F64FF">
        <w:rPr>
          <w:rStyle w:val="HebrewChar"/>
          <w:rFonts w:cs="FrankRuehl" w:hint="cs"/>
          <w:rtl/>
        </w:rPr>
        <w:t xml:space="preserve"> אבל אמר לה תנא אנא עד דתני הילכתא ספרא וסיפרי ותוספתא. על מנת שאני תלמיד אין אומרים כשמעון בן עזאי וכשמעון בן זומא אלא כל ששואלין אותו בכל מקום דבר אחד בלימודו ואומרו, ואפילו במסכתא דכלה</w:t>
      </w:r>
      <w:r w:rsidR="007F64FF" w:rsidRPr="007F64FF">
        <w:rPr>
          <w:rStyle w:val="HebrewChar"/>
          <w:rFonts w:cs="FrankRuehl" w:hint="cs"/>
          <w:rtl/>
        </w:rPr>
        <w:t>...</w:t>
      </w:r>
      <w:r w:rsidRPr="007F64FF">
        <w:rPr>
          <w:rStyle w:val="HebrewChar"/>
          <w:rFonts w:cs="FrankRuehl" w:hint="cs"/>
          <w:rtl/>
        </w:rPr>
        <w:t xml:space="preserve"> (שם מט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המקדש את האשה על מנת שאין עליה נדרים ונמצאו עליה נדרים אינה מקודשת, כנסה סתם ונמצאו עליה נדרים תצא שלא בכתובה. על מנת שאין עליה מומין ונמצאו בה מומין אינה מקודשת, כנסה סתם ונמצאו בה מומין תצא שלא בכתובה, שכל המומין הפוסלין בכהנים </w:t>
      </w:r>
      <w:r w:rsidRPr="007F64FF">
        <w:rPr>
          <w:rStyle w:val="HebrewChar"/>
          <w:rFonts w:cs="FrankRuehl" w:hint="cs"/>
          <w:rtl/>
        </w:rPr>
        <w:lastRenderedPageBreak/>
        <w:t>פוסלין בנשים</w:t>
      </w:r>
      <w:r w:rsidR="007F64FF" w:rsidRPr="007F64FF">
        <w:rPr>
          <w:rStyle w:val="HebrewChar"/>
          <w:rFonts w:cs="FrankRuehl" w:hint="cs"/>
          <w:rtl/>
        </w:rPr>
        <w:t>...</w:t>
      </w:r>
      <w:r w:rsidRPr="007F64FF">
        <w:rPr>
          <w:rStyle w:val="HebrewChar"/>
          <w:rFonts w:cs="FrankRuehl" w:hint="cs"/>
          <w:rtl/>
        </w:rPr>
        <w:t xml:space="preserve"> (שם נ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איתמר קידושין שלא נמסרו לביאה, אביי אמר הוו קידושין, רבא אמר לא הוו קידושין. אמר רבא בר אהינא אסברא לי כי יקח איש אשה ובעלה, קידושין המסורין לביאה הוו קידושין, קידושין שאין מסורין לביאה לא הוו קידושין</w:t>
      </w:r>
      <w:r w:rsidR="007F64FF" w:rsidRPr="007F64FF">
        <w:rPr>
          <w:rStyle w:val="HebrewChar"/>
          <w:rFonts w:cs="FrankRuehl" w:hint="cs"/>
          <w:rtl/>
        </w:rPr>
        <w:t>...</w:t>
      </w:r>
      <w:r w:rsidRPr="007F64FF">
        <w:rPr>
          <w:rStyle w:val="HebrewChar"/>
          <w:rFonts w:cs="FrankRuehl" w:hint="cs"/>
          <w:rtl/>
        </w:rPr>
        <w:t xml:space="preserve"> (שם נא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המקדש את האשה ואמר כסבור הייתי שהיא כהנת והרי היא לויה לויה והרי היא כהנת, עניה והרי היא עשירה עשירה והרי היא עניה, הרי זו מקודשת מפני שלא הטעתו. האומר לאשה הרי את מקודשת לי לאחר שאתגייר או לאחר שתתגיירי, לאחר שאשתחרר או לאחר שתשתחררי, לאחר שימות בעליך או לאחר שתמות אחותך לאחר שיחלוץ ליך יבמיך אינה מקודשת. וכן האומר לחבירו אם ילדה אשתך נקבה הרי זו מקודשת לי אינה מקודשת, אם היתה אשת חברו מעוברת והוכר עוברה דבריו קיימין, ואם ילדה נקבה מקודשת</w:t>
      </w:r>
      <w:r w:rsidR="007F64FF" w:rsidRPr="007F64FF">
        <w:rPr>
          <w:rStyle w:val="HebrewChar"/>
          <w:rFonts w:cs="FrankRuehl" w:hint="cs"/>
          <w:rtl/>
        </w:rPr>
        <w:t>##</w:t>
      </w:r>
      <w:r w:rsidRPr="007F64FF">
        <w:rPr>
          <w:rStyle w:val="HebrewChar"/>
          <w:rFonts w:cs="FrankRuehl" w:hint="cs"/>
          <w:rtl/>
        </w:rPr>
        <w:t xml:space="preserve"> (שם סב א, וראה שם עוד)</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לימא כתנאי, עשה לי שירים נזמין וטבעות ואקדש לך, כיון שעשאן מקודשת דברי רבי מאיר, וחכמים אומרים אינה מקודשת עד שיגיע ממון לידה</w:t>
      </w:r>
      <w:r w:rsidR="007F64FF" w:rsidRPr="007F64FF">
        <w:rPr>
          <w:rStyle w:val="HebrewChar"/>
          <w:rFonts w:cs="FrankRuehl" w:hint="cs"/>
          <w:rtl/>
        </w:rPr>
        <w:t>...</w:t>
      </w:r>
      <w:r w:rsidRPr="007F64FF">
        <w:rPr>
          <w:rStyle w:val="HebrewChar"/>
          <w:rFonts w:cs="FrankRuehl" w:hint="cs"/>
          <w:rtl/>
        </w:rPr>
        <w:t xml:space="preserve"> וסברוה דכולי עלמא ישנה לשכירות מתחילה ועד סוף, ודכולי עלמא המקדש במלוה אינה מקודשת, מאי לאו באומן קונה בשבח כלי קמיפלגי</w:t>
      </w:r>
      <w:r w:rsidR="007F64FF" w:rsidRPr="007F64FF">
        <w:rPr>
          <w:rStyle w:val="HebrewChar"/>
          <w:rFonts w:cs="FrankRuehl" w:hint="cs"/>
          <w:rtl/>
        </w:rPr>
        <w:t>...</w:t>
      </w:r>
      <w:r w:rsidRPr="007F64FF">
        <w:rPr>
          <w:rStyle w:val="HebrewChar"/>
          <w:rFonts w:cs="FrankRuehl" w:hint="cs"/>
          <w:rtl/>
        </w:rPr>
        <w:t xml:space="preserve"> לא דכולי עלמא אין אומן קונה בשבח כלי, אלא הכא בישנה לשכירות מתחילה ועד סוף קא מיפלגי</w:t>
      </w:r>
      <w:r w:rsidR="007F64FF" w:rsidRPr="007F64FF">
        <w:rPr>
          <w:rStyle w:val="HebrewChar"/>
          <w:rFonts w:cs="FrankRuehl" w:hint="cs"/>
          <w:rtl/>
        </w:rPr>
        <w:t>...</w:t>
      </w:r>
      <w:r w:rsidRPr="007F64FF">
        <w:rPr>
          <w:rStyle w:val="HebrewChar"/>
          <w:rFonts w:cs="FrankRuehl" w:hint="cs"/>
          <w:rtl/>
        </w:rPr>
        <w:t xml:space="preserve"> רבא אמר</w:t>
      </w:r>
      <w:r w:rsidR="007F64FF" w:rsidRPr="007F64FF">
        <w:rPr>
          <w:rStyle w:val="HebrewChar"/>
          <w:rFonts w:cs="FrankRuehl" w:hint="cs"/>
          <w:rtl/>
        </w:rPr>
        <w:t>...</w:t>
      </w:r>
      <w:r w:rsidRPr="007F64FF">
        <w:rPr>
          <w:rStyle w:val="HebrewChar"/>
          <w:rFonts w:cs="FrankRuehl" w:hint="cs"/>
          <w:rtl/>
        </w:rPr>
        <w:t xml:space="preserve"> אלא הכא במאי עסקינן כגון שהוסיף לה נופך משלו, רבי מאיר סבר מלוה ופרוטה דעתה אפרוטה, ורבנן סברי מלוה ופרוטה דעתה אמלוה</w:t>
      </w:r>
      <w:r w:rsidR="007F64FF" w:rsidRPr="007F64FF">
        <w:rPr>
          <w:rStyle w:val="HebrewChar"/>
          <w:rFonts w:cs="FrankRuehl" w:hint="cs"/>
          <w:rtl/>
        </w:rPr>
        <w:t>...</w:t>
      </w:r>
      <w:r w:rsidRPr="007F64FF">
        <w:rPr>
          <w:rStyle w:val="HebrewChar"/>
          <w:rFonts w:cs="FrankRuehl" w:hint="cs"/>
          <w:rtl/>
        </w:rPr>
        <w:t xml:space="preserve"> (בבא קמא צט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אמימר תליוה וקדיש קדושיו קדושין. מר בר רב אשי אמר באשה ודאי קדושין לא הוו, הוא עשה שלא כהוגן לפיכך עשו עמו שלא כהוגן ואפקעינהו רבנן לקידושיה מיניה. (בבא בתרא מח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והכא בקידושין ניתנו לטיבועין קמיפלגי, (שאם תמות ולא יזכה לישאנה יהיו אבודין ולא יחזרו לו)</w:t>
      </w:r>
      <w:r w:rsidRPr="007F64FF">
        <w:rPr>
          <w:rStyle w:val="HebrewChar"/>
          <w:rFonts w:cs="FrankRuehl" w:hint="cs"/>
          <w:rtl/>
        </w:rPr>
        <w:t>...</w:t>
      </w:r>
      <w:r w:rsidR="00ED75F4" w:rsidRPr="007F64FF">
        <w:rPr>
          <w:rStyle w:val="HebrewChar"/>
          <w:rFonts w:cs="FrankRuehl" w:hint="cs"/>
          <w:rtl/>
        </w:rPr>
        <w:t xml:space="preserve"> (שם קמה 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תנו רבנן בת ג' שנים מתקדשת בביאה, דברי רבי מאיר, וחכמים אומרים בת ג' שנים ויום אחד</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(נדה מד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תמן תנינן המקדש בחלקו בקדשי קדשים ובקדשים קלים אינה מקודשת, אמר רבי יודה בן פזי רבי יודה יליף כל הקדש מבכור, מה בכור מקדשין בו את האשה אף הקדשים מקדשים בו את האשה, רבי מאיר יליף כל הקדשים ממעשר בהמה, מה מעשר בהמה אין מקדשין בהן את האשה, אף כל הקדשים אין מקדשין בהן את האשה</w:t>
      </w:r>
      <w:r w:rsidR="007F64FF" w:rsidRPr="007F64FF">
        <w:rPr>
          <w:rStyle w:val="HebrewChar"/>
          <w:rFonts w:cs="FrankRuehl" w:hint="cs"/>
          <w:rtl/>
        </w:rPr>
        <w:t>...</w:t>
      </w:r>
      <w:r w:rsidRPr="007F64FF">
        <w:rPr>
          <w:rStyle w:val="HebrewChar"/>
          <w:rFonts w:cs="FrankRuehl" w:hint="cs"/>
          <w:rtl/>
        </w:rPr>
        <w:t xml:space="preserve"> (מעשר שני 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חד בר נש קידש בספר תורה, ר שובתי ור' חסידא אעלון עובדא קומיי ר' יוסה אומר אינה מקודשת, אמר ר' חזקיה אנא קרת איגרתא וכתיב בגוה ולא עוד, אמר ר' מנא קשיתא קומי רבי חזקיה מהו ולא עוד בספר תורה של יחיד קידש אמר לון אינה מקודשת, אתא מימר לך אפילו בספר תורה של רבים קידש (שיש לו חלק בה), והיינו ולא עוד. (נדרים יט 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כיני מתניתין או בכסף או בשטר או בביאה, ותני ר' חייה כן לא סוף דבר בשלשתן, אלא אפילו באחד מהן. בכסף מנין כי יקח, מגיד שניקנית בכסף. בביאה מניין, ובעלה מגיד שנקנית בביאה, הייתי אומר על ידי זו ועל ידי זו, כסף בלא ביאה ביאה בלא כסף מניין, ר' אבהו בשם ר' יוחנן כתיב כי ימצא איש שוכב עם אשה בעולת בעל, הגע עצמך אפילו לא קנייה אלא בביאה אמרה תורה הבא אחריו בחנק, לא סוף דבר בכדרכה אלא אפילו שלא כדרכה</w:t>
      </w:r>
      <w:r w:rsidR="007F64FF" w:rsidRPr="007F64FF">
        <w:rPr>
          <w:rStyle w:val="HebrewChar"/>
          <w:rFonts w:cs="FrankRuehl" w:hint="cs"/>
          <w:rtl/>
        </w:rPr>
        <w:t>...</w:t>
      </w:r>
      <w:r w:rsidRPr="007F64FF">
        <w:rPr>
          <w:rStyle w:val="HebrewChar"/>
          <w:rFonts w:cs="FrankRuehl" w:hint="cs"/>
          <w:rtl/>
        </w:rPr>
        <w:t xml:space="preserve"> בשטר, וכתב לה ספר כריתות ונתן בידה ושילחה מביתו ויצאה מביתו והלכה והיתה לאיש אחר, מקיש הויתה ליציאתה, מה יציאתה בשטר אף הוייתה בשטר</w:t>
      </w:r>
      <w:r w:rsidR="007F64FF" w:rsidRPr="007F64FF">
        <w:rPr>
          <w:rStyle w:val="HebrewChar"/>
          <w:rFonts w:cs="FrankRuehl" w:hint="cs"/>
          <w:rtl/>
        </w:rPr>
        <w:t>...</w:t>
      </w:r>
      <w:r w:rsidRPr="007F64FF">
        <w:rPr>
          <w:rStyle w:val="HebrewChar"/>
          <w:rFonts w:cs="FrankRuehl" w:hint="cs"/>
          <w:rtl/>
        </w:rPr>
        <w:t xml:space="preserve"> (קידושין א 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מניין לקידושין ולגיטין שנקראו מלאכה, תלמוד לומר (עזרא י') אבל העם רב והעת גשמים והמלאכה לא ליום אחד ולא לשנים. (שמות לה 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ערך נשואין, אישות פרק ג והלאה.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קטנה שראויה למאן והחרשת, אף על פי </w:t>
      </w:r>
      <w:r w:rsidRPr="007F64FF">
        <w:rPr>
          <w:rStyle w:val="HebrewChar"/>
          <w:rFonts w:cs="FrankRuehl" w:hint="cs"/>
          <w:rtl/>
        </w:rPr>
        <w:lastRenderedPageBreak/>
        <w:t>שקידושי שתיהן מדברי סופרים כמו שבארנו, שני מיני קידושין הן, קטנה יש לה קידושין כדי שלא ינהגו בה מנהג הפקר, וקידושיה תלוין עד שתגדיל, וחרשת תקנו לה נישואין כדי שלא תשאר פנויה לעולם</w:t>
      </w:r>
      <w:r w:rsidR="007F64FF" w:rsidRPr="007F64FF">
        <w:rPr>
          <w:rStyle w:val="HebrewChar"/>
          <w:rFonts w:cs="FrankRuehl" w:hint="cs"/>
          <w:rtl/>
        </w:rPr>
        <w:t>...</w:t>
      </w:r>
      <w:r w:rsidRPr="007F64FF">
        <w:rPr>
          <w:rStyle w:val="HebrewChar"/>
          <w:rFonts w:cs="FrankRuehl" w:hint="cs"/>
          <w:rtl/>
        </w:rPr>
        <w:t xml:space="preserve"> (יבום ה כג)</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בער, שרפה)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פעל קדח נבדל מיתר הלשונות הבאים על השרפה במה שפעל קדח מציין האש היסודי המתגבר באדם שחפת וקדחת, ועל התחממות החלקים הטמונים בחלקי הדברים המוקפאים בהתגבר האש היסודי בתוכם</w:t>
      </w:r>
      <w:r w:rsidR="007F64FF" w:rsidRPr="007F64FF">
        <w:rPr>
          <w:rStyle w:val="HebrewChar"/>
          <w:rFonts w:cs="FrankRuehl" w:hint="cs"/>
          <w:rtl/>
        </w:rPr>
        <w:t>...</w:t>
      </w:r>
      <w:r w:rsidRPr="007F64FF">
        <w:rPr>
          <w:rStyle w:val="HebrewChar"/>
          <w:rFonts w:cs="FrankRuehl" w:hint="cs"/>
          <w:rtl/>
        </w:rPr>
        <w:t xml:space="preserve"> (הכרמל)</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רוח)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רבי יהודה אומר בשלשה פרקים בודקין את היין, בקידום של מוצאי החג, (כשמנשבת רוח קדים במוצאי החג)</w:t>
      </w:r>
      <w:r w:rsidR="007F64FF" w:rsidRPr="007F64FF">
        <w:rPr>
          <w:rStyle w:val="HebrewChar"/>
          <w:rFonts w:cs="FrankRuehl" w:hint="cs"/>
          <w:rtl/>
        </w:rPr>
        <w:t>...</w:t>
      </w:r>
      <w:r w:rsidRPr="007F64FF">
        <w:rPr>
          <w:rStyle w:val="HebrewChar"/>
          <w:rFonts w:cs="FrankRuehl" w:hint="cs"/>
          <w:rtl/>
        </w:rPr>
        <w:t xml:space="preserve"> תנא בקידום של מוצאי החג של תקופה</w:t>
      </w:r>
      <w:r w:rsidR="007F64FF" w:rsidRPr="007F64FF">
        <w:rPr>
          <w:rStyle w:val="HebrewChar"/>
          <w:rFonts w:cs="FrankRuehl" w:hint="cs"/>
          <w:rtl/>
        </w:rPr>
        <w:t>...</w:t>
      </w:r>
      <w:r w:rsidRPr="007F64FF">
        <w:rPr>
          <w:rStyle w:val="HebrewChar"/>
          <w:rFonts w:cs="FrankRuehl" w:hint="cs"/>
          <w:rtl/>
        </w:rPr>
        <w:t xml:space="preserve"> ויהי כזרוח השמש וימן אלקים רוח קדים חרישית, מאי חרישית, אמר רב יהודה בשעה שמנשבת עושה תלמים תלמים בים</w:t>
      </w:r>
      <w:r w:rsidR="007F64FF" w:rsidRPr="007F64FF">
        <w:rPr>
          <w:rStyle w:val="HebrewChar"/>
          <w:rFonts w:cs="FrankRuehl" w:hint="cs"/>
          <w:rtl/>
        </w:rPr>
        <w:t>...</w:t>
      </w:r>
      <w:r w:rsidRPr="007F64FF">
        <w:rPr>
          <w:rStyle w:val="HebrewChar"/>
          <w:rFonts w:cs="FrankRuehl" w:hint="cs"/>
          <w:rtl/>
        </w:rPr>
        <w:t xml:space="preserve"> אלא אמר רבה בשעה שמנשבת משתקת כל הרוחות מפניה, והיינו דכתיב אשר בגדיך חמים בהשקט ארץ מדרום</w:t>
      </w:r>
      <w:r w:rsidR="007F64FF" w:rsidRPr="007F64FF">
        <w:rPr>
          <w:rStyle w:val="HebrewChar"/>
          <w:rFonts w:cs="FrankRuehl" w:hint="cs"/>
          <w:rtl/>
        </w:rPr>
        <w:t>...</w:t>
      </w:r>
      <w:r w:rsidRPr="007F64FF">
        <w:rPr>
          <w:rStyle w:val="HebrewChar"/>
          <w:rFonts w:cs="FrankRuehl" w:hint="cs"/>
          <w:rtl/>
        </w:rPr>
        <w:t xml:space="preserve"> כדחזא דרב נחמן בר יעקב הוה אזיל לגביה גלי לדרעיה, (שהיתה רוח מזרחית מנשבת והוחם לו), אמר שדיא נשיב, אמר רבא הכי אמר רב אשה מפלת בו, ושמואל אמר אפילו מרגלית שבים מרקבת בו, ר' יוחנן אמר אפילו שכבת זרע שבמעי אשה מסרחת בו, אמר רב נחמן בר יצחק ושלשתן מקרא אחד דרשו, כי הוא בין אחים יפריא יבוא קדים רוח ה' ממדבר עולה ויבוש מקורו וגו', יבוש מקורו זו מקורה של אשה, ויחרב מעיינו זה שכבת זרע שבמעי אשה, הוא ישסה אוצר כל כלי חמדה זו מרגלית שבים. אמר רבא עדי סוראה הוא דדייקי קראי, מאי כי הוא בין אחים יפריא, אמר רבא אפילו שופתא בקופינא דמרא רפיא (בית יד שבחור שבראש המרא), רב יוסף אמר אפילו סיכתא בדפנא רפיא (יתד שבדופן), </w:t>
      </w:r>
      <w:r w:rsidRPr="007F64FF">
        <w:rPr>
          <w:rStyle w:val="HebrewChar"/>
          <w:rFonts w:cs="FrankRuehl" w:hint="cs"/>
          <w:rtl/>
        </w:rPr>
        <w:lastRenderedPageBreak/>
        <w:t>רב אחא בר יעקב אמר אפילו קניא בכופתא רפיא (קנה הארוג בכפיפה). (גיטין לא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שדופות קדים - רוח מזרחית שקורין ביס"א. (בראשית מא ה)</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קדימה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אלא לפי שנאמר ועשה את האחד חטאת ואת האחד עולה לה', יכול תקדום חטאת לעולם בכל מקום ובכל מעשיה, תלמוד לומר ופר שני בן בקר תקח לחטאת. אי ופר שני בן בקר לחטאת, יכול תקדים עולה לחטאת בכל מעשיה, תלמוד לומר ועשה את האחד חטאת ואת האחד עולה לה', הא כיצד, דם חטאת קודם לדם עולה מפני שהוא מרצה, איברי עולה קודמין לאימורי חטאת מפני שהן כליל לאישים. (ויקרא-נפש פרק 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וכן אתה מוצא בדרכי המקום, שכל מי שהוא חביב הוא קודם את חבירו, תורה לפי שהיא חביבה מכל נבראת קודם לכל, שנאמר ה' קנני ראשית דרכו קדם מפעליו מאז, ואומר מעולם נסכתי מראש מקדמי ארץ, זה בית המקדש לפי שהיה חביב מכל נברא לפני כל, שנאמר כסא כבוד מרום מראשון מקום מקדשנו, ארץ ישראל שהיתה חביבה מכל נקראת קודם לכל, שנאמר עד לא עשה ארץ וחוצות, ארץ אילו שאר ארצות, וחוצות אילו מדברות, וראש עפרות תבל זו ארץ ישראל. (עקב לז)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האיש קודם לאשה להחיות ולהשב אבדה, והאשה קודמת לאיש לכסות ולהוציא מבית השבי, בזמן ששניהם עומדים בקלקלה האיש קודם לאשה. תנו רבנן היה הוא ואביו ורבו בשבי הוא קודם לרבו, ורבו קודם לאביו, אמו קודמת לכולם. חכם קודם למלך, ישראל חכם שמת אין לנו כיוצא בו, מלך ישראל שמת כל ישראל ראוים למלכות. מלך קודם לכהן גדול, שנאמר ויאמר המלך להם קחו עמכם מעבדי </w:t>
      </w:r>
      <w:r w:rsidRPr="007F64FF">
        <w:rPr>
          <w:rStyle w:val="HebrewChar"/>
          <w:rFonts w:cs="FrankRuehl" w:hint="cs"/>
          <w:rtl/>
        </w:rPr>
        <w:lastRenderedPageBreak/>
        <w:t>אדוניכם וגו'. כהן גדול קודם לנביא, שנאמר ומשח אותו שם צדוק הכהן ונתן הנביא, הקדים צדוק לנתן</w:t>
      </w:r>
      <w:r w:rsidR="007F64FF" w:rsidRPr="007F64FF">
        <w:rPr>
          <w:rStyle w:val="HebrewChar"/>
          <w:rFonts w:cs="FrankRuehl" w:hint="cs"/>
          <w:rtl/>
        </w:rPr>
        <w:t>...</w:t>
      </w:r>
      <w:r w:rsidRPr="007F64FF">
        <w:rPr>
          <w:rStyle w:val="HebrewChar"/>
          <w:rFonts w:cs="FrankRuehl" w:hint="cs"/>
          <w:rtl/>
        </w:rPr>
        <w:t xml:space="preserve"> משוח בשמן המשחה קודם למרובה בגדים, מרובה בגדים קודם למשיח שעבר מחמת קריו, משיח שעבר מחמת קריו קודם לעבר מחמת מומו, עבר מחמת מומו קודם למשוח מלחמה, משוח מלחמה קודם לסגן, סגן קודם לאמרכל, אמרכל קודם לגזבר, גזבר קודם לראש משמר, ראש משמר קודם לראש בית אב, ראש בית אב קודם לכהן הדיוט</w:t>
      </w:r>
      <w:r w:rsidR="007F64FF" w:rsidRPr="007F64FF">
        <w:rPr>
          <w:rStyle w:val="HebrewChar"/>
          <w:rFonts w:cs="FrankRuehl" w:hint="cs"/>
          <w:rtl/>
        </w:rPr>
        <w:t>...</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כהן קודם ללוי, לוי לישראל, ישראל לממזר, וממזר לנתין, ונתין לגר, וגר לעבד משוחרר, אימתי בזמן שכולם שוים, אבל אם היה ממזר תלמיד חכם וכהן גדול עם הארץ ממזר תלמיד חכם קודם לכהן גדול עם הארץ. כהן קודם ללוי, שנאמר בני עמרם אהרן ומשה ויבדל אהרן להקדישו קדש קדשים. לוי קודם לישראל, שנאמר בעת ההיא הבדיל ה' את שבט הלוי וגו', ישראל קודם לממזר שזה מיוחס וזה אינו מיוחס, ממזר קודם לנתין, זה בא מטפה כשרה וזה בא מטפה פסולה, נתין קודם לגר, זה גדל עמנו בקדושה, וזה לא גדל עמנו בקדושה, גר קודם לעבד משוחרר, זה היה בכלל ארור וזה לא היה בכלל ארור. אימתי בזמן שכולם שוין וכו', מנא הני מילי, א"ר אחא ברבי חנינא דאמר קרא יקרה היא מפנינים, מכהן גדול שנכנס לפני ולפנים. (הוריות יג 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כל התדיר מחבירו קודם את חבירו, התמידין קודמין למוספין, מוספי שבת קודמין למוספי ראש חודש, שנאמר מלבד עולת הבקר אשר לעולת התמיד תעשו את אלה</w:t>
      </w:r>
      <w:r w:rsidR="007F64FF" w:rsidRPr="007F64FF">
        <w:rPr>
          <w:rStyle w:val="HebrewChar"/>
          <w:rFonts w:cs="FrankRuehl" w:hint="cs"/>
          <w:rtl/>
        </w:rPr>
        <w:t>...</w:t>
      </w:r>
      <w:r w:rsidRPr="007F64FF">
        <w:rPr>
          <w:rStyle w:val="HebrewChar"/>
          <w:rFonts w:cs="FrankRuehl" w:hint="cs"/>
          <w:rtl/>
        </w:rPr>
        <w:t xml:space="preserve"> כל המקודש מחבירו קודם את חבירו, דם החטאת קודם לדם העולה מפני שהוא מרצה, איברי עולה קודמין לאימורי חטאת מפני שהוא כליל לאישים, חטאת קודמת לאשם מפני שדמה ניתן לד' קרנות על היסוד, אשם קודם לתודה ואיל נזיר מפני שהוא קדשי קדשים, תודה ואיל נזיר קודמים לשלמים מפני שהן נאכלים ליום אחד וטעונין לחם, השלמים קודמין לבכור מפני שהן טעונין מתן ד' וסמיכה ונסכים ותנופות חזה ושוק, הבכור קודם למעשר מפני שקדושתו מרחם ונאכל לכהנים, המעשר קודם לעופות מפני שהוא זבח ויש בו קודש קדשים דמו </w:t>
      </w:r>
      <w:r w:rsidRPr="007F64FF">
        <w:rPr>
          <w:rStyle w:val="HebrewChar"/>
          <w:rFonts w:cs="FrankRuehl" w:hint="cs"/>
          <w:rtl/>
        </w:rPr>
        <w:lastRenderedPageBreak/>
        <w:t>ואימוריו, העופות קודמין למנחות מפני שהן מיני דמים, מנחת חוטא קודם למנחת נדבה מפני שהוא בא על חטא, חטאת העוף קודמת לעולה וכן בהקדישה</w:t>
      </w:r>
      <w:r w:rsidR="007F64FF" w:rsidRPr="007F64FF">
        <w:rPr>
          <w:rStyle w:val="HebrewChar"/>
          <w:rFonts w:cs="FrankRuehl" w:hint="cs"/>
          <w:rtl/>
        </w:rPr>
        <w:t>...</w:t>
      </w:r>
      <w:r w:rsidRPr="007F64FF">
        <w:rPr>
          <w:rStyle w:val="HebrewChar"/>
          <w:rFonts w:cs="FrankRuehl" w:hint="cs"/>
          <w:rtl/>
        </w:rPr>
        <w:t xml:space="preserve"> (זבחים פט 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א"ר אימי והקמות את המשכן כמשפטו וכי יש משפט לעצים אלא אי זהו קרש זכה להינתן בצפון ינתן בצפון, בדרום ינתן בדרום. אילין דר' הושעיה ודבר פזי הוון שאלין בשלמיה דנשיא בכל יום, והוון אילין דרבי הושעיה עלין קדמאי ונפקין קדמאי (ראשונים), אזלין אילין דבר פזי ואיתחתנות בנשיאותא, אתון בעיין מיעול קדמאי, אישתאלת לרבי אימי, אמר לון רבי אימי והקמות את המשכן כמשפטו, וכי יש משפט לעצים, אלא אי זהו קרש זכה להינתן בצפון ינתן בצפון, בדרום ינתן בדרום</w:t>
      </w:r>
      <w:r w:rsidR="007F64FF" w:rsidRPr="007F64FF">
        <w:rPr>
          <w:rStyle w:val="HebrewChar"/>
          <w:rFonts w:cs="FrankRuehl" w:hint="cs"/>
          <w:rtl/>
        </w:rPr>
        <w:t>...</w:t>
      </w:r>
      <w:r w:rsidRPr="007F64FF">
        <w:rPr>
          <w:rStyle w:val="HebrewChar"/>
          <w:rFonts w:cs="FrankRuehl" w:hint="cs"/>
          <w:rtl/>
        </w:rPr>
        <w:t xml:space="preserve"> (שבת סט ב,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היו לפנינו עניים הרבה או שבויים הרבה ואין בכיס כדי לפרנס או כדי לכסות או כדי לפדות את כולן, מקדימין את הכהן ללוי, ולוי לישראל, וישראל לחלל, וחלל לשתוקי, ושתוקי לאסופי, ואסופי לממזר, וממזר לנתין, ונתין לגר, וגר קודם לעבד משוחרר.</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במה דברים אמורים בשהיו שניהן שוין בחכמה, אבל אם היה כהן גדול עם הארץ וממזר תלמיד חכם, ממזר תלמיד חכם קודם, וכל הגדול בחכמה קודם את חבירו. ואם היה אחד מהן רבו או אביו, אף על פי שיש שם גדול מהן בחכמה רבו או אביו שהוא תלמיד חכם קודם לזה שהוא גדול מהם בחכמה. (מתנות עניים ח יז)</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וכיצד סידור הקרבתן, מוסף שבת תחלה ואחריו מוסף החדש ואחריו מוסף יום טוב, שכל התדיר מחבירו קודם את חבירו, וכן כל המקודש מחבירו קודם את חבירו, היה לפניו תדיר ומקודש יקדים איזה מהם שירצה.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עבר או שכח ושחט את שאינו תדיר או הפחות בקדושה תחלה, מקריבו ואחר כך שוחט את התדיר או את המקודש</w:t>
      </w:r>
      <w:r w:rsidR="007F64FF" w:rsidRPr="007F64FF">
        <w:rPr>
          <w:rStyle w:val="HebrewChar"/>
          <w:rFonts w:cs="FrankRuehl" w:hint="cs"/>
          <w:rtl/>
        </w:rPr>
        <w:t>...</w:t>
      </w:r>
      <w:r w:rsidRPr="007F64FF">
        <w:rPr>
          <w:rStyle w:val="HebrewChar"/>
          <w:rFonts w:cs="FrankRuehl" w:hint="cs"/>
          <w:rtl/>
        </w:rPr>
        <w:t xml:space="preserve"> (תמידין ומוספין ט ב, וראה שם עוד)</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קדיש</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יהא שמיה רבא, תפלה)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 חדש:</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אותו אדם שמת, שהוא אביו של הילד, שהיו דנים אותו בגיהנם, בא בחלום לחכם הזה, ואמר לו רבי, כמו שנחמת אותי, ינחם אותם הקב"ה. בשעה שאמר בני ההפטרה בקהל, הוציאוני מן הדין, בשעה שעבר לתפלה ואמר קדיש קרעו לי גזר הדין מכל וכל</w:t>
      </w:r>
      <w:r w:rsidR="007F64FF" w:rsidRPr="007F64FF">
        <w:rPr>
          <w:rStyle w:val="HebrewChar"/>
          <w:rFonts w:cs="FrankRuehl" w:hint="cs"/>
          <w:rtl/>
        </w:rPr>
        <w:t>...</w:t>
      </w:r>
      <w:r w:rsidRPr="007F64FF">
        <w:rPr>
          <w:rStyle w:val="HebrewChar"/>
          <w:rFonts w:cs="FrankRuehl" w:hint="cs"/>
          <w:rtl/>
        </w:rPr>
        <w:t xml:space="preserve"> (אחרי קיא, וראה שם עוד)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ולא זו בלבד, אלא בשעה שישראל נכנסין לבתי כנסיות ולבתי מדרשות ועונין יהא שמיה הגדול מבורך, הקב"ה מנענע ראשו ואומר אשרי המלך שמקלסין אותו בביתו כך, מה לו לאב שהגלה את בניו, ואוי להם לבנים שגלו מעל שולחן אביהם. (ברכות ג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כי אתא רב דימי אמר ר' יהודה ור"ש תלמידי דרבי יוחנן אמרי לכל אין מפסיקין חוץ מן יהא שמו הגדול מבורך, שאפילו עוסק במעשה מרכבה פוסק, ולית הלכתא כוותיה. (שם כא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העונה יהא שמיה רבא מברך (בחלום) מובטח לו שהוא בן העולם הבא. (שם נז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יהושע בן לוי כל העונה אמן יהא שמיה רבא מברך בכל כחו קורעין לו גזר דינו, שנאמר בפרוע פרעות בישראל בהתנדב עם ברכו ה', מאי טעמא בפרוע פרעות, משום דברכו ה'. ר' חייא בר אבא א"ר יוחנן אפילו יש בו שמץ של ע"ז מוחלין לו, כתיב הכא בפרוע פרעות, וכתיב התם כי פרוע הוא. (שבת קיט 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ואלא עלמא אמאי קא מקיים, אקדושה דסידרא ואיהא שמיה רבא דאגדתא, שנאמר ארץ עפתה כמו אופל צלמות ולא סדרים, הא יש סדרים תופיע מאופל. (סוטה מט 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ומצא בה איש מסכן וחכם זה הזקן החכם או החזן שבשעה שהזקן יושב ודורש ועונין אחריו אמן יהי שמו הגדול מבורך אפילו יש לו שטר גזירות של ק' שנה הקב"ה מוחל על כל עונותיו. (קהלת ט כא)</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מסכת סופרים: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ואין אומרים קדיש וברכו פחות מעשרה, רבותינו שבמערב אומרים בשבעה, ונותנין טעם לדבריהם בפרוע פרעות בישראל בהתנדב עם ברכו ה' כמנין התיבות, ויש אומרים אפילו ששה, ברכו ששה הוא, ובמקום שיש שם תשעה או עשרה ששמעו בין ברכו בין קדיש ולאחר התפלה עומד אחד מאלו ויאמר ברכו או קדיש וענו אחריו יצא</w:t>
      </w:r>
      <w:r w:rsidR="007F64FF" w:rsidRPr="007F64FF">
        <w:rPr>
          <w:rStyle w:val="HebrewChar"/>
          <w:rFonts w:cs="FrankRuehl" w:hint="cs"/>
          <w:rtl/>
        </w:rPr>
        <w:t>...</w:t>
      </w:r>
      <w:r w:rsidRPr="007F64FF">
        <w:rPr>
          <w:rStyle w:val="HebrewChar"/>
          <w:rFonts w:cs="FrankRuehl" w:hint="cs"/>
          <w:rtl/>
        </w:rPr>
        <w:t xml:space="preserve"> (פרק 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ברכו וקריאת התורה וקדיש עד שיהא בן שלש עשרה, ואין נדבקין באלו. (פרק טז)</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לאחר שיגמור החזן תפלה של מוסף הולך לו אחורי דלתי של בית הכנסת או בפני הכנסת ומוצא שם האבלים וכל קרוביו ואמר עליהם ברכה ואחר כך אומר קדיש ואין אומר בעלמא דעתיד לחדתא אלא על התלמוד ועל הדרש. (פרק יט)</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משלי: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בא מי שיש בידו חמשה חומשי תורה אומר לו הקב"ה למה לא למדת אגדה ולא שנית, שבשעה שהחכם יושב ודורש אני מוחל ומכפר עונותיהן של ישראל, ולא עוד אלא שבשעה שהן עונין אמן יהא שמיה רבא אפילו אם נחתם גזר דינם אני מוחל להם ומכפר עונותיהן. (פרשה 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אותיות דר' עקיבא: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והקב"ה דורש לפניהן טעמי תורה חדשה שעתיד הקב"ה ליתן להן על ידי משיח, וכיון שמגיע להגדה עומד זרובבל בן שאלתיאל על רגליו אומר יתגדל ויתקדש וקולו הולך מסוף העולם עד סופו, וכל באי העולם עונין ואומרים אמן, ואף רשעי ישראל וצדיקי אומות העולם שנשתיירו בגיהנם כולן עונין ואומרים אמן מתוך גיהנם, שנאמר ויבא גוי צדיק שומר אמונים (ישעיה כ"ו), עד שנתרעש כל העולם כולו, באותה שעה נשמעים קול דבריהם לפני הקב"ה והוא משאיל עליהם ואומר, מה קול רעש גדול ששמעתי, משיבין מלאכי השרת ואומרין לפניו, רבון של עולמים אלו רשעי ישראל וצדיקי אומות העולם שנשתיירו בגיהנם, שעונין אמן מתוך גיהנם, מיד מתגלגלין רחמיו ביותר</w:t>
      </w:r>
      <w:r w:rsidRPr="007F64FF">
        <w:rPr>
          <w:rStyle w:val="HebrewChar"/>
          <w:rFonts w:cs="FrankRuehl" w:hint="cs"/>
          <w:rtl/>
        </w:rPr>
        <w:t>...</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מזרח)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קדמה - לפנים הקרוים קדם, ואיזו זו רוח מזרחית, והמערב קרוי אחור. (במדבר ב 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בני קדם - חרן, כדכתיב וילך ארצה בני קדם, או מזרח. (איוב א 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קדמה מזרחה - תחלת מזרח. (במדבר ב ג)</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קדם - גם כן מבני ישמעאל, או שוכנים במזרח. (ירמיה מט כח)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מלאו מקדם - יותר מבני קדם, או יותר מהזמן הקדמון. (ישעיה ב ו)</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ותרב חכמת שלמה מכל בני קדם, תמן תנינן מאן בני קדם הוא מוקמינן מכל חכמת בני קדם היא חכמתא דאברהם, שנאמר ויתן אברהם את כל אשר לו ליצחק</w:t>
      </w:r>
      <w:r w:rsidR="007F64FF" w:rsidRPr="007F64FF">
        <w:rPr>
          <w:rStyle w:val="HebrewChar"/>
          <w:rFonts w:cs="FrankRuehl" w:hint="cs"/>
          <w:rtl/>
        </w:rPr>
        <w:t>...</w:t>
      </w:r>
      <w:r w:rsidRPr="007F64FF">
        <w:rPr>
          <w:rStyle w:val="HebrewChar"/>
          <w:rFonts w:cs="FrankRuehl" w:hint="cs"/>
          <w:rtl/>
        </w:rPr>
        <w:t xml:space="preserve"> (חיי שרה)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יש הבדל בין קדם ובין ראשון, שהקודם הוא בערך המתאחר אף שאינו ראשון</w:t>
      </w:r>
      <w:r w:rsidR="007F64FF" w:rsidRPr="007F64FF">
        <w:rPr>
          <w:rStyle w:val="HebrewChar"/>
          <w:rFonts w:cs="FrankRuehl" w:hint="cs"/>
          <w:rtl/>
        </w:rPr>
        <w:t>...</w:t>
      </w:r>
      <w:r w:rsidRPr="007F64FF">
        <w:rPr>
          <w:rStyle w:val="HebrewChar"/>
          <w:rFonts w:cs="FrankRuehl" w:hint="cs"/>
          <w:rtl/>
        </w:rPr>
        <w:t xml:space="preserve"> אבל ראשון הוא החוליא העומדת בראש השלשלת</w:t>
      </w:r>
      <w:r w:rsidR="007F64FF" w:rsidRPr="007F64FF">
        <w:rPr>
          <w:rStyle w:val="HebrewChar"/>
          <w:rFonts w:cs="FrankRuehl" w:hint="cs"/>
          <w:rtl/>
        </w:rPr>
        <w:t>...</w:t>
      </w:r>
      <w:r w:rsidRPr="007F64FF">
        <w:rPr>
          <w:rStyle w:val="HebrewChar"/>
          <w:rFonts w:cs="FrankRuehl" w:hint="cs"/>
          <w:rtl/>
        </w:rPr>
        <w:t xml:space="preserve"> אולם יצויר שיהיה הקדמון קודם אל הראשון, למשל אם יקח השלשלת כולו שבו החוליא הנקראת ראשון עם ערך שלשלת אשר לפניו, שאז השלשלת האחרת המונחת קודם היא קודם לפניה בהחלט, ומצד זה יצוייר קדם החלטי, כמו "חשבתי ימים מקדם שנות עולמים"</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 xml:space="preserve">יש הבדל בין קדם ובין מזרח, ששם מזרח מציין זריחת השמש, ושם קדם מציין הצד הקודם או במקום או במעלה, ובשביל זה נקרא צד מזרח בשם קדם על שהשמש עולה משם, והוא הקודם לביאת האור על האופק, ועל פי זה גם צד המזרחי של הבתים והערים נקראו בשם קדם, כי בימים ההם היו פתחי הבתים ושערי הערים </w:t>
      </w:r>
      <w:r w:rsidRPr="007F64FF">
        <w:rPr>
          <w:rStyle w:val="HebrewChar"/>
          <w:rFonts w:cs="FrankRuehl" w:hint="cs"/>
          <w:rtl/>
        </w:rPr>
        <w:lastRenderedPageBreak/>
        <w:t>פתוחים למזרח על פי הרוב, ועל כן במקום שצריך לבאר שצד מזרח יוקדם יאמר קדמה מזרחה, כמו "והחונים קדמה מזרחה" (במדבר ב' ג') רוצה לומר שצד מזרח היה קודם בנסיעה או במקום</w:t>
      </w:r>
      <w:r w:rsidR="007F64FF" w:rsidRPr="007F64FF">
        <w:rPr>
          <w:rStyle w:val="HebrewChar"/>
          <w:rFonts w:cs="FrankRuehl" w:hint="cs"/>
          <w:rtl/>
        </w:rPr>
        <w:t>...</w:t>
      </w:r>
      <w:r w:rsidRPr="007F64FF">
        <w:rPr>
          <w:rStyle w:val="HebrewChar"/>
          <w:rFonts w:cs="FrankRuehl" w:hint="cs"/>
          <w:rtl/>
        </w:rPr>
        <w:t xml:space="preserve"> ואם כן המזבח שהיו מעלותיו בדרום ששם היה הכבש, לא יצדק על מזרח המזבח שם קדם, ולזה פירש בספרא על "והשליך אותה אצל המזבח קדמה" למזרחו של כבש, והיה בדרום המזבח, ומצד זה היה במזרח ובצד קדם לכניסה, ויצדק עליו שם קדם. (הכרמל)</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קדמוני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חזקוני: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את הקיני ואת הקניזי ואת הקדמוני - פרש"י, הם אדום מואב ועמון, ואת הקדמוני הוא אדום, על שם שיצא ממנו עמלק שהיה קדמוני להזדווג להם לישראל, כדכתיב "ראשית גוים עמלק"</w:t>
      </w:r>
      <w:r w:rsidR="007F64FF" w:rsidRPr="007F64FF">
        <w:rPr>
          <w:rStyle w:val="HebrewChar"/>
          <w:rFonts w:cs="FrankRuehl" w:hint="cs"/>
          <w:rtl/>
        </w:rPr>
        <w:t>...</w:t>
      </w:r>
      <w:r w:rsidRPr="007F64FF">
        <w:rPr>
          <w:rStyle w:val="HebrewChar"/>
          <w:rFonts w:cs="FrankRuehl" w:hint="cs"/>
          <w:rtl/>
        </w:rPr>
        <w:t xml:space="preserve"> (בראשית טו יט)</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קדקד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ראש)</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קדקד שער - שם יחלק השער לימין ולשמאל. (תהלים סח כב)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מצודת דוד:</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קדקד שער - נקרא גובה הראש, כי שם נחלק השער.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וכן יש הבדל בן קדקד ובין ראש, ששם קדקד בא על צד העליון של הראש בגובה במקום שער ומובדל מן מצח שהוא למטה מהקדקד פנוי מן השער, כמו שכתוב קדקד שער (תהלים ס"ה), והפעל ממנו "ויקד האיש", כפיפת הקדקד לצד מטה</w:t>
      </w:r>
      <w:r w:rsidR="007F64FF" w:rsidRPr="007F64FF">
        <w:rPr>
          <w:rStyle w:val="HebrewChar"/>
          <w:rFonts w:cs="FrankRuehl" w:hint="cs"/>
          <w:rtl/>
        </w:rPr>
        <w:t>...</w:t>
      </w:r>
      <w:r w:rsidRPr="007F64FF">
        <w:rPr>
          <w:rStyle w:val="HebrewChar"/>
          <w:rFonts w:cs="FrankRuehl" w:hint="cs"/>
          <w:rtl/>
        </w:rPr>
        <w:t xml:space="preserve"> אבל שם ראש כולל כל הראש</w:t>
      </w:r>
      <w:r w:rsidR="007F64FF" w:rsidRPr="007F64FF">
        <w:rPr>
          <w:rStyle w:val="HebrewChar"/>
          <w:rFonts w:cs="FrankRuehl" w:hint="cs"/>
          <w:rtl/>
        </w:rPr>
        <w:t>...</w:t>
      </w:r>
      <w:r w:rsidRPr="007F64FF">
        <w:rPr>
          <w:rStyle w:val="HebrewChar"/>
          <w:rFonts w:cs="FrankRuehl" w:hint="cs"/>
          <w:rtl/>
        </w:rPr>
        <w:t xml:space="preserve"> (ויקרא יג יב)</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קדר</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קדר - ולמדינת ערבאי. (ירמיה ב י)</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קדר - שוכני מדברות באהלים. (שם מט כח)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וקדר - ערב שבמזרח, רוצה לומר יתבוננו בכל הישוב. (שם ב י)</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קדש</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קדשו צום - הזמינו. (יואל א יד)</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קדשו - הכינו.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ולשון הקדיש קרואיו מליצה, כי העושה משתה מקדש קרואיו ומטהר אותם שלא יטמאו השולחן והלחם והחברים, כענין שאמר "בלתי טהור הוא כי לא טהור". וכן "קדשו עליה מלחמה", שיטהרו אותם כמטהר קרואיו, שלא יבדלו החברים מהם. (דברים כג יח)</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קדש - קדשה</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לא תהיה קדשה מבנות ישראל, לא תהיה מוזהר עליהם באומות, שהיה בדין, ומה קדשה קלה את מוזהר עליה בישראל, קדש חמור אינו דין שיהא מוזהר עליו בישראל</w:t>
      </w:r>
      <w:r w:rsidR="007F64FF" w:rsidRPr="007F64FF">
        <w:rPr>
          <w:rStyle w:val="HebrewChar"/>
          <w:rFonts w:cs="FrankRuehl" w:hint="cs"/>
          <w:rtl/>
        </w:rPr>
        <w:t>...</w:t>
      </w:r>
      <w:r w:rsidRPr="007F64FF">
        <w:rPr>
          <w:rStyle w:val="HebrewChar"/>
          <w:rFonts w:cs="FrankRuehl" w:hint="cs"/>
          <w:rtl/>
        </w:rPr>
        <w:t xml:space="preserve"> ומה תלמוד לומר קדש, צריך לאומרו, שאילו נאמר קדשה ולא נאמר קדש, הייתי אומר אם קדשה קלה אתה מוזהר עליה בישראל, קדש חמור לא תהא מוזהר עליו באומות, תלמוד לומר לא תהיה קדשה מבנות ישראל ולא יהיה קדש, אי אתה מוזהר עליו באומות. (תצא רס)</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לא תהיה קדשה - מופקרת מקודשת ומזומנת לזנות. ולא יהיה קדש - מזומן למשכב זכור. ואונקלוס תרגם לא תהא אתתא מבנת ישראל לגבר עבדא, שאף זו מופקרת לבעילת זנות היא, </w:t>
      </w:r>
      <w:r w:rsidRPr="007F64FF">
        <w:rPr>
          <w:rStyle w:val="HebrewChar"/>
          <w:rFonts w:cs="FrankRuehl" w:hint="cs"/>
          <w:rtl/>
        </w:rPr>
        <w:lastRenderedPageBreak/>
        <w:t>מאחר שאין קדושין תופסין לו בה, שהרי הוקשו לחמור, שנאמר (בראשית כ"ב) "שבו לכם פה עם החמור)</w:t>
      </w:r>
      <w:r w:rsidR="007F64FF" w:rsidRPr="007F64FF">
        <w:rPr>
          <w:rStyle w:val="HebrewChar"/>
          <w:rFonts w:cs="FrankRuehl" w:hint="cs"/>
          <w:rtl/>
        </w:rPr>
        <w:t>...</w:t>
      </w:r>
      <w:r w:rsidRPr="007F64FF">
        <w:rPr>
          <w:rStyle w:val="HebrewChar"/>
          <w:rFonts w:cs="FrankRuehl" w:hint="cs"/>
          <w:rtl/>
        </w:rPr>
        <w:t xml:space="preserve"> (דברים כג יח)</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בתי הקדשים - הזמה. (מלכים ב כג 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ומלת קדשה מתקדשת ומזמנת עצמה לכל חפץ, ואין פירוש המלה טמאה, וכן קדש נער מוכן לפתח הבתולה, כי במצרים שתולדותם לחה אין כח לכך. (חגי ב יב)</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לא תהיה קדשה - </w:t>
      </w:r>
      <w:r w:rsidR="007F64FF" w:rsidRPr="007F64FF">
        <w:rPr>
          <w:rStyle w:val="HebrewChar"/>
          <w:rFonts w:cs="FrankRuehl" w:hint="cs"/>
          <w:rtl/>
        </w:rPr>
        <w:t>...</w:t>
      </w:r>
      <w:r w:rsidRPr="007F64FF">
        <w:rPr>
          <w:rStyle w:val="HebrewChar"/>
          <w:rFonts w:cs="FrankRuehl" w:hint="cs"/>
          <w:rtl/>
        </w:rPr>
        <w:t>לשון רש"י, והנה אם הלאו הזה אזהרה באשה הנשכבת ויזהיר בהיותה מקודשת ומזומנת לזנות, אם כן אין הפנויה הנבעלת במקרה ובהצנע מחייבי הלאוין, וכן הקדש למה יזכיר בהיותו קדש ומזומן, ואפילו הנבעל בחדרי חדרים יש בו כרת ומיתת בית דין</w:t>
      </w:r>
      <w:r w:rsidR="007F64FF" w:rsidRPr="007F64FF">
        <w:rPr>
          <w:rStyle w:val="HebrewChar"/>
          <w:rFonts w:cs="FrankRuehl" w:hint="cs"/>
          <w:szCs w:val="20"/>
          <w:rtl/>
        </w:rPr>
        <w:t>?</w:t>
      </w:r>
      <w:r w:rsidRPr="007F64FF">
        <w:rPr>
          <w:rStyle w:val="HebrewChar"/>
          <w:rFonts w:cs="FrankRuehl" w:hint="cs"/>
          <w:rtl/>
        </w:rPr>
        <w:t xml:space="preserve"> </w:t>
      </w:r>
      <w:r w:rsidR="007F64FF" w:rsidRPr="007F64FF">
        <w:rPr>
          <w:rStyle w:val="HebrewChar"/>
          <w:rFonts w:cs="FrankRuehl" w:hint="cs"/>
          <w:rtl/>
        </w:rPr>
        <w:t>...</w:t>
      </w:r>
      <w:r w:rsidRPr="007F64FF">
        <w:rPr>
          <w:rStyle w:val="HebrewChar"/>
          <w:rFonts w:cs="FrankRuehl" w:hint="cs"/>
          <w:rtl/>
        </w:rPr>
        <w:t>והנראה בעיני בלאו הזה כי הוא אזהרה בבית דין שלא יניחו אחת מבנות ישראל להיות בפרשת דרכים בעינים על הדרך לזמן או שתתקן לה קובה של זונות כמנהג ארצות זרים</w:t>
      </w:r>
      <w:r w:rsidR="007F64FF" w:rsidRPr="007F64FF">
        <w:rPr>
          <w:rStyle w:val="HebrewChar"/>
          <w:rFonts w:cs="FrankRuehl" w:hint="cs"/>
          <w:rtl/>
        </w:rPr>
        <w:t>...</w:t>
      </w:r>
      <w:r w:rsidRPr="007F64FF">
        <w:rPr>
          <w:rStyle w:val="HebrewChar"/>
          <w:rFonts w:cs="FrankRuehl" w:hint="cs"/>
          <w:rtl/>
        </w:rPr>
        <w:t xml:space="preserve"> וכן יזהיר לבית דין על הקדש</w:t>
      </w:r>
      <w:r w:rsidR="007F64FF" w:rsidRPr="007F64FF">
        <w:rPr>
          <w:rStyle w:val="HebrewChar"/>
          <w:rFonts w:cs="FrankRuehl" w:hint="cs"/>
          <w:rtl/>
        </w:rPr>
        <w:t>...</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ולפי דעתי כולם מלשון קדושה, כי הפורש מן הזנות נקרא קדוש, כמו שנאמר "אשה זונה וחללה לא יקחו וגו' כי קדוש הוא לאלקיו". והנה הנשמרת מן הערוה והזמה נקראת קדושה, והנפרדת מן הקדושה ונטמאת בזמה נקראת קדשה, קרוב למה שנוהג הלשון לומר "ובכל תבואתי תשרש", כי הזונה המפורסמת טמאת השם רבת המהומה נפרדת מכל קדושה. ואין שם זה בה רק בהיותה מזומנת לתועבה הזאת שאין לה שעת הכושר כלל וקדושה</w:t>
      </w:r>
      <w:r w:rsidR="007F64FF" w:rsidRPr="007F64FF">
        <w:rPr>
          <w:rStyle w:val="HebrewChar"/>
          <w:rFonts w:cs="FrankRuehl" w:hint="cs"/>
          <w:rtl/>
        </w:rPr>
        <w:t>...</w:t>
      </w:r>
      <w:r w:rsidRPr="007F64FF">
        <w:rPr>
          <w:rStyle w:val="HebrewChar"/>
          <w:rFonts w:cs="FrankRuehl" w:hint="cs"/>
          <w:rtl/>
        </w:rPr>
        <w:t xml:space="preserve"> (דברים כג יח)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רשב"ם: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קדש - בא על פנויות בלא כתובה וקדושין ולא מיוחדת לו כפלגשים. (שם)</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רלב"ג:</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בתי הקדשים - שמעבודת קצת האשרות שהיו להם בתים מוכנים למשגל מגונה. (מלכים ב כג ז)</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מלבי"ם:</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שם קודש מציין ההתרוממות מדרכי החול והטבע בהפלגת הקדושה וההתנשאות למעלה על הרוחניות, ובהיפך בא גם כן על ההתיחדות בהפלגת הטומאה אם הוא בענין יוצא מן הרגיל, ומזה שם קדש, שבא על משכב המתועב</w:t>
      </w:r>
      <w:r w:rsidR="007F64FF" w:rsidRPr="007F64FF">
        <w:rPr>
          <w:rStyle w:val="HebrewChar"/>
          <w:rFonts w:cs="FrankRuehl" w:hint="cs"/>
          <w:rtl/>
        </w:rPr>
        <w:t>...</w:t>
      </w:r>
      <w:r w:rsidRPr="007F64FF">
        <w:rPr>
          <w:rStyle w:val="HebrewChar"/>
          <w:rFonts w:cs="FrankRuehl" w:hint="cs"/>
          <w:rtl/>
        </w:rPr>
        <w:t xml:space="preserve"> (הכרמל)</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קדש ברנע</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מקדש ברנע - כך שמה, ושני קדש היו. (במדבר לב ח)</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ED75F4" w:rsidRPr="007F64FF">
        <w:rPr>
          <w:rStyle w:val="HebrewChar"/>
          <w:rFonts w:cs="FrankRuehl" w:hint="cs"/>
          <w:rtl/>
        </w:rPr>
        <w:t>אבל הזכיר מדבר פארן להודיע כי קדש זה הוא קדש ברנע אשר במדבר פארן, לא קדש אשר במדבר צין שהיה שם ענין מי מריבה בשנת הארבעים. (שם יב טז)</w:t>
      </w:r>
    </w:p>
    <w:p w:rsidR="007F64FF" w:rsidRDefault="00ED75F4" w:rsidP="007F64FF">
      <w:pPr>
        <w:pStyle w:val="NormalPar"/>
        <w:widowControl w:val="0"/>
        <w:spacing w:before="200" w:line="254" w:lineRule="exact"/>
        <w:jc w:val="both"/>
        <w:rPr>
          <w:rStyle w:val="HebrewChar"/>
          <w:rFonts w:hint="cs"/>
          <w:rtl/>
        </w:rPr>
      </w:pPr>
      <w:r w:rsidRPr="007F64FF">
        <w:rPr>
          <w:rStyle w:val="Code01"/>
          <w:rFonts w:hint="cs"/>
          <w:rtl/>
        </w:rPr>
        <w:t>קהל</w:t>
      </w:r>
    </w:p>
    <w:p w:rsidR="007F64FF" w:rsidRDefault="00ED75F4" w:rsidP="007F64FF">
      <w:pPr>
        <w:pStyle w:val="NormalPar"/>
        <w:widowControl w:val="0"/>
        <w:spacing w:line="254" w:lineRule="exact"/>
        <w:jc w:val="both"/>
        <w:rPr>
          <w:rStyle w:val="HebrewChar"/>
          <w:rFonts w:hint="cs"/>
          <w:rtl/>
        </w:rPr>
      </w:pPr>
      <w:r w:rsidRPr="007F64FF">
        <w:rPr>
          <w:rStyle w:val="HebrewChar"/>
          <w:rFonts w:cs="FrankRuehl" w:hint="cs"/>
          <w:rtl/>
        </w:rPr>
        <w:t>(ראה גם: עדה, צבור)</w:t>
      </w:r>
    </w:p>
    <w:p w:rsidR="007F64FF" w:rsidRDefault="00ED75F4"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רבין בר רב אדא א"ר יצחק</w:t>
      </w:r>
      <w:r w:rsidR="007F64FF" w:rsidRPr="007F64FF">
        <w:rPr>
          <w:rStyle w:val="HebrewChar"/>
          <w:rFonts w:cs="FrankRuehl" w:hint="cs"/>
          <w:rtl/>
        </w:rPr>
        <w:t>...</w:t>
      </w:r>
      <w:r w:rsidRPr="007F64FF">
        <w:rPr>
          <w:rStyle w:val="HebrewChar"/>
          <w:rFonts w:cs="FrankRuehl" w:hint="cs"/>
          <w:rtl/>
        </w:rPr>
        <w:t xml:space="preserve"> ומנין לעשרה שמתפללין ששכינה עמהם, שנאמר אלקים נצב בעדת א-ל. (ברכות ו א)</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העיד ר"י בן אליקים משום קהלא קדישא דבירושלים כל הסומך גאולה לתפלה אינו נזוק כל היום כולו. (שם ט ב)</w:t>
      </w:r>
    </w:p>
    <w:p w:rsidR="007F64FF" w:rsidRPr="007F64FF" w:rsidRDefault="00ED75F4"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אמר רב אדא בר אהבה מנין שאין היחיד אומר קדושה, שנאמר ונקדשתי בתוך בני ישראל, כל דבר שבקדושה לא יהא פחות מעשרה</w:t>
      </w:r>
      <w:r w:rsidR="007F64FF" w:rsidRPr="007F64FF">
        <w:rPr>
          <w:rStyle w:val="HebrewChar"/>
          <w:rFonts w:cs="FrankRuehl" w:hint="cs"/>
          <w:rtl/>
        </w:rPr>
        <w:t>...</w:t>
      </w:r>
      <w:r w:rsidRPr="007F64FF">
        <w:rPr>
          <w:rStyle w:val="HebrewChar"/>
          <w:rFonts w:cs="FrankRuehl" w:hint="cs"/>
          <w:rtl/>
        </w:rPr>
        <w:t xml:space="preserve"> דתני רבנאי אחוה דרבי חייא בר אבא אתיא תוך תוך, כתיב הכא ונקדשתי בתוך בני ישראל, וכתיב התם הבדלו מתוך העדה הזאת, מה להלן עשרה אף כאן עשרה. (שם כא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ED75F4" w:rsidRPr="007F64FF">
        <w:rPr>
          <w:rStyle w:val="HebrewChar"/>
          <w:rFonts w:cs="FrankRuehl" w:hint="cs"/>
          <w:rtl/>
        </w:rPr>
        <w:t xml:space="preserve">בעשרה אומר נברך אלקינו, בעשרה והוא אומר ברכו, אחד עשרה ואחד עשרה רבוא. במאה הוא אומר נברך ה' אלקינו, במאה והוא אומר ברכו, ובאלף הוא אומר נברך לה' אלקינו אלקי ישראל, באלף והוא אומר ברכו, ברבוא אומר נברך לה' אלקינו אלקי ישראל אלקי צב-אות יושב הכרובים על המזון שאכלנו, ברבוא </w:t>
      </w:r>
      <w:r w:rsidR="00ED75F4" w:rsidRPr="007F64FF">
        <w:rPr>
          <w:rStyle w:val="HebrewChar"/>
          <w:rFonts w:cs="FrankRuehl" w:hint="cs"/>
          <w:rtl/>
        </w:rPr>
        <w:lastRenderedPageBreak/>
        <w:t>והוא אומר ברכו</w:t>
      </w:r>
      <w:r w:rsidRPr="007F64FF">
        <w:rPr>
          <w:rStyle w:val="HebrewChar"/>
          <w:rFonts w:cs="FrankRuehl" w:hint="cs"/>
          <w:rtl/>
        </w:rPr>
        <w:t>...</w:t>
      </w:r>
      <w:r w:rsidR="00ED75F4" w:rsidRPr="007F64FF">
        <w:rPr>
          <w:rStyle w:val="HebrewChar"/>
          <w:rFonts w:cs="FrankRuehl" w:hint="cs"/>
          <w:rtl/>
        </w:rPr>
        <w:t xml:space="preserve"> ר' יוסי הגלילי אומר לפי רוב הקהל הם מברכים, שנאמר במקהלות ברכו אלקים ה' ממקור ישראל. אמר ר' עקיבא מה מצינו בבית הכנסת אחד מרובים ואחד מועטים אומר ברכו את ה'</w:t>
      </w:r>
      <w:r w:rsidRPr="007F64FF">
        <w:rPr>
          <w:rStyle w:val="HebrewChar"/>
          <w:rFonts w:cs="FrankRuehl" w:hint="cs"/>
          <w:rtl/>
        </w:rPr>
        <w:t>...</w:t>
      </w:r>
      <w:r w:rsidR="00ED75F4" w:rsidRPr="007F64FF">
        <w:rPr>
          <w:rStyle w:val="HebrewChar"/>
          <w:rFonts w:cs="FrankRuehl" w:hint="cs"/>
          <w:rtl/>
        </w:rPr>
        <w:t xml:space="preserve"> (שם מט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rtl/>
        </w:rPr>
        <w:t>...</w:t>
      </w:r>
      <w:r w:rsidR="00CB50B6" w:rsidRPr="007F64FF">
        <w:rPr>
          <w:rStyle w:val="HebrewChar"/>
          <w:rFonts w:cs="FrankRuehl" w:hint="cs"/>
          <w:rtl/>
        </w:rPr>
        <w:t>ומאי מצוה (יש בראייתן, יש כאן מצוה) ברוב עם הדרת מלך. (יומא ע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קהל גרים לא איקרי קהל, ורבי יהודה, כהנים ולויים מחד קהל נפקי, אייתר ליה לקהל גרים, ואיבעית אימא הכי נמי תרי קהלי נינהו, ממזר בשתוקי ושתוקי בישראל מחד קהל נפקא. לא יבא ממזר בקהל ה', ממזר ודאי הוא דלא יבא, הא ממזר ספק יבא, בקהל ודאי הוא דלא יבא הא בקהל ספק יבא</w:t>
      </w:r>
      <w:r w:rsidR="007F64FF" w:rsidRPr="007F64FF">
        <w:rPr>
          <w:rStyle w:val="HebrewChar"/>
          <w:rFonts w:cs="FrankRuehl" w:hint="cs"/>
          <w:rtl/>
        </w:rPr>
        <w:t>...</w:t>
      </w:r>
      <w:r w:rsidRPr="007F64FF">
        <w:rPr>
          <w:rStyle w:val="HebrewChar"/>
          <w:rFonts w:cs="FrankRuehl" w:hint="cs"/>
          <w:rtl/>
        </w:rPr>
        <w:t xml:space="preserve"> (קידושין עג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עדת קרח אין להם חלק לעולם הבא, שנאמר ותכס עליהם הארץ בעולם הזה, ויאבדו מתוך הקהל לעולם הבא דברי ר' עקיבא</w:t>
      </w:r>
      <w:r w:rsidR="007F64FF" w:rsidRPr="007F64FF">
        <w:rPr>
          <w:rStyle w:val="HebrewChar"/>
          <w:rFonts w:cs="FrankRuehl" w:hint="cs"/>
          <w:rtl/>
        </w:rPr>
        <w:t>...</w:t>
      </w:r>
      <w:r w:rsidRPr="007F64FF">
        <w:rPr>
          <w:rStyle w:val="HebrewChar"/>
          <w:rFonts w:cs="FrankRuehl" w:hint="cs"/>
          <w:rtl/>
        </w:rPr>
        <w:t xml:space="preserve"> (סנהדרין קט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והתניא יכול הורו בית דין ועשו בית דין יכול יהו חייבין, תלמוד לומר הקהל ועשו, מעשה תלוי בקהל והוראה תלויה בבית דין, אלא הורו בית דין ועשו רוב קהל מאי טעמא דר' מאיר דפוטר, אלא לאו הורו בית דין ועשו מיעוט קהל</w:t>
      </w:r>
      <w:r w:rsidR="007F64FF" w:rsidRPr="007F64FF">
        <w:rPr>
          <w:rStyle w:val="HebrewChar"/>
          <w:rFonts w:cs="FrankRuehl" w:hint="cs"/>
          <w:rtl/>
        </w:rPr>
        <w:t>...</w:t>
      </w:r>
      <w:r w:rsidRPr="007F64FF">
        <w:rPr>
          <w:rStyle w:val="HebrewChar"/>
          <w:rFonts w:cs="FrankRuehl" w:hint="cs"/>
          <w:rtl/>
        </w:rPr>
        <w:t xml:space="preserve"> (הוריות ג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ידעו שהורו וטעו מה הורו יכול יהו חייבין, תלמוד לומר ונודעה החטאת, ולא שיוודעו החוטאין, אשר חטאו, חטאו שני שבטים מביאין שני פרים, חטאו שלשה מביאין שלשה, או אינו אומר אלא חטאו שני יחידים מביאין שני פרים, חטאו ג' מביאין ג', תלמוד לומר הקהל, הקהל חייב, וכל קהל וקהל חייב, כיצד, חטאו שני שבטים מביאין שני פרים, חטאו ז' מביאין ז', ושאר שבטים שלא חטאו מביאין על ידיהן פר</w:t>
      </w:r>
      <w:r w:rsidR="007F64FF" w:rsidRPr="007F64FF">
        <w:rPr>
          <w:rStyle w:val="HebrewChar"/>
          <w:rFonts w:cs="FrankRuehl" w:hint="cs"/>
          <w:rtl/>
        </w:rPr>
        <w:t>...</w:t>
      </w:r>
      <w:r w:rsidRPr="007F64FF">
        <w:rPr>
          <w:rStyle w:val="HebrewChar"/>
          <w:rFonts w:cs="FrankRuehl" w:hint="cs"/>
          <w:rtl/>
        </w:rPr>
        <w:t xml:space="preserve"> דברי רבי יהודה. ר"ש אומר ז' שבטים שחטאו מביאין ז' פרים, ובית דין מביאין על ידיהן פר, שנאמר למטה קהל ונאמר למעלה קהל, מה קהל האמור למעלה בית דין עם הקהל, אף קהל האמור למטה בית דין עם הקהל</w:t>
      </w:r>
      <w:r w:rsidR="007F64FF" w:rsidRPr="007F64FF">
        <w:rPr>
          <w:rStyle w:val="HebrewChar"/>
          <w:rFonts w:cs="FrankRuehl" w:hint="cs"/>
          <w:rtl/>
        </w:rPr>
        <w:t>...</w:t>
      </w:r>
      <w:r w:rsidRPr="007F64FF">
        <w:rPr>
          <w:rStyle w:val="HebrewChar"/>
          <w:rFonts w:cs="FrankRuehl" w:hint="cs"/>
          <w:rtl/>
        </w:rPr>
        <w:t xml:space="preserve"> (שם ה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ורבי יהודה ור' שמעון שבט אחד אקרי קהל מנא להו, אמרי דכתיב ויעמד יהושפט בקהל יהודה וירושלים נכח חצר בית ה' החדשה</w:t>
      </w:r>
      <w:r w:rsidR="007F64FF" w:rsidRPr="007F64FF">
        <w:rPr>
          <w:rStyle w:val="HebrewChar"/>
          <w:rFonts w:cs="FrankRuehl" w:hint="cs"/>
          <w:rtl/>
        </w:rPr>
        <w:t>...</w:t>
      </w:r>
      <w:r w:rsidRPr="007F64FF">
        <w:rPr>
          <w:rStyle w:val="HebrewChar"/>
          <w:rFonts w:cs="FrankRuehl" w:hint="cs"/>
          <w:rtl/>
        </w:rPr>
        <w:t xml:space="preserve"> מתקיף לה רב אחא בר יעקב ממאי, דלמא שאני ירושלים </w:t>
      </w:r>
      <w:r w:rsidRPr="007F64FF">
        <w:rPr>
          <w:rStyle w:val="HebrewChar"/>
          <w:rFonts w:cs="FrankRuehl" w:hint="cs"/>
          <w:rtl/>
        </w:rPr>
        <w:lastRenderedPageBreak/>
        <w:t>דהוה נמי בנימין, אלא אמר רב אחא בר יעקב דכתיב ויאמר אלי הנני מפרך והרביתיך ונתתיך לקהל עמים וגו', מאן אתיליד ליה ההיא שעתא בנימין, שמע מינה הכי קאמר רחמנא מתיליד לך השתא קהל אחרינא</w:t>
      </w:r>
      <w:r w:rsidR="007F64FF" w:rsidRPr="007F64FF">
        <w:rPr>
          <w:rStyle w:val="HebrewChar"/>
          <w:rFonts w:cs="FrankRuehl" w:hint="cs"/>
          <w:rtl/>
        </w:rPr>
        <w:t>...</w:t>
      </w:r>
      <w:r w:rsidRPr="007F64FF">
        <w:rPr>
          <w:rStyle w:val="HebrewChar"/>
          <w:rFonts w:cs="FrankRuehl" w:hint="cs"/>
          <w:rtl/>
        </w:rPr>
        <w:t xml:space="preserve"> (שם ה 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שאני כהנים דאיקרו קהל, דכתיב ועל הכהנים ועל כל עם הקהל יכפר</w:t>
      </w:r>
      <w:r w:rsidRPr="007F64FF">
        <w:rPr>
          <w:rStyle w:val="HebrewChar"/>
          <w:rFonts w:cs="FrankRuehl" w:hint="cs"/>
          <w:rtl/>
        </w:rPr>
        <w:t>...</w:t>
      </w:r>
      <w:r w:rsidR="00CB50B6" w:rsidRPr="007F64FF">
        <w:rPr>
          <w:rStyle w:val="HebrewChar"/>
          <w:rFonts w:cs="FrankRuehl" w:hint="cs"/>
          <w:rtl/>
        </w:rPr>
        <w:t xml:space="preserve"> אלא אמר רב אחא ברבי יעקב שבטו של לוי לא איקרו קהל, דכתיב הנני מפרך והרביתיך ונתתיך לקהל עמים וגו', כל שיש לו אחוזה איקרי קהל, וכל שאין לו אחוזה לא איקרי קהל. (שם ו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רבי מאיר אומר כל השבטים קרויין קהל, רבי יודה אומר כל שבט ושבט קרוי קהל, ואתייא דרבי שמעון כרבי יודה</w:t>
      </w:r>
      <w:r w:rsidR="007F64FF" w:rsidRPr="007F64FF">
        <w:rPr>
          <w:rStyle w:val="HebrewChar"/>
          <w:rFonts w:cs="FrankRuehl" w:hint="cs"/>
          <w:rtl/>
        </w:rPr>
        <w:t>...</w:t>
      </w:r>
      <w:r w:rsidRPr="007F64FF">
        <w:rPr>
          <w:rStyle w:val="HebrewChar"/>
          <w:rFonts w:cs="FrankRuehl" w:hint="cs"/>
          <w:rtl/>
        </w:rPr>
        <w:t xml:space="preserve"> מה ביניהון, גרירה, רבי יודה אומר שבט אחד גורר כל השבטים, רבי שמעון אומר אין שבט אחד גורר את כל השבטים</w:t>
      </w:r>
      <w:r w:rsidR="007F64FF" w:rsidRPr="007F64FF">
        <w:rPr>
          <w:rStyle w:val="HebrewChar"/>
          <w:rFonts w:cs="FrankRuehl" w:hint="cs"/>
          <w:rtl/>
        </w:rPr>
        <w:t>...</w:t>
      </w:r>
      <w:r w:rsidRPr="007F64FF">
        <w:rPr>
          <w:rStyle w:val="HebrewChar"/>
          <w:rFonts w:cs="FrankRuehl" w:hint="cs"/>
          <w:rtl/>
        </w:rPr>
        <w:t xml:space="preserve"> (הוריות ו ב,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מעשה היה בר' יוסי שהלך אצל רבו ללמוד וכו', הדא הוא דכתיב (דברים ל"ג) מורשה קהלת יעקב לכל מי שמתקהל ביעקב, ואפילו הגרים שעוסקים בתורה שקולים ככהן גדול</w:t>
      </w:r>
      <w:r w:rsidR="007F64FF" w:rsidRPr="007F64FF">
        <w:rPr>
          <w:rStyle w:val="HebrewChar"/>
          <w:rFonts w:cs="FrankRuehl" w:hint="cs"/>
          <w:rtl/>
        </w:rPr>
        <w:t>...</w:t>
      </w:r>
      <w:r w:rsidRPr="007F64FF">
        <w:rPr>
          <w:rStyle w:val="HebrewChar"/>
          <w:rFonts w:cs="FrankRuehl" w:hint="cs"/>
          <w:rtl/>
        </w:rPr>
        <w:t xml:space="preserve"> (מזמור 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שנאתי קהל מרעים, איזה קהל, זה קהל קרח, שנאמר (במדבר ט"ז) ויקהל עליהם קרח, ולאיזה קהל אני אוהב, ויקהל משה (שמות ל"ה), אז יקהל שלמה (מ"א ח')</w:t>
      </w:r>
      <w:r w:rsidR="007F64FF" w:rsidRPr="007F64FF">
        <w:rPr>
          <w:rStyle w:val="HebrewChar"/>
          <w:rFonts w:cs="FrankRuehl" w:hint="cs"/>
          <w:rtl/>
        </w:rPr>
        <w:t>...</w:t>
      </w:r>
      <w:r w:rsidRPr="007F64FF">
        <w:rPr>
          <w:rStyle w:val="HebrewChar"/>
          <w:rFonts w:cs="FrankRuehl" w:hint="cs"/>
          <w:rtl/>
        </w:rPr>
        <w:t xml:space="preserve"> (מזמור כו)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ויקהל משה, רבותינו בעלי אגדה אומרים, מתחלת התורה ועד סופה אין בה פרשה שנאמר בראשה ויקהל אלא זאת בלבד, אמר הקב"ה עשה לך קהלות גדולות ודרוש לפניהם ברבים הלכות שבת כדי שילמדו ממך דורות הבאים להקהיל קהלות בכל שבת ושבת, ולכנוס בבית מדרשות ללמד ולהורות לישראל דברי תורה איסור והיתר כדי שיהא שמי הגדול מתקלס בין בני</w:t>
      </w:r>
      <w:r w:rsidR="007F64FF" w:rsidRPr="007F64FF">
        <w:rPr>
          <w:rStyle w:val="HebrewChar"/>
          <w:rFonts w:cs="FrankRuehl" w:hint="cs"/>
          <w:rtl/>
        </w:rPr>
        <w:t>...</w:t>
      </w:r>
      <w:r w:rsidRPr="007F64FF">
        <w:rPr>
          <w:rStyle w:val="HebrewChar"/>
          <w:rFonts w:cs="FrankRuehl" w:hint="cs"/>
          <w:rtl/>
        </w:rPr>
        <w:t xml:space="preserve"> אמר משה לישראל אם אתם עושים כסדר הזה הקב"ה מעלה עליכם כאילו המלכתם אותי בעולמי</w:t>
      </w:r>
      <w:r w:rsidR="007F64FF" w:rsidRPr="007F64FF">
        <w:rPr>
          <w:rStyle w:val="HebrewChar"/>
          <w:rFonts w:cs="FrankRuehl" w:hint="cs"/>
          <w:rtl/>
        </w:rPr>
        <w:t>...</w:t>
      </w:r>
      <w:r w:rsidRPr="007F64FF">
        <w:rPr>
          <w:rStyle w:val="HebrewChar"/>
          <w:rFonts w:cs="FrankRuehl" w:hint="cs"/>
          <w:rtl/>
        </w:rPr>
        <w:t xml:space="preserve"> (שמות פרק לה, תח)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ספר חסידים:</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וכן הרוצה להכריח ולדחוק את הקהל שיעשו חפצו וטובים אומרים שלא כדין אתה עושה, עתידה תורה שתצעק ותכריז על נשמתו איש פלוני אל יבא למקום פלוני בשלום. (קז)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חזקוני: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ויקהל העם על אהרן - כל קהלה שיש אחריה "על" לגנאי, ואם יש אחריה "אל" היא לשבח, כמו "ויקהלו אל המלך שלמה". (שמות לב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כל קהל עדת ישראל - התבאר אצלי שיש הבדל בין קהל ישראל ובין עדת ישראל, שעדת ישראל מציין את הסנהדרין, וכן יש הבדל בין שם ישראל ובין שם קהל ישראל, שקהל הם הנקהלים ביחד על ידי קול קריאה, ובהבנה המדויקת שם ישראל כולל כלל העם גם הפחותים, ושם קהל ישראל מציין המכובדים שנקראים ביחוד להקהל</w:t>
      </w:r>
      <w:r w:rsidR="007F64FF" w:rsidRPr="007F64FF">
        <w:rPr>
          <w:rStyle w:val="HebrewChar"/>
          <w:rFonts w:cs="FrankRuehl" w:hint="cs"/>
          <w:rtl/>
        </w:rPr>
        <w:t>...</w:t>
      </w:r>
      <w:r w:rsidRPr="007F64FF">
        <w:rPr>
          <w:rStyle w:val="HebrewChar"/>
          <w:rFonts w:cs="FrankRuehl" w:hint="cs"/>
          <w:rtl/>
        </w:rPr>
        <w:t xml:space="preserve"> (שמות יב 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מעיני הקהל - יש הבדל בין שם עדה ובין שם קהל, ובין פעל מקהיל ויעד, שהמקהיל מקבץ עם רב על ידי קול או דבור או חצוצרות, (ונבדל מפעל אסף קבץ כנס העיז שנופל גם על דברים שאין בם דעת שיתאספו על ידי קולו, אבל המקהיל הוא אל בני אדם שנאספים לקול)</w:t>
      </w:r>
      <w:r w:rsidR="007F64FF" w:rsidRPr="007F64FF">
        <w:rPr>
          <w:rStyle w:val="HebrewChar"/>
          <w:rFonts w:cs="FrankRuehl" w:hint="cs"/>
          <w:rtl/>
        </w:rPr>
        <w:t>...</w:t>
      </w:r>
      <w:r w:rsidRPr="007F64FF">
        <w:rPr>
          <w:rStyle w:val="HebrewChar"/>
          <w:rFonts w:cs="FrankRuehl" w:hint="cs"/>
          <w:rtl/>
        </w:rPr>
        <w:t xml:space="preserve"> ולפי זה לשון מקהיל בהפעיל לא נצדק רק על איש שהנקהלים שומעים לפקודתו, וזה ההבדל בין ויקהל משה, ויקהל שלמה, ובין ויאסוף לבן את כל אנשי המקום, וזה שאמר בתנחומא על מה שכתוב "הקהילו אלי את כל ראשי שבטיכם" שנגנזו החצוצרות, לקיים מה שנאמר אין שלטון ביום המות, רוצה לומר לכן אמר הקהילו, כי לא פקד הוא עצמו ביום מותו, ובא פעל נקהלו העם בנפעל אם איש את רעהו יקרא בקול להקבץ יחד. אבל פעל מיעד מציין שמזמינים בסדר ובהזמנה למועד שמור.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וזה ההבדל בין קהל ובין עדה, הנקהלים אין שומרים הסדר לא בזמן ולא במדרגה, אבל הנועדים יהיה לזמן מיועד ועל פי הסדר זקניהם בראשיהם</w:t>
      </w:r>
      <w:r w:rsidR="007F64FF" w:rsidRPr="007F64FF">
        <w:rPr>
          <w:rStyle w:val="HebrewChar"/>
          <w:rFonts w:cs="FrankRuehl" w:hint="cs"/>
          <w:rtl/>
        </w:rPr>
        <w:t>...</w:t>
      </w:r>
      <w:r w:rsidRPr="007F64FF">
        <w:rPr>
          <w:rStyle w:val="HebrewChar"/>
          <w:rFonts w:cs="FrankRuehl" w:hint="cs"/>
          <w:rtl/>
        </w:rPr>
        <w:t xml:space="preserve"> (ויקרא ד יג)</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 xml:space="preserve">ושם קהל ועדה כשיבאו כל אחד לבדו שלא בשעת אסיפה יבאו לפעמים שניהם על העם </w:t>
      </w:r>
      <w:r w:rsidR="00CB50B6" w:rsidRPr="007F64FF">
        <w:rPr>
          <w:rStyle w:val="HebrewChar"/>
          <w:rFonts w:cs="FrankRuehl" w:hint="cs"/>
          <w:rtl/>
        </w:rPr>
        <w:lastRenderedPageBreak/>
        <w:t>כלו, רק שבשם עדה ידבר על כלל העם בבחינה זו שהמורים והסנהדרין המיועדים להורות הם בראשם, ולפעמים יאמר שם עדה על הסנהדרין לבד המיועדים לשפוט ולהורות, אבל כשנרדפים קהל ועדה יחד אז יבא תמיד שם קהל על ההמון ושם עדה רק על הסנהדרין לבד, על שדרך העם להקהל ודרך הזקנים והסנהדרין להועד בקרואי מועד</w:t>
      </w:r>
      <w:r w:rsidRPr="007F64FF">
        <w:rPr>
          <w:rStyle w:val="HebrewChar"/>
          <w:rFonts w:cs="FrankRuehl" w:hint="cs"/>
          <w:rtl/>
        </w:rPr>
        <w:t>...</w:t>
      </w:r>
      <w:r w:rsidR="00CB50B6" w:rsidRPr="007F64FF">
        <w:rPr>
          <w:rStyle w:val="HebrewChar"/>
          <w:rFonts w:cs="FrankRuehl" w:hint="cs"/>
          <w:rtl/>
        </w:rPr>
        <w:t xml:space="preserve"> ושם עדה סתם כולל גם הסנהדרין קטנה, אבל עדת ישראל הוא סנהדרי גדולה העומדת בראש כלל ישראל</w:t>
      </w:r>
      <w:r w:rsidRPr="007F64FF">
        <w:rPr>
          <w:rStyle w:val="HebrewChar"/>
          <w:rFonts w:cs="FrankRuehl" w:hint="cs"/>
          <w:rtl/>
        </w:rPr>
        <w:t>...</w:t>
      </w:r>
      <w:r w:rsidR="00CB50B6" w:rsidRPr="007F64FF">
        <w:rPr>
          <w:rStyle w:val="HebrewChar"/>
          <w:rFonts w:cs="FrankRuehl" w:hint="cs"/>
          <w:rtl/>
        </w:rPr>
        <w:t xml:space="preserve"> (הכרמל)</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קהל עדת ישראל - </w:t>
      </w:r>
      <w:r w:rsidR="007F64FF" w:rsidRPr="007F64FF">
        <w:rPr>
          <w:rStyle w:val="HebrewChar"/>
          <w:rFonts w:cs="FrankRuehl" w:hint="cs"/>
          <w:rtl/>
        </w:rPr>
        <w:t>...</w:t>
      </w:r>
      <w:r w:rsidRPr="007F64FF">
        <w:rPr>
          <w:rStyle w:val="HebrewChar"/>
          <w:rFonts w:cs="FrankRuehl" w:hint="cs"/>
          <w:rtl/>
        </w:rPr>
        <w:t>ישראל כלל האומה, עדה, חבריה העצמאיים נושאי ייעוד האומה, הציבור, קהל הצמרת המנהלת ומנהיגה, הנציגות, ודבר זה הונצח בשלש הכיתות של שחיטת הפסח</w:t>
      </w:r>
      <w:r w:rsidR="007F64FF" w:rsidRPr="007F64FF">
        <w:rPr>
          <w:rStyle w:val="HebrewChar"/>
          <w:rFonts w:cs="FrankRuehl" w:hint="cs"/>
          <w:rtl/>
        </w:rPr>
        <w:t>...</w:t>
      </w:r>
      <w:r w:rsidRPr="007F64FF">
        <w:rPr>
          <w:rStyle w:val="HebrewChar"/>
          <w:rFonts w:cs="FrankRuehl" w:hint="cs"/>
          <w:rtl/>
        </w:rPr>
        <w:t xml:space="preserve"> (שמות יב 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בהתאסף ראשי עם - כאשר התאספו ראשי העם אל התורה, כבר התאחדו על ידי כך שבטי ישראל. התורה מהווה את הקשר היחיד המאחד את שבטי ישראל. כאשר כל מנהיגי העם מצטרפים לתורה ומשתעבדים לה, הרי איחוד העם עם התורה הוא גם הקשר המאחד את בני העם, וכשכולם נוטלים חלק בנכס הלאומי העליון, כל אחד מהם זוכה גם למעמד שוה באומה. (דברים לג 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ובמושב זקנים - רק בנתנם מקום בקרבם לתלמידי חכמים נעשה קהל לקהל. (תהלים קז לב)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בכך יהא נחרץ דינה של הרשמיות האדישה, המשרדית, השוררת בחיי הציבוריות שלנו. כמריה, ונושאי כליה של תעמולת ההתכחשות לחוק האלקי עשו בערמה כדי להחניק את אש הקודש ולצנן את התלהבותם של היחידים בקהלתם, וכך המיתו את עדת ה' האמיתית ובמקומה העמידו גליון ניר, ומזכיר, וחבר נאמנים ואיש דת. הם חילקו את עם ה', את העם אשר כל כלו, על כל חלקיו ואבריו נקרא על ידי ה' להתרכז מסביבו, מבלי לוותר על איש, ומבלי להפלות במאומה בין חוטב עצים ושואב מים לבין אנשי הדת נשואי הפנים, וכדרך הגויים הפרידו בין אנשי דת ובין אנשי חולין, והם פונים אל אנשי החולין ואומרים להם, אתם שבו </w:t>
      </w:r>
      <w:r w:rsidRPr="007F64FF">
        <w:rPr>
          <w:rStyle w:val="HebrewChar"/>
          <w:rFonts w:cs="FrankRuehl" w:hint="cs"/>
          <w:rtl/>
        </w:rPr>
        <w:lastRenderedPageBreak/>
        <w:t>בשלום בבתיכם, דאגו לנשותיכם ובניכם, אנחנו, הקהלה וה"כנסיה" דהיינו "איש הדת", נדאג שהכל יתנהל למישרין, בסדר ובנקיון, לפי כל סעיפי החוק, עם כל החתימות והחותמות הדרושים, ללא כל אותה צעקנות פראית בחדרי הקהלה</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וכך באו האנוכיות והאדישות אל המנוחה והנחלה, מעתה שוחררו מכל אחריות. שוב אין הם צריכים להוגיע מוחם ולדאוג לענינים רוחניים, כי מעתה אינם רשאים עוד לחוות דעה. ואם לא יהיה הכל כשורה ומקדש ה' יהא יורד חלילה לטמיון תחת הנהגת הנשיאות ואנשי הדת, הרי האחריות מוטלת על המנהיגים הללו</w:t>
      </w:r>
      <w:r w:rsidR="007F64FF" w:rsidRPr="007F64FF">
        <w:rPr>
          <w:rStyle w:val="HebrewChar"/>
          <w:rFonts w:cs="FrankRuehl" w:hint="cs"/>
          <w:rtl/>
        </w:rPr>
        <w:t>...</w:t>
      </w:r>
      <w:r w:rsidRPr="007F64FF">
        <w:rPr>
          <w:rStyle w:val="HebrewChar"/>
          <w:rFonts w:cs="FrankRuehl" w:hint="cs"/>
          <w:rtl/>
        </w:rPr>
        <w:t xml:space="preserve"> ואולם כל ההפרדה הזאת מנוגדת לחלוטין לרוח ישראל ואינה אלא שקר וכזב</w:t>
      </w:r>
      <w:r w:rsidR="007F64FF" w:rsidRPr="007F64FF">
        <w:rPr>
          <w:rStyle w:val="HebrewChar"/>
          <w:rFonts w:cs="FrankRuehl" w:hint="cs"/>
          <w:rtl/>
        </w:rPr>
        <w:t>...</w:t>
      </w:r>
      <w:r w:rsidRPr="007F64FF">
        <w:rPr>
          <w:rStyle w:val="HebrewChar"/>
          <w:rFonts w:cs="FrankRuehl" w:hint="cs"/>
          <w:rtl/>
        </w:rPr>
        <w:t xml:space="preserve"> (במעגלי שנה ב עמוד קפ, וראה עוד ערך צבור)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כל קהלה שבה נמסרו עניני היהדות בידי עסקנים קלי דעת, שאינם שומרי תורה ומצות, ואשר רבה מטיף דעות נפסדות מנוגדות לתורת ישראל, בקהלה כזאת נידונים כל שלומי אמוני ישראל לגירוש מצד אחיהם היהודים, מולדתם נגזלת מהם.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כל שומר תורה בקהלה כזאת עומד בפני שלוש ברירות: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 להחזיר את העטרה ליושנה, דהיינו ללחום למען הענין הקדוש, להשיב לעצמו את זכיויותיו, שאיש אינו רשאי לשלול אותן ממנו, ולעשות הכל כדי למנות רב וגבאים נאמנים לתורה.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 להתבדל מן הארגון של דת ללא תורה, ששוב אינו ראוי עוד לשמו, ולדאוג בעצמו לצרכיו הדתיים, אם כי יקשה לו מאד להשיגם ויהיה נאלץ לוותר הרבה וויתורים.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ג', לנטוש את המקום ולהטלטל למקום אחר. לעשות למען התורה אותו הדבר שהיה מוכן לעשות למען ה"עומר". הלא אם במקומו יאזלו כל מקורות הפרנסה ולא ימצא עוד את מחייתו, כלום לא יעקור למקום אחר ששם הפרנסה מצויה</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ואולם קיימת עוד אפשרות אחת, להתארגן בקהלה עצמאית, אשר תשמור אמונים לדת ולמסורת ישראל. אם הקהלה הרשמית שוללת מן היהודי הנאמן את צרכיו הדתיים, בהתאם </w:t>
      </w:r>
      <w:r w:rsidRPr="007F64FF">
        <w:rPr>
          <w:rStyle w:val="HebrewChar"/>
          <w:rFonts w:cs="FrankRuehl" w:hint="cs"/>
          <w:rtl/>
        </w:rPr>
        <w:lastRenderedPageBreak/>
        <w:t>למצפונו הוא, הרי זכותו היא לייסד לו מסגרת משלו, אשר בה ימצא את כל צרכיו הרוחניים, ועל זכות זו לא יוכל איש לערער</w:t>
      </w:r>
      <w:r w:rsidR="007F64FF" w:rsidRPr="007F64FF">
        <w:rPr>
          <w:rStyle w:val="HebrewChar"/>
          <w:rFonts w:cs="FrankRuehl" w:hint="cs"/>
          <w:rtl/>
        </w:rPr>
        <w:t>...</w:t>
      </w:r>
      <w:r w:rsidRPr="007F64FF">
        <w:rPr>
          <w:rStyle w:val="HebrewChar"/>
          <w:rFonts w:cs="FrankRuehl" w:hint="cs"/>
          <w:rtl/>
        </w:rPr>
        <w:t xml:space="preserve"> (שם חלק ג עמוד קסה והלאה,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אמנם קומץ היראים אשר יקים לו תלמוד תורה ומקוה וכיוצא בזה, יצטרכו להסתפק במועט, במוסדות לא גדולים ולא מפוארים ביותר, אבל "מי בז ליום קטנות" (זכריה ד'), כאשר יוצרים אותו בנקיון כפים, בלב טהור ובמצפון יציב</w:t>
      </w:r>
      <w:r w:rsidR="007F64FF" w:rsidRPr="007F64FF">
        <w:rPr>
          <w:rStyle w:val="HebrewChar"/>
          <w:rFonts w:cs="FrankRuehl" w:hint="cs"/>
          <w:szCs w:val="20"/>
          <w:rtl/>
        </w:rPr>
        <w:t>?</w:t>
      </w:r>
      <w:r w:rsidRPr="007F64FF">
        <w:rPr>
          <w:rStyle w:val="HebrewChar"/>
          <w:rFonts w:cs="FrankRuehl" w:hint="cs"/>
          <w:rtl/>
        </w:rPr>
        <w:t xml:space="preserve"> כל גרעין הוא זעיר, אבל הכח האצור בו הוא גדול, והוא עשוי להצמיח גדולות ונצורות, מה שנעשה בתחילה מאונס, לצורך הצלה עצמית, עשוי ליהפך אחר כך לעוגן הצלה לכל הנזקקים לו</w:t>
      </w:r>
      <w:r w:rsidR="007F64FF"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אך האמנם זו הדרך, שבעניני רוח ודת יהא כל אחד אחראי כלפי עצמו בלבד</w:t>
      </w:r>
      <w:r w:rsidR="007F64FF" w:rsidRPr="007F64FF">
        <w:rPr>
          <w:rStyle w:val="HebrewChar"/>
          <w:rFonts w:cs="FrankRuehl" w:hint="cs"/>
          <w:szCs w:val="20"/>
          <w:rtl/>
        </w:rPr>
        <w:t>?</w:t>
      </w:r>
      <w:r w:rsidRPr="007F64FF">
        <w:rPr>
          <w:rStyle w:val="HebrewChar"/>
          <w:rFonts w:cs="FrankRuehl" w:hint="cs"/>
          <w:rtl/>
        </w:rPr>
        <w:t xml:space="preserve"> האמנם די בכך שכל אחד יציל את עצמו ובני ביתו בלבד</w:t>
      </w:r>
      <w:r w:rsidR="007F64FF" w:rsidRPr="007F64FF">
        <w:rPr>
          <w:rStyle w:val="HebrewChar"/>
          <w:rFonts w:cs="FrankRuehl" w:hint="cs"/>
          <w:szCs w:val="20"/>
          <w:rtl/>
        </w:rPr>
        <w:t>?</w:t>
      </w:r>
      <w:r w:rsidRPr="007F64FF">
        <w:rPr>
          <w:rStyle w:val="HebrewChar"/>
          <w:rFonts w:cs="FrankRuehl" w:hint="cs"/>
          <w:rtl/>
        </w:rPr>
        <w:t xml:space="preserve"> אפילו מי שאין לו בנים, או שבניו כבר נתבגרו, היוכל להשאר אדיש ושוה נפש בראותו את בני השכנים מבקרים בבית ספר אשר יחנכם ויכשירם לכל דבר פרט לתודעה יהודית, ולא כל שכן לשמירת המצות, ולא זו בלבד, אלא עוד יחדיר בקרבם שנאה ליהדות ולשומרי מצוות</w:t>
      </w:r>
      <w:r w:rsidR="007F64FF" w:rsidRPr="007F64FF">
        <w:rPr>
          <w:rStyle w:val="HebrewChar"/>
          <w:rFonts w:cs="FrankRuehl" w:hint="cs"/>
          <w:szCs w:val="20"/>
          <w:rtl/>
        </w:rPr>
        <w:t>?</w:t>
      </w:r>
      <w:r w:rsidRPr="007F64FF">
        <w:rPr>
          <w:rStyle w:val="HebrewChar"/>
          <w:rFonts w:cs="FrankRuehl" w:hint="cs"/>
          <w:rtl/>
        </w:rPr>
        <w:t xml:space="preserve"> האפשר להתייחס לזאת בשויון נפש ולהסתפק בנימוק, שאין במקום בית ספר אחר</w:t>
      </w:r>
      <w:r w:rsidR="007F64FF" w:rsidRPr="007F64FF">
        <w:rPr>
          <w:rStyle w:val="HebrewChar"/>
          <w:rFonts w:cs="FrankRuehl" w:hint="cs"/>
          <w:rtl/>
        </w:rPr>
        <w:t>...</w:t>
      </w:r>
      <w:r w:rsidRPr="007F64FF">
        <w:rPr>
          <w:rStyle w:val="HebrewChar"/>
          <w:rFonts w:cs="FrankRuehl" w:hint="cs"/>
          <w:rtl/>
        </w:rPr>
        <w:t xml:space="preserve"> (שם עמוד קסח,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הקהל לי - שסייעתא דשמיא לפי רוב הקהל. (דברים ד י)</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קהלת</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שלמה)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(הרואה בחלום) קהלת יצפה לחכמה. (ברכות נז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רב יהודה בריה דרב שמואל בר שילת משמיה דרב, בקשו חכמים לגנוז ספר קהלת מפני שדבריו סותרין זה את זה, ומפני מה לא גנזוהו, מפני שתחילתו דברי תורה וסופו דברי תורה. תחילתו דברי תורה דכתיב מה יתרון לאדם בכל עמלו שיעמול תחת השמש, ואמרי דבי ר' ינאי תחת השמש הוא דאין לו, קודם </w:t>
      </w:r>
      <w:r w:rsidRPr="007F64FF">
        <w:rPr>
          <w:rStyle w:val="HebrewChar"/>
          <w:rFonts w:cs="FrankRuehl" w:hint="cs"/>
          <w:rtl/>
        </w:rPr>
        <w:lastRenderedPageBreak/>
        <w:t>שמש יש לו. סופו דברי תורה, דכתיב סוף דבר הכל נשמע את האלקים ירא ואת מצותיו שמור כי זה כל האדם</w:t>
      </w:r>
      <w:r w:rsidR="007F64FF" w:rsidRPr="007F64FF">
        <w:rPr>
          <w:rStyle w:val="HebrewChar"/>
          <w:rFonts w:cs="FrankRuehl" w:hint="cs"/>
          <w:rtl/>
        </w:rPr>
        <w:t>...</w:t>
      </w:r>
      <w:r w:rsidRPr="007F64FF">
        <w:rPr>
          <w:rStyle w:val="HebrewChar"/>
          <w:rFonts w:cs="FrankRuehl" w:hint="cs"/>
          <w:rtl/>
        </w:rPr>
        <w:t xml:space="preserve"> ומאי דבריו סותרים זה את זה, כתיב טוב כעס משחוק, וכתיב לשחוק אמרתי מהלל. כתיב ושבחתי אני את השמחה, וכתיב ולשמחה מה זה עושה. לא קשיא, טוב כעס משחוק, טוב כעס שכועס הקב"ה על הצדיקים בעולם הזה, משחוק שמשחק הקב"ה על הרשעים בעולם הזה. ולשחוק אמרתי מהלל, זה שחוק שמשחק הקב"ה עם הצדיקים בעולם הבא, ושבחתי אני את השמחה, שמחה של מצוה, ולשמחה מה זה עושה, זו שמחה שאינה של מצוה. (שבת ל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א"ל והא קרא כתיב וישוב העפר על הארץ כשהיה, אמר ליה דאקרייך קהלת לא אקרייך משלי, דכתיב ורקב עצמות קנאה, כל מי שיש לו קנאה בלבו עצמותיו מרקיבים</w:t>
      </w:r>
      <w:r w:rsidRPr="007F64FF">
        <w:rPr>
          <w:rStyle w:val="HebrewChar"/>
          <w:rFonts w:cs="FrankRuehl" w:hint="cs"/>
          <w:rtl/>
        </w:rPr>
        <w:t>...</w:t>
      </w:r>
      <w:r w:rsidR="00CB50B6" w:rsidRPr="007F64FF">
        <w:rPr>
          <w:rStyle w:val="HebrewChar"/>
          <w:rFonts w:cs="FrankRuehl" w:hint="cs"/>
          <w:rtl/>
        </w:rPr>
        <w:t xml:space="preserve"> (שם קנב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דרש רבא מאי דכתיב ויותר שהיה קהלת חכם עוד לימד דעת את האדם איזן וחקר תיקן משלים הרבה, לימד דעת את העם דאגמריה בסימני טעמים ואסברה במאי דדמי ליה</w:t>
      </w:r>
      <w:r w:rsidR="007F64FF" w:rsidRPr="007F64FF">
        <w:rPr>
          <w:rStyle w:val="HebrewChar"/>
          <w:rFonts w:cs="FrankRuehl" w:hint="cs"/>
          <w:rtl/>
        </w:rPr>
        <w:t>...</w:t>
      </w:r>
      <w:r w:rsidRPr="007F64FF">
        <w:rPr>
          <w:rStyle w:val="HebrewChar"/>
          <w:rFonts w:cs="FrankRuehl" w:hint="cs"/>
          <w:rtl/>
        </w:rPr>
        <w:t xml:space="preserve"> (עירובין כא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בקש קהלת למצוא דברי חפץ, בקש קהלת להיות כמשה, יצתה בת קול ואמרה לו וכתוב יושר דברי אמת, ולא קם נביא עוד בישראל כמשה, וחד אמר בנביאים לא קם במלכים קם, אלא מה אני מקיים בקש קהלת למצא דברי חפץ, בקש קהלת לדון דינין שבלב שלא בעדים ושלא בהתראה, יצתה בת קול ואמרה לו, וכתוב יושר דברי אמת על פי שנים עדים וגו'. (ראש השנה כא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רבי מאיר אומר קהלת אינו מטמא את הידים ומחלוקת בשיר השירים, ר' יוסי אומר שיר השירים מטמא את הידים ומחלוקת בקהלת, ר' שמעון אומר קהלת מקולי בית שמאי ומחומרי בית הלל</w:t>
      </w:r>
      <w:r w:rsidR="007F64FF" w:rsidRPr="007F64FF">
        <w:rPr>
          <w:rStyle w:val="HebrewChar"/>
          <w:rFonts w:cs="FrankRuehl" w:hint="cs"/>
          <w:rtl/>
        </w:rPr>
        <w:t>...</w:t>
      </w:r>
      <w:r w:rsidRPr="007F64FF">
        <w:rPr>
          <w:rStyle w:val="HebrewChar"/>
          <w:rFonts w:cs="FrankRuehl" w:hint="cs"/>
          <w:rtl/>
        </w:rPr>
        <w:t xml:space="preserve"> תניא ר' שמעון בן מנסיא אומר קהלת אינו מטמא את הידים מפני שחכמתו של שלמה היא</w:t>
      </w:r>
      <w:r w:rsidR="007F64FF" w:rsidRPr="007F64FF">
        <w:rPr>
          <w:rStyle w:val="HebrewChar"/>
          <w:rFonts w:cs="FrankRuehl" w:hint="cs"/>
          <w:rtl/>
        </w:rPr>
        <w:t>...</w:t>
      </w:r>
      <w:r w:rsidRPr="007F64FF">
        <w:rPr>
          <w:rStyle w:val="HebrewChar"/>
          <w:rFonts w:cs="FrankRuehl" w:hint="cs"/>
          <w:rtl/>
        </w:rPr>
        <w:t xml:space="preserve"> (מגילה 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וזה היה חלקי מכל עמלי, מאי וזה, רב ושמואל, חד אמרו מקלו וחד אמר גונדו, היה מחזר על הפתחים כל היכא דמטא אמר אני קהלת הייתי מלך על ישראל בירושלים</w:t>
      </w:r>
      <w:r w:rsidR="007F64FF" w:rsidRPr="007F64FF">
        <w:rPr>
          <w:rStyle w:val="HebrewChar"/>
          <w:rFonts w:cs="FrankRuehl" w:hint="cs"/>
          <w:rtl/>
        </w:rPr>
        <w:t>...</w:t>
      </w:r>
      <w:r w:rsidRPr="007F64FF">
        <w:rPr>
          <w:rStyle w:val="HebrewChar"/>
          <w:rFonts w:cs="FrankRuehl" w:hint="cs"/>
          <w:rtl/>
        </w:rPr>
        <w:t xml:space="preserve"> (גיטין סח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סידרן של כתובים, רות וספר תהלים ואיוב </w:t>
      </w:r>
      <w:r w:rsidR="00CB50B6" w:rsidRPr="007F64FF">
        <w:rPr>
          <w:rStyle w:val="HebrewChar"/>
          <w:rFonts w:cs="FrankRuehl" w:hint="cs"/>
          <w:rtl/>
        </w:rPr>
        <w:lastRenderedPageBreak/>
        <w:t>ומשלי קהלת שיר השירים וקינות, דניאל ומגילת אסתר עזרא ודברי הימים. (בבא בתרא יד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ישעיה משלי שיר השירים וקהלת אנשי כנסת הגדולה כתבו. (שם טו 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כל כתבי הקדש מטמאין את הידים, ר' יהודה אומר שיר השירים מטמא את הידים וקהלת מחלוקת, רבי יוסי אומר קהלת אינו מטמא את הידים ושיר השירים מחלוקת, רש"א קהלת מקולי בית שמאי ומחומרי בית הלל. (ידים ג 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בנימין בן לוי בקשו לגנוז ספר קהלת שמצאו בו דברים שהם נוטין לצד מינות, אמרו כך היה ראוי שלמה לומר שמח בחור בילדותך ויטיבך לבך בימי בחורותיך, משה אמר ולא תתורו אחרי לבבכם ואחרי עיניכם, ושלמה אמר והלך בדרכי לבך ובמראה עיניך, אלא הותרה רצועה לית דין ולית דיין, כיון שאמר ודע כי על כל אלה יביאך האלקים במשפט, אמרו יפה אמר שלמה. א"ר שמואל בר נחמני בקשו לגנוז ספר קהלת שמצאו בו דברים שהם נוטים לצד מינות, אמרו כך היה שלמה צריך לומר מה יתרון לאדם, יכול אף בעמלה שלתורה במשמע, הא אינו אומר אלא בכל עמלו, בעמלו הוא שאינו מועיל אבל בעמלה של תורה מועיל. א"ר יודן תחת השמש אין לו, למעלה מן השמש יש לו</w:t>
      </w:r>
      <w:r w:rsidR="007F64FF" w:rsidRPr="007F64FF">
        <w:rPr>
          <w:rStyle w:val="HebrewChar"/>
          <w:rFonts w:cs="FrankRuehl" w:hint="cs"/>
          <w:rtl/>
        </w:rPr>
        <w:t>...</w:t>
      </w:r>
      <w:r w:rsidRPr="007F64FF">
        <w:rPr>
          <w:rStyle w:val="HebrewChar"/>
          <w:rFonts w:cs="FrankRuehl" w:hint="cs"/>
          <w:rtl/>
        </w:rPr>
        <w:t xml:space="preserve"> (ויקרא כח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א"ר יודן ללמדך שכל מי שמלמד תורה ברבים זוכה ששורה עליו רוח הקדש, שכך עשה שלמה שלמד ושרתה עליו רוח הקדש ואמר שלשה ספרים, משלי וקהלת ושיר השירים. (שיר א 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ג' ספרים כתב, משלי קהלת שיר השירים, אי זה מהן כתב תחלה, ר' חייא רבה ור' יונתן, ר' חייא רבה אמר משלי כתב תחילה, ואחר כך שיר השירים ואחר כך קהלת, ומייתי לה מהאי קרא (מ"א ה') וידבר שלשת אלפים משל זה ספר משלי, ויהי שירו חמשה ואלף זה שיר השירים וקהלת בסוף אמר. מתנייתא דרבי חייא רבה פליגא על הדין שמעתא, מתניתא אמרה שלשתן כתב כאחת, ושמעתא אמרה כל חד וחד בפני עצמו. תני ר' חייא רבה רק לעת זקנת שלמה שרתה עליו רוח הקדש ואמר שלשה ספרים, משלי וקהלת ושיר השירים. ר' יונתן אמר שיר </w:t>
      </w:r>
      <w:r w:rsidRPr="007F64FF">
        <w:rPr>
          <w:rStyle w:val="HebrewChar"/>
          <w:rFonts w:cs="FrankRuehl" w:hint="cs"/>
          <w:rtl/>
        </w:rPr>
        <w:lastRenderedPageBreak/>
        <w:t>השירים כתב תחילה, ואחר כך משלי, ואחר כך קהלת, ומייתי לה ר' יונתן מדרך ארץ, כשאדם נער אומר דברי זמר, הגדיל אומר דברי משלות, הזקין אומר דברי הבלים, ר' ינאי חמוי דר' אמי אמר הכל מודים שקהלת בסוף אמרה. (שם שם 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דברי קהלת בן דוד, ג' נביאים על ידי שהיה נבואתן דברי קנתרין נתלה נבואתן בעצמן, ואלו הן, דברי קהלת, דברי עמוס, דברי ירמיהו</w:t>
      </w:r>
      <w:r w:rsidR="007F64FF" w:rsidRPr="007F64FF">
        <w:rPr>
          <w:rStyle w:val="HebrewChar"/>
          <w:rFonts w:cs="FrankRuehl" w:hint="cs"/>
          <w:rtl/>
        </w:rPr>
        <w:t>...</w:t>
      </w:r>
      <w:r w:rsidRPr="007F64FF">
        <w:rPr>
          <w:rStyle w:val="HebrewChar"/>
          <w:rFonts w:cs="FrankRuehl" w:hint="cs"/>
          <w:rtl/>
        </w:rPr>
        <w:t xml:space="preserve"> קהלת למה נקרא שמו קהלת, שהיו דבריו נאמרין בהקהל, על שם שנאמר (מ"א ח') אז יקהל שלמה, ר' אחא בש"ר הונא משמר נכנס משמר יוצא לשמוע חכמת שלמה. ג' שמות נקראו לו, ידידיה, קהלת שלמה</w:t>
      </w:r>
      <w:r w:rsidR="007F64FF" w:rsidRPr="007F64FF">
        <w:rPr>
          <w:rStyle w:val="HebrewChar"/>
          <w:rFonts w:cs="FrankRuehl" w:hint="cs"/>
          <w:rtl/>
        </w:rPr>
        <w:t>...</w:t>
      </w:r>
      <w:r w:rsidRPr="007F64FF">
        <w:rPr>
          <w:rStyle w:val="HebrewChar"/>
          <w:rFonts w:cs="FrankRuehl" w:hint="cs"/>
          <w:rtl/>
        </w:rPr>
        <w:t xml:space="preserve"> (קהלת א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ר' שמואל בר רב יצחק מתני לה בש"ר שמעון בן אלעזר, שבעה הבלים שאמר קהלת כנגד ז' עולמות שאדם רואה, בן שנה דומה למלך, נתון באיספקרפסטי והכל מחבקין ומנשקין אותו, בן ב' וג' דומה לחזיר שפושט ידיו בביבין</w:t>
      </w:r>
      <w:r w:rsidRPr="007F64FF">
        <w:rPr>
          <w:rStyle w:val="HebrewChar"/>
          <w:rFonts w:cs="FrankRuehl" w:hint="cs"/>
          <w:rtl/>
        </w:rPr>
        <w:t>...</w:t>
      </w:r>
      <w:r w:rsidR="00CB50B6" w:rsidRPr="007F64FF">
        <w:rPr>
          <w:rStyle w:val="HebrewChar"/>
          <w:rFonts w:cs="FrankRuehl" w:hint="cs"/>
          <w:rtl/>
        </w:rPr>
        <w:t xml:space="preserve"> ר' יהודה בר' סימון אמר ז' הבלים שאמר קהלת כנגד ז' ימי בראשית, בראשון בראשית ברא אלקים את השמים ואת הארץ, וכתיב (ישעיה נ"א) כי שמים כעשן נמלחו וגו'</w:t>
      </w:r>
      <w:r w:rsidRPr="007F64FF">
        <w:rPr>
          <w:rStyle w:val="HebrewChar"/>
          <w:rFonts w:cs="FrankRuehl" w:hint="cs"/>
          <w:rtl/>
        </w:rPr>
        <w:t>...</w:t>
      </w:r>
      <w:r w:rsidR="00CB50B6" w:rsidRPr="007F64FF">
        <w:rPr>
          <w:rStyle w:val="HebrewChar"/>
          <w:rFonts w:cs="FrankRuehl" w:hint="cs"/>
          <w:rtl/>
        </w:rPr>
        <w:t xml:space="preserve"> (שם שם 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מה יתרון לאדם, א"ר בנימן בקשו חכמים לגנוז ספר קהלת מפני שמצאו בו דברים מטין לצד מינות, אמרו הרי כל חכמתו של שלמה שבא לומר מה יתרון לאדם בכל עמלו, יכול אף בעמלה של תורה, חזרו ואמרו לא אמר בכל עמל אלא בעמלו, בעמלו אינו עמל, אבל עמל הוא בעמלה של תורה</w:t>
      </w:r>
      <w:r w:rsidR="007F64FF" w:rsidRPr="007F64FF">
        <w:rPr>
          <w:rStyle w:val="HebrewChar"/>
          <w:rFonts w:cs="FrankRuehl" w:hint="cs"/>
          <w:rtl/>
        </w:rPr>
        <w:t>...</w:t>
      </w:r>
      <w:r w:rsidRPr="007F64FF">
        <w:rPr>
          <w:rStyle w:val="HebrewChar"/>
          <w:rFonts w:cs="FrankRuehl" w:hint="cs"/>
          <w:rtl/>
        </w:rPr>
        <w:t xml:space="preserve"> (שם שם ד,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ודכוותיה אני קהלת הייתי מלך על ישראל זה היה ראוי להיות תחלת הספר, אלא שאין מוקדם ומאוחר בתורה. (שם שם לא)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אני קהלת הייתי מלך על ישראל, הוינא כד הוינא וכדו לית אנא מידי. ר' חנינא בר יצחק אמר כד הוינא הוינא, וכדו לית אנא שוי מידי. ג' עולמות ראה בימיו ובחייו, ר' יודן ור' אוניה, ר' יודן אמר מלך והדיוט ומלך, חכם וטפש וחכם, עשיר עני ועשיר. ומאי טעמא את הכל ראיתי בימי הבלי</w:t>
      </w:r>
      <w:r w:rsidR="007F64FF" w:rsidRPr="007F64FF">
        <w:rPr>
          <w:rStyle w:val="HebrewChar"/>
          <w:rFonts w:cs="FrankRuehl" w:hint="cs"/>
          <w:rtl/>
        </w:rPr>
        <w:t>...</w:t>
      </w:r>
      <w:r w:rsidRPr="007F64FF">
        <w:rPr>
          <w:rStyle w:val="HebrewChar"/>
          <w:rFonts w:cs="FrankRuehl" w:hint="cs"/>
          <w:rtl/>
        </w:rPr>
        <w:t xml:space="preserve"> ור' אוניה אמר הדיוט מלך והדיוט, טפש וחכם וטפש, עני עשיר ועני, ומה טעם אני קהלת הייתי מלך על ישראל בירושלים. (שם שם לב)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דבר אחר אילו אחר אמר הבל הבלים אמר </w:t>
      </w:r>
      <w:r w:rsidR="00CB50B6" w:rsidRPr="007F64FF">
        <w:rPr>
          <w:rStyle w:val="HebrewChar"/>
          <w:rFonts w:cs="FrankRuehl" w:hint="cs"/>
          <w:rtl/>
        </w:rPr>
        <w:lastRenderedPageBreak/>
        <w:t>קהלת וגו' הייתי אומר זה שלא קנה ב' פרוטות מימיו הוא פירת בממונו של עולם ואומר הבל הבלים, אלא זה שלמה שכתוב בו (מ"א י') ויתן המלך את הכסף בירושלים כאבנים ולא היו נגנבות</w:t>
      </w:r>
      <w:r w:rsidRPr="007F64FF">
        <w:rPr>
          <w:rStyle w:val="HebrewChar"/>
          <w:rFonts w:cs="FrankRuehl" w:hint="cs"/>
          <w:rtl/>
        </w:rPr>
        <w:t>...</w:t>
      </w:r>
      <w:r w:rsidR="00CB50B6" w:rsidRPr="007F64FF">
        <w:rPr>
          <w:rStyle w:val="HebrewChar"/>
          <w:rFonts w:cs="FrankRuehl" w:hint="cs"/>
          <w:rtl/>
        </w:rPr>
        <w:t xml:space="preserve"> לזה נאה לומר הבל הבלים, למה אמר הבל הבלים, ראה העולם והעתיד להיות בסופו. (שם ג יג)</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זה מצאתי אמרה קהלת, ולהלן הוא אומר אמר קהלת, א"ר ירמיה זה רוח הקדש, פעמים משיח בלשון זכר ופעמים משיח בלשון נקבה. (שם ז מח)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אבות דר' 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בראשונה היו אומרים משלי ושיר השירים וקהלת גנוזים היו, שהם היו אומרים משלים ואינן מן הכתובים, ועמדו וגנזו אותם, עד שבאו אנשי כנסת הגדולה ופירשו אותם, שנאמר (משלי ו') וארא בפתאים אבינה בבנים נער חסר לב</w:t>
      </w:r>
      <w:r w:rsidR="007F64FF" w:rsidRPr="007F64FF">
        <w:rPr>
          <w:rStyle w:val="HebrewChar"/>
          <w:rFonts w:cs="FrankRuehl" w:hint="cs"/>
          <w:rtl/>
        </w:rPr>
        <w:t>...</w:t>
      </w:r>
      <w:r w:rsidRPr="007F64FF">
        <w:rPr>
          <w:rStyle w:val="HebrewChar"/>
          <w:rFonts w:cs="FrankRuehl" w:hint="cs"/>
          <w:rtl/>
        </w:rPr>
        <w:t xml:space="preserve"> (א ד,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לקח טוב: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טוב לשמע גערת חכם מאיש שומע שיר כסילים (קהלת ז'), אמר רבי טוביהו בר' אליעזר ז"ל מפני מה פתח קהלת בפסוק זה בלשון יחיד וסיים בלשון רבים, לפי שהיה קהלת מקהיל קהילות בישראל ומלמדם טעמי תורה, שנאמר ויותר שהיה קהלת חכם עוד למד דעת את העם איזן וחיקר תיקן משלים הרבה, ואומר טוב לשמוע גערת חכם זה קהלת, מאיש שומע שיר כסילים בבית המשתאות ומשתכרין ומניחין דברי יחיד מן המרובין, לפיכך פתח קהלת לשון קהילה. דברי קהלת בן דוד, כשם שהדבורה כולה עוקצין, כך דברי שלמה כולן עוקצין, בתחלה אמר מה יתרון לאדם בכל עמלו, ולבסוף אמר על כל אלה יביאך האלקים במשפט</w:t>
      </w:r>
      <w:r w:rsidR="007F64FF" w:rsidRPr="007F64FF">
        <w:rPr>
          <w:rStyle w:val="HebrewChar"/>
          <w:rFonts w:cs="FrankRuehl" w:hint="cs"/>
          <w:rtl/>
        </w:rPr>
        <w:t>...</w:t>
      </w:r>
      <w:r w:rsidRPr="007F64FF">
        <w:rPr>
          <w:rStyle w:val="HebrewChar"/>
          <w:rFonts w:cs="FrankRuehl" w:hint="cs"/>
          <w:rtl/>
        </w:rPr>
        <w:t xml:space="preserve"> (דברים)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בקש קהלת למצא דברי חפץ, בקש קהלת לעמוד על עסקי פרה, אמר לו כתוב יושר דברי אמת, כבר כתבתי על ספרו של יושר, הלא היא כתובה על ספר הישר, עשה בישרות עשה באמונה גזרה גזרתי חקה חקקתי אין לך להרהר אחריה, זאת </w:t>
      </w:r>
      <w:r w:rsidRPr="007F64FF">
        <w:rPr>
          <w:rStyle w:val="HebrewChar"/>
          <w:rFonts w:cs="FrankRuehl" w:hint="cs"/>
          <w:rtl/>
        </w:rPr>
        <w:lastRenderedPageBreak/>
        <w:t>חקת התורה. דבר אחר בקש קהלת לעמוד על מתן שכרה של תורה, כמה דאת אמר יקרה היא מפנינים וכל חפציך לא ישוו בה, אמר לו הקב"ה וכתוב יושר דברי אמת, כבר כתבתי על ספרו של יושר עין לא ראתה אלקים זולתך. דבר אחר בקש קהלת לעמוד על מתן שכרן של מצות</w:t>
      </w:r>
      <w:r w:rsidR="007F64FF" w:rsidRPr="007F64FF">
        <w:rPr>
          <w:rStyle w:val="HebrewChar"/>
          <w:rFonts w:cs="FrankRuehl" w:hint="cs"/>
          <w:rtl/>
        </w:rPr>
        <w:t>...</w:t>
      </w:r>
      <w:r w:rsidRPr="007F64FF">
        <w:rPr>
          <w:rStyle w:val="HebrewChar"/>
          <w:rFonts w:cs="FrankRuehl" w:hint="cs"/>
          <w:rtl/>
        </w:rPr>
        <w:t xml:space="preserve"> דבר אחר בקש שלמה לעמוד על הקץ</w:t>
      </w:r>
      <w:r w:rsidR="007F64FF" w:rsidRPr="007F64FF">
        <w:rPr>
          <w:rStyle w:val="HebrewChar"/>
          <w:rFonts w:cs="FrankRuehl" w:hint="cs"/>
          <w:rtl/>
        </w:rPr>
        <w:t>...</w:t>
      </w:r>
      <w:r w:rsidRPr="007F64FF">
        <w:rPr>
          <w:rStyle w:val="HebrewChar"/>
          <w:rFonts w:cs="FrankRuehl" w:hint="cs"/>
          <w:rtl/>
        </w:rPr>
        <w:t xml:space="preserve"> (קהלת פרק יב, תתקפט)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דברי קהלת - אינם אלא דברי תוכחות, וכאן אמר כל הנחלים הולכים אל הים וגו', כינה רשעים בחמה ולבנה שגוברים ושוקעים, או משתחוים למים שרואים שהים אינו מלא, ואינן יודעים שמימי נהרות הם מהים</w:t>
      </w:r>
      <w:r w:rsidR="007F64FF" w:rsidRPr="007F64FF">
        <w:rPr>
          <w:rStyle w:val="HebrewChar"/>
          <w:rFonts w:cs="FrankRuehl" w:hint="cs"/>
          <w:rtl/>
        </w:rPr>
        <w:t>...</w:t>
      </w:r>
      <w:r w:rsidRPr="007F64FF">
        <w:rPr>
          <w:rStyle w:val="HebrewChar"/>
          <w:rFonts w:cs="FrankRuehl" w:hint="cs"/>
          <w:rtl/>
        </w:rPr>
        <w:t xml:space="preserve"> קהלת - על שם שקיהל חכמות הרבה, או שאמר דברים בהקהל. (קהלת א 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הקהלת - מי שבו קבוצת החכמה. (שם יב 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אלא הצורה משתנה תדיר, ובה דבר שלמה בספר הזה, וכן בספר משלי על דעת ה"ר משה בה דבר הכתוב, כי היא האשה הזונה הנזכרת בספר הזה, כי החכם ממשל הצורה לאשה זונה אשר תחת אישה תקח זרים. ואם זה אמת או שאינו אמת, מכל מקום בספר הזה של קהלת אין הכתוב מדבר אלא בזה הענין, כי לשון הבל נגזר מלשון הבלא בלשון חכמים, שאמרו הבל פיהם של תינוקות של בית רבן, והרוח העבה אשר בבור נקרא כן</w:t>
      </w:r>
      <w:r w:rsidRPr="007F64FF">
        <w:rPr>
          <w:rStyle w:val="HebrewChar"/>
          <w:rFonts w:cs="FrankRuehl" w:hint="cs"/>
          <w:rtl/>
        </w:rPr>
        <w:t>...</w:t>
      </w:r>
      <w:r w:rsidR="00CB50B6" w:rsidRPr="007F64FF">
        <w:rPr>
          <w:rStyle w:val="HebrewChar"/>
          <w:rFonts w:cs="FrankRuehl" w:hint="cs"/>
          <w:rtl/>
        </w:rPr>
        <w:t xml:space="preserve"> ולכן אמר שלמה כי פרטי העולם, כל הגופות, כגון האדם וכל בעלי חיים והצמחים הם עוברים ונפסדים וחוזרים מהר אל יסודם, כהבל היוצא מן האדם או מן הדברים המעופשים</w:t>
      </w:r>
      <w:r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ודע כי שלמה בספר הזה לא הזכיר בו שם המיוחד כלל, אבל הזכיר תמיד שם אלקים, וכן במדת היראה שם האלקים, כאשר אמר, והאלקים עשה שייראו מלפניו (קהלת ג' י"ד)</w:t>
      </w:r>
      <w:r w:rsidR="007F64FF" w:rsidRPr="007F64FF">
        <w:rPr>
          <w:rStyle w:val="HebrewChar"/>
          <w:rFonts w:cs="FrankRuehl" w:hint="cs"/>
          <w:rtl/>
        </w:rPr>
        <w:t>...</w:t>
      </w:r>
      <w:r w:rsidRPr="007F64FF">
        <w:rPr>
          <w:rStyle w:val="HebrewChar"/>
          <w:rFonts w:cs="FrankRuehl" w:hint="cs"/>
          <w:rtl/>
        </w:rPr>
        <w:t xml:space="preserve"> אבל בספר משלי לא נהג כן, אבל יזכיר שם המיוחד, ויאמר במדת היראה יראת ה' כל היום (משלי כ"ג י"ז)</w:t>
      </w:r>
      <w:r w:rsidR="007F64FF" w:rsidRPr="007F64FF">
        <w:rPr>
          <w:rStyle w:val="HebrewChar"/>
          <w:rFonts w:cs="FrankRuehl" w:hint="cs"/>
          <w:rtl/>
        </w:rPr>
        <w:t>...</w:t>
      </w:r>
      <w:r w:rsidRPr="007F64FF">
        <w:rPr>
          <w:rStyle w:val="HebrewChar"/>
          <w:rFonts w:cs="FrankRuehl" w:hint="cs"/>
          <w:rtl/>
        </w:rPr>
        <w:t xml:space="preserve"> והטעם כי בספר הזה ידבר כמנהגו של עולם תחת השמש, והיאך היא בריאתו והנהגתו במדת הדין הנוהגת בכל אדם, </w:t>
      </w:r>
      <w:r w:rsidRPr="007F64FF">
        <w:rPr>
          <w:rStyle w:val="HebrewChar"/>
          <w:rFonts w:cs="FrankRuehl" w:hint="cs"/>
          <w:rtl/>
        </w:rPr>
        <w:lastRenderedPageBreak/>
        <w:t>והצדיקים בספר הזה העושים כמצות שלמה יהיו כאברהם יצחק ויעקב שנראה אליהם בא-ל ש-די</w:t>
      </w:r>
      <w:r w:rsidR="007F64FF" w:rsidRPr="007F64FF">
        <w:rPr>
          <w:rStyle w:val="HebrewChar"/>
          <w:rFonts w:cs="FrankRuehl" w:hint="cs"/>
          <w:rtl/>
        </w:rPr>
        <w:t>...</w:t>
      </w:r>
      <w:r w:rsidRPr="007F64FF">
        <w:rPr>
          <w:rStyle w:val="HebrewChar"/>
          <w:rFonts w:cs="FrankRuehl" w:hint="cs"/>
          <w:rtl/>
        </w:rPr>
        <w:t xml:space="preserve"> ונעשו להם נסים נסתרים</w:t>
      </w:r>
      <w:r w:rsidR="007F64FF" w:rsidRPr="007F64FF">
        <w:rPr>
          <w:rStyle w:val="HebrewChar"/>
          <w:rFonts w:cs="FrankRuehl" w:hint="cs"/>
          <w:rtl/>
        </w:rPr>
        <w:t>...</w:t>
      </w:r>
      <w:r w:rsidRPr="007F64FF">
        <w:rPr>
          <w:rStyle w:val="HebrewChar"/>
          <w:rFonts w:cs="FrankRuehl" w:hint="cs"/>
          <w:rtl/>
        </w:rPr>
        <w:t xml:space="preserve"> ובשם המיוחד נעשים אותות ומופתים מפורסמים מחודשים בעולם</w:t>
      </w:r>
      <w:r w:rsidR="007F64FF" w:rsidRPr="007F64FF">
        <w:rPr>
          <w:rStyle w:val="HebrewChar"/>
          <w:rFonts w:cs="FrankRuehl" w:hint="cs"/>
          <w:rtl/>
        </w:rPr>
        <w:t>...</w:t>
      </w:r>
      <w:r w:rsidRPr="007F64FF">
        <w:rPr>
          <w:rStyle w:val="HebrewChar"/>
          <w:rFonts w:cs="FrankRuehl" w:hint="cs"/>
          <w:rtl/>
        </w:rPr>
        <w:t xml:space="preserve"> ולכך אמר שלמה שם בספר משלי, יראת ה' תוסיף ימים (משלי י' כ"ז), והכלל כי דבקי השם המיוחד אינם בממשלת המזלות ושרי מעלה כלל</w:t>
      </w:r>
      <w:r w:rsidR="007F64FF"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והמחלוקת הידוע לרבותינו מן המקום הזה הוא כמו ששנינו אמר ר' עקיבא חס ושלום לא נחלק אדם על שיר השירים שלא יטמא את הידים, שאין כל העולם כולו כדאי ליום שניתן בו שיר השירים, שכל הכתובים קודש ושיר השירים קודש קדשים ואם נחלקו לא נחלקו אלא על קהלת, לומר שאינו מדבר אלא בשם אלקים מדת הדין ההוה בעולם כמנהגו של עולם, אבל צדיקי התורה העובדים מאהבה אינן במשפטי הספר הזה, אם כן אינו קודש, ושם אמרו כדברי בן עזיי כן נחלקו וכן גמרו, שאפילו קהלת מטמא את הידים, שבסוף גמר דבריו שהוא חסר. (דרשה על דברי קהלת)</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וכן יש הרבה פסוקים כזה בספר קהלת שנראה מתחילת העיון שהוא מדבר בשמחת העולם ובצרכי הגוף, ואינו מדבר אלא בתורה ובמצות ובעבודת השי"ת, כענין מה שאמר מתוקה שנת העובד אם מעט ואם הרבה יאכל, ובודאי כל עובד אדמה אם אכל הרבה שנתו מתוקה, אבל מעט אין שנתו מתוקה, אלא הענין בעבודת השי"ת, יאמר כי העובד את השי"ת מתוקה שנתו, כלומר יש לו שכר גדול על עבודתו אם מעט ואם הרבה יאכל, והוא שאמר אחד המרבה ואחד הממעיט ובלבד שיכוין לבו לשמים, והשבע לעשיר איננו מניח לו לישון, וידוע כי כל מי שהוא אוכל ושבע בא לידי שינה, אלא אין הדברים אמורים אלא בתורה ובמצות, כי מי שהוא תלמיד חכם והוא שבע אין התורה מניחתו לישון, לפי שהוא הוגה בה יומם ולילה</w:t>
      </w:r>
      <w:r w:rsidR="007F64FF" w:rsidRPr="007F64FF">
        <w:rPr>
          <w:rStyle w:val="HebrewChar"/>
          <w:rFonts w:cs="FrankRuehl" w:hint="cs"/>
          <w:rtl/>
        </w:rPr>
        <w:t>...</w:t>
      </w:r>
      <w:r w:rsidRPr="007F64FF">
        <w:rPr>
          <w:rStyle w:val="HebrewChar"/>
          <w:rFonts w:cs="FrankRuehl" w:hint="cs"/>
          <w:rtl/>
        </w:rPr>
        <w:t xml:space="preserve"> (אבות פרק ג א,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מאירי: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ואם אולי יתעורר השואל לומר כלך לדרך זו, </w:t>
      </w:r>
      <w:r w:rsidRPr="007F64FF">
        <w:rPr>
          <w:rStyle w:val="HebrewChar"/>
          <w:rFonts w:cs="FrankRuehl" w:hint="cs"/>
          <w:rtl/>
        </w:rPr>
        <w:lastRenderedPageBreak/>
        <w:t>למה לא בקשו לגנוז ספר איוב, שהרי בודאי יש בו דברים נוטים לדברי מינות, ופירשו קצת מפרשים בזה שאיוב לא נתברר היותו מבעלי הדת, ואין חשש לבא תקלה על ידו, מצורף לזה שלא היה מפורסם בחכמה, כמו שנודע מתאריו שנאמר תם וישר וגו' ולא נאמר חכם. אמנם שלמה היה מאנשי הדת ונודע בחכמות, וייראו מהכשל בני אדם בדבריו, שהסבה בבקשם לגניזתו לא היתה להיות חכמי ישראל חושבין עליו שיאמין דבר סותר פנת אמונה או יסוד דת, חלילה, שאלו כן היו ממהרים לגנזו או לשורפו באש, אבל חששו להכשל בו בני אדם בלתי מטיבין בעיון, והסבה שנמנעו לגונזו דעתם זה עם ראותם שהדבר שעליו חששו להכשל בו בני אדם כבר ביאר בדבריו בהפך הדעת ההוא בעצמו, והתנצל במה שיבא בענין ההוא בעצמו הפך דבריו באמצע הספר, והוא שבראש הספר לא שלל יתרון האדם רק מעמלו אשר תחת השמש, ודקדקו ז"ל, הא למעלה מן השמש יש לו, הנה לא שלל היתרון במי שמכין אוצרותיו למעלה מן השמש, כמו שבא בתלמוד על זה, שאין יד אדם שולטת בו, וחתם ספרו בהזהיר על יראת אלקים ושמירת מצותיו</w:t>
      </w:r>
      <w:r w:rsidR="007F64FF" w:rsidRPr="007F64FF">
        <w:rPr>
          <w:rStyle w:val="HebrewChar"/>
          <w:rFonts w:cs="FrankRuehl" w:hint="cs"/>
          <w:rtl/>
        </w:rPr>
        <w:t>...</w:t>
      </w:r>
      <w:r w:rsidRPr="007F64FF">
        <w:rPr>
          <w:rStyle w:val="HebrewChar"/>
          <w:rFonts w:cs="FrankRuehl" w:hint="cs"/>
          <w:rtl/>
        </w:rPr>
        <w:t xml:space="preserve"> (שבר גאון מאמר ב פרק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מהר"י יעבץ:</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רע לא ימאס - שלמה ע"ה חבר ספר קהלת וביאר בו טענות הנבלים, ואחר כך מאס אותם ואמר על כל אחד גם זה הבל, ובירר הצודק מהבלתי צודק, באומרו הכל נשמע את האלקים ירא וגו', אבל זה לא ימאס הרע אבל יגזור שהוא טוב ויעמוד בו</w:t>
      </w:r>
      <w:r w:rsidR="007F64FF" w:rsidRPr="007F64FF">
        <w:rPr>
          <w:rStyle w:val="HebrewChar"/>
          <w:rFonts w:cs="FrankRuehl" w:hint="cs"/>
          <w:rtl/>
        </w:rPr>
        <w:t>...</w:t>
      </w:r>
      <w:r w:rsidRPr="007F64FF">
        <w:rPr>
          <w:rStyle w:val="HebrewChar"/>
          <w:rFonts w:cs="FrankRuehl" w:hint="cs"/>
          <w:rtl/>
        </w:rPr>
        <w:t xml:space="preserve"> (תהלים לו 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מגלת קהלת היא ווכוח בין המדברים תועה על עניני העולם והחכמים, אם יש משגיח בעולם. בויכוח הראשון מתוכחים אם טוב לאדם לאכל ולשתת או הפעילות הנמשכת מהנפש. ב' אם מקרה האדם כמקרה הבהמה, ג' על עושר שמור לרעה, ד' אם תועיל חכמה לחכם. ושלמה המלך אמרה ברוח הקדש, ובימי חזקיה כאשר נעצו חרב בבית המדרש שיבאו ללמד מצאום מעורבים עם רבבות משלים ושירים וביררום </w:t>
      </w:r>
      <w:r w:rsidRPr="007F64FF">
        <w:rPr>
          <w:rStyle w:val="HebrewChar"/>
          <w:rFonts w:cs="FrankRuehl" w:hint="cs"/>
          <w:rtl/>
        </w:rPr>
        <w:lastRenderedPageBreak/>
        <w:t>וחברום עם כתבי הקדש. ותכלית המגלה יראת שמים הקודמת למעשה המצות ומסבבת אותם. והנה בחלק הא' יחליט גזרה נגד כל הענינים המדומים, חלק ב' על מציאות האדם ותכלית פעולות מצד המעשים עצמם והספקות שימצאו בהם מצד מה שהם אנושיים. ג' הדעת האמיתית בשאלה זו, והוכחה על יתרון הכח השכלי שבאדם, ד' ווכוח עם הכח המתעורר ותוכחתו שיסור למשמעת השכל, ו', תוכחה מצד החלק החמרי וחולשתו, ז', חתימה. (קהלת הקדמה)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דברי קהלת - נפש שכלית שאספה אליה כל החכמות. בן דוד - שהרבה להשכיל בחכמה האלקית, מלך - ויכול לקבץ אליו החכמים ולרדת לסוף דעתם. (קהלת א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שלעתיד לבא יבואו אומות העולם לחוג סכות, כי יכירו שפרנסתם על ידי קרבנות מוסף החג, וכן היה בימי שלמה, והיה מגיד לפני חכמיהם בחול המועד סוכות את קהלת, ומשום הכי נזכר בה רק שם אלקים. (במדבר כט יב)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ויתכן לומר כי שלמה המלך ע"ה חיבר ספר קהלת על שם מצות הקהל שהיא בסוכות, וכשראה שיתבטל בית המקדש ומצות הקהל שנתחדש אז הארת התורה בכל שמיטה, הניח זה הכח בספר קהלת שחיבר על ימי הסוכות. (וילך תרמ"ב)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צדוק:</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ושמעתי שלכן קורין אותו בסוכות לא מפני שמהביל שמחת עולם הזה, רק שממנו נקח תוקף ועיקר השמחה האמיתית על ידי ההבלת כל עניני עולם הזה, רק זה חלקי וכו'</w:t>
      </w:r>
      <w:r w:rsidRPr="007F64FF">
        <w:rPr>
          <w:rStyle w:val="HebrewChar"/>
          <w:rFonts w:cs="FrankRuehl" w:hint="cs"/>
          <w:rtl/>
        </w:rPr>
        <w:t>...</w:t>
      </w:r>
      <w:r w:rsidR="00CB50B6" w:rsidRPr="007F64FF">
        <w:rPr>
          <w:rStyle w:val="HebrewChar"/>
          <w:rFonts w:cs="FrankRuehl" w:hint="cs"/>
          <w:rtl/>
        </w:rPr>
        <w:t xml:space="preserve"> (חלק ב צדקת הצדיק עמוד עט)</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קהת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לוים)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ולקהת משפחת העמרמי ומשפחת היצהרי ומשפחת החברוני ומשפחת העזיאלי, אלה הם משפחות הקהתי</w:t>
      </w:r>
      <w:r w:rsidR="007F64FF" w:rsidRPr="007F64FF">
        <w:rPr>
          <w:rStyle w:val="HebrewChar"/>
          <w:rFonts w:cs="FrankRuehl" w:hint="cs"/>
          <w:rtl/>
        </w:rPr>
        <w:t>...</w:t>
      </w:r>
      <w:r w:rsidRPr="007F64FF">
        <w:rPr>
          <w:rStyle w:val="HebrewChar"/>
          <w:rFonts w:cs="FrankRuehl" w:hint="cs"/>
          <w:rtl/>
        </w:rPr>
        <w:t xml:space="preserve"> ונשיא בית אב למשפחות </w:t>
      </w:r>
      <w:r w:rsidRPr="007F64FF">
        <w:rPr>
          <w:rStyle w:val="HebrewChar"/>
          <w:rFonts w:cs="FrankRuehl" w:hint="cs"/>
          <w:rtl/>
        </w:rPr>
        <w:lastRenderedPageBreak/>
        <w:t>הקהתי, אליצפן בן עוזיאל</w:t>
      </w:r>
      <w:r w:rsidR="007F64FF" w:rsidRPr="007F64FF">
        <w:rPr>
          <w:rStyle w:val="HebrewChar"/>
          <w:rFonts w:cs="FrankRuehl" w:hint="cs"/>
          <w:rtl/>
        </w:rPr>
        <w:t>...</w:t>
      </w:r>
      <w:r w:rsidRPr="007F64FF">
        <w:rPr>
          <w:rStyle w:val="HebrewChar"/>
          <w:rFonts w:cs="FrankRuehl" w:hint="cs"/>
          <w:rtl/>
        </w:rPr>
        <w:t xml:space="preserve"> (במדבר ג כז)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זאת עבודת בני קהת באהל מועד, קדש הקדשים</w:t>
      </w:r>
      <w:r w:rsidR="007F64FF" w:rsidRPr="007F64FF">
        <w:rPr>
          <w:rStyle w:val="HebrewChar"/>
          <w:rFonts w:cs="FrankRuehl" w:hint="cs"/>
          <w:rtl/>
        </w:rPr>
        <w:t>...</w:t>
      </w:r>
      <w:r w:rsidRPr="007F64FF">
        <w:rPr>
          <w:rStyle w:val="HebrewChar"/>
          <w:rFonts w:cs="FrankRuehl" w:hint="cs"/>
          <w:rtl/>
        </w:rPr>
        <w:t xml:space="preserve"> (שם ד 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 תכריתו את שבט משפחות הקהתי, מתוך הלוים. וזאת עשו להם וחיו ולא ימותו בגשתם את קדש הקדשים, אהרן ובניו יבואו ושמו אותם איש איש על עבודתו ואל משאו. ולא יבואו לראות כבלע את הקדש ומתו. (שם שם יח)</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ויצא הגורל למשפחות הקהתי, ויהי לבני אהרן הכהן מן הלוים ממטה יהודה וממטה השמעוני וממטה בנימין בגורל ערים שלש עשרה. ולבני קהת הנותרים ממשפחות מטה אפרים וממטה דן ומחצי מטה מנשה בגורל ערים עשר. (יהושע כא 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רבי אלעזר אמר, אל תכריתו את שבט משפחות הקהתי מתוך הלוים, כי הם הגזע והשורש של הלוים, וזאת עשו להם וחיו ולא ימותו, שהכהן צריך לתקן להם, שאף על פי שהם קרבים אל הקודש לא יבואו אלא בתקון של הכהן, שהוא יודע הסימן שיגיע אליו עד שם ולא יותר, וכשמכסים לכלי הקדוש אז שורה כיסוי אחר, מלמעלה, ואסור ללוים לקרב לראות, כי דבר בלחש, (דהיינו סוד) אינו נוהג בהם אלא בכהנים, שהדברים שלהם והמעשים שלהם הם בסוד ובלחש, ולוים הם בהרמת קול, (בשירה)</w:t>
      </w:r>
      <w:r w:rsidR="007F64FF" w:rsidRPr="007F64FF">
        <w:rPr>
          <w:rStyle w:val="HebrewChar"/>
          <w:rFonts w:cs="FrankRuehl" w:hint="cs"/>
          <w:rtl/>
        </w:rPr>
        <w:t>...</w:t>
      </w:r>
      <w:r w:rsidRPr="007F64FF">
        <w:rPr>
          <w:rStyle w:val="HebrewChar"/>
          <w:rFonts w:cs="FrankRuehl" w:hint="cs"/>
          <w:rtl/>
        </w:rPr>
        <w:t xml:space="preserve"> (קרח כג)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ושני חיי קהת - קהת חסידא</w:t>
      </w:r>
      <w:r w:rsidR="007F64FF" w:rsidRPr="007F64FF">
        <w:rPr>
          <w:rStyle w:val="HebrewChar"/>
          <w:rFonts w:cs="FrankRuehl" w:hint="cs"/>
          <w:rtl/>
        </w:rPr>
        <w:t>...</w:t>
      </w:r>
      <w:r w:rsidRPr="007F64FF">
        <w:rPr>
          <w:rStyle w:val="HebrewChar"/>
          <w:rFonts w:cs="FrankRuehl" w:hint="cs"/>
          <w:rtl/>
        </w:rPr>
        <w:t xml:space="preserve"> עד דחמא ית פינחס הוא אליהו כהנא רבא דעתיד דמשתלחא לגלותא דישראל בסוף יומיא. (שמות ו יח)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בא קהת ותקן זדון וגובה לב דור ההפלגה, כי היה ראש ופרנס ישראל במצרים, ולא שינו שמם ודתם שם, וחזר לכוכב שלא ירגיל ביניהם הפירוד להחלק לבם מאביהם שבשמים</w:t>
      </w:r>
      <w:r w:rsidRPr="007F64FF">
        <w:rPr>
          <w:rStyle w:val="HebrewChar"/>
          <w:rFonts w:cs="FrankRuehl" w:hint="cs"/>
          <w:rtl/>
        </w:rPr>
        <w:t>...</w:t>
      </w:r>
      <w:r w:rsidR="00CB50B6" w:rsidRPr="007F64FF">
        <w:rPr>
          <w:rStyle w:val="HebrewChar"/>
          <w:rFonts w:cs="FrankRuehl" w:hint="cs"/>
          <w:rtl/>
        </w:rPr>
        <w:t xml:space="preserve"> (שמות א א שער לד)</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וקו ינטה - למוד חומותיה ארכה ורחבה. (זכריה א טז)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מצודת דוד: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וקו ינטה - קו המשקולת לבנות החומה, והמלך לא ימחה.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רמח"ל: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הקו הוא השלימות שחוזר האדון ב"ה וכולל בהנהגתו לנמצאים, להשלים חסרונות ענינם. ואמנם הוא השלימות הנוגע לנמצאים לפי ערכם, ואינו שלימות לפי ענינו הפשוט ית"ש, שהוא מתעלה בסוד אין סוף המקיף, אך הוא השלימות של הנמצאים, המשלים חסרונותיהם המוטבעים בחוק הרשימו. שרצה הקב"ה לעשות החסרונות והשלימות שתי יצירות, כדי שיוכלו החסרונות לשמש לבדם לפעמים, אך הכוונה היא להשלים החסרונות. והנה הנהגת הטוב ורע משמשת בגלוי, והנהגת השלימות משמשת בהעלם, והשלימות מסבבת הדברים בדרך נסתר, להיות הכל נשלם בהשואת ההטבה בלא רע.</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הרשימו הוא אור קדמון בהיותו כולל כל עניני ההנהגה של טוב ורע בכלל, עד שלא נתפרטו החלקים והמידות, כל אחד לפי ענינו, כי עדיין הדברים כמו בשורש דק לבד. ואחר כך כשנכנס הקו, לקח בעצמו כל עניני הרשימו, ואותם הענינים עצמם עשאם מידות גמורות ומפורטות, כל אחת למה שראוי בה לצורך ההנהגה. נמצא הרשימו כלל כל עניני ההנהגה בדקות גדול, והמידות, כל הספירות, והכלים, אותם הענינים עצמם שנכללים ברשימו, אך מפורטים ונגלים ושולטים. כי כל מידה שהיתה נכללת ברשימו שניתן לה שליטה לעשות הנהגה נעשית כלי אחד, ודבר זה עשאו הקו, להיות כל הפעולות נשרשים ומתיחסים לו, כמו שמתיחסים פעולות הגוף לנשמה, כי היא לבדה המנועעת תנועות הגוף, אבל אינה פועלת אלא אותם הפעולות המושרשות בכלי הגוף, ופועלת בכל אבר כפי מה שמושרש באבר ההוא, וזה מה שאפילו עניני הרשימו נעשים בכח הקו</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ועוד יש לנשמה פעולה אחרת בגוף, והוא מה שהיא שולטת ומושלת בגוף לזכך חמריותו, </w:t>
      </w:r>
      <w:r w:rsidRPr="007F64FF">
        <w:rPr>
          <w:rStyle w:val="HebrewChar"/>
          <w:rFonts w:cs="FrankRuehl" w:hint="cs"/>
          <w:rtl/>
        </w:rPr>
        <w:lastRenderedPageBreak/>
        <w:t>וזאת היא פעולה שניה שפועל הקו ברשימו, להגביר השלימות על החסרונות, ולגמור כל ההנהגה בשלימות, וכמו שביארנו לעיל.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בתחילה הושרש מציאות התחתונים לפי חסרונותיהם, וזה נכלל ברשימו, אך מה שבנין הכלים עצמם יהיה רק על ידי הקו, שהוא מה שכל עניני הגוף אפילו לפי עצמו תלוי בנשמה, הרי זה התחלת תיקון לרשימו עצמו, וסוף התיקון יהיה מה שהנשמה אחר כך מזככהו ממש.</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הקו שיורד האור מאין סוף ב"ה בחלל שהוא כעין צנור דק שהאור יורד בו מהמאציל לנאצל, ובו מתדבקים המאציל והנאצל, הוא כי כל הפעולות הוא ית"ש פועלם לפי שלמותו, ואין אנו יודעים הדרך איך הוא עושה את הפעולה ההיא, אבל הוא גזר השיעור שבו יגיעו הפעולות אצלנו, והוא עושה אותם בדרך הבלתי מושג כלל, ומגיעות לנו באותם הגבולים ששם לזה. ונמצא שהוא ית"ש ברוממות שלימותו עושה הכל, אך הגזירה שגזר להיות פעולתו מגעת רק בדרך שמגעת הוא השביל הקטן שבו האור נעשה קו אחד לבד</w:t>
      </w:r>
      <w:r w:rsidR="007F64FF" w:rsidRPr="007F64FF">
        <w:rPr>
          <w:rStyle w:val="HebrewChar"/>
          <w:rFonts w:cs="FrankRuehl" w:hint="cs"/>
          <w:rtl/>
        </w:rPr>
        <w:t>...</w:t>
      </w:r>
      <w:r w:rsidRPr="007F64FF">
        <w:rPr>
          <w:rStyle w:val="HebrewChar"/>
          <w:rFonts w:cs="FrankRuehl" w:hint="cs"/>
          <w:rtl/>
        </w:rPr>
        <w:t xml:space="preserve"> (ספר הכללים ו, ועיין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נפש החיים: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ואלו הב' בחינות הנ"ל שמצדו יתברך ומצדנו הן הן עצמן ענין הצמצום והקו הנזכר בדברי האריז"ל, ואשר מבואר שם שמצד הצמצום לא יצדק בו שום שינוי וחילוק מקום מעלה ומטה פנים ואחור, רק השואה גמורה אמתית, וכל עניני השינויים וחילוק המקומות וכל השמות וכינויים כולם נאמרים רק מצד בחינת הקו, ומודעת שכל דברי האריז"ל בנסתרות משל הם, ופנימיות ענין הצמצום והקו הכוונה על אלו הב' בחינות הנ"ל שהן בעצם בחינה א' וענין א' לגמרי</w:t>
      </w:r>
      <w:r w:rsidR="007F64FF" w:rsidRPr="007F64FF">
        <w:rPr>
          <w:rStyle w:val="HebrewChar"/>
          <w:rFonts w:cs="FrankRuehl" w:hint="cs"/>
          <w:rtl/>
        </w:rPr>
        <w:t>...</w:t>
      </w:r>
      <w:r w:rsidRPr="007F64FF">
        <w:rPr>
          <w:rStyle w:val="HebrewChar"/>
          <w:rFonts w:cs="FrankRuehl" w:hint="cs"/>
          <w:rtl/>
        </w:rPr>
        <w:t xml:space="preserve"> שאחדותו ית"ש בבחינת עצמותו הממלא כל עלמין בהשואה גמורה מכנים אנחנו בשם צמצום, מחמת שאחדותו ית' הממלא כל עלמין הוא מצומצם ומוסתר מהשגתנו, וכענין אכן אתה א-ל מסתתר. והשגתנו מה שאנחנו משיגים מציאות השתלשלות עולמות זה למעלה מזה בבחינות שונים מכנים אנחנו בשם קו, שהוא כעין קו המשתלשל. וזה שאמר האריז"ל, </w:t>
      </w:r>
      <w:r w:rsidRPr="007F64FF">
        <w:rPr>
          <w:rStyle w:val="HebrewChar"/>
          <w:rFonts w:cs="FrankRuehl" w:hint="cs"/>
          <w:rtl/>
        </w:rPr>
        <w:lastRenderedPageBreak/>
        <w:t>שמצד הצמצום, היינו מצד עצמות אחדותו ית' שבהעולמות הממלא את כל, אשר אף שמאתנו הוא מצומצם ומוסתר, אבל בבחינת עצמותו לא יצדק ענין מעלה ומטה, רק מצד הקו, היינו מצד השגתנו שאנחנו מצדנו משיגים סדר העולמות דרך השתלשלות כעין קו יצדק מצדנו מעלה ומטה</w:t>
      </w:r>
      <w:r w:rsidR="007F64FF"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וזהו ענין החלל ומקום פנוי שהזכירו ז"ל, ושכלל ענין הצמצום היה להתגלות הכלים, היינו שגזרה רצונו מטעם הכמוס אתו ית', להסתיר אור אחדות עצמותו ית' בזה המקום שיעור עמידת העולמות והבריות כולם הסתר עצום, להמציא על ידי זה ענין נפלא כזה שיתראה ויושג מציאות עולמות וכחות אין מספר דרך הדרגה והשתלשלות, ולהאיר בהם התגלות אורו ית' אור דק בשיעור ודקדוק עצום ודרך מסכים אין קץ, ועד שיוכלו להמצא דרך השתלשלות ומסכים עצומים גם מקומות אשר אינם טהורים וכחות הטומאה והרע והקליפות בשפל המדרגות התחתונים, ונראה ומתדמה כאלו חס ושלום הוא חלל פנוי מאור אחדות עצמותו ית"ש, ואין אנחנו משיגים רק רשימה דקה מועטת ואור מועט כעין קו דרך משל עד שבהגיעו דרך סדר ההדרגות והמסכים הרבים אל הכחות התחתונים כחות הטומאה והרע, אין התגלות אורו ית' ניכר כלל להשגתו, וזה שאמר שם שהקו האור לא הגיע עד קצה התחתון ולא נדבק בתחתיתו, ועל ידי זה ימצא בחינת מעלה ומטה</w:t>
      </w:r>
      <w:r w:rsidR="007F64FF" w:rsidRPr="007F64FF">
        <w:rPr>
          <w:rStyle w:val="HebrewChar"/>
          <w:rFonts w:cs="FrankRuehl" w:hint="cs"/>
          <w:rtl/>
        </w:rPr>
        <w:t>...</w:t>
      </w:r>
      <w:r w:rsidRPr="007F64FF">
        <w:rPr>
          <w:rStyle w:val="HebrewChar"/>
          <w:rFonts w:cs="FrankRuehl" w:hint="cs"/>
          <w:rtl/>
        </w:rPr>
        <w:t xml:space="preserve"> (שער ג פרק ז, ועיין שם עוד)</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קוד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השתחוה)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קידה על אפים, שנאמר ותקד בת שבע אפים ארץ, כריעה על ברכים, שנאמר מכרוע על ברכיו, השתחואה זו פשוט ידים ורגלים. (ברכות לד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לוי אחוי קידה קמיה דרבי ואיטלע (נעשה צולע)</w:t>
      </w:r>
      <w:r w:rsidR="007F64FF" w:rsidRPr="007F64FF">
        <w:rPr>
          <w:rStyle w:val="HebrewChar"/>
          <w:rFonts w:cs="FrankRuehl" w:hint="cs"/>
          <w:rtl/>
        </w:rPr>
        <w:t>...</w:t>
      </w:r>
      <w:r w:rsidRPr="007F64FF">
        <w:rPr>
          <w:rStyle w:val="HebrewChar"/>
          <w:rFonts w:cs="FrankRuehl" w:hint="cs"/>
          <w:rtl/>
        </w:rPr>
        <w:t xml:space="preserve"> (מגילה כב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ויקד - וגחן. (בראשית כד כו)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תרגום אונקלוס:</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ויקד - וכרע.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הרקאנטי: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ויקדו וישתחו, אמרו רז"ל בספר הזוהר קידה באנפין לארעא לאיתגברא על דינא, השתחואה לאיתדבקא בריחומוי דמריה, והבן זה היטב, ולכן הקדים הקידה להשתחואה, בסוד החטאת הקודמת לעולה. (סוף שמות)</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ויקד - קידה היא כפיפת הראש כמעט עד לארץ בלא כפיפת ברך, ומציינת אפוא את כניעת הרוח, כנגדה השתחויה היא שחית הגוף ונפילתו ארצה, והרי היא מציינת את מסירת ההויה הגופנית כולה. (בראשית כד כו)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ויקדו וישתחוו - קדה מלשון קדד, להרכין קדקוד עד לארץ תוך זקיפת שיפולי הגוף, דומה כי אין בידנו לחוות קידה כזאת כהלכתה</w:t>
      </w:r>
      <w:r w:rsidR="007F64FF" w:rsidRPr="007F64FF">
        <w:rPr>
          <w:rStyle w:val="HebrewChar"/>
          <w:rFonts w:cs="FrankRuehl" w:hint="cs"/>
          <w:rtl/>
        </w:rPr>
        <w:t>...</w:t>
      </w:r>
      <w:r w:rsidRPr="007F64FF">
        <w:rPr>
          <w:rStyle w:val="HebrewChar"/>
          <w:rFonts w:cs="FrankRuehl" w:hint="cs"/>
          <w:rtl/>
        </w:rPr>
        <w:t xml:space="preserve"> קידה מצויה רק בשעת הודיה, ואחריה תבא השתחויה</w:t>
      </w:r>
      <w:r w:rsidR="007F64FF" w:rsidRPr="007F64FF">
        <w:rPr>
          <w:rStyle w:val="HebrewChar"/>
          <w:rFonts w:cs="FrankRuehl" w:hint="cs"/>
          <w:rtl/>
        </w:rPr>
        <w:t>...</w:t>
      </w:r>
      <w:r w:rsidRPr="007F64FF">
        <w:rPr>
          <w:rStyle w:val="HebrewChar"/>
          <w:rFonts w:cs="FrankRuehl" w:hint="cs"/>
          <w:rtl/>
        </w:rPr>
        <w:t xml:space="preserve"> בשעה שאחד הסביר לנו פנים, הרי אנחנו חשים כי קומתנו מזדקפת, הוא התקין לנו עמידה מאוששת, לפיכך אנחנו קדים לפניו תוך כדי עמידה, מודים כי עמידתנו באה בזכותו, ואחר כך משתחוים, מבטיחים לקיים את חובת ההודיה על ידי התמסרות מוחלטת</w:t>
      </w:r>
      <w:r w:rsidR="007F64FF" w:rsidRPr="007F64FF">
        <w:rPr>
          <w:rStyle w:val="HebrewChar"/>
          <w:rFonts w:cs="FrankRuehl" w:hint="cs"/>
          <w:rtl/>
        </w:rPr>
        <w:t>...</w:t>
      </w:r>
      <w:r w:rsidRPr="007F64FF">
        <w:rPr>
          <w:rStyle w:val="HebrewChar"/>
          <w:rFonts w:cs="FrankRuehl" w:hint="cs"/>
          <w:rtl/>
        </w:rPr>
        <w:t xml:space="preserve"> (שם מג כח)</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קוה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יחל, תקוה)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ההבדל בין תקוה ובין תוחלת ויתר הלשונות הוא, שהמקוה מקוה גם על דבר הבלתי ברור, וסבת התקוה היא בנפש המקוה, שהגם שלא הובטח בבירור על הדבר וגם על בלתי זמן מוגבל רק מקוה שבוא יבא הדבר אשר אליו מקוה מעצמו, כמו שחפץ המקוה. והמיחל הוא על דבר שהובטח עליו, וסבת היחול הוא מצד הדבר שאליו מיחל, ומזה הוא הכפל קויתי ה', מצד קותה נפשי, שנמצא בנפשו תקוה קבועה לה', גם אם לא היתה לו הבטחה, וחוץ מזה ולדברו הוחלתי, גם מיחל אני מאחר שגם הבטיח לי להושיעני</w:t>
      </w:r>
      <w:r w:rsidR="007F64FF" w:rsidRPr="007F64FF">
        <w:rPr>
          <w:rStyle w:val="HebrewChar"/>
          <w:rFonts w:cs="FrankRuehl" w:hint="cs"/>
          <w:rtl/>
        </w:rPr>
        <w:t>...</w:t>
      </w:r>
      <w:r w:rsidRPr="007F64FF">
        <w:rPr>
          <w:rStyle w:val="HebrewChar"/>
          <w:rFonts w:cs="FrankRuehl" w:hint="cs"/>
          <w:rtl/>
        </w:rPr>
        <w:t xml:space="preserve"> (הכרמל)</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lastRenderedPageBreak/>
        <w:t>קוט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אקוט בדור - מאסית. (תהלים קה י)</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אקוט - לשון נקטה נפשי בחיי, נלחמתי בם מ' שנה. (שם)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יקוט - יקצור ויכרות הבטחתו. (איוב ח יד)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אקוט - כמו געלה נפשי, כי לא מצינו נבואה למשה בתוך המ' שנה. (תהלים קה י)</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אקוט - ענין קטטה. (שם)</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קול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אמר, דבר, צעק)</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כמו שלמדנו, אין לך דבר בעולם שאין לו קול, והוא הולך ומשוטט ברקיע, ותופשים בו בעלי הכנפים ומעלים אותו הקול, (למ"ן לזו"נ), ודנים אותו הן לטוב והן לרע, שכתוב כי עוף השמים יוליך את הקול.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מתי דנים את הקול הזה, (כלומר מתי עולה הקול למ"ן לזו"ן), ר' חייא אומר בשעה שאדם שוכב וישן, והנשמה יוצאת ממנו, והיא מעידה על האדם אז דנים את הקול, (דהיינו שעולה למ"ן אם הנשמה מעידה לטובה), וזה שאמר, משוכבת חיקך שמור פתחי פיך, מה הטעם, משום שהיא מעידה על האדם, (משוכבת חיקך, פירושו הנשמה), ר' יהודה אומר, כל מה שאדם עושה בכל היום, הנשמה מעידה עליו בלילה. (לך לך שנח,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תנו רבנן ג' דברים הללו אינן באין לעולם אלא בקולות, קול חיה, דכתיב בעצב תלדי בנים, וכתיב וישמע אליה אלקים. קול גשמים, דכתיב קול ה' על המים, וכתיב כי קול המון הגשם. קול תחיית המתים, דכתיב קול קורא במדבר, מאי בעי הכא קלא במדברא, אלא אמר רבי זריקא אלין אינן קלייא, לאתערא מתי מדבר, ומכאן דהוא הדין לכל העולם. א"ר יוחנן, הא תנן </w:t>
      </w:r>
      <w:r w:rsidRPr="007F64FF">
        <w:rPr>
          <w:rStyle w:val="HebrewChar"/>
          <w:rFonts w:cs="FrankRuehl" w:hint="cs"/>
          <w:rtl/>
        </w:rPr>
        <w:lastRenderedPageBreak/>
        <w:t>כשנכנס אדם לקבר נכנס בקולות, כשיקומו בתחיית המתים אינו דין שיקומו בקולי קולות.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יעקב, עתידה בת קול להיות מתפוצצת בבתי קברות ואומרת, הקיצו ורננו שוכני עפר, ועתידים לחיות בטל של אור גדול של מעלה, דכתיב כי טל אורות טלך וארץ רפאים תפיל, אמן כן יהי רצון. (וירא תכא)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שמתפלל תפלתו לפני אדונו צריך שלא ישמיע קולו בתפלתו, ומי שמשמיע קולו בתפלתו תפלתו אינה מתקבלת.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מה הטעם, הוא משום שהתפלה אינה אותו קול הנשמע, כי קול הנשמע אינו תפלה, ומה היא תפלה, היא קול אחר התלוי בקול הנשמע, ומה הוא קול הנשמע, זה הוא אותו הקול שהוא עם ו', וקול התלוי בו (בקול הנשמע), הוא קל בלא ו'. (פירוש קול שאינו נשמע הוא סוד חסדים מכוסים מהארת חכמה, והוא סוד בינה, וקול הנשמע הוא סוד חסדים מגולים בהארת חכמה, וה"ס ז"א שמחזה ולמטה מתגלה בו החכמה)</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ומשום זה אין אדם צריך להשמיע קולו בתפלתו, אלא להתפלל בלחש, בקול שאינו נשמע, (כבחינת הנוקבא שהוא סוד תפלה, ועל ידי תפילותינו מיחדים הקול שאינו נשמע, עם ז"א שהוא קול הנשמע). וזו היא תפלה המתקבלת תדיר, (להיותה משתוקקת אז ביותר להזדווג עם ז"א), וסימנך והקל נשמע, קל בלא ו' נשמע, (כלומר שמתקבלת), זו היא תפלה שהיא בלחש, שכתוב בחנה וקולה לא ישמע. זו היא תפלה שהקב"ה מקבל, כשנעשית ברצון וכונה ובתקון כראוי, וכשמיחד יחוד רבונו בכל יום כראוי להיות.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אלעזר אמר, קול בחשאי, זה הוא קול העליון, (דהיינו קול שבבינה), שכל הקולות יוצאים משם, (שהיא בחינה א' דקלא דלא אשתמע כנ"ל), אבל קל בלא ו' זו היא תפלה שלמטה, (דהיינו הנוקבא, שהיא בחינה ב' דקלא דלא אשתמע כנ"ל), שהיא הולכת להתעלות אל הו' (שהוא ז"א) ולהתחבר עמו, (כדי לקבל ממנו חסדים כמו שכתוב לעיל).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והקל נשמע, זהו קל בלי ו', (דהיינו הנוקבא כשהיא נפרדת מז"א), זהו קול שבוכה על בית ראשון ועל בית שני. נשמע, הוא כמו שאתה אומר, קול ברמה נשמע, מהו ברמה, זה הוא </w:t>
      </w:r>
      <w:r w:rsidRPr="007F64FF">
        <w:rPr>
          <w:rStyle w:val="HebrewChar"/>
          <w:rFonts w:cs="FrankRuehl" w:hint="cs"/>
          <w:rtl/>
        </w:rPr>
        <w:lastRenderedPageBreak/>
        <w:t>עולם העליון, עולם הבא, (בינה), והסימן שלך, מן הרמה ועד בית אל (שפירושו) מן העולם ועד העולם, (דהיינו מן הבינה שנקראת רמה, והוא עולם העליון, עד הנוקבא שנקראת בית אל, והיא עולם התחתון, אף כאן) ברמה, זהו עולם העליון, (בינה), כי באותה שעה שנשמע ברמה, אז מה כתוב, ויקרא ה' אלקים צב-אות ביום ההוא לבכי ולמספד</w:t>
      </w:r>
      <w:r w:rsidR="007F64FF" w:rsidRPr="007F64FF">
        <w:rPr>
          <w:rStyle w:val="HebrewChar"/>
          <w:rFonts w:cs="FrankRuehl" w:hint="cs"/>
          <w:rtl/>
        </w:rPr>
        <w:t>...</w:t>
      </w:r>
      <w:r w:rsidRPr="007F64FF">
        <w:rPr>
          <w:rStyle w:val="HebrewChar"/>
          <w:rFonts w:cs="FrankRuehl" w:hint="cs"/>
          <w:rtl/>
        </w:rPr>
        <w:t xml:space="preserve"> (ויגש צח,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נפתלי וגו' הנותן אמרי שפר, היינו שכתוב, ומדברך נאוה, משום שהקול, (שהוא ז"א), מנהיג את הדבור, (שהוא הנוקבא), ואין קול בלי דבור, וקול הזה נשלח ממקום עמוק שלמעלה, (דהיינו מבינה), שנשלח מלפניו להנהיג את הדבור, כי אין קול בלי דבור, ואין דבור בלי קול, (שאין פעולה לז"א בלי הנוקבא, ואין פעולה לנוקבא בלי ז"א. כי הדבור הוא סוד הנוקבא מבחינת קו שמאל, שהיא חכמה בלי חסדים שאינה יכולה להאיר בלי חסדים, ועל כן צריכה לקול, שהוא אור החסד, ואז יכולה להאיר, והקול שהוא ז"א הוא ו"ק בלי הדבור, והדבור משלימו לג"ר, ועל כן צריך לה). וזהו כלל הצריך לפרט ופרט הצריך לכלל</w:t>
      </w:r>
      <w:r w:rsidR="007F64FF" w:rsidRPr="007F64FF">
        <w:rPr>
          <w:rStyle w:val="HebrewChar"/>
          <w:rFonts w:cs="FrankRuehl" w:hint="cs"/>
          <w:rtl/>
        </w:rPr>
        <w:t>...</w:t>
      </w:r>
      <w:r w:rsidRPr="007F64FF">
        <w:rPr>
          <w:rStyle w:val="HebrewChar"/>
          <w:rFonts w:cs="FrankRuehl" w:hint="cs"/>
          <w:rtl/>
        </w:rPr>
        <w:t xml:space="preserve"> (ויחי תשסז,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כל זמן שהדבור (שהוא המלכות) היה בגלות, נסתלק ממנו (מן הדבור) הקול, (שהוא ז"א), והמלה היתה עולה בלי קול, כשבא משה, בא הקול, (כי היה מרכבה לז"א שנקרא קול), ומשה היה קול בלא מלה, משום שהמלה היתה בגלות, וכל זמן שהדבור היתה בגלות הלך משה אל הר סיני וניתנה התורה. בעת ההיא נתחבר הקול עם הדבור, (דהיינו ז"א עם המלכות), ואז דיבר דבר, זה שאמר וידבר אלקים את כל הדברים האלה, ואז נמצא משה שלם בדבור כראוי, כי קול ודבור בשלמות</w:t>
      </w:r>
      <w:r w:rsidR="007F64FF" w:rsidRPr="007F64FF">
        <w:rPr>
          <w:rStyle w:val="HebrewChar"/>
          <w:rFonts w:cs="FrankRuehl" w:hint="cs"/>
          <w:rtl/>
        </w:rPr>
        <w:t>...</w:t>
      </w:r>
      <w:r w:rsidRPr="007F64FF">
        <w:rPr>
          <w:rStyle w:val="HebrewChar"/>
          <w:rFonts w:cs="FrankRuehl" w:hint="cs"/>
          <w:rtl/>
        </w:rPr>
        <w:t xml:space="preserve"> (וארא סח,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ותא חזי, הוא הבל הוא קול, מה ההפרש בין זה לזה, הבל, עומד בכח שיצא ממנו קול, אבל קול ממש, עומד בקיומו שיצא ממנו מלה. והבל ההוא שהיה נחלתו מאביו נקרא הבל, וממנו היה כל מה שראה (שלמה), ואף על פי שהיה לו תמיכה רבה מלמעלה ממדרגות אחרות, ובכדי להודיע הדבר אמר בימי הבלי, להודיע שמלה זו באה משם. (בא קמד,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ויהי קלת וברקים, אמר ר' אבא קלת כתוב חסר ו' (של סימן הרבים, יורה) על שני קולות שחזרו לאחד, זה יוצא מן זה, רוח ממים ומים מרוח, שנים שהם אחד ואחד שהוא שנים, (ועל כן כתוב קלת חסר 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יוסי, קלת, היינו אחד, והוא קול גדול וחזק שאינו נפסק לעולם, ההוא שכתוב בו קול גדול ולא יסף, (שהוא סוד הרוח שבאו"א עלאין, שאין הי' יוצאת מאויר שלהם, וקומת רוח שבהם נשאר קיים לעלם בלי שינוי</w:t>
      </w:r>
      <w:r w:rsidR="007F64FF" w:rsidRPr="007F64FF">
        <w:rPr>
          <w:rStyle w:val="HebrewChar"/>
          <w:rFonts w:cs="FrankRuehl" w:hint="cs"/>
          <w:rtl/>
        </w:rPr>
        <w:t>...</w:t>
      </w:r>
      <w:r w:rsidRPr="007F64FF">
        <w:rPr>
          <w:rStyle w:val="HebrewChar"/>
          <w:rFonts w:cs="FrankRuehl" w:hint="cs"/>
          <w:rtl/>
        </w:rPr>
        <w:t>), כי שאר הקולות נפסקים, שלמדנו בארבע תקופות בשנה הקול נפסק, ואז דינים מתעוררים בעולם, וקול הזה, שכולל שאר הקולות בו, אינו נפסק לעולם, ואינו נעבר מקיום השלם והתוקף שלו. למדנו, קול הזה הוא קול הקולות, קול הכולל כל שאר הקולות. (פירוש, בד' תקופות השנה מתעורר שליטת קו השמאל, ואז תיכף נפסק הקול, שהוא סוד קומת החסדים, ודינים שולטים בעולם, וזהו רק בקול של ישסו"ת ושל ז"א, אבל בקול של או"א אין השמאל שולט להפסיקו, והחסדים אינם פוסקים מהם לעולם, וקול הזה כולל כל הקולות שלמטה ממנו).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יהודה, אין קול אלא מצד רוח ומים ואש, (שהם ג' קוין), והכל עושה הקול, (שהוא קו האמצעי, ועל ידו) נכללים הקוים זה בזה (ונעשו לאחד), ועל כן כתוב קלת (חסר ו' הרבים)</w:t>
      </w:r>
      <w:r w:rsidR="007F64FF" w:rsidRPr="007F64FF">
        <w:rPr>
          <w:rStyle w:val="HebrewChar"/>
          <w:rFonts w:cs="FrankRuehl" w:hint="cs"/>
          <w:rtl/>
        </w:rPr>
        <w:t>...</w:t>
      </w:r>
      <w:r w:rsidRPr="007F64FF">
        <w:rPr>
          <w:rStyle w:val="HebrewChar"/>
          <w:rFonts w:cs="FrankRuehl" w:hint="cs"/>
          <w:rtl/>
        </w:rPr>
        <w:t xml:space="preserve"> (יתרו רצא,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קול הזה של אשה, שקול הנחש יכול להתאחז בה, ככלב בכלבה, מי הוא, אלא תא חזי, שאין בכל הקולות של הנשים שבעולם שקול הנחש יוכל להתדבק בה ולהתאחז בה ולהשתתף בה, אלא ב' נשים הן, שקול הנחש יכול להתאחז בהן, אחת, מי שאינה שומרת טומאת נדתה וימי ליבונה כראוי, או שמקדמת יום אחד לטבול. ואחת אשה הזו המאחרת העונה שלה כדי לעשות צער לבעלה, חוץ אם הבעל אינו מקפיד ואינו משגיח על זה</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ואם תאמר מה נוגע לנו אם נאחז קול בקול או לא. אוי שכך נאבדים בני העולם בלא דעת, קול הזה של האשה, כשמתערב ומשתתף עם הקול של הנחש, בשעה שלילית החייבת והמרשעת יוצאת מתוך האיפה שלה ומשוטטת בעולם, אם פוגשת באלו שני קולות, קול של הנחש וקול של </w:t>
      </w:r>
      <w:r w:rsidRPr="007F64FF">
        <w:rPr>
          <w:rStyle w:val="HebrewChar"/>
          <w:rFonts w:cs="FrankRuehl" w:hint="cs"/>
          <w:rtl/>
        </w:rPr>
        <w:lastRenderedPageBreak/>
        <w:t>האשה, והאשה (לילית) מתחממת בהם, והם בה, וכיון שמתחממת נעשה רוח והולכות עמה עד שהרוח משוטט ונכנס במעיה של אשה ההיא</w:t>
      </w:r>
      <w:r w:rsidR="007F64FF" w:rsidRPr="007F64FF">
        <w:rPr>
          <w:rStyle w:val="HebrewChar"/>
          <w:rFonts w:cs="FrankRuehl" w:hint="cs"/>
          <w:rtl/>
        </w:rPr>
        <w:t>...</w:t>
      </w:r>
      <w:r w:rsidRPr="007F64FF">
        <w:rPr>
          <w:rStyle w:val="HebrewChar"/>
          <w:rFonts w:cs="FrankRuehl" w:hint="cs"/>
          <w:rtl/>
        </w:rPr>
        <w:t xml:space="preserve"> (משפטים שיז,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הסוד הוא לחברים שילכו בדרך הישר, מחשבה, רצון, קול ודבור, הם ארבעה המקשרים קשרים (שהם כנגד חו"ב תו"מ, מחשבה ורצון הוא חו"ב, קול ודבור הוא תו"מ). ואחר שקשרו כולם יחד קשרים נעשו כולם מרכבה אחת, לשרות עליהם השכינה, (שהוא סוד הדבור), וכולם נעשו אחר כך ארבעה עמודים להתעטר בהם, והשכינה נסמכת עליהם בכל אלו הקשרים העליונים.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המחשבה (שה"ס חכמה) מוציאה ומולידה את הרצון (שה"ס בינה), והרצון שיצא מן המחשבה מוליד ומוציא קול הנשמע, (שה"ס ז"א), וקול ההוא הנשמע עולה לקשר קשרים ממטה למעלה, היכלות התחתונים בעליונים. הקול שהוא מקשר קשרים (בין ב' הקוים שבינה) וממשיך ברכות מלמעלה למעלה (מן הבינה), בחשאי, נסמך גם כן על אלו ד' עמודים, מחשבה רצון קול דבור, והסמיכה היא בסיום הקשר, (דהיינו בהדבור שהוא המלכות), שהוא המקום שהכל נקשר בו יחד ונעשו כולם אחד, (כי המלכות מקבלת לתוכה את כולם). (פקודי תתלג,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שמעון, זה שלמדנו בכתוב, קול השופר, יפה הוא, וזה הוא יעקב, שעלה במחשבה, (שהיא חכמה), עם האבות (דהיינו בכללות חג"ת), ויצאו יחד מתוך השופר (שה"ס בינה הנקראת אמא עלאה), כי כמו שופר (שתוקעים בו), שהוא מוציא מים ורוח ואש יחד, שהקול נעשה מהם, כך אמא עלאה (המכונה שופר), הוציא את האבות, (שהם חג"ת) בקול אחד, (שהוא קו האמצעי ת"ת), ומתוך המחשבה עלו יחד בקול אחד, וקול ההוא נקרא קול שופר, וזהו יעקב, (שהוא קו האמצעי) הכולל האבות, (חג"ת) ביחד, (כי קו האמצעי כולל בתוכו כל ג' הקוין), ונקרא קול.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וב' קולות הם, (א' של מנעולא, והב' של מפתחא), כי מתוך קול דמנעולא יוצא קול (דמפתחא). אבל קול אחד הוא שנקרא קול השופר, (שהוא קול דמפתחא, שהוא בחינת </w:t>
      </w:r>
      <w:r w:rsidRPr="007F64FF">
        <w:rPr>
          <w:rStyle w:val="HebrewChar"/>
          <w:rFonts w:cs="FrankRuehl" w:hint="cs"/>
          <w:rtl/>
        </w:rPr>
        <w:lastRenderedPageBreak/>
        <w:t>מיתוק המלכות בבינה, הנקראת שופר). ומכאן יוצאים שאר הקולות מתוך השופר בזווג דמחשבה, (שהוא חכמה עם הבינה), וז' קולות הם (דהיינו חג"ת נהי"מ דז"א) שיוצאים על ידי זווג המחשבה בשופר, (שהם חכמה ובינה), ושופר זה, (שהוא בינה, (משקה ומורה בתחילה את האבות, (שם חג"ת), ואחר כך את הבנים, (שהם נהי"מ), וכבר העמידו הדבר. (שמיני נח, ועיין שם עוד וערך תקיעה)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ועוד (שלאחר חמשים שנה) הקול של הזמרה אינו מקושר בו כל כך, (דהיינו שנחלש מעט), והקול צריך שלא יופגם אלא צריך להתחזק, כי במקום דין חזק עומד ולא בחלש, ומשום זה צריך שלא יפגום אותו מקום, (שהוא השמאל), שנקשר בו, שהוא דין תקיף ולא חלש, ולא צריך משום זה להראות איזה חולשה מכל הצדדים</w:t>
      </w:r>
      <w:r w:rsidRPr="007F64FF">
        <w:rPr>
          <w:rStyle w:val="HebrewChar"/>
          <w:rFonts w:cs="FrankRuehl" w:hint="cs"/>
          <w:rtl/>
        </w:rPr>
        <w:t>...</w:t>
      </w:r>
      <w:r w:rsidR="00CB50B6" w:rsidRPr="007F64FF">
        <w:rPr>
          <w:rStyle w:val="HebrewChar"/>
          <w:rFonts w:cs="FrankRuehl" w:hint="cs"/>
          <w:rtl/>
        </w:rPr>
        <w:t xml:space="preserve"> (בהעלותך נה)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 אם אתה יודע דבר חדש שאני עירום ממנו, א"ל אמור, אמר לו קול החוזר אני רוצה לדעת, אדם הנותן קול בשדה או במקום אחר, וחוזר קול אחר (אחריו), ולא ידוע (מאין הוא בא). אמר לו, אהה חסיד קדוש, על דבר זה כמה קולות נתעוררו, וכמה דקדוקים היו לפני ראש הישיבה, וכשירד ראש הישיבה אמר, כך העמידו הדבר במתיבתא דרקיע, והוא סוד יקר.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שלשה קולות הם שאינם נאבדים לעולם, לבד מקולות תורה ותפלה שהם עולים למעלה ובוקעים רקיעים, אבל קולות אחרים יש שאינם עולים ואינם נאבדים.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והם שלשה קולות, קול חיה, בשעה שהיא על האבנים, קול ההוא הולך ומשוטט באויר מסוף העולם עד סוף העולם. קול האדם בשעה שהנשמה יוצאת מגופו, קול ההוא משוטט והולך באויר מסוף העולם ועד סוף העולם. ג', קול הנחש בשעה שפושט עורו קול ההוא משוטט באויר והולך מסוף העולם עד סוף העולם.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אהה חסיד קדוש, כמה דבר זה גדול ויקר, אלו הקולות מה נעשה מהם ולאיזה מקום נכנסים ושורים. אלו הקולות של צער הם, והולכים ומשוטטים באויר, והולכים מסוף העולם עד סוף העולם, ונכנסים תוך בקעים ומחילות עפר ומסתתרים שם. וכשאדם נותן קול הם מתעוררים </w:t>
      </w:r>
      <w:r w:rsidRPr="007F64FF">
        <w:rPr>
          <w:rStyle w:val="HebrewChar"/>
          <w:rFonts w:cs="FrankRuehl" w:hint="cs"/>
          <w:rtl/>
        </w:rPr>
        <w:lastRenderedPageBreak/>
        <w:t>כלפי קול ההוא, רק קול של הנחש אינו מתעורר כלפי קולו של אדם, ואיך הוא מתעורר, היינו בהכאה, כשאדם נותן הכאה (באיזה דבר), נתעורר כלפי קול (ההכאה ההיא), קולו של נחש שנסתתר שם, (במקום הריק או בשדה), ולא לקול אחר (של אדם). קול מתעורר אחר קול, אבל מין הולך אחר מינו, שב' קולות הראשונים שהם של אדם מתעוררים אחר קול אדם וקול הג' שהוא של הנחש מתעורר אחר קול הכאה.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כן ביום ראש השנה, קול שופר מעורר קול שופר אחר, (שה"ס הבינה), מין הולך אחר מינו</w:t>
      </w:r>
      <w:r w:rsidR="007F64FF" w:rsidRPr="007F64FF">
        <w:rPr>
          <w:rStyle w:val="HebrewChar"/>
          <w:rFonts w:cs="FrankRuehl" w:hint="cs"/>
          <w:rtl/>
        </w:rPr>
        <w:t>...</w:t>
      </w:r>
      <w:r w:rsidRPr="007F64FF">
        <w:rPr>
          <w:rStyle w:val="HebrewChar"/>
          <w:rFonts w:cs="FrankRuehl" w:hint="cs"/>
          <w:rtl/>
        </w:rPr>
        <w:t xml:space="preserve"> (שלח לך רטו, ועיין שם עוד)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משום זה הכהנים הם בלחש ובסוד, ועל כן אסור להם יין, כי יין הוא להרמת קול (לשירה), ולגלות סודות. ומשום זה נמסרו הלוים להרמת קול, משום שמתאחזים בדין, ודין הוא בגלוי, לפרסם הדבר לפני הכל, אבל הכהן, כל דבריו בסוד ובלחש, ולא בגלוי, משום שהוא ימין, (דהיינו חסד), כשהדינים שורים בעולם מצד השמאל, הימין יהיה מקרב, ובמה, בקטורת, שהוא בלחש, בסוד, דק ופנימי מכל, (שהוא בינה). (קרח כד)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השמיעיני את קולך אלו עשרת הדברות, כי קולך ערב אלו לאחר הדברות</w:t>
      </w:r>
      <w:r w:rsidR="007F64FF" w:rsidRPr="007F64FF">
        <w:rPr>
          <w:rStyle w:val="HebrewChar"/>
          <w:rFonts w:cs="FrankRuehl" w:hint="cs"/>
          <w:rtl/>
        </w:rPr>
        <w:t>...</w:t>
      </w:r>
      <w:r w:rsidRPr="007F64FF">
        <w:rPr>
          <w:rStyle w:val="HebrewChar"/>
          <w:rFonts w:cs="FrankRuehl" w:hint="cs"/>
          <w:rtl/>
        </w:rPr>
        <w:t xml:space="preserve"> רבי אלעזר אומר על ים סוף הדבר אמור</w:t>
      </w:r>
      <w:r w:rsidR="007F64FF" w:rsidRPr="007F64FF">
        <w:rPr>
          <w:rStyle w:val="HebrewChar"/>
          <w:rFonts w:cs="FrankRuehl" w:hint="cs"/>
          <w:rtl/>
        </w:rPr>
        <w:t>...</w:t>
      </w:r>
      <w:r w:rsidRPr="007F64FF">
        <w:rPr>
          <w:rStyle w:val="HebrewChar"/>
          <w:rFonts w:cs="FrankRuehl" w:hint="cs"/>
          <w:rtl/>
        </w:rPr>
        <w:t xml:space="preserve"> השמיעיני את קולך, וייראו מאד, ויצעקו בני ישראל אל ה', כי קולך ערב, ותעל שועתם</w:t>
      </w:r>
      <w:r w:rsidR="007F64FF" w:rsidRPr="007F64FF">
        <w:rPr>
          <w:rStyle w:val="HebrewChar"/>
          <w:rFonts w:cs="FrankRuehl" w:hint="cs"/>
          <w:rtl/>
        </w:rPr>
        <w:t>...</w:t>
      </w:r>
      <w:r w:rsidRPr="007F64FF">
        <w:rPr>
          <w:rStyle w:val="HebrewChar"/>
          <w:rFonts w:cs="FrankRuehl" w:hint="cs"/>
          <w:rtl/>
        </w:rPr>
        <w:t xml:space="preserve"> דבר אחר כי קולך ערב על הים, אשירה לה' כי גאה גאה, ומראך נאוה, מפי עוללים ויונקים יסדת עוז למען צוררך להשבית אויב ומתנקם. (יתרו-בחודש פרשה ג)</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הולך וחזק מאד, מנהג ההדיוט כל זמן שהוא הולך מחליש ומעכה, אבל כאן כל זמן שהוא הולך קולו מגביר, ולמה כך מתחלה כדי לשכך את האוזן מה שהיא יכולה לשמע. (שם פרשה 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מאהל מועד, מלמד שהיה הקול נפסק ולא היה יוצא חוץ מאהל מועד, יכול מפני שהיה נמוך, תלמוד לומר וישמע את הקול, שאין תלמוד לומר הקול, ומה תלמוד לומר הקול, הקול </w:t>
      </w:r>
      <w:r w:rsidRPr="007F64FF">
        <w:rPr>
          <w:rStyle w:val="HebrewChar"/>
          <w:rFonts w:cs="FrankRuehl" w:hint="cs"/>
          <w:rtl/>
        </w:rPr>
        <w:lastRenderedPageBreak/>
        <w:t>המתפרש בכתובים, ומהו המתפרש בכתובים, קול ה' בכח, קול ה' בהדר, קול ה' שובר ארזים וישבר ה' את ארזי הלבנון</w:t>
      </w:r>
      <w:r w:rsidR="007F64FF" w:rsidRPr="007F64FF">
        <w:rPr>
          <w:rStyle w:val="HebrewChar"/>
          <w:rFonts w:cs="FrankRuehl" w:hint="cs"/>
          <w:rtl/>
        </w:rPr>
        <w:t>...</w:t>
      </w:r>
      <w:r w:rsidRPr="007F64FF">
        <w:rPr>
          <w:rStyle w:val="HebrewChar"/>
          <w:rFonts w:cs="FrankRuehl" w:hint="cs"/>
          <w:rtl/>
        </w:rPr>
        <w:t xml:space="preserve"> אם כן למה נאמר מאהל מועד, מלמד שהיה הקול נפסק ולא היה יוצא חוץ לאהל.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כיוצא בדבר אתה אומר וקול כנפי הכרובים נשמע עד החצר החיצונה, יכול מפני שהיה הקול נמוך, תלמוד לומר כקול ש-די בדברו בסיני, ואם כן למה נאמר עד החצר החיצונה, אלא כיון שהיה מגיע עד החצר החיצונה היה נפסק</w:t>
      </w:r>
      <w:r w:rsidR="007F64FF" w:rsidRPr="007F64FF">
        <w:rPr>
          <w:rStyle w:val="HebrewChar"/>
          <w:rFonts w:cs="FrankRuehl" w:hint="cs"/>
          <w:rtl/>
        </w:rPr>
        <w:t>...</w:t>
      </w:r>
      <w:r w:rsidRPr="007F64FF">
        <w:rPr>
          <w:rStyle w:val="HebrewChar"/>
          <w:rFonts w:cs="FrankRuehl" w:hint="cs"/>
          <w:rtl/>
        </w:rPr>
        <w:t xml:space="preserve"> (ויקרא פרק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ומה תלמוד לומר ובבא משה אל אהל מועד, מגיד הכתוב שהיה משה נכנס ועומד באהל מועד, והקול יורד משמי שמים לבין שני הכרובים, והוא שומע את הקול מדבר אליו מבפנים</w:t>
      </w:r>
      <w:r w:rsidR="007F64FF" w:rsidRPr="007F64FF">
        <w:rPr>
          <w:rStyle w:val="HebrewChar"/>
          <w:rFonts w:cs="FrankRuehl" w:hint="cs"/>
          <w:rtl/>
        </w:rPr>
        <w:t>...</w:t>
      </w:r>
      <w:r w:rsidRPr="007F64FF">
        <w:rPr>
          <w:rStyle w:val="HebrewChar"/>
          <w:rFonts w:cs="FrankRuehl" w:hint="cs"/>
          <w:rtl/>
        </w:rPr>
        <w:t xml:space="preserve"> וישמע את הקול, שומע אני קול נמוך, תלמוד לומר את הדברים האלה דבר ה' אל כל קהלכם, כתוב אחד אומר ויהי קולות וברקים, וכתוב אחד אומר קול דממה דקה, כיצד יתקיימו שני כתובים, כשהקב"ה מדבר הכל שותקים, שנאמר דומו יושבי אי סוחר ציון עובר ים מלאוך</w:t>
      </w:r>
      <w:r w:rsidR="007F64FF" w:rsidRPr="007F64FF">
        <w:rPr>
          <w:rStyle w:val="HebrewChar"/>
          <w:rFonts w:cs="FrankRuehl" w:hint="cs"/>
          <w:rtl/>
        </w:rPr>
        <w:t>...</w:t>
      </w:r>
      <w:r w:rsidRPr="007F64FF">
        <w:rPr>
          <w:rStyle w:val="HebrewChar"/>
          <w:rFonts w:cs="FrankRuehl" w:hint="cs"/>
          <w:rtl/>
        </w:rPr>
        <w:t xml:space="preserve"> רבי יונתן אומר כתוב אחד אומר קול גדול ולא יסף, וכתוב אחד אומר ואחר האש קול דממה דקה, כיצד יתקיימו שני כתובים הללו, כשהקב"ה מדבר בקול גדול ומלאכי השרת בקול נמוך, שנאמר לא יחשו, המזכירים את ה' אל דמי לכם</w:t>
      </w:r>
      <w:r w:rsidR="007F64FF" w:rsidRPr="007F64FF">
        <w:rPr>
          <w:rStyle w:val="HebrewChar"/>
          <w:rFonts w:cs="FrankRuehl" w:hint="cs"/>
          <w:rtl/>
        </w:rPr>
        <w:t>...</w:t>
      </w:r>
      <w:r w:rsidRPr="007F64FF">
        <w:rPr>
          <w:rStyle w:val="HebrewChar"/>
          <w:rFonts w:cs="FrankRuehl" w:hint="cs"/>
          <w:rtl/>
        </w:rPr>
        <w:t xml:space="preserve"> (נשא נח)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וא"ר חלבו אמר רב הונא כל הנהנה מסעודת חתן ואינו משמחו עובר בחמשה קולות, שנאמר קול ששון וקול שמחה קול חתן וקול כלה, קול אומרים הודו את ה' צב-אות, ואם משמחו מה שכרו, אמר רבי יהושע בן לוי זוכה לתורה שנתנה בחמשה קולות, שנאמר ויהי ביום השלישי בהיות הבקר ויהי קולות וברקים וענן כבד על ההר וקול שופר וגו' ויהי קול השופר וגו' והאלקים יעננו בקול. איני והא כתיב וכל העם רואים את הקולות, אותן קולות דקודם מתן תורה הוו. (ברכות ו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וא"ר טבי א"ר יאשיה מאי דכתיב שלש הנה לא </w:t>
      </w:r>
      <w:r w:rsidRPr="007F64FF">
        <w:rPr>
          <w:rStyle w:val="HebrewChar"/>
          <w:rFonts w:cs="FrankRuehl" w:hint="cs"/>
          <w:rtl/>
        </w:rPr>
        <w:lastRenderedPageBreak/>
        <w:t>תשבענה, שאול ועוצר רחם, מה ענין שאול אצל רחם, אלא לומר לך מה רחם מכניס ומוציא אף שאול מכניס ומוציא, והלא דברים קל וחומר, ומה רחם שמכניסין בו בחשאי מוציאין ממנו בקולי קולות, שאול שמכניסין בו בקולי קולות אינו דין שמוציאין ממנו בקולי קולות</w:t>
      </w:r>
      <w:r w:rsidR="007F64FF" w:rsidRPr="007F64FF">
        <w:rPr>
          <w:rStyle w:val="HebrewChar"/>
          <w:rFonts w:cs="FrankRuehl" w:hint="cs"/>
          <w:rtl/>
        </w:rPr>
        <w:t>...</w:t>
      </w:r>
      <w:r w:rsidRPr="007F64FF">
        <w:rPr>
          <w:rStyle w:val="HebrewChar"/>
          <w:rFonts w:cs="FrankRuehl" w:hint="cs"/>
          <w:rtl/>
        </w:rPr>
        <w:t xml:space="preserve"> (שם טו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שמואל קול באשה ערוה, שנאמר כי קולך ערב ומראך נאוה. (שם כד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המשמיע קולו בתפלתו הרי זה מקטני אמנה, המגביה קולו בתפלתו הרי זה מנביאי השקר</w:t>
      </w:r>
      <w:r w:rsidR="007F64FF" w:rsidRPr="007F64FF">
        <w:rPr>
          <w:rStyle w:val="HebrewChar"/>
          <w:rFonts w:cs="FrankRuehl" w:hint="cs"/>
          <w:rtl/>
        </w:rPr>
        <w:t>...</w:t>
      </w:r>
      <w:r w:rsidRPr="007F64FF">
        <w:rPr>
          <w:rStyle w:val="HebrewChar"/>
          <w:rFonts w:cs="FrankRuehl" w:hint="cs"/>
          <w:rtl/>
        </w:rPr>
        <w:t xml:space="preserve"> אמר רב הונא לא שנו אלא שיכול לכוין את לבו בלחש, אבל אין יכול לכוין את לבו בלחש מותר, והני מילי ביחיד, אבל בצבור אתי למיטרד צבורא. (שם שם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הני שבע דשבתא כנגד מי, א"ר חלפתא בן שאול כנגד שבעה קולות שאמר דוד על המים. (שם כט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יכול ישמיע קולו בתפלתו, כבר מפורש על ידי חנה, שנאמר וקולה לא ישמע</w:t>
      </w:r>
      <w:r w:rsidRPr="007F64FF">
        <w:rPr>
          <w:rStyle w:val="HebrewChar"/>
          <w:rFonts w:cs="FrankRuehl" w:hint="cs"/>
          <w:rtl/>
        </w:rPr>
        <w:t>...</w:t>
      </w:r>
      <w:r w:rsidR="00CB50B6" w:rsidRPr="007F64FF">
        <w:rPr>
          <w:rStyle w:val="HebrewChar"/>
          <w:rFonts w:cs="FrankRuehl" w:hint="cs"/>
          <w:rtl/>
        </w:rPr>
        <w:t xml:space="preserve"> אמר רב המנונא כמה הלכתא גברוותא איכא למשמע מהני קראי דחנה</w:t>
      </w:r>
      <w:r w:rsidRPr="007F64FF">
        <w:rPr>
          <w:rStyle w:val="HebrewChar"/>
          <w:rFonts w:cs="FrankRuehl" w:hint="cs"/>
          <w:rtl/>
        </w:rPr>
        <w:t>...</w:t>
      </w:r>
      <w:r w:rsidR="00CB50B6" w:rsidRPr="007F64FF">
        <w:rPr>
          <w:rStyle w:val="HebrewChar"/>
          <w:rFonts w:cs="FrankRuehl" w:hint="cs"/>
          <w:rtl/>
        </w:rPr>
        <w:t xml:space="preserve"> רק שפתיה נעות, מכאן למתפלל שיחתוך בשפתיו, וקולה לא ישמע, מכאן שאסור להגביה קולו בתפלתו</w:t>
      </w:r>
      <w:r w:rsidRPr="007F64FF">
        <w:rPr>
          <w:rStyle w:val="HebrewChar"/>
          <w:rFonts w:cs="FrankRuehl" w:hint="cs"/>
          <w:rtl/>
        </w:rPr>
        <w:t>...</w:t>
      </w:r>
      <w:r w:rsidR="00CB50B6" w:rsidRPr="007F64FF">
        <w:rPr>
          <w:rStyle w:val="HebrewChar"/>
          <w:rFonts w:cs="FrankRuehl" w:hint="cs"/>
          <w:rtl/>
        </w:rPr>
        <w:t xml:space="preserve"> (שם לא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חנן בר אבא מנין לעונה אמן שלא יגביה קולו יותר מן המברך, שנאמר גדלו לה' אתי ונרוממה שמו יחדו. אמר ר' שמעון בן פזי מנין שאין המתרגם רשאי להגביה קולו יותר מן הקורא, שנאמר משה ידבר והאלקים יעננו בקול, שאין תלמוד לומר בקול, ומה תלמוד לומר בקול, בקולו של משה. תניא נמי הכי, אין המתרגם רשאי להגביה קולו יותר מן הקורא, ואם אי אפשר למתרגם להגביה קולו כנגד הקורא ימעך הקורא קולו ויקרא. (שם מה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שלשה משיבין דעתו של אדם, אלו הן קול ומראה וריח. (שם נז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מאי רעמים, אמר שמואל ענני בגלגלא, שנאמר קול רעמך בגלגל האירו ברקים תבל רגזה ותרעש הארץ. ורבנן אמרי ענני דשפכי מיא להדדי, שנאמר לקול תתו המון מים בשמים. (שם נט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תנו רבנן מעשה בהלל הזקן שהיה בא בדרך ושמע קול צוחה בעיר, אמר מובטח אני שאין זה </w:t>
      </w:r>
      <w:r w:rsidRPr="007F64FF">
        <w:rPr>
          <w:rStyle w:val="HebrewChar"/>
          <w:rFonts w:cs="FrankRuehl" w:hint="cs"/>
          <w:rtl/>
        </w:rPr>
        <w:lastRenderedPageBreak/>
        <w:t>בתוך ביתי, ועליו אומר משמועה רעה לא יירא נכון לבו בטוח בה'. (שם ס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w:t>
      </w:r>
      <w:r w:rsidR="007F64FF" w:rsidRPr="007F64FF">
        <w:rPr>
          <w:rStyle w:val="HebrewChar"/>
          <w:rFonts w:cs="FrankRuehl" w:hint="cs"/>
          <w:rtl/>
        </w:rPr>
        <w:t>...</w:t>
      </w:r>
      <w:r w:rsidRPr="007F64FF">
        <w:rPr>
          <w:rStyle w:val="HebrewChar"/>
          <w:rFonts w:cs="FrankRuehl" w:hint="cs"/>
          <w:rtl/>
        </w:rPr>
        <w:t xml:space="preserve"> קנה מוציא קול. (שם סא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רבינא הוה יתיב קמיה דרב אשי, חזייה לההוא גברא דקא אסר ליה לחמריה בצינתא בשבתא, רמא ביה קלא ולא אשגח ביה, א"ל ליהוי האי גברא בשמתא. (עירובין סג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והאמר ר' שמעון בן פזי א"ר יהושע בן לוי משום בר קפרא, קול ומראה וריח אין בהן משום מעילה. (פסחים כו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אבהו התקינו שיהו אומרים אותו (ברוך שם כבוד) בקול רם מפני תרעומת המינין. (שם נו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דתני רבי חייא כמין קול נשמע בעזרה שבא מלאך וחבטו על פניו</w:t>
      </w:r>
      <w:r w:rsidRPr="007F64FF">
        <w:rPr>
          <w:rStyle w:val="HebrewChar"/>
          <w:rFonts w:cs="FrankRuehl" w:hint="cs"/>
          <w:rtl/>
        </w:rPr>
        <w:t>...</w:t>
      </w:r>
      <w:r w:rsidR="00CB50B6" w:rsidRPr="007F64FF">
        <w:rPr>
          <w:rStyle w:val="HebrewChar"/>
          <w:rFonts w:cs="FrankRuehl" w:hint="cs"/>
          <w:rtl/>
        </w:rPr>
        <w:t xml:space="preserve"> (יומא יט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מיקירי ירושלים לא היו ישנין כל הלילה כדי שישמע כהן גדול קול הברה ולא תהא שינה חוטפתו. (שם)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כוותיה דרב גביני כרוז מהו אומר עמדו כהנים לעבודתכם ולוים לדוכנכם וישראל למעמדכם והיה קולו נשמע בשלש פרסאות. מעשה באגריפס המלך שהיה בא בדרך ושמע קולו בג' פרסאות, וכשבא לביתו שיגר לו מתנות, ואף על פי כן כהן גדול משובח ממנו, דאמר מר וכבר אמר אנא השם ונשמע קולו ביריחו</w:t>
      </w:r>
      <w:r w:rsidR="007F64FF" w:rsidRPr="007F64FF">
        <w:rPr>
          <w:rStyle w:val="HebrewChar"/>
          <w:rFonts w:cs="FrankRuehl" w:hint="cs"/>
          <w:rtl/>
        </w:rPr>
        <w:t>...</w:t>
      </w:r>
      <w:r w:rsidRPr="007F64FF">
        <w:rPr>
          <w:rStyle w:val="HebrewChar"/>
          <w:rFonts w:cs="FrankRuehl" w:hint="cs"/>
          <w:rtl/>
        </w:rPr>
        <w:t xml:space="preserve"> והכא יממא והתם ליליא, דא"ר לוי מפני מה אין קולו של אדם נשמע ביום כדרך שנשמע בלילה, מפני גלגל חמה שמנסר ברקיע כחרש המנסר בארזים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אלמלא גלגל חמה נשמע קול המונה של רומי, ואלמלא קול המונה של רומי נשמע קול גלגל חמה. תנו רבנן שלש קולות הולכין מסוף העולם ועד סופו, ואלו הן קול גלגל חמה, וקול המונה של רומי, וקול נשמה בשעה שיוצאה מן הגוף, ויש אומרים אף לידה, ויש אומרים אף רידייא (מלאך הממונה על השקות הארץ ממטר השמים וקורא להן, שנאמר תהום אל תהום קורא), ובעו רבנן רחמי אנשמה בשעה שיוצאה מן הגוף ובטלוה. (שם כ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הוגרס בן לוי היה יודע פרק בשיר ולא רצה ללמד</w:t>
      </w:r>
      <w:r w:rsidR="007F64FF" w:rsidRPr="007F64FF">
        <w:rPr>
          <w:rStyle w:val="HebrewChar"/>
          <w:rFonts w:cs="FrankRuehl" w:hint="cs"/>
          <w:rtl/>
        </w:rPr>
        <w:t>...</w:t>
      </w:r>
      <w:r w:rsidRPr="007F64FF">
        <w:rPr>
          <w:rStyle w:val="HebrewChar"/>
          <w:rFonts w:cs="FrankRuehl" w:hint="cs"/>
          <w:rtl/>
        </w:rPr>
        <w:t xml:space="preserve"> תניא כשהוא נותן קולו בנעימה מכניס גודלו לתוך פיו ומצניח אצבעו בין הנימין עד שהיו אחיו הכהנים נזקרים בבת ראש </w:t>
      </w:r>
      <w:r w:rsidRPr="007F64FF">
        <w:rPr>
          <w:rStyle w:val="HebrewChar"/>
          <w:rFonts w:cs="FrankRuehl" w:hint="cs"/>
          <w:rtl/>
        </w:rPr>
        <w:lastRenderedPageBreak/>
        <w:t>לאחוריהם, (נרתעין מהכרעת הקול). (שם לח א וב)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אלא תרי קלי מחד גברא לא משתמעי, מתרי גברי משתמעי</w:t>
      </w:r>
      <w:r w:rsidRPr="007F64FF">
        <w:rPr>
          <w:rStyle w:val="HebrewChar"/>
          <w:rFonts w:cs="FrankRuehl" w:hint="cs"/>
          <w:rtl/>
        </w:rPr>
        <w:t>...</w:t>
      </w:r>
      <w:r w:rsidR="00CB50B6" w:rsidRPr="007F64FF">
        <w:rPr>
          <w:rStyle w:val="HebrewChar"/>
          <w:rFonts w:cs="FrankRuehl" w:hint="cs"/>
          <w:rtl/>
        </w:rPr>
        <w:t xml:space="preserve"> הכא נמי כיון דחביב יהיב דעתיה ושמע. (ראש השנה כז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רב ששת שמע קול בוכנא, אמר האי לאו מגוויה דביתאי הוא, ודלמא אצלויי אצלי, דשמעיה דהוה צילי קליה, ודלמא תבלין הוו, תבלין נבוחי מנבח קלייהו. (ביצה יד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עמדו בתפלה אף על פי שיש שם זקן וחכם אין מורידין לפני התיבה אלא אדם הרגיל</w:t>
      </w:r>
      <w:r w:rsidR="007F64FF" w:rsidRPr="007F64FF">
        <w:rPr>
          <w:rStyle w:val="HebrewChar"/>
          <w:rFonts w:cs="FrankRuehl" w:hint="cs"/>
          <w:rtl/>
        </w:rPr>
        <w:t>...</w:t>
      </w:r>
      <w:r w:rsidRPr="007F64FF">
        <w:rPr>
          <w:rStyle w:val="HebrewChar"/>
          <w:rFonts w:cs="FrankRuehl" w:hint="cs"/>
          <w:rtl/>
        </w:rPr>
        <w:t xml:space="preserve"> ויש לו נעימה, וקולו ערב, ובקי לקרות</w:t>
      </w:r>
      <w:r w:rsidR="007F64FF" w:rsidRPr="007F64FF">
        <w:rPr>
          <w:rStyle w:val="HebrewChar"/>
          <w:rFonts w:cs="FrankRuehl" w:hint="cs"/>
          <w:rtl/>
        </w:rPr>
        <w:t>...</w:t>
      </w:r>
      <w:r w:rsidRPr="007F64FF">
        <w:rPr>
          <w:rStyle w:val="HebrewChar"/>
          <w:rFonts w:cs="FrankRuehl" w:hint="cs"/>
          <w:rtl/>
        </w:rPr>
        <w:t xml:space="preserve"> היתה לי נחלתי כאריה ביער נתנה עלי בקולה על כן שנאתיה, מאי נתנה עלי בקולה, אמר מר זוטרא בר טוביה אמר רב ואמרי לה אמר רבי חמא אמר רבי אלעזר זה שליח צבור (היורד לפני התיבה שאינו הגון). (תענית טז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ומה ראו לומר גאולה בשביעית, אמר רבא מתוך שעתידין ליגאל בשביעית לפיכך קבעוה בשביעית, והאמר מר בשישית קולות בשביעית מלחמות</w:t>
      </w:r>
      <w:r w:rsidR="007F64FF" w:rsidRPr="007F64FF">
        <w:rPr>
          <w:rStyle w:val="HebrewChar"/>
          <w:rFonts w:cs="FrankRuehl" w:hint="cs"/>
          <w:rtl/>
        </w:rPr>
        <w:t>...</w:t>
      </w:r>
      <w:r w:rsidRPr="007F64FF">
        <w:rPr>
          <w:rStyle w:val="HebrewChar"/>
          <w:rFonts w:cs="FrankRuehl" w:hint="cs"/>
          <w:rtl/>
        </w:rPr>
        <w:t xml:space="preserve"> מלחמה נמי אתחלתא גאולה היא. (מגילה יז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יוסי יהא חלקי עם מי שחושדין אותו בדבר ואין בו, ואמר רב פפא לדידי חשדון ולא הוה בי, לא קשיא הא בקלא דפסיק הא בקלא דלא פסיק, וקלא דלא פסיק עד כמה, אמר אביי אמרה לי אם דומי דמתא יומא ופלגא, והני מילי דלא פסק ביני ביני, אבל פסק ביני ביני לית לן בה, וכי פסק ביני ביני לא אמרן אלא דלא פסק מחמת יראה, אבל פסק מחמת יראה לא, ולא אמרן אלא דלא הדר נבט, אבל הדר נבט לא, ולא אמרן אלא דלית ליה אויבים, אבל אית ליה אויבים אויבים הוא דאפקוה לקלא. (מועד קטן יח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רבי שמעון בן אלעזר אומר (סריס הוא) כל שקולו לקוי ואין ניכר בין איש לאשה. (יבמות פ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כל קלא דבתר נשואין לא חיישינן</w:t>
      </w:r>
      <w:r w:rsidR="007F64FF" w:rsidRPr="007F64FF">
        <w:rPr>
          <w:rStyle w:val="HebrewChar"/>
          <w:rFonts w:cs="FrankRuehl" w:hint="cs"/>
          <w:rtl/>
        </w:rPr>
        <w:t>...</w:t>
      </w:r>
      <w:r w:rsidRPr="007F64FF">
        <w:rPr>
          <w:rStyle w:val="HebrewChar"/>
          <w:rFonts w:cs="FrankRuehl" w:hint="cs"/>
          <w:rtl/>
        </w:rPr>
        <w:t xml:space="preserve"> (שם צב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וכל הנשאת בתולה יש לה קול</w:t>
      </w:r>
      <w:r w:rsidRPr="007F64FF">
        <w:rPr>
          <w:rStyle w:val="HebrewChar"/>
          <w:rFonts w:cs="FrankRuehl" w:hint="cs"/>
          <w:rtl/>
        </w:rPr>
        <w:t>...</w:t>
      </w:r>
      <w:r w:rsidR="00CB50B6" w:rsidRPr="007F64FF">
        <w:rPr>
          <w:rStyle w:val="HebrewChar"/>
          <w:rFonts w:cs="FrankRuehl" w:hint="cs"/>
          <w:rtl/>
        </w:rPr>
        <w:t xml:space="preserve"> אלא אמר רבינא רוב הנשאת בתולה יש לה קול, וזו הואיל ואין לה קול איתרע לה רובא. (כתובות טז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חסדא קול עבה באשה הרי זה מום, שנאמר כי קולך ערב ומראך נאוה. (שם עה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נער בוכה, קרי ליה ילד וקרי ליה נער, תנא </w:t>
      </w:r>
      <w:r w:rsidRPr="007F64FF">
        <w:rPr>
          <w:rStyle w:val="HebrewChar"/>
          <w:rFonts w:cs="FrankRuehl" w:hint="cs"/>
          <w:rtl/>
        </w:rPr>
        <w:lastRenderedPageBreak/>
        <w:t>הוא ילד וקולו כנער דברי רבי יהודה, אמר לו רבי נחמיה אם כן עשיתו למשה רבינו בעל מום</w:t>
      </w:r>
      <w:r w:rsidR="007F64FF" w:rsidRPr="007F64FF">
        <w:rPr>
          <w:rStyle w:val="HebrewChar"/>
          <w:rFonts w:cs="FrankRuehl" w:hint="cs"/>
          <w:rtl/>
        </w:rPr>
        <w:t>...</w:t>
      </w:r>
      <w:r w:rsidRPr="007F64FF">
        <w:rPr>
          <w:rStyle w:val="HebrewChar"/>
          <w:rFonts w:cs="FrankRuehl" w:hint="cs"/>
          <w:rtl/>
        </w:rPr>
        <w:t xml:space="preserve"> (סוטה יב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רשב"י אומר אדם אומר שבחו בקול נמוך וגנותו בקול רם, שבחו בקול נמוך מן וידוי המעשר, גנותו בקול רם ממקרא ביכורים. וגנותו בקול רם, והאמר רבי יוחנן משום רבי שמעון בן יוחי מפני מה תקנו תפלה בלחש, כדי שלא לבייש את עוברי עבירה, שהרי לא חלק הכתוב מקום בין חטאת לעולה, לא תימא גנותו אלא אימא צערו, כדתניא, וטמא טמא יקרא, צריך להודיע צערו לרבים ורבים מבקשים עליו רחמים</w:t>
      </w:r>
      <w:r w:rsidR="007F64FF" w:rsidRPr="007F64FF">
        <w:rPr>
          <w:rStyle w:val="HebrewChar"/>
          <w:rFonts w:cs="FrankRuehl" w:hint="cs"/>
          <w:rtl/>
        </w:rPr>
        <w:t>...</w:t>
      </w:r>
      <w:r w:rsidRPr="007F64FF">
        <w:rPr>
          <w:rStyle w:val="HebrewChar"/>
          <w:rFonts w:cs="FrankRuehl" w:hint="cs"/>
          <w:rtl/>
        </w:rPr>
        <w:t xml:space="preserve"> (שם לב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אל ירך לבבכם מפני צהלת סוסים וציחצוח חרבות, אל תיראו מפני הגפת תריסין ושפעת הקלגסין, אל תחפזו מקול קרנות, אל תערצו מפני קול צווחות</w:t>
      </w:r>
      <w:r w:rsidRPr="007F64FF">
        <w:rPr>
          <w:rStyle w:val="HebrewChar"/>
          <w:rFonts w:cs="FrankRuehl" w:hint="cs"/>
          <w:rtl/>
        </w:rPr>
        <w:t>...</w:t>
      </w:r>
      <w:r w:rsidR="00CB50B6" w:rsidRPr="007F64FF">
        <w:rPr>
          <w:rStyle w:val="HebrewChar"/>
          <w:rFonts w:cs="FrankRuehl" w:hint="cs"/>
          <w:rtl/>
        </w:rPr>
        <w:t xml:space="preserve"> (שם מב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הקול קול יעקב והידים ידי עשו, הקול, זה אדריינוס קיסר שהרג באלכסנדריא של מצרים ששים רבוא על ששים רבוא כפלים כיוצאי מצרים. קול יעקב, זה אספסיינוס קיסר שהרג בכרך ביתר ארבע מאות רבוא, ואמרי לה ארבעת אלפים רבוא</w:t>
      </w:r>
      <w:r w:rsidR="007F64FF" w:rsidRPr="007F64FF">
        <w:rPr>
          <w:rStyle w:val="HebrewChar"/>
          <w:rFonts w:cs="FrankRuehl" w:hint="cs"/>
          <w:rtl/>
        </w:rPr>
        <w:t>...</w:t>
      </w:r>
      <w:r w:rsidRPr="007F64FF">
        <w:rPr>
          <w:rStyle w:val="HebrewChar"/>
          <w:rFonts w:cs="FrankRuehl" w:hint="cs"/>
          <w:rtl/>
        </w:rPr>
        <w:t xml:space="preserve"> דבר אחר הקול קול יעקב, אין לך תפלה שמועלת שאין בה מזרעו של יעקב</w:t>
      </w:r>
      <w:r w:rsidR="007F64FF" w:rsidRPr="007F64FF">
        <w:rPr>
          <w:rStyle w:val="HebrewChar"/>
          <w:rFonts w:cs="FrankRuehl" w:hint="cs"/>
          <w:rtl/>
        </w:rPr>
        <w:t>...</w:t>
      </w:r>
      <w:r w:rsidRPr="007F64FF">
        <w:rPr>
          <w:rStyle w:val="HebrewChar"/>
          <w:rFonts w:cs="FrankRuehl" w:hint="cs"/>
          <w:rtl/>
        </w:rPr>
        <w:t xml:space="preserve"> (גיטין נז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שלח ליה רב יוסף בריה דרב מנשה מדויל לשמואל, ילמדנו רבינו יצא עליו קול איש פלוני כהן כתב גט לאשתו ויושבת תחתיו ומשמשתו מהו, שלח ליה תצא והדבר צריך בדיקה, מאי היא, אילימא דאי מבטלינן קלא או לא מבטלינן, והא נהרדעא אתריה דשמואל הוא ובנהרדעא לא מבטלי קלא</w:t>
      </w:r>
      <w:r w:rsidR="007F64FF" w:rsidRPr="007F64FF">
        <w:rPr>
          <w:rStyle w:val="HebrewChar"/>
          <w:rFonts w:cs="FrankRuehl" w:hint="cs"/>
          <w:rtl/>
        </w:rPr>
        <w:t>...</w:t>
      </w:r>
      <w:r w:rsidRPr="007F64FF">
        <w:rPr>
          <w:rStyle w:val="HebrewChar"/>
          <w:rFonts w:cs="FrankRuehl" w:hint="cs"/>
          <w:rtl/>
        </w:rPr>
        <w:t xml:space="preserve"> (שם פא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יצא שמה בעיר מקודשת הרי זו מקודשת, מגורשת הרי זו מגורשת, ובלבד שלא יהא שם אמתלא, איזו היא אמתלא, גירש איש פלוני את אשתו על תנאי</w:t>
      </w:r>
      <w:r w:rsidR="007F64FF" w:rsidRPr="007F64FF">
        <w:rPr>
          <w:rStyle w:val="HebrewChar"/>
          <w:rFonts w:cs="FrankRuehl" w:hint="cs"/>
          <w:rtl/>
        </w:rPr>
        <w:t>...</w:t>
      </w:r>
      <w:r w:rsidRPr="007F64FF">
        <w:rPr>
          <w:rStyle w:val="HebrewChar"/>
          <w:rFonts w:cs="FrankRuehl" w:hint="cs"/>
          <w:rtl/>
        </w:rPr>
        <w:t xml:space="preserve"> אמר רבא יצא לה שם מזנה בעיר אין חוששין לה, מאי טעמא פריצותא בעלמא הוא דחזו לה</w:t>
      </w:r>
      <w:r w:rsidR="007F64FF" w:rsidRPr="007F64FF">
        <w:rPr>
          <w:rStyle w:val="HebrewChar"/>
          <w:rFonts w:cs="FrankRuehl" w:hint="cs"/>
          <w:rtl/>
        </w:rPr>
        <w:t>...</w:t>
      </w:r>
      <w:r w:rsidRPr="007F64FF">
        <w:rPr>
          <w:rStyle w:val="HebrewChar"/>
          <w:rFonts w:cs="FrankRuehl" w:hint="cs"/>
          <w:rtl/>
        </w:rPr>
        <w:t xml:space="preserve"> אמר עולא לא ששמעו קול הברה אלא כדי שיהו נרות דולקות ומטות מוצעות ובני אדם נכנסין ויוצאין ואומרים פלונית מתקדשת היום</w:t>
      </w:r>
      <w:r w:rsidR="007F64FF" w:rsidRPr="007F64FF">
        <w:rPr>
          <w:rStyle w:val="HebrewChar"/>
          <w:rFonts w:cs="FrankRuehl" w:hint="cs"/>
          <w:rtl/>
        </w:rPr>
        <w:t>...</w:t>
      </w:r>
      <w:r w:rsidRPr="007F64FF">
        <w:rPr>
          <w:rStyle w:val="HebrewChar"/>
          <w:rFonts w:cs="FrankRuehl" w:hint="cs"/>
          <w:rtl/>
        </w:rPr>
        <w:t xml:space="preserve"> (שם פח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רב שמן לרב אשי למימרא דקלא לאו כלום </w:t>
      </w:r>
      <w:r w:rsidRPr="007F64FF">
        <w:rPr>
          <w:rStyle w:val="HebrewChar"/>
          <w:rFonts w:cs="FrankRuehl" w:hint="cs"/>
          <w:rtl/>
        </w:rPr>
        <w:lastRenderedPageBreak/>
        <w:t>הוא, והתני רמי בר יחזקאל תרנגול שהושיט ראשו לאויר כלי זכוכית ותקע בו ושברו משלם נזק שלם, ואמר רב יוסף אמרי בי רב סוס שצנף וחמור שנער ושברו כלים בתוך הבית משלמים חצי נזק, א"ל שאני אדם דכיון דבר דעת הוא איהו מיבעית נפשיה. (קידושין כד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אהורייריה (שומר הסוסים) דבי רבי הוה עתיר משבור מלכא, כד הוה רמי כיסתא (מספוא) לחיותא הוה אזיל קלא בתלתא מילי, הוה מכוין דרמי בההיא שעתא דעייל רבי לבית הכסא, ואפילו הכי מעבר ליה קליה לקלייהו ושמעו ליה נחותי ימא. (בבא מציעא פה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ודרך לחזיז קולות, הרבה קולות בראתי בעבים וכל קול וקול בראתי לו שביל בפני עצמו כדי שלא יהו שתי קולות יוצאות משביל אחד, שאלמלי שתי קולות יוצאות משביל אחד מחריבין את כל העולם, בין קול לקול לא נתחלף לי בין איוב לאויב נתחלף לי. (בבא בתרא טז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חנות שבחצר יכול למחות בידו ולומר לו איני יכול לישן מקול הנכנסין ומקול היוצאין. אבל עושה כלים יוצא ומוכר בתוך השוק, ואינו יכול למחות בידו ולומר לו איני יכול לישן לא מקול הפטיש, ולא מקול הריחים ולא מקול התינוקות. מאי שנא רישא ומאי שנא סיפא, אמר אביי סיפא אתאן לחצר אחרת, א"ל רבא אי הכי ליתני חצר אחרת מותר, אלא אמר רבא סיפא אתאן לתינוקות של בית רבן ומתקנת יהושע בן גמלא ואילך</w:t>
      </w:r>
      <w:r w:rsidR="007F64FF" w:rsidRPr="007F64FF">
        <w:rPr>
          <w:rStyle w:val="HebrewChar"/>
          <w:rFonts w:cs="FrankRuehl" w:hint="cs"/>
          <w:rtl/>
        </w:rPr>
        <w:t>...</w:t>
      </w:r>
      <w:r w:rsidRPr="007F64FF">
        <w:rPr>
          <w:rStyle w:val="HebrewChar"/>
          <w:rFonts w:cs="FrankRuehl" w:hint="cs"/>
          <w:rtl/>
        </w:rPr>
        <w:t xml:space="preserve"> (שם כ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תנא קול ריחים בבורני שבוע הבן שבוע הבן</w:t>
      </w:r>
      <w:r w:rsidR="007F64FF" w:rsidRPr="007F64FF">
        <w:rPr>
          <w:rStyle w:val="HebrewChar"/>
          <w:rFonts w:cs="FrankRuehl" w:hint="cs"/>
          <w:rtl/>
        </w:rPr>
        <w:t>...</w:t>
      </w:r>
      <w:r w:rsidRPr="007F64FF">
        <w:rPr>
          <w:rStyle w:val="HebrewChar"/>
          <w:rFonts w:cs="FrankRuehl" w:hint="cs"/>
          <w:rtl/>
        </w:rPr>
        <w:t xml:space="preserve"> (סנהדרין לב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היה רבי מאיר אומר בשלשה דברים אדם משתנה מחבירו, בקול במראה ובדעת, בקול ובמראה משום ערוה, (שלא יתחלף לאשה בבעלה ביום ובלילה). (שם לח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נמי הכי, רבי יהודה אומר אם לא היתה אמו שוה לאביו בקול ובמראה ובקומה אינו נעשה בן סורר ומורה, מאי טעמא, דאמר קרא איננו שומע בקולנו</w:t>
      </w:r>
      <w:r w:rsidR="007F64FF" w:rsidRPr="007F64FF">
        <w:rPr>
          <w:rStyle w:val="HebrewChar"/>
          <w:rFonts w:cs="FrankRuehl" w:hint="cs"/>
          <w:rtl/>
        </w:rPr>
        <w:t>...</w:t>
      </w:r>
      <w:r w:rsidRPr="007F64FF">
        <w:rPr>
          <w:rStyle w:val="HebrewChar"/>
          <w:rFonts w:cs="FrankRuehl" w:hint="cs"/>
          <w:rtl/>
        </w:rPr>
        <w:t xml:space="preserve"> (שם עא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וכבר היה ר"ג ורבי אלעזר בן עזריה ורבי יהושע ורבי עקיבא מהלכין בדרך ושמעו קול המונה של רומי מפלטה ברחוק מאה ועשרים מיל</w:t>
      </w:r>
      <w:r w:rsidR="007F64FF" w:rsidRPr="007F64FF">
        <w:rPr>
          <w:rStyle w:val="HebrewChar"/>
          <w:rFonts w:cs="FrankRuehl" w:hint="cs"/>
          <w:rtl/>
        </w:rPr>
        <w:t>...</w:t>
      </w:r>
      <w:r w:rsidRPr="007F64FF">
        <w:rPr>
          <w:rStyle w:val="HebrewChar"/>
          <w:rFonts w:cs="FrankRuehl" w:hint="cs"/>
          <w:rtl/>
        </w:rPr>
        <w:t xml:space="preserve"> (מכות כד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מעיל מכפר על לשון הרע, מנין, א"ר חנינא יבא </w:t>
      </w:r>
      <w:r w:rsidRPr="007F64FF">
        <w:rPr>
          <w:rStyle w:val="HebrewChar"/>
          <w:rFonts w:cs="FrankRuehl" w:hint="cs"/>
          <w:rtl/>
        </w:rPr>
        <w:lastRenderedPageBreak/>
        <w:t>דבר שבקול ויכפר על קול הרע. (זבחים פח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ר"א המודעי אומר מתן תורה שמע (יתרו) ובא, שכשניתנה תורה לישראל היה קולו הולך מסוף העולם ועד סופו</w:t>
      </w:r>
      <w:r w:rsidR="007F64FF" w:rsidRPr="007F64FF">
        <w:rPr>
          <w:rStyle w:val="HebrewChar"/>
          <w:rFonts w:cs="FrankRuehl" w:hint="cs"/>
          <w:rtl/>
        </w:rPr>
        <w:t>...</w:t>
      </w:r>
      <w:r w:rsidRPr="007F64FF">
        <w:rPr>
          <w:rStyle w:val="HebrewChar"/>
          <w:rFonts w:cs="FrankRuehl" w:hint="cs"/>
          <w:rtl/>
        </w:rPr>
        <w:t xml:space="preserve"> (שם קטז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אבוב היה במקדש חלק היה דק היה, של קנה היה, ומימות משה היה, צוה המלך וציפוהו זהב ולא היה קולו ערב, נטלו את צפויו והיה קולו ערב כמות שהיה. צלצול היה במקדש, של נחשת היה והיה קולו ערב, ונפגם ושלחו חכמים והביאו אומנין מאלכסנדריא של מצרים ותקנוהו ולא היה קולו ערב, נטלו את תיקונו והיה קולו ערב כמות שהיה</w:t>
      </w:r>
      <w:r w:rsidR="007F64FF" w:rsidRPr="007F64FF">
        <w:rPr>
          <w:rStyle w:val="HebrewChar"/>
          <w:rFonts w:cs="FrankRuehl" w:hint="cs"/>
          <w:rtl/>
        </w:rPr>
        <w:t>...</w:t>
      </w:r>
      <w:r w:rsidRPr="007F64FF">
        <w:rPr>
          <w:rStyle w:val="HebrewChar"/>
          <w:rFonts w:cs="FrankRuehl" w:hint="cs"/>
          <w:rtl/>
        </w:rPr>
        <w:t xml:space="preserve"> (ערכין י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איידי דנפישי נימין דידיה (של נבל לעולם הבא) נפיש קליה. (שם יג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ניכר שהוא (הלוי) ישן חובטו במקלו ורשות היתה לו לשרוף את כסותו, והם אומרים מה קול בעזרה, קול בן לוי לוקה ובגדיו נשרפין שישן לו על משמר. (תמיד כח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לא היה שוחט השוחט עד ששומע שער גדול שנפתח, מיריחו היו שומעין קול שער גדול שנפתח, מיריחו היו שומעין קול מגריפה, מיריחו היו שומעין קול השיר, מיריחו היו שומעין קול בן ארזה מקיש בצלצל, מיריחו היו שומעין קול החליל, מיריחו היו שומעין קול גביני כרוז, מיריחו היו שומעין קול העץ שעשה בן קטין מוכני לכיור, מיריחו היו שומעין קול השיר, מיריחו היה שומע קול השופר, ויש אומרים אף קולו של כהן גדול בשעה שהוא מזכיר את השם ביום הכפורים. (שם ל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יהושע זהו שאמרו כשהוא חי קולו אחד וכשהוא מת קולו שבעה, כיצד קולו שבעה, ב' קרניו לשתי חצוצרות, שתי שוקיו לשני חלילים, עורו לתוף, מעיו לנבלים, בני מעיו לכנורות. (קנים כה 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מפני מה אשה קולה ערב ואין איש קולו ערב, זה ממקום שנברא וזו ממקום שנבראת, שנאמר כי קולך ערב ומראך נאוה. (נדה לא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קול יוצא ליוצא (ויאמרו ראינו מעשר שני שיוצא), ואין קול יוצא לפדיון. (מעשר שני יח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רבי הוה מסב לר' שמעון בריה והוון מטפחין </w:t>
      </w:r>
      <w:r w:rsidRPr="007F64FF">
        <w:rPr>
          <w:rStyle w:val="HebrewChar"/>
          <w:rFonts w:cs="FrankRuehl" w:hint="cs"/>
          <w:rtl/>
        </w:rPr>
        <w:lastRenderedPageBreak/>
        <w:t>לאחורי ידיהון בשובתא, עבר ר"מ ושמע קולהון, אמר רבותינו הותרה השבת, שמע ר' קליה אמר מי הוא זה שבא לרדותינו בתוך ביתנו</w:t>
      </w:r>
      <w:r w:rsidR="007F64FF" w:rsidRPr="007F64FF">
        <w:rPr>
          <w:rStyle w:val="HebrewChar"/>
          <w:rFonts w:cs="FrankRuehl" w:hint="cs"/>
          <w:rtl/>
        </w:rPr>
        <w:t>...</w:t>
      </w:r>
      <w:r w:rsidRPr="007F64FF">
        <w:rPr>
          <w:rStyle w:val="HebrewChar"/>
          <w:rFonts w:cs="FrankRuehl" w:hint="cs"/>
          <w:rtl/>
        </w:rPr>
        <w:t xml:space="preserve"> שמע ר"מ קליה וערק, נפקין פריי בתריה (רצו אחריו), מפרי אפרח רוחא פיקייליה מעל קדליה דר"מ, (הפריח הרוח הסודר מעל צוארו של ר"מ), אודיק ר' מן כוותא (הסתכל מהחלון) וחמא קדליה דר"מ מן אחוריו, אמר לא זכית אנא לאורייתא אלא בגין דחמי קדליה דר"מ מן אחוריו. (ביצה כ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וישמע יהושע את קול העם ברעה ויאמר אל משה קול מלחמה במחנה, אמר משה אדם שהוא עתיד להנהיג שררה על ששים ריבוא אינו יודע להבחין בין קול לקול, ויאמר אין קול ענות גבורה ואין קול ענות חלושה קול ענות אנכי שומע, א"ר יסא קול קילוס עכו"ם אנכי שומע. (תענית כב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כתיב וענו הלוים ואמרו אל כל איש ישראל קול רם, בקולו של רם, מלמד ששיתף הקב"ה קולו עמהן. דבר אחר קול רם המעולה שבקולות, אמר ר' יצחק לא קטון ולא גדול אלא בינוני. (סוטה ל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לוי ג' דברים קולן הולך מסוף העולם עוד סופו והבריות בינתיים ואינם מרגישים, ואלו הן, היום, והגשמים והנפש בשעה שהיא יוצאת מן הגוף. היום מנין, א"ר יהודה את סבור שהוא שף ברקיע, ואינו אלא כמסר הזה שהוא נוסר בעץ. הגשמים מנין, א"ר לוי (תהלים מ"ב) תהום אל תהום קורא לקול וגו'. והנפש בשעה שהיא יוצאת מן הגוף מנין, דרבי שמואל אחוי דר' פנחס ב"ר חמא הוה דמיך בצפורי, והוון חברוי יתיבין גביה, אתת מלתא ושרין גחכין. אמר להון כמה נפשיה דאחוה דההוא גברא מקצצא ארזין ומקצצא אילנות (מצטערת) ואתון יתבין גחכין ולא ידעין. (בראשית ו יב)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 יהושע דסכנין בשם ר' לוי אמר, אומרים לפרת למה אין קולך הולך, א"ל איני צריך, מעשי מודיעים אותי, אדם נוטע בי נטיעה והיא עושה לשלשים יום, זורע בי ירק והיא עומדת לג' ימים. אומרים לחדקל למה קולך הולך, א"ל הלואי נשמע קולי ונראה. אומרים לאילני מאכל </w:t>
      </w:r>
      <w:r w:rsidRPr="007F64FF">
        <w:rPr>
          <w:rStyle w:val="HebrewChar"/>
          <w:rFonts w:cs="FrankRuehl" w:hint="cs"/>
          <w:rtl/>
        </w:rPr>
        <w:lastRenderedPageBreak/>
        <w:t>למה אין קולכם הולך, א"ל אין אנו צריכים פירותינו מעידין עלינו</w:t>
      </w:r>
      <w:r w:rsidR="007F64FF" w:rsidRPr="007F64FF">
        <w:rPr>
          <w:rStyle w:val="HebrewChar"/>
          <w:rFonts w:cs="FrankRuehl" w:hint="cs"/>
          <w:rtl/>
        </w:rPr>
        <w:t>...</w:t>
      </w:r>
      <w:r w:rsidRPr="007F64FF">
        <w:rPr>
          <w:rStyle w:val="HebrewChar"/>
          <w:rFonts w:cs="FrankRuehl" w:hint="cs"/>
          <w:rtl/>
        </w:rPr>
        <w:t xml:space="preserve"> א"ר הונא לא משום הטעם הזה, אלא אילני מאכל על ידי שהן כבדים בפירותיהם לפיכך אין קולן הולך, אבל אילני סרק על ידי שהן קלים בפירותיהם קולם הולך, הדא הוא דכתיב (ישעיה ז') וינע לבבו ולבב עמו כנוע עצי יער מפני רוח. (שם טז 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ומפני מה האשה קולה הולך ולא האיש, א"ל משל אם תמלא קדרה בשר אין קולה הולך, כיון שתתן לתוכה עצם מיד קולה הולך. (שם יז יג)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וישמעו את קול ה' אלקים מתהלך בגן, א"ר חלפון שמענו שיש הילוך לקול</w:t>
      </w:r>
      <w:r w:rsidR="007F64FF" w:rsidRPr="007F64FF">
        <w:rPr>
          <w:rStyle w:val="HebrewChar"/>
          <w:rFonts w:cs="FrankRuehl" w:hint="cs"/>
          <w:rtl/>
        </w:rPr>
        <w:t>...</w:t>
      </w:r>
      <w:r w:rsidRPr="007F64FF">
        <w:rPr>
          <w:rStyle w:val="HebrewChar"/>
          <w:rFonts w:cs="FrankRuehl" w:hint="cs"/>
          <w:rtl/>
        </w:rPr>
        <w:t xml:space="preserve"> (שם יט יב)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על גחונך תלך, בשעה שאמר לו הקב"ה על גחונך תלך ירדו מלאכי השרת וקצצו ידיו ורגליו, והיה קולו הולך מסוף העולם ועד סופו</w:t>
      </w:r>
      <w:r w:rsidR="007F64FF" w:rsidRPr="007F64FF">
        <w:rPr>
          <w:rStyle w:val="HebrewChar"/>
          <w:rFonts w:cs="FrankRuehl" w:hint="cs"/>
          <w:rtl/>
        </w:rPr>
        <w:t>...</w:t>
      </w:r>
      <w:r w:rsidRPr="007F64FF">
        <w:rPr>
          <w:rStyle w:val="HebrewChar"/>
          <w:rFonts w:cs="FrankRuehl" w:hint="cs"/>
          <w:rtl/>
        </w:rPr>
        <w:t xml:space="preserve"> (שם כ 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הקול קול יעקב, הא קול דקל חכים, וידיה דמשלחין מיתין, (הצבוע שקולו מדבר כחכם ומפשיט מתים). דבר אחר הקול קול יעקב, אין יעקב שולט אלא בקולו</w:t>
      </w:r>
      <w:r w:rsidR="007F64FF" w:rsidRPr="007F64FF">
        <w:rPr>
          <w:rStyle w:val="HebrewChar"/>
          <w:rFonts w:cs="FrankRuehl" w:hint="cs"/>
          <w:rtl/>
        </w:rPr>
        <w:t>...</w:t>
      </w:r>
      <w:r w:rsidRPr="007F64FF">
        <w:rPr>
          <w:rStyle w:val="HebrewChar"/>
          <w:rFonts w:cs="FrankRuehl" w:hint="cs"/>
          <w:rtl/>
        </w:rPr>
        <w:t xml:space="preserve"> דבר אחר א"ר פנחס קולו של יעקב מכניס, והידים ידי עשו מרמיז ליה והוא אתי. דבר אחר א"ר ברכיה בשעה שיעקב מרכין בקולו ידי עשו שולטות, ובשעה שהוא מצפצף בקולו אין הידים ידי עשו, אין ידי עשו שולטות</w:t>
      </w:r>
      <w:r w:rsidR="007F64FF" w:rsidRPr="007F64FF">
        <w:rPr>
          <w:rStyle w:val="HebrewChar"/>
          <w:rFonts w:cs="FrankRuehl" w:hint="cs"/>
          <w:rtl/>
        </w:rPr>
        <w:t>...</w:t>
      </w:r>
      <w:r w:rsidRPr="007F64FF">
        <w:rPr>
          <w:rStyle w:val="HebrewChar"/>
          <w:rFonts w:cs="FrankRuehl" w:hint="cs"/>
          <w:rtl/>
        </w:rPr>
        <w:t xml:space="preserve"> אמר לכו וחזרו על בתי כנסיות ועל בתי מדרשות שלהן, ואם מצאתם שם תינוקות מצפצפין בקולן אין אתם יכולים להזדווג להם, כך הבטיחן אביהן ואמר להם הקול קול יעקב, בזמן שקולו של יעקב מצוי בבתי כנסיות אין הידים ידי עשו</w:t>
      </w:r>
      <w:r w:rsidR="007F64FF" w:rsidRPr="007F64FF">
        <w:rPr>
          <w:rStyle w:val="HebrewChar"/>
          <w:rFonts w:cs="FrankRuehl" w:hint="cs"/>
          <w:rtl/>
        </w:rPr>
        <w:t>...</w:t>
      </w:r>
      <w:r w:rsidRPr="007F64FF">
        <w:rPr>
          <w:rStyle w:val="HebrewChar"/>
          <w:rFonts w:cs="FrankRuehl" w:hint="cs"/>
          <w:rtl/>
        </w:rPr>
        <w:t xml:space="preserve"> (שם סה טז,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הקול קול יעקב הא קולו משתק את העליונים ואת התחתונים</w:t>
      </w:r>
      <w:r w:rsidR="007F64FF" w:rsidRPr="007F64FF">
        <w:rPr>
          <w:rStyle w:val="HebrewChar"/>
          <w:rFonts w:cs="FrankRuehl" w:hint="cs"/>
          <w:rtl/>
        </w:rPr>
        <w:t>...</w:t>
      </w:r>
      <w:r w:rsidRPr="007F64FF">
        <w:rPr>
          <w:rStyle w:val="HebrewChar"/>
          <w:rFonts w:cs="FrankRuehl" w:hint="cs"/>
          <w:rtl/>
        </w:rPr>
        <w:t xml:space="preserve"> בשעה שישראל אומרין שמע ישראל המלאכים שותקין (שם שם יז)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 יהודה בר אלעאי היה דורש הקול קולו של יעקב מצווחת ממה שעשו לו הידים ידי עשו. א"ר יוחנן קולו של אדריינוס קיסר שהרג בביתר פ' אלף רבוא בני אדם. (שם)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הדא הוא דכתיב (איוב ל"ו) ירעם א-ל בקולו נפלאות, מהו ירעם, כשנתן הקב"ה את התורה בסיני הראה בקולו לישראל פלאי פלאים, כיצד היה הקב"ה מדבר והקול יוצא ומחזיר בכל </w:t>
      </w:r>
      <w:r w:rsidRPr="007F64FF">
        <w:rPr>
          <w:rStyle w:val="HebrewChar"/>
          <w:rFonts w:cs="FrankRuehl" w:hint="cs"/>
          <w:rtl/>
        </w:rPr>
        <w:lastRenderedPageBreak/>
        <w:t>העולם, ישראל שומעין את הקול בא אליהם מן הדרום, והיו רצים לדרום לקבל את הקול, ומדרום נהפך להם לצפון והיו רצים לצפון</w:t>
      </w:r>
      <w:r w:rsidR="007F64FF" w:rsidRPr="007F64FF">
        <w:rPr>
          <w:rStyle w:val="HebrewChar"/>
          <w:rFonts w:cs="FrankRuehl" w:hint="cs"/>
          <w:rtl/>
        </w:rPr>
        <w:t>...</w:t>
      </w:r>
      <w:r w:rsidRPr="007F64FF">
        <w:rPr>
          <w:rStyle w:val="HebrewChar"/>
          <w:rFonts w:cs="FrankRuehl" w:hint="cs"/>
          <w:rtl/>
        </w:rPr>
        <w:t xml:space="preserve"> ואומר וכל העם רואים את הקולות, הקול אין כתיב כאן אלא הקולות. א"ר יוחנן היה הקול יוצא ונחלק לע' קולות לע' לשון כדי שישמעו כל האומות, וכל אומה ואומה שומעת ונפשותיהן יוצאות, אבל ישראל היו שומעין ולא היו ניזוקין. כיצד היה הקול יוצא, א"ר תנחומא דו פרצופין היה יוצא והורג לעכו"ם שלא קבלוה ונותן חיים לישראל שקבלו את התורה</w:t>
      </w:r>
      <w:r w:rsidR="007F64FF" w:rsidRPr="007F64FF">
        <w:rPr>
          <w:rStyle w:val="HebrewChar"/>
          <w:rFonts w:cs="FrankRuehl" w:hint="cs"/>
          <w:rtl/>
        </w:rPr>
        <w:t>...</w:t>
      </w:r>
      <w:r w:rsidRPr="007F64FF">
        <w:rPr>
          <w:rStyle w:val="HebrewChar"/>
          <w:rFonts w:cs="FrankRuehl" w:hint="cs"/>
          <w:rtl/>
        </w:rPr>
        <w:t xml:space="preserve"> בא וראה היאך הקול יוצא אצל כל ישראל וכל אחד ואחד לפי כחו, הזקנים לפי כחן, הבחורים לפי כחן, והקטנים לפי כחן, והיונקים לפי כחן, והנשים לפי כחן, ואף משה לפי כחו, שנאמר (שמות י"ט) משה ידבר והאלקים יעננו בקול, בקול שהיה יכול לסובלו</w:t>
      </w:r>
      <w:r w:rsidR="007F64FF" w:rsidRPr="007F64FF">
        <w:rPr>
          <w:rStyle w:val="HebrewChar"/>
          <w:rFonts w:cs="FrankRuehl" w:hint="cs"/>
          <w:rtl/>
        </w:rPr>
        <w:t>...</w:t>
      </w:r>
      <w:r w:rsidRPr="007F64FF">
        <w:rPr>
          <w:rStyle w:val="HebrewChar"/>
          <w:rFonts w:cs="FrankRuehl" w:hint="cs"/>
          <w:rtl/>
        </w:rPr>
        <w:t xml:space="preserve"> (שמות ה 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ירעם א-ל בקולו נפלאות, א"ר לוי ג' קולות הולכות מסוף העולם ועד סופו, והבריות ביניהן ואינן שומעות כלום, ואלו הן, היום, והגשמים והנפש בשעה שיוצאת מן הגוף</w:t>
      </w:r>
      <w:r w:rsidR="007F64FF" w:rsidRPr="007F64FF">
        <w:rPr>
          <w:rStyle w:val="HebrewChar"/>
          <w:rFonts w:cs="FrankRuehl" w:hint="cs"/>
          <w:rtl/>
        </w:rPr>
        <w:t>...</w:t>
      </w:r>
      <w:r w:rsidRPr="007F64FF">
        <w:rPr>
          <w:rStyle w:val="HebrewChar"/>
          <w:rFonts w:cs="FrankRuehl" w:hint="cs"/>
          <w:rtl/>
        </w:rPr>
        <w:t xml:space="preserve"> כיצד יש אילן ששרשיו יורדים כ' אמה, ויש ל' ויש נ', ויש שאינן יורדין אלא ג' טפחים, והגשמים למעלה אם אין משקין אותן אלא ג' טפחים אותן של נ' אמה מתים</w:t>
      </w:r>
      <w:r w:rsidR="007F64FF" w:rsidRPr="007F64FF">
        <w:rPr>
          <w:rStyle w:val="HebrewChar"/>
          <w:rFonts w:cs="FrankRuehl" w:hint="cs"/>
          <w:rtl/>
        </w:rPr>
        <w:t>...</w:t>
      </w:r>
      <w:r w:rsidRPr="007F64FF">
        <w:rPr>
          <w:rStyle w:val="HebrewChar"/>
          <w:rFonts w:cs="FrankRuehl" w:hint="cs"/>
          <w:rtl/>
        </w:rPr>
        <w:t xml:space="preserve"> אלא זה תהום העליון קורא לתחתון אומר לו עלה ואני יורד, והתחתון אומר לו רד ואני אעלה, עד שהעליון יורד ומשקה של ג' טפחים, והתחתון עולה ומשקה אותן של נ' אמה, בא וראה כמה בין אלו לאלו, וקוראין זה לזה ובני אדם בינתיים ואינן יודעים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ראובן בשעה שאמר לו הקב"ה למשה במדין לך שוב מצרים נחלק הדבור לב' קולות ונעשו דו פרצופין, והיה משה שומע במדין לך שוב מצרימה, ואהרן שומע לך לקראת משה המדברה, הוי ירעם א-ל בקולו נפלאות. (שם שם 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ארשב"ל מהו ולא יסף, אלא כשאדם קורא לחבירו יש לקולו בת קול, והקול שהיה יוצא מפי הקב"ה לא היה לקולו בת קול. ואם תמה אתה על זה, הרי אליהו כשבא לכרמל כנס כל הכומרים ואמר להם, (מ"א י"ח) קראו בקול גדול כי אלהים הוא, מה עשה הקב"ה הדמים כל </w:t>
      </w:r>
      <w:r w:rsidRPr="007F64FF">
        <w:rPr>
          <w:rStyle w:val="HebrewChar"/>
          <w:rFonts w:cs="FrankRuehl" w:hint="cs"/>
          <w:rtl/>
        </w:rPr>
        <w:lastRenderedPageBreak/>
        <w:t>העולם והשתיק העליונים והתחתונים והיה העולם תוהו ובהו כאילו לא היה בריה בעולם, שנאמר (שם) ואין קול ואין עונה ואין קשב, שאם ידבר הם אומרים הבעל עננו, על אחת כמה וכמה כשדבר הקב"ה על סיני השתיק כל העולם כדי שידעו הבריות שאין חוץ ממנו, ואמר אנכי ה' אלקיך. (שם כט ט)</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דרך לחזיז קולות, אפילו קול שיוצא מן הרקיע עשה לו הקב"ה שביל בפני עצמו, וכל כך למה, שלא תצא ותחריב את העולם. (ויקרא טו 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יהודה בן סימון אלין צפריא קולנין, אמר הקב"ה יבא הקול ויכפר על הקול. (שם טז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לוי יש קול יוצא לטובה ויש קול לרעה, לטובה, וישמע ה' את קול דבריכם בדברכם אלי וגו'</w:t>
      </w:r>
      <w:r w:rsidR="007F64FF" w:rsidRPr="007F64FF">
        <w:rPr>
          <w:rStyle w:val="HebrewChar"/>
          <w:rFonts w:cs="FrankRuehl" w:hint="cs"/>
          <w:rtl/>
        </w:rPr>
        <w:t>...</w:t>
      </w:r>
      <w:r w:rsidRPr="007F64FF">
        <w:rPr>
          <w:rStyle w:val="HebrewChar"/>
          <w:rFonts w:cs="FrankRuehl" w:hint="cs"/>
          <w:rtl/>
        </w:rPr>
        <w:t xml:space="preserve"> יש קול לרעה וישמע ה' את קול דבריכם ויקצוף וישבע לאמר. (שם לב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וישמע את הקול מדבר אליו, יכול שהיה קול נמוך, תלמוד לומר את הקול, הוא הקול המתפרש בכתובים, ומה הוא הקול (תהלים כ"ט) קול ה' בכח קול ה' בהדר קול ה' שובר ארזים וגו'. יכול שהיו שומעין אותו הקול מבחוץ, תלמוד לומר וידבר ה' אליו מאהל מועד, מלמד שהיה הקול נפסק ולא היה יוצא חוץ לאהל</w:t>
      </w:r>
      <w:r w:rsidR="007F64FF" w:rsidRPr="007F64FF">
        <w:rPr>
          <w:rStyle w:val="HebrewChar"/>
          <w:rFonts w:cs="FrankRuehl" w:hint="cs"/>
          <w:rtl/>
        </w:rPr>
        <w:t>...</w:t>
      </w:r>
      <w:r w:rsidRPr="007F64FF">
        <w:rPr>
          <w:rStyle w:val="HebrewChar"/>
          <w:rFonts w:cs="FrankRuehl" w:hint="cs"/>
          <w:rtl/>
        </w:rPr>
        <w:t xml:space="preserve"> תלמוד לומר לדבר אליך, עמך היה הדבור ולא עם כולם היה הדיבור, יכול לא היו שומעים את הדבור אבל היו שומעין את הקול, תלמוד לומר (במדבר ז') וישמע את הקול מדבר אליו, קול לו קול אליו</w:t>
      </w:r>
      <w:r w:rsidR="007F64FF" w:rsidRPr="007F64FF">
        <w:rPr>
          <w:rStyle w:val="HebrewChar"/>
          <w:rFonts w:cs="FrankRuehl" w:hint="cs"/>
          <w:rtl/>
        </w:rPr>
        <w:t>...</w:t>
      </w:r>
      <w:r w:rsidRPr="007F64FF">
        <w:rPr>
          <w:rStyle w:val="HebrewChar"/>
          <w:rFonts w:cs="FrankRuehl" w:hint="cs"/>
          <w:rtl/>
        </w:rPr>
        <w:t xml:space="preserve"> משה היה שומע את הקול ואין כל אלו שומעין את הקול</w:t>
      </w:r>
      <w:r w:rsidR="007F64FF" w:rsidRPr="007F64FF">
        <w:rPr>
          <w:rStyle w:val="HebrewChar"/>
          <w:rFonts w:cs="FrankRuehl" w:hint="cs"/>
          <w:rtl/>
        </w:rPr>
        <w:t>...</w:t>
      </w:r>
      <w:r w:rsidRPr="007F64FF">
        <w:rPr>
          <w:rStyle w:val="HebrewChar"/>
          <w:rFonts w:cs="FrankRuehl" w:hint="cs"/>
          <w:rtl/>
        </w:rPr>
        <w:t xml:space="preserve"> (במדבר יד לה)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הדא הוא דכתיב (שמות ב') ויאנחו בני ישראל מן העבודה ויזעקו וגו', מיד וישמע אלקים את נאקתם, והיה הקב"ה מתאוה לשמוע קולן ולא היו רוצין, מה עשה הקב"ה, חיזק לבו של פרעה ורדף אחריהם</w:t>
      </w:r>
      <w:r w:rsidRPr="007F64FF">
        <w:rPr>
          <w:rStyle w:val="HebrewChar"/>
          <w:rFonts w:cs="FrankRuehl" w:hint="cs"/>
          <w:rtl/>
        </w:rPr>
        <w:t>...</w:t>
      </w:r>
      <w:r w:rsidR="00CB50B6" w:rsidRPr="007F64FF">
        <w:rPr>
          <w:rStyle w:val="HebrewChar"/>
          <w:rFonts w:cs="FrankRuehl" w:hint="cs"/>
          <w:rtl/>
        </w:rPr>
        <w:t xml:space="preserve"> כיון שראו אותם תלו עיניהם להקב"ה ויצעקו לפניו, שנאמר (שם י"ד) וייראו מאד ויצעקו בני ישראל אל ה', באותה צעקה שצעקו במצרים. כיון ששמע הקב"ה אמר להם אלולי שעשיתי לכם כן לא שמעתי את קולכם. על אותה שעה אמר יונתי בחגוי הסלע השמיעיני את הקול אין כתיב כאן, אלא קולך שכבר שמעתי במצרים, וכשצעקו בני ישראל לפני הקב"ה מיד ויושע ה' ביום ההוא. (שיר ב 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ר' אלעזר פתר קרייה בישראל בשעה שעמדו על הים</w:t>
      </w:r>
      <w:r w:rsidR="007F64FF" w:rsidRPr="007F64FF">
        <w:rPr>
          <w:rStyle w:val="HebrewChar"/>
          <w:rFonts w:cs="FrankRuehl" w:hint="cs"/>
          <w:rtl/>
        </w:rPr>
        <w:t>...</w:t>
      </w:r>
      <w:r w:rsidRPr="007F64FF">
        <w:rPr>
          <w:rStyle w:val="HebrewChar"/>
          <w:rFonts w:cs="FrankRuehl" w:hint="cs"/>
          <w:rtl/>
        </w:rPr>
        <w:t xml:space="preserve"> השמיעיני את קולך זו השירה, שנאמר אז ישיר משה, כי קולך ערב זה השיר</w:t>
      </w:r>
      <w:r w:rsidR="007F64FF" w:rsidRPr="007F64FF">
        <w:rPr>
          <w:rStyle w:val="HebrewChar"/>
          <w:rFonts w:cs="FrankRuehl" w:hint="cs"/>
          <w:rtl/>
        </w:rPr>
        <w:t>...</w:t>
      </w:r>
      <w:r w:rsidRPr="007F64FF">
        <w:rPr>
          <w:rStyle w:val="HebrewChar"/>
          <w:rFonts w:cs="FrankRuehl" w:hint="cs"/>
          <w:rtl/>
        </w:rPr>
        <w:t xml:space="preserve"> ר' עקיבא פתר קרייה בישראל בשעה שעמדו לפני הר סיני</w:t>
      </w:r>
      <w:r w:rsidR="007F64FF" w:rsidRPr="007F64FF">
        <w:rPr>
          <w:rStyle w:val="HebrewChar"/>
          <w:rFonts w:cs="FrankRuehl" w:hint="cs"/>
          <w:rtl/>
        </w:rPr>
        <w:t>...</w:t>
      </w:r>
      <w:r w:rsidRPr="007F64FF">
        <w:rPr>
          <w:rStyle w:val="HebrewChar"/>
          <w:rFonts w:cs="FrankRuehl" w:hint="cs"/>
          <w:rtl/>
        </w:rPr>
        <w:t xml:space="preserve"> השמיעני את קולך זה קול שלפני הדברות, שנאמר (שמות כ"ד) כל אשר דבר ה' נעשה ונשמע, כי קולך ערב זה קול שלאחר הדברות, שנאמר (דברים ה') וישמע ה' את קול דבריכם וגו' היטיבו כל אשר דברו</w:t>
      </w:r>
      <w:r w:rsidR="007F64FF" w:rsidRPr="007F64FF">
        <w:rPr>
          <w:rStyle w:val="HebrewChar"/>
          <w:rFonts w:cs="FrankRuehl" w:hint="cs"/>
          <w:rtl/>
        </w:rPr>
        <w:t>...</w:t>
      </w:r>
      <w:r w:rsidRPr="007F64FF">
        <w:rPr>
          <w:rStyle w:val="HebrewChar"/>
          <w:rFonts w:cs="FrankRuehl" w:hint="cs"/>
          <w:rtl/>
        </w:rPr>
        <w:t xml:space="preserve"> ריה"ג פתר קרייה במלכיות</w:t>
      </w:r>
      <w:r w:rsidR="007F64FF" w:rsidRPr="007F64FF">
        <w:rPr>
          <w:rStyle w:val="HebrewChar"/>
          <w:rFonts w:cs="FrankRuehl" w:hint="cs"/>
          <w:rtl/>
        </w:rPr>
        <w:t>...</w:t>
      </w:r>
      <w:r w:rsidRPr="007F64FF">
        <w:rPr>
          <w:rStyle w:val="HebrewChar"/>
          <w:rFonts w:cs="FrankRuehl" w:hint="cs"/>
          <w:rtl/>
        </w:rPr>
        <w:t xml:space="preserve"> השמיעני את קולך זה מעשה הטוב</w:t>
      </w:r>
      <w:r w:rsidR="007F64FF" w:rsidRPr="007F64FF">
        <w:rPr>
          <w:rStyle w:val="HebrewChar"/>
          <w:rFonts w:cs="FrankRuehl" w:hint="cs"/>
          <w:rtl/>
        </w:rPr>
        <w:t>...</w:t>
      </w:r>
      <w:r w:rsidRPr="007F64FF">
        <w:rPr>
          <w:rStyle w:val="HebrewChar"/>
          <w:rFonts w:cs="FrankRuehl" w:hint="cs"/>
          <w:rtl/>
        </w:rPr>
        <w:t xml:space="preserve"> כי קולך ערב זה התלמוד, ומראך נאוה זה מעשה הטוב</w:t>
      </w:r>
      <w:r w:rsidR="007F64FF" w:rsidRPr="007F64FF">
        <w:rPr>
          <w:rStyle w:val="HebrewChar"/>
          <w:rFonts w:cs="FrankRuehl" w:hint="cs"/>
          <w:rtl/>
        </w:rPr>
        <w:t>...</w:t>
      </w:r>
      <w:r w:rsidRPr="007F64FF">
        <w:rPr>
          <w:rStyle w:val="HebrewChar"/>
          <w:rFonts w:cs="FrankRuehl" w:hint="cs"/>
          <w:rtl/>
        </w:rPr>
        <w:t xml:space="preserve"> כי קולך ערב זה השיר, ומראיך נאוה אלו הקרבנות</w:t>
      </w:r>
      <w:r w:rsidR="007F64FF" w:rsidRPr="007F64FF">
        <w:rPr>
          <w:rStyle w:val="HebrewChar"/>
          <w:rFonts w:cs="FrankRuehl" w:hint="cs"/>
          <w:rtl/>
        </w:rPr>
        <w:t>...</w:t>
      </w:r>
      <w:r w:rsidRPr="007F64FF">
        <w:rPr>
          <w:rStyle w:val="HebrewChar"/>
          <w:rFonts w:cs="FrankRuehl" w:hint="cs"/>
          <w:rtl/>
        </w:rPr>
        <w:t xml:space="preserve"> השמיעני את קולך זו קריאת ההלל בנועם, בשעה שישראל קורין את ההלל קולן עולה למרום</w:t>
      </w:r>
      <w:r w:rsidR="007F64FF" w:rsidRPr="007F64FF">
        <w:rPr>
          <w:rStyle w:val="HebrewChar"/>
          <w:rFonts w:cs="FrankRuehl" w:hint="cs"/>
          <w:rtl/>
        </w:rPr>
        <w:t>...</w:t>
      </w:r>
      <w:r w:rsidRPr="007F64FF">
        <w:rPr>
          <w:rStyle w:val="HebrewChar"/>
          <w:rFonts w:cs="FrankRuehl" w:hint="cs"/>
          <w:rtl/>
        </w:rPr>
        <w:t xml:space="preserve"> כי קולך ערב זה השיר, ומראיך נאוה זה הדוכן. (שם שם לב,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ולא שמעו קול מקנה, כי לא שמעו לקול דברי תורה ולא לקול דברי נבואה אלא מקנה, אלא לקול דבר המקנא, שהיו מקניאים אותו בע"א, לפיכך (ירמיה ט') מעוף השמים עד בהמה נדדו הלכו. (איכה פתיחתא לד)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כי כקול הסירים תחת הסיר, ר' לוי בריה דר' זעירא עבד לה נטילת רשות, כל העצים כשהן דולקין אין קולן הולך, ברם הלין סיירתא כד אינון דולקים קולן הולך, מימר אוף אנן קייסין (עצים). (קהלת ז יג)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לא חזרו הביא עליהם קלאנים אלו צפרדעים, ר' יוסי בר חנינא אמר קרקורן היה קשה להם מהשחתם</w:t>
      </w:r>
      <w:r w:rsidRPr="007F64FF">
        <w:rPr>
          <w:rStyle w:val="HebrewChar"/>
          <w:rFonts w:cs="FrankRuehl" w:hint="cs"/>
          <w:rtl/>
        </w:rPr>
        <w:t>...</w:t>
      </w:r>
      <w:r w:rsidR="00CB50B6" w:rsidRPr="007F64FF">
        <w:rPr>
          <w:rStyle w:val="HebrewChar"/>
          <w:rFonts w:cs="FrankRuehl" w:hint="cs"/>
          <w:rtl/>
        </w:rPr>
        <w:t xml:space="preserve"> במצרים צפרדעים שהיה קולן קשה, ובאדום קול שאון מעיר קול מהיכל</w:t>
      </w:r>
      <w:r w:rsidRPr="007F64FF">
        <w:rPr>
          <w:rStyle w:val="HebrewChar"/>
          <w:rFonts w:cs="FrankRuehl" w:hint="cs"/>
          <w:rtl/>
        </w:rPr>
        <w:t>...</w:t>
      </w:r>
      <w:r w:rsidR="00CB50B6" w:rsidRPr="007F64FF">
        <w:rPr>
          <w:rStyle w:val="HebrewChar"/>
          <w:rFonts w:cs="FrankRuehl" w:hint="cs"/>
          <w:rtl/>
        </w:rPr>
        <w:t xml:space="preserve"> (בא 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ומהו קול גדול ולא יסף, אז"ל שעשרת הדברות כולן בקול אחד יצאו מפי הגבורה, דבר קשה עד מאד מה שאין הפה של הדיוט יכול לדבר ולא האוזן יכולה לשמוע, ולפיכך כתיב נפשי יצאה בדברו (שיר ה'). קול גדול ולא יסף, והקול נחלק לשבעה קולות ומשם לשבעים לשון. א"ר שמואל בר נחמן אמר רבי יונתן, מהו (תהלים כ"ח) קול ה' בכח, וכי אפשר לומר, והלא מלאך אחד אין כל בריה יכולה לעמוד בכחו</w:t>
      </w:r>
      <w:r w:rsidR="007F64FF" w:rsidRPr="007F64FF">
        <w:rPr>
          <w:rStyle w:val="HebrewChar"/>
          <w:rFonts w:cs="FrankRuehl" w:hint="cs"/>
          <w:rtl/>
        </w:rPr>
        <w:t>...</w:t>
      </w:r>
      <w:r w:rsidRPr="007F64FF">
        <w:rPr>
          <w:rStyle w:val="HebrewChar"/>
          <w:rFonts w:cs="FrankRuehl" w:hint="cs"/>
          <w:rtl/>
        </w:rPr>
        <w:t xml:space="preserve"> אלא בקול שיכול משה לסבול. (יתרו יא)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יתברך שמו של מלך מלכי המלכים הקב"ה ויתעלה זכרו שכל הנסים שעשה לישראל במדבר, כך עתיד לעשות להם בציון</w:t>
      </w:r>
      <w:r w:rsidR="007F64FF" w:rsidRPr="007F64FF">
        <w:rPr>
          <w:rStyle w:val="HebrewChar"/>
          <w:rFonts w:cs="FrankRuehl" w:hint="cs"/>
          <w:rtl/>
        </w:rPr>
        <w:t>...</w:t>
      </w:r>
      <w:r w:rsidRPr="007F64FF">
        <w:rPr>
          <w:rStyle w:val="HebrewChar"/>
          <w:rFonts w:cs="FrankRuehl" w:hint="cs"/>
          <w:rtl/>
        </w:rPr>
        <w:t xml:space="preserve"> במדבר כתיב (שמות כ') וכל העם רואים את הקולות, ובציון כתיב, (ירמיה ל"ד) קול ששון וקול שמחה</w:t>
      </w:r>
      <w:r w:rsidR="007F64FF" w:rsidRPr="007F64FF">
        <w:rPr>
          <w:rStyle w:val="HebrewChar"/>
          <w:rFonts w:cs="FrankRuehl" w:hint="cs"/>
          <w:rtl/>
        </w:rPr>
        <w:t>...</w:t>
      </w:r>
      <w:r w:rsidRPr="007F64FF">
        <w:rPr>
          <w:rStyle w:val="HebrewChar"/>
          <w:rFonts w:cs="FrankRuehl" w:hint="cs"/>
          <w:rtl/>
        </w:rPr>
        <w:t xml:space="preserve"> (דברים 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דבר אחר אם זכית לשמוע דברי תורה שנתנה בקולי קולות, תזכה לשמוע אותו הקול שכתוב בו קול ששון וקול שמחה. דבר אחר אם שמוע תשמע, אם שמעת לקול רבך סופך שאחרים שומעים לך. (תבא 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 הקדום: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דבר אחר הקול קול יעקב, כל הקולות שלך, שנאמר ויהי קולות וברקים (שמות י"ט), ואין הגשמים יורדים אלא בזכותך, שנאמר (ירמיה י') לקול תתו המון מים בשמים. דבר אחר הקול קול יעקב והידים ידי עשו, ידיו של עשו מתמוטטות כשיבא קולו של יעקב, זה מלך המשיח</w:t>
      </w:r>
      <w:r w:rsidR="007F64FF" w:rsidRPr="007F64FF">
        <w:rPr>
          <w:rStyle w:val="HebrewChar"/>
          <w:rFonts w:cs="FrankRuehl" w:hint="cs"/>
          <w:rtl/>
        </w:rPr>
        <w:t>...</w:t>
      </w:r>
      <w:r w:rsidRPr="007F64FF">
        <w:rPr>
          <w:rStyle w:val="HebrewChar"/>
          <w:rFonts w:cs="FrankRuehl" w:hint="cs"/>
          <w:rtl/>
        </w:rPr>
        <w:t xml:space="preserve"> דבר אחר א"ל, עשו אחיך אם הגיעו צרה מתחיל מחרף ומגדף, אבל את אם הגיעך יסורין כבוש יצרך ואל תכעוס בקולך את יוצרך, ואם מפטיט אתה בקולך הרי ידי עשו ממשמשות בך, שכן את מוצא ברפידים פיטטו ישראל בקולם ואמרו היש ה' בקרבנו (שמות י"ז), מיד בא עליהם עמלק. (תולדות טז)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דרבי אליעזר: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יצחק הקול קול יעקב ביחוד השם, הקול קול יעקב בהגיון תורה, ולא עוד אלא כשמכריזין בשמים הקול קול יעקב השמים רועשים. (פרק לב)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ששה קולן הולך מסוף העולם ועד סופו ואין קולן נשמע, ואלו הן בשעה שכורתין את עץ האילן שהוא עושה פרי הקול יוצא מסוף העולם ועד סופו ואין הקול נשמע, ובשעה שהנחש מפשיט את עורו אין הקול נשמע, ובשעה שהאשה מתגרשת מבעלה הקול יוצא מסוף העולם ועד סופו ואין הקול נשמע, ובשעה שאשה עם בעלה בעילה ראשונה הקול יוצא מסוף העולם ועד סופו ואין הקול נשמע, ובשעה שהוולד יוצא ממעי אמו הקול יוצא מסוף העולם ועד סופו ואין הקול נשמע, ובשעה </w:t>
      </w:r>
      <w:r w:rsidRPr="007F64FF">
        <w:rPr>
          <w:rStyle w:val="HebrewChar"/>
          <w:rFonts w:cs="FrankRuehl" w:hint="cs"/>
          <w:rtl/>
        </w:rPr>
        <w:lastRenderedPageBreak/>
        <w:t>שהנשמה יוצאת מן הגוף הקול יוצא מסוף העולם ועד סופו ואין הקול נשמע. (פרק לד)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יצא קול ראשון והשמים והארץ רעשו ממנו, והימים והנהרות ברחו, ההרים והגבעות נתמוטטו וכל האילנות כרעו, והמתים שבשאול חיו ועמדו על רגליהם</w:t>
      </w:r>
      <w:r w:rsidRPr="007F64FF">
        <w:rPr>
          <w:rStyle w:val="HebrewChar"/>
          <w:rFonts w:cs="FrankRuehl" w:hint="cs"/>
          <w:rtl/>
        </w:rPr>
        <w:t>...</w:t>
      </w:r>
      <w:r w:rsidR="00CB50B6" w:rsidRPr="007F64FF">
        <w:rPr>
          <w:rStyle w:val="HebrewChar"/>
          <w:rFonts w:cs="FrankRuehl" w:hint="cs"/>
          <w:rtl/>
        </w:rPr>
        <w:t xml:space="preserve"> ויצא קול שני וחיו ועמדו על רגליהם ואמרו למשה, משה רבינו אין אנו יכולין לשמוע קולו של הקב"ה ומתנו כשם שמתנו, שנאמר נפשי יצאה בדברו</w:t>
      </w:r>
      <w:r w:rsidRPr="007F64FF">
        <w:rPr>
          <w:rStyle w:val="HebrewChar"/>
          <w:rFonts w:cs="FrankRuehl" w:hint="cs"/>
          <w:rtl/>
        </w:rPr>
        <w:t>...</w:t>
      </w:r>
      <w:r w:rsidR="00CB50B6" w:rsidRPr="007F64FF">
        <w:rPr>
          <w:rStyle w:val="HebrewChar"/>
          <w:rFonts w:cs="FrankRuehl" w:hint="cs"/>
          <w:rtl/>
        </w:rPr>
        <w:t xml:space="preserve"> ושמע הקב"ה קולן של ישראל וערב לו</w:t>
      </w:r>
      <w:r w:rsidRPr="007F64FF">
        <w:rPr>
          <w:rStyle w:val="HebrewChar"/>
          <w:rFonts w:cs="FrankRuehl" w:hint="cs"/>
          <w:rtl/>
        </w:rPr>
        <w:t>...</w:t>
      </w:r>
      <w:r w:rsidR="00CB50B6" w:rsidRPr="007F64FF">
        <w:rPr>
          <w:rStyle w:val="HebrewChar"/>
          <w:rFonts w:cs="FrankRuehl" w:hint="cs"/>
          <w:rtl/>
        </w:rPr>
        <w:t xml:space="preserve"> רבי יהודה אומר מדבר אדם עם חברו הוא נראה וקולו לא נראה, וישראל שמעו קולו של הקב"ה וראו את הקול יוצא מפי הגבורה וברקים ורעמים, שנאמר וכל העם רואים את הקולות ואת הלפידים. (פרק מא)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אבות דרבי נתן: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שינה הקב"ה קולות בני אדם זה מזה, קולו של זה אינו דומה לקולו של זה, בנעימה כיצד, מלמד ששינה הקב"ה נעימות בני אדם זה מזה, שאלמלא שינה הקב"ה נעימות בני אדם זה מזה היו מתקנאין זה בזה</w:t>
      </w:r>
      <w:r w:rsidR="007F64FF" w:rsidRPr="007F64FF">
        <w:rPr>
          <w:rStyle w:val="HebrewChar"/>
          <w:rFonts w:cs="FrankRuehl" w:hint="cs"/>
          <w:rtl/>
        </w:rPr>
        <w:t>...</w:t>
      </w:r>
      <w:r w:rsidRPr="007F64FF">
        <w:rPr>
          <w:rStyle w:val="HebrewChar"/>
          <w:rFonts w:cs="FrankRuehl" w:hint="cs"/>
          <w:rtl/>
        </w:rPr>
        <w:t xml:space="preserve"> (פרק 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מצרים הרעימו עליהם בקולם, אף הקב"ה הרעים עליהם בקול על הים, שנאמר (איוב ל"ז) ירעם א-ל בקולו נפלאות</w:t>
      </w:r>
      <w:r w:rsidRPr="007F64FF">
        <w:rPr>
          <w:rStyle w:val="HebrewChar"/>
          <w:rFonts w:cs="FrankRuehl" w:hint="cs"/>
          <w:rtl/>
        </w:rPr>
        <w:t>...</w:t>
      </w:r>
      <w:r w:rsidR="00CB50B6" w:rsidRPr="007F64FF">
        <w:rPr>
          <w:rStyle w:val="HebrewChar"/>
          <w:rFonts w:cs="FrankRuehl" w:hint="cs"/>
          <w:rtl/>
        </w:rPr>
        <w:t xml:space="preserve"> (פרק לג)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פסיקתא: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למה (נמשלו) כאגוז, אלא כל הפירות שנופלין בארץ אין להם קול, והאגוז כשנפל לארץ קולו הולך, כך הצדיק מת קולו הולך בכל העולם. (פרשה יא יהודה וישראל)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בנוהג שבעולם קול אחד נכנס לתוך עשר אזנים, שמא עשרה קולות נכנסים לתוך אוזן אחת, ומה אם תפלות כל ברייה הוא שומע כולם כאחת</w:t>
      </w:r>
      <w:r w:rsidR="007F64FF" w:rsidRPr="007F64FF">
        <w:rPr>
          <w:rStyle w:val="HebrewChar"/>
          <w:rFonts w:cs="FrankRuehl" w:hint="cs"/>
          <w:rtl/>
        </w:rPr>
        <w:t>...</w:t>
      </w:r>
      <w:r w:rsidRPr="007F64FF">
        <w:rPr>
          <w:rStyle w:val="HebrewChar"/>
          <w:rFonts w:cs="FrankRuehl" w:hint="cs"/>
          <w:rtl/>
        </w:rPr>
        <w:t xml:space="preserve"> (פרשה כא, י' הדברות קמייתא)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זה שאמר הכתוב (קהלת ה') אל תתן את פיך לחטיא את בשרך, רבי יהושע בן לוי אמר בפוסקי צדקה הכתוב מדבר, אל תתן את פיך בצביון שאתה נותן ואין אתה נותן, אל תאמר לפני המלאך זה שליח צבור, שהוא בא ואומר לו תן מה שפסקת, ואתה אומר שגגה היתה ולא </w:t>
      </w:r>
      <w:r w:rsidRPr="007F64FF">
        <w:rPr>
          <w:rStyle w:val="HebrewChar"/>
          <w:rFonts w:cs="FrankRuehl" w:hint="cs"/>
          <w:rtl/>
        </w:rPr>
        <w:lastRenderedPageBreak/>
        <w:t>הייתי יודע מה דברתי, למה יקצוף האלקים על אותו הקול שהוצאת בפיך ואמרת ליתן ואין אתה נותן, וחבל את מעשה ידיך, מצות שהיו בידך אתה מאבדם. דבר אחר אל תתן את פיך, אמר רבי לוי בחנפין הכתוב מדבר, למה יקצוף על אותו הקול שאתה מחניף בפיך, וחבל את מעשה ידיך מעט משא ומתן שיש בידך אתה מכניס בהן ערבוביא</w:t>
      </w:r>
      <w:r w:rsidR="007F64FF" w:rsidRPr="007F64FF">
        <w:rPr>
          <w:rStyle w:val="HebrewChar"/>
          <w:rFonts w:cs="FrankRuehl" w:hint="cs"/>
          <w:rtl/>
        </w:rPr>
        <w:t>...</w:t>
      </w:r>
      <w:r w:rsidRPr="007F64FF">
        <w:rPr>
          <w:rStyle w:val="HebrewChar"/>
          <w:rFonts w:cs="FrankRuehl" w:hint="cs"/>
          <w:rtl/>
        </w:rPr>
        <w:t xml:space="preserve"> (מזמור נב, וראה שם עוד)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עדותיך נאמנו מאד, אמר משה לפני הקב"ה רבונו של עולם, השפלת קולה של תורה וקולה של ביתך והגבהת קולן של רשעים, הגבה קולה של תורה וקולה של ביתך, לכך נאמר לביתך נאוה קדש ה' לאורך ימים</w:t>
      </w:r>
      <w:r w:rsidR="007F64FF" w:rsidRPr="007F64FF">
        <w:rPr>
          <w:rStyle w:val="HebrewChar"/>
          <w:rFonts w:cs="FrankRuehl" w:hint="cs"/>
          <w:rtl/>
        </w:rPr>
        <w:t>...</w:t>
      </w:r>
      <w:r w:rsidRPr="007F64FF">
        <w:rPr>
          <w:rStyle w:val="HebrewChar"/>
          <w:rFonts w:cs="FrankRuehl" w:hint="cs"/>
          <w:rtl/>
        </w:rPr>
        <w:t xml:space="preserve"> (מזמור צג)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תנא דבי אליהו רבא: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דבר אחר מה גדלו מעשיך ה', בא וראה כמה מיני בהמות ומיני חיות ומיני עופות יש בעולם וכמה מיני דגים יש בים, שמא קולו של זה דומה לזה או מראה של זה דומה לזה</w:t>
      </w:r>
      <w:r w:rsidR="007F64FF" w:rsidRPr="007F64FF">
        <w:rPr>
          <w:rStyle w:val="HebrewChar"/>
          <w:rFonts w:cs="FrankRuehl" w:hint="cs"/>
          <w:rtl/>
        </w:rPr>
        <w:t>...</w:t>
      </w:r>
      <w:r w:rsidRPr="007F64FF">
        <w:rPr>
          <w:rStyle w:val="HebrewChar"/>
          <w:rFonts w:cs="FrankRuehl" w:hint="cs"/>
          <w:rtl/>
        </w:rPr>
        <w:t xml:space="preserve"> (פרק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יתברך שמו שכן שוקד היאך לזכות את בריותיו ועל כל העבירות נתן כפרה, על לשון הרע פעמונים שהיה כהן גדול לבוש על שולי המעיל, יבא קול ויכפר על הקול</w:t>
      </w:r>
      <w:r w:rsidR="007F64FF" w:rsidRPr="007F64FF">
        <w:rPr>
          <w:rStyle w:val="HebrewChar"/>
          <w:rFonts w:cs="FrankRuehl" w:hint="cs"/>
          <w:rtl/>
        </w:rPr>
        <w:t>...</w:t>
      </w:r>
      <w:r w:rsidRPr="007F64FF">
        <w:rPr>
          <w:rStyle w:val="HebrewChar"/>
          <w:rFonts w:cs="FrankRuehl" w:hint="cs"/>
          <w:rtl/>
        </w:rPr>
        <w:t xml:space="preserve"> (דברים פרק ד, תתכט)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 נתן קולו לפני חילו, בראש השנה</w:t>
      </w:r>
      <w:r w:rsidR="007F64FF" w:rsidRPr="007F64FF">
        <w:rPr>
          <w:rStyle w:val="HebrewChar"/>
          <w:rFonts w:cs="FrankRuehl" w:hint="cs"/>
          <w:rtl/>
        </w:rPr>
        <w:t>...</w:t>
      </w:r>
      <w:r w:rsidRPr="007F64FF">
        <w:rPr>
          <w:rStyle w:val="HebrewChar"/>
          <w:rFonts w:cs="FrankRuehl" w:hint="cs"/>
          <w:rtl/>
        </w:rPr>
        <w:t xml:space="preserve"> ומי יכילנו, שלשה ספרים נפתחים, דבר אחר ללמדך שגדולים צדיקים יותר ממלאכי השרת, שמלאכי השרת אין יכולים לשמוע קולו, שנאמר וה' נתן קולו לפני חילו כי רב מאד מחנהו, אלו המלאכים, ומי קשה מהם, הצדיקים, שנאמר כי עצום עושה דברו זה צדיק שעשה דברו, ואי זה זה משה, שנאמר לו עשה לי משכן</w:t>
      </w:r>
      <w:r w:rsidR="007F64FF" w:rsidRPr="007F64FF">
        <w:rPr>
          <w:rStyle w:val="HebrewChar"/>
          <w:rFonts w:cs="FrankRuehl" w:hint="cs"/>
          <w:rtl/>
        </w:rPr>
        <w:t>...</w:t>
      </w:r>
      <w:r w:rsidRPr="007F64FF">
        <w:rPr>
          <w:rStyle w:val="HebrewChar"/>
          <w:rFonts w:cs="FrankRuehl" w:hint="cs"/>
          <w:rtl/>
        </w:rPr>
        <w:t xml:space="preserve"> ושמא תאמר בקול נמוך היה מדבר, תלמוד לומר אם יוספים אנחנו לשמוע, וכן הוא אומר נפשי יצאה בדברו</w:t>
      </w:r>
      <w:r w:rsidR="007F64FF" w:rsidRPr="007F64FF">
        <w:rPr>
          <w:rStyle w:val="HebrewChar"/>
          <w:rFonts w:cs="FrankRuehl" w:hint="cs"/>
          <w:rtl/>
        </w:rPr>
        <w:t>...</w:t>
      </w:r>
      <w:r w:rsidRPr="007F64FF">
        <w:rPr>
          <w:rStyle w:val="HebrewChar"/>
          <w:rFonts w:cs="FrankRuehl" w:hint="cs"/>
          <w:rtl/>
        </w:rPr>
        <w:t xml:space="preserve"> ומנין שבאותו קול דבר עם משה, שנאמר וישמע את הקול, קול של מתן תורה. (יואל פרק ב, תקלד)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קול ה' על המים, שנו רבותינו לא ישתה אדם מים בלילי שבתות ובלילי רביעית, ואם שתה דמו בראשו, מאי סכנתיה רוח רעה, אי צחי מאי </w:t>
      </w:r>
      <w:r w:rsidRPr="007F64FF">
        <w:rPr>
          <w:rStyle w:val="HebrewChar"/>
          <w:rFonts w:cs="FrankRuehl" w:hint="cs"/>
          <w:rtl/>
        </w:rPr>
        <w:lastRenderedPageBreak/>
        <w:t>תקנתיה, לימא שבעה קולות שאמר דוד בספר תהלים והדר נשתי. קול ה' על המים וגו'</w:t>
      </w:r>
      <w:r w:rsidR="007F64FF" w:rsidRPr="007F64FF">
        <w:rPr>
          <w:rStyle w:val="HebrewChar"/>
          <w:rFonts w:cs="FrankRuehl" w:hint="cs"/>
          <w:rtl/>
        </w:rPr>
        <w:t>...</w:t>
      </w:r>
      <w:r w:rsidRPr="007F64FF">
        <w:rPr>
          <w:rStyle w:val="HebrewChar"/>
          <w:rFonts w:cs="FrankRuehl" w:hint="cs"/>
          <w:rtl/>
        </w:rPr>
        <w:t xml:space="preserve"> אתה מונה שבע אזכרות, מכאן סמכו לשבע ברכות שמתפללין בשבת, ויש אומרים כנגד שבעה קולות שאמר דוד על המים, דבר אחר כנגד שבעה קולות שבמתן תורה, ויהי קולות וברקים, וקול שופר, ויהי קול השופר, והאלקים יעננו בקול, וכל העם רואים את הקולות ואת קול השופר, ויענו כל העם קול אחד. (תהלים כט, תשט)</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כבד את ה' מהונך</w:t>
      </w:r>
      <w:r w:rsidR="007F64FF" w:rsidRPr="007F64FF">
        <w:rPr>
          <w:rStyle w:val="HebrewChar"/>
          <w:rFonts w:cs="FrankRuehl" w:hint="cs"/>
          <w:rtl/>
        </w:rPr>
        <w:t>...</w:t>
      </w:r>
      <w:r w:rsidRPr="007F64FF">
        <w:rPr>
          <w:rStyle w:val="HebrewChar"/>
          <w:rFonts w:cs="FrankRuehl" w:hint="cs"/>
          <w:rtl/>
        </w:rPr>
        <w:t xml:space="preserve"> דבר אחר שאם קולך ערב פרוס על שמע ועבור לפני התבה על שם כבד את ה' מהונך, ממה שחננך. (משלי פרק ג, תתקלב)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המכירי: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קרא בגרון אל תחשוך, סדר אליהו זוטא ר' שמעון בן חלפתא אומר, יש בו לשבח, ויש בו לגנאי, יש בו לשבח, שהצדיקים מרננים בגרונם, שנאמר רוממות א-ל בגרונם (תהלים קמ"ט), ויש בו לגנאי, שהרשעים מכעיסים בגרונם, שנאמר (שם ה') קבר פתוח גרונם</w:t>
      </w:r>
      <w:r w:rsidR="007F64FF" w:rsidRPr="007F64FF">
        <w:rPr>
          <w:rStyle w:val="HebrewChar"/>
          <w:rFonts w:cs="FrankRuehl" w:hint="cs"/>
          <w:rtl/>
        </w:rPr>
        <w:t>...</w:t>
      </w:r>
      <w:r w:rsidRPr="007F64FF">
        <w:rPr>
          <w:rStyle w:val="HebrewChar"/>
          <w:rFonts w:cs="FrankRuehl" w:hint="cs"/>
          <w:rtl/>
        </w:rPr>
        <w:t xml:space="preserve"> (ישעיה פרק נח)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אמונות ודעות:</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וכך הקול היחיד והנעימות והלחנים אינם מעוררים מתכונות הנפש אלא דבר אחד בלבד, ופעמים יזיקוה, אבל מזוגם מאזן מה שמתגלה מתכונותיה וכוחותיה, וראוי שתדע השפעותיהן כשהן נפרדות כדי שיהא המזג בהתאם לכך. ואומר עתה כי הלחנים שמונה, ולכל אחד קצבה של נעימות, הראשון מהן קצבתו שלש נעימות רצופות ואחת נחה, והשני שלש נעימות רצופות ואחת נחה ואחת נעה, ושני לחנים אלה מעוררים כח הדם ותכונת המלכות והשלטונות. והשלישי מקצב שתי נעימות רצופות שאין ביניהן כדי נעימה ואחת נחה, ובין כל ירידה ועליה וירידה כדי נעימה, וזה לבדו מעורר המרה הירוקה והאומץ והגישה ודומיהן. והרביעי מקצבו שלש נעימות רצופות שאין ביניהן כדי נעימה, ובין כל שלש ושלש כדי נעימה, וזה לבדו מעורר המרה הלבנה ומגלה בנפש כח הכניעה וההתפרסות והמורך וכל הדומה לכך. והחמישי מקצבו נעימה בודדת ושתים שונות זו מזו ואין ביניהן </w:t>
      </w:r>
      <w:r w:rsidRPr="007F64FF">
        <w:rPr>
          <w:rStyle w:val="HebrewChar"/>
          <w:rFonts w:cs="FrankRuehl" w:hint="cs"/>
          <w:rtl/>
        </w:rPr>
        <w:lastRenderedPageBreak/>
        <w:t>כדי נעימה, ובין עליה וירידה כדי נעימה. והשישי מקצבו שלש נעימות נעות, והשביעי מקצבו שתי נעימות רצופות שאין ביניהן כדי נעימה, ובין כל שתים ושתים כדי נעימה. והשמיני מקצבו שתי נעימות רצופות שאין ביניהן כדי נעימה, ובין כל שתים ושתים כדי שתי נעימות, וכל ארבע אלה מעוררות מרה השחורה, ומגלות בנפש תכונות חלוקות, פעם לשמחה, ופעם אחרת לתוגה, ומנהג המלכים למזגם זה בזה כדי לאזנם, ויהיה מה שיעוררו מתכונותיהם כאשר שומעים אותם בכדי להטיב נפשותיהם להנהגת הממשלה, ולא יטו אותם לרוב רחמנות או אכזריות ולא הפרזת אומץ או מורך ולא תוספת וגרעון בשמחה ובחדוה. (מאמר י פרק יח)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אולי ימושני - </w:t>
      </w:r>
      <w:r w:rsidR="007F64FF" w:rsidRPr="007F64FF">
        <w:rPr>
          <w:rStyle w:val="HebrewChar"/>
          <w:rFonts w:cs="FrankRuehl" w:hint="cs"/>
          <w:rtl/>
        </w:rPr>
        <w:t>...</w:t>
      </w:r>
      <w:r w:rsidRPr="007F64FF">
        <w:rPr>
          <w:rStyle w:val="HebrewChar"/>
          <w:rFonts w:cs="FrankRuehl" w:hint="cs"/>
          <w:rtl/>
        </w:rPr>
        <w:t>ואני תמיה איך לא פחד מהיכר הקול, וכל בני אדם נכרים בקולם, כמו שאמרו רבותינו היאך סומא מותר באשתו, והאיך בני אדם מותרין בנשותיהן בלילה, אלא בטביעות עינא וקלא</w:t>
      </w:r>
      <w:r w:rsidR="007F64FF" w:rsidRPr="007F64FF">
        <w:rPr>
          <w:rStyle w:val="HebrewChar"/>
          <w:rFonts w:cs="FrankRuehl" w:hint="cs"/>
          <w:rtl/>
        </w:rPr>
        <w:t>...</w:t>
      </w:r>
      <w:r w:rsidRPr="007F64FF">
        <w:rPr>
          <w:rStyle w:val="HebrewChar"/>
          <w:rFonts w:cs="FrankRuehl" w:hint="cs"/>
          <w:rtl/>
        </w:rPr>
        <w:t xml:space="preserve"> אולי היו האחים האלה דומים בקולם, ולכך אמר כי הקול קול יעקב דבריו שמדבר בלשון רכה ומזכיר שם שמים, או שהיה משנה קולו לדבר כלשון אחיו, כי יש בבני אדם יודעים לעשות כן. (בראשית כז יב)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חזקוני: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הקול קול יעקב - לא נסמך על הקול כי כמה פעמים הוא משתנה על ידי צעקה וקורא פעמים עבה ופעמים צלול</w:t>
      </w:r>
      <w:r w:rsidR="007F64FF" w:rsidRPr="007F64FF">
        <w:rPr>
          <w:rStyle w:val="HebrewChar"/>
          <w:rFonts w:cs="FrankRuehl" w:hint="cs"/>
          <w:rtl/>
        </w:rPr>
        <w:t>...</w:t>
      </w:r>
      <w:r w:rsidRPr="007F64FF">
        <w:rPr>
          <w:rStyle w:val="HebrewChar"/>
          <w:rFonts w:cs="FrankRuehl" w:hint="cs"/>
          <w:rtl/>
        </w:rPr>
        <w:t xml:space="preserve"> (שם שם כב)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האשה שיצא עליה קול שהיא מקודשת לפלוני, הרי זו בחזקת מקודשת אף על פי שאין שם ראיה ברורה, וכל קול שלא הוחזק בבית דין אין חוששין לו, וכיצד הוא הקול שתוחזק זו בו שהיא מקודשת, כגון שבאו שנים והעידו שראו הנרות דולקות ומטות מוצעות ובני אדם נכנסין ויוצאין ונשים שמחות לה ואומרות נתקדשה פלונית היום, שמעו אותן אומרות פלונית תתקדש היום אין חוששין לה, שמא נזדמנו לקדש ולא נתקדשה, עד שישמעו שנתקדשה</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(אישות פרק ט כב,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במה דברים אמורים בשרננו העיר עליה ועל הנטען יום ומחצה או יותר, ואמרו פלוני זינה עם פלונית ולא פסק הקול, והוא שלא היו לה או לו אויבים שמעבירין את הקול, אבל אם לא היתה שם רנה לדבר זה בעיר או שפסק הקול שלא מחמת יראה, אם נשאת לנטען לא תצא</w:t>
      </w:r>
      <w:r w:rsidR="007F64FF" w:rsidRPr="007F64FF">
        <w:rPr>
          <w:rStyle w:val="HebrewChar"/>
          <w:rFonts w:cs="FrankRuehl" w:hint="cs"/>
          <w:rtl/>
        </w:rPr>
        <w:t>...</w:t>
      </w:r>
      <w:r w:rsidRPr="007F64FF">
        <w:rPr>
          <w:rStyle w:val="HebrewChar"/>
          <w:rFonts w:cs="FrankRuehl" w:hint="cs"/>
          <w:rtl/>
        </w:rPr>
        <w:t xml:space="preserve"> (סוטה ב יד)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יצא קול על הבתולה שהיא בעולה אין חוששין לה ותנשא לכהן גדול. יצא עליה קול שהיא שפחה אין חוששין לה ותנשא אפילו לכהן, יצא לה שם מזנה בעיר אין חוששין לה, ואפילו הוציאה בעלה משום שעברה על דת יהודית או בעדי דבר מכוער ומת קודם שיתן לה גט הרי זו מותרת לכהן, שאין אוסרין אשה מאלו אלא בעדות ברורה או בהודאת פיה. (איסורי ביאה יז כא)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שהוחזק אביו כהן ויצא עליו קול שהוא בן גרושה או חלוצה חוששין לו ומורידין אותו</w:t>
      </w:r>
      <w:r w:rsidR="007F64FF" w:rsidRPr="007F64FF">
        <w:rPr>
          <w:rStyle w:val="HebrewChar"/>
          <w:rFonts w:cs="FrankRuehl" w:hint="cs"/>
          <w:rtl/>
        </w:rPr>
        <w:t>...</w:t>
      </w:r>
      <w:r w:rsidRPr="007F64FF">
        <w:rPr>
          <w:rStyle w:val="HebrewChar"/>
          <w:rFonts w:cs="FrankRuehl" w:hint="cs"/>
          <w:rtl/>
        </w:rPr>
        <w:t xml:space="preserve"> (שם כ טז)</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קול ומראה וריח של הקדש לא נהנין ולא מועלין</w:t>
      </w:r>
      <w:r w:rsidR="007F64FF" w:rsidRPr="007F64FF">
        <w:rPr>
          <w:rStyle w:val="HebrewChar"/>
          <w:rFonts w:cs="FrankRuehl" w:hint="cs"/>
          <w:rtl/>
        </w:rPr>
        <w:t>...</w:t>
      </w:r>
      <w:r w:rsidRPr="007F64FF">
        <w:rPr>
          <w:rStyle w:val="HebrewChar"/>
          <w:rFonts w:cs="FrankRuehl" w:hint="cs"/>
          <w:rtl/>
        </w:rPr>
        <w:t xml:space="preserve"> (מעילה ה טז)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מורה נבוכים: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וממה שמחזק פירוש אונקלוס מאמר הכתוב "בעבור כבודי", כי ביאר כי הדבר העובר הוא דבר מיוחס לו יתברך, לא עצמו יתפאר שמו</w:t>
      </w:r>
      <w:r w:rsidRPr="007F64FF">
        <w:rPr>
          <w:rStyle w:val="HebrewChar"/>
          <w:rFonts w:cs="FrankRuehl" w:hint="cs"/>
          <w:rtl/>
        </w:rPr>
        <w:t>...</w:t>
      </w:r>
      <w:r w:rsidR="00CB50B6" w:rsidRPr="007F64FF">
        <w:rPr>
          <w:rStyle w:val="HebrewChar"/>
          <w:rFonts w:cs="FrankRuehl" w:hint="cs"/>
          <w:rtl/>
        </w:rPr>
        <w:t xml:space="preserve"> הנה אנחנו גם כן נשים המצטרף המחוסר הנה קול, ויהיה הענין ויעבור קול ה' על פניו ויקרא. וכבר ביארנו השאלת הלשון לקול "עברה", "ויעבירו קול במחנה"</w:t>
      </w:r>
      <w:r w:rsidRPr="007F64FF">
        <w:rPr>
          <w:rStyle w:val="HebrewChar"/>
          <w:rFonts w:cs="FrankRuehl" w:hint="cs"/>
          <w:rtl/>
        </w:rPr>
        <w:t>...</w:t>
      </w:r>
      <w:r w:rsidR="00CB50B6" w:rsidRPr="007F64FF">
        <w:rPr>
          <w:rStyle w:val="HebrewChar"/>
          <w:rFonts w:cs="FrankRuehl" w:hint="cs"/>
          <w:rtl/>
        </w:rPr>
        <w:t xml:space="preserve"> (חלק א פרק כא)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מן הדעות הקדומות המתפשטים אצל הפילוסופים ורוב האנשים, שלתנועות הגלגלים קולות נוראים עצומים מאד, והיתה ראיתם על זה אמרם שהגרמים הקטנים אשר אתנו כשיתנועעו תנועה ממהרת ישמע להם קעקוע עצום וצלול מרעיד, כל שכן גרמי השמש והירח והכוכבים על מה שהם עליו מן הגודל והמהירות. וסיעת פיטגורו"ס כלה תאמין שיש להם קולות ערבים נערכים עם גדולם כערך ניגוני המוסי"ק, ויש להם לתת עלה להיותנו בלתי שומעים הקולות ההם העצומים הנוראים. וזה הדעת מפורסם באומתנו גם כן, הלא תראה </w:t>
      </w:r>
      <w:r w:rsidRPr="007F64FF">
        <w:rPr>
          <w:rStyle w:val="HebrewChar"/>
          <w:rFonts w:cs="FrankRuehl" w:hint="cs"/>
          <w:rtl/>
        </w:rPr>
        <w:lastRenderedPageBreak/>
        <w:t>החכמים יתארו גודל קול השמש בעת מרוצתה כל יום בגלגל, וכן ראוי לכולם. אמנם אריסט"ו ימאן זה ויבאר שאין קול להם</w:t>
      </w:r>
      <w:r w:rsidR="007F64FF" w:rsidRPr="007F64FF">
        <w:rPr>
          <w:rStyle w:val="HebrewChar"/>
          <w:rFonts w:cs="FrankRuehl" w:hint="cs"/>
          <w:rtl/>
        </w:rPr>
        <w:t>...</w:t>
      </w:r>
      <w:r w:rsidRPr="007F64FF">
        <w:rPr>
          <w:rStyle w:val="HebrewChar"/>
          <w:rFonts w:cs="FrankRuehl" w:hint="cs"/>
          <w:rtl/>
        </w:rPr>
        <w:t xml:space="preserve"> (חלק ב פרק ח,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וטעם המצוה הזאת לעורר הלב, כי הקול התעוררות דבר לאי זה ענין שיהיה, יש קול המביא לידי שמחה, ויש קול מביא לידי עצבון, הקול המביא לידי שמחה הוא קול כלי שיר בכנור ונבל ושאר הכלים, כי הנביאים היו מנגנים בכנורות וכלי שיר לחדש בהם רוח השמחה, ומתוך השמחה באין לידי רוח הקודש, שכן דרשו רז"ל אין השכינה שורה לא מתוך עצלות ולא מתוך עצבות אלא מתוך שמחה, שנאמר והיה כנגן המנגן ותהי עליו רוח ה'. גם הלוים שהיו משרתי המקדש היו משוררים בכלי שיר כדי להמשיך הרצון על ידי הקרבנות ושתהיה העבודה בשמחה</w:t>
      </w:r>
      <w:r w:rsidR="007F64FF" w:rsidRPr="007F64FF">
        <w:rPr>
          <w:rStyle w:val="HebrewChar"/>
          <w:rFonts w:cs="FrankRuehl" w:hint="cs"/>
          <w:rtl/>
        </w:rPr>
        <w:t>...</w:t>
      </w:r>
      <w:r w:rsidRPr="007F64FF">
        <w:rPr>
          <w:rStyle w:val="HebrewChar"/>
          <w:rFonts w:cs="FrankRuehl" w:hint="cs"/>
          <w:rtl/>
        </w:rPr>
        <w:t xml:space="preserve"> הקול המביא לידי עצבון ולידי חרדה הוא קול השופר, ולמדנו זה מן הכתוב, אם יתקע שופר בעיר ועם לא יחרדו (עמוס ג' ו'), וידוע כי במתן תורה נאמר וירא העם וינועו, וכתיב ויחרד כל העם אשר במחנה, והיה שם קול שופר, שנאמר וקול שופר חזק מאד (שמות י"ט)</w:t>
      </w:r>
      <w:r w:rsidR="007F64FF" w:rsidRPr="007F64FF">
        <w:rPr>
          <w:rStyle w:val="HebrewChar"/>
          <w:rFonts w:cs="FrankRuehl" w:hint="cs"/>
          <w:rtl/>
        </w:rPr>
        <w:t>...</w:t>
      </w:r>
      <w:r w:rsidRPr="007F64FF">
        <w:rPr>
          <w:rStyle w:val="HebrewChar"/>
          <w:rFonts w:cs="FrankRuehl" w:hint="cs"/>
          <w:rtl/>
        </w:rPr>
        <w:t xml:space="preserve"> (כד הקמח ראש השנה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והנני מעוררך כי יש כאן חמשה פסוקים ובכל פסוק ופסוק יזכור ענן, והם כנגד ה' ספירות שהן ה' קולות שהזכירו החכמים בחמשה קולות שנתנה תורה, ואף על פי שהשיג משה שבעה קולות שהן שבעה ספירות וכמו שבארתי בסדר וישמע יתרו, כוונתם היתה באמרם בחמשה קולות אל הקולות הנסתרים שהם חמשה ולכן אמרו בחמשה קולות נתנה תורה, שהרי השנים שהם התפארת והכבוד מבוארים בכתוב והם ה' אלקים, וזהו ה' אלקיך</w:t>
      </w:r>
      <w:r w:rsidR="007F64FF" w:rsidRPr="007F64FF">
        <w:rPr>
          <w:rStyle w:val="HebrewChar"/>
          <w:rFonts w:cs="FrankRuehl" w:hint="cs"/>
          <w:rtl/>
        </w:rPr>
        <w:t>...</w:t>
      </w:r>
      <w:r w:rsidRPr="007F64FF">
        <w:rPr>
          <w:rStyle w:val="HebrewChar"/>
          <w:rFonts w:cs="FrankRuehl" w:hint="cs"/>
          <w:rtl/>
        </w:rPr>
        <w:t xml:space="preserve"> (שמות מ לד, ועיין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רלב"ג:</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ישרהו - שילך וישמע בכל המקומות שתחת העננים, שהקול תנועה מגיעה באמצעות האויר המוליכו</w:t>
      </w:r>
      <w:r w:rsidR="007F64FF" w:rsidRPr="007F64FF">
        <w:rPr>
          <w:rStyle w:val="HebrewChar"/>
          <w:rFonts w:cs="FrankRuehl" w:hint="cs"/>
          <w:rtl/>
        </w:rPr>
        <w:t>...</w:t>
      </w:r>
      <w:r w:rsidRPr="007F64FF">
        <w:rPr>
          <w:rStyle w:val="HebrewChar"/>
          <w:rFonts w:cs="FrankRuehl" w:hint="cs"/>
          <w:rtl/>
        </w:rPr>
        <w:t xml:space="preserve"> ותנועת הקול בזמן, לכן מגיע הרעם אחר הברק, או לא יגיע כלל מרחוק. (איוב לז 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מהר"ל:</w:t>
      </w:r>
    </w:p>
    <w:p w:rsidR="007F64FF" w:rsidRPr="007F64FF" w:rsidRDefault="00CB50B6" w:rsidP="007F64FF">
      <w:pPr>
        <w:pStyle w:val="NormalPar"/>
        <w:widowControl w:val="0"/>
        <w:spacing w:before="240" w:line="254" w:lineRule="exact"/>
        <w:jc w:val="both"/>
        <w:rPr>
          <w:rStyle w:val="HebrewChar"/>
          <w:rFonts w:cs="FrankRuehl" w:hint="cs"/>
          <w:bCs/>
          <w:szCs w:val="28"/>
          <w:rtl/>
        </w:rPr>
      </w:pPr>
      <w:r w:rsidRPr="007F64FF">
        <w:rPr>
          <w:rStyle w:val="HebrewChar"/>
          <w:rFonts w:cs="FrankRuehl" w:hint="cs"/>
          <w:bCs/>
          <w:szCs w:val="28"/>
          <w:rtl/>
        </w:rPr>
        <w:t>עוד שם ג' דברים קולם הולך מסוף עולם עד סופו, קול גלגל חמה, וקול המונה של מלכות רביעית, וקול נשמה בשעה שיוצאה מן הגוף, ויש אומרים אף לידה, ויש אומרים אף רדיא. וכבר התבאר למעלה כי הכח אשר הוא יוצא אל הפועל נקרא קול, כי הקול הוא יוצא אל הפועל, וכבר התבאר לפני זה כי השי"ת נתן לחמה כח פועל בכל העולם, ולכך אמר כי קול חמה הולך מסוף העולם עד סופו, ואף כי למעלה אמר אלמלא קול המונה של רומי היה קול גלגל חמה נשמע, אין זה קשיא, דמכל מקום קולם הולך רק שאינו יוצא אל הפועל הגמור, ולכך אינו נשמע, וכן קול המונה של רומי שנתן להם הממשלה בעולם, לכך קולם הולך מסוף העולם עד סופו מצד הממשלה המתפשטת בעולם ויוצאת לפועל. וקול נשמה בשעה שיוצאת מן הגוף, כי הנשמה היא נבדלת בלתי גשמית, וכאשר הנשמה היא בגוף יש עליה משפט גוף גשמי, שהגשמי מוגבל, אבל כאשר יוצא מן הגוף והיא נעשית נבדלת בלתי גשמית, שאינו מוגבל נחשב זה שהוא מסוף העולם עד סופו</w:t>
      </w:r>
      <w:r w:rsidR="007F64FF" w:rsidRPr="007F64FF">
        <w:rPr>
          <w:rStyle w:val="HebrewChar"/>
          <w:rFonts w:cs="FrankRuehl" w:hint="cs"/>
          <w:bCs/>
          <w:szCs w:val="28"/>
          <w:rtl/>
        </w:rPr>
        <w:t>...</w:t>
      </w:r>
      <w:r w:rsidRPr="007F64FF">
        <w:rPr>
          <w:rStyle w:val="HebrewChar"/>
          <w:rFonts w:cs="FrankRuehl" w:hint="cs"/>
          <w:bCs/>
          <w:szCs w:val="28"/>
          <w:rtl/>
        </w:rPr>
        <w:t xml:space="preserve"> (באר הגולה ו)</w:t>
      </w:r>
    </w:p>
    <w:p w:rsidR="007F64FF" w:rsidRPr="007F64FF" w:rsidRDefault="007F64FF" w:rsidP="007F64FF">
      <w:pPr>
        <w:pStyle w:val="NormalPar"/>
        <w:widowControl w:val="0"/>
        <w:spacing w:before="240" w:line="254" w:lineRule="exact"/>
        <w:jc w:val="both"/>
        <w:rPr>
          <w:rStyle w:val="HebrewChar"/>
          <w:rFonts w:cs="FrankRuehl" w:hint="cs"/>
          <w:bCs/>
          <w:szCs w:val="28"/>
          <w:rtl/>
        </w:rPr>
      </w:pPr>
      <w:r w:rsidRPr="007F64FF">
        <w:rPr>
          <w:rStyle w:val="HebrewChar"/>
          <w:rFonts w:cs="FrankRuehl" w:hint="cs"/>
          <w:bCs/>
          <w:szCs w:val="28"/>
          <w:rtl/>
        </w:rPr>
        <w:t>...</w:t>
      </w:r>
      <w:r w:rsidR="00CB50B6" w:rsidRPr="007F64FF">
        <w:rPr>
          <w:rStyle w:val="HebrewChar"/>
          <w:rFonts w:cs="FrankRuehl" w:hint="cs"/>
          <w:bCs/>
          <w:szCs w:val="28"/>
          <w:rtl/>
        </w:rPr>
        <w:t>ולפיכך אמר שהיו קולות, כי הקול הוא הרוח בלבד, כי אי אפשר שיהיה קול כי אם על ידי רוח, ואחר דבר בברקים והוא האש, ואחר כך ענן כבד והוא מענין המים, כמו שידוע מענין הענן, ואחר כך השופר הוא היציאה לפועל המציאות, כי אין קול השופר רק להשמיע קול, וכל השמעת קול שופר הוא הוצאת הדבר לפועל, ועל זה משמש קול השופר והוא כנגד הרביעי הוא היציאה לפועל בלבד, שבו משתתפים כל אלו השלשה</w:t>
      </w:r>
      <w:r w:rsidRPr="007F64FF">
        <w:rPr>
          <w:rStyle w:val="HebrewChar"/>
          <w:rFonts w:cs="FrankRuehl" w:hint="cs"/>
          <w:bCs/>
          <w:szCs w:val="28"/>
          <w:rtl/>
        </w:rPr>
        <w:t>...</w:t>
      </w:r>
    </w:p>
    <w:p w:rsidR="007F64FF" w:rsidRPr="007F64FF" w:rsidRDefault="00CB50B6" w:rsidP="007F64FF">
      <w:pPr>
        <w:pStyle w:val="NormalPar"/>
        <w:widowControl w:val="0"/>
        <w:spacing w:before="240" w:line="254" w:lineRule="exact"/>
        <w:jc w:val="both"/>
        <w:rPr>
          <w:rStyle w:val="HebrewChar"/>
          <w:rFonts w:cs="FrankRuehl" w:hint="cs"/>
          <w:rtl/>
        </w:rPr>
      </w:pPr>
      <w:r w:rsidRPr="007F64FF">
        <w:rPr>
          <w:rStyle w:val="HebrewChar"/>
          <w:rFonts w:cs="FrankRuehl" w:hint="cs"/>
          <w:bCs/>
          <w:szCs w:val="28"/>
          <w:rtl/>
        </w:rPr>
        <w:t xml:space="preserve">ובפרק קמא דברכות ז' משמע שהתורה נתנה בחמשה קולות, והכי איתא התם, אמר ר' חלבו כל הנהנה מסעודת חתן </w:t>
      </w:r>
      <w:r w:rsidRPr="007F64FF">
        <w:rPr>
          <w:rStyle w:val="HebrewChar"/>
          <w:rFonts w:cs="FrankRuehl" w:hint="cs"/>
          <w:bCs/>
          <w:szCs w:val="28"/>
          <w:rtl/>
        </w:rPr>
        <w:lastRenderedPageBreak/>
        <w:t>ואינו משמחו עובר בחמשה קולות, שנאמר קול ששון וקול שמחה קול חתן וקול כלה קול אומר הודו, ואם משמחו זוכה לתורה שנתנה בחמשה קולות, שנאמר ויהי קולות וברקים וקול שופר, ויהי קול השופר, והאלקים יעננו בקול</w:t>
      </w:r>
      <w:r w:rsidR="007F64FF" w:rsidRPr="007F64FF">
        <w:rPr>
          <w:rStyle w:val="HebrewChar"/>
          <w:rFonts w:cs="FrankRuehl" w:hint="cs"/>
          <w:bCs/>
          <w:szCs w:val="28"/>
          <w:rtl/>
        </w:rPr>
        <w:t>...</w:t>
      </w:r>
      <w:r w:rsidRPr="007F64FF">
        <w:rPr>
          <w:rStyle w:val="HebrewChar"/>
          <w:rFonts w:cs="FrankRuehl" w:hint="cs"/>
          <w:bCs/>
          <w:szCs w:val="28"/>
          <w:rtl/>
        </w:rPr>
        <w:t xml:space="preserve"> וביאור דבר זה, כי אף שהיה במתן תורה ברקים וענן כבד לא היה אחד מהם חמשה רק הקולות על פי דעת רז"ל היו חמשה, ודבר זה מפני </w:t>
      </w:r>
      <w:r>
        <w:rPr>
          <w:rStyle w:val="HebrewChar"/>
          <w:rtl/>
        </w:rPr>
        <w:t> </w:t>
      </w:r>
      <w:r w:rsidRPr="007F64FF">
        <w:rPr>
          <w:rStyle w:val="HebrewChar"/>
          <w:rFonts w:cs="FrankRuehl" w:hint="cs"/>
          <w:bCs/>
          <w:rtl/>
        </w:rPr>
        <w:t>כי הקול מורה על המציאות שזה ענין הקול, שהוא יוצא אל המציאות,</w:t>
      </w:r>
      <w:r>
        <w:rPr>
          <w:rStyle w:val="HebrewChar"/>
          <w:rtl/>
        </w:rPr>
        <w:t> </w:t>
      </w:r>
      <w:r w:rsidRPr="007F64FF">
        <w:rPr>
          <w:rStyle w:val="HebrewChar"/>
          <w:rFonts w:cs="FrankRuehl" w:hint="cs"/>
          <w:rtl/>
        </w:rPr>
        <w:t xml:space="preserve"> והוא נמצא ונשמע אל אחר. ודבר זה מבואר מעצמו, ובחבור באר הגולה נתבאר בכמה מקומות עד שהדבר הזה אין צריך ראיה, כי דברים שאין להם מציאות בשלמות הוא יושב דומם, כדכתיב ישב בדד וידום כי נטל עליו, ודבר זה מבואר. וכאשר נתנה התורה ויצא הסדר השכלי לפעל, שקודם זה לא יצא סדר השכלי אל המציאות בפעל ועתה יצא לפעל היה עם זה קולות,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שהקולות מורה על היציאה לפעל אשר לא היה קודם, שזה ענין הקול</w:t>
      </w:r>
      <w:r w:rsidR="007F64FF" w:rsidRPr="007F64FF">
        <w:rPr>
          <w:rStyle w:val="HebrewChar"/>
          <w:rFonts w:cs="FrankRuehl" w:hint="cs"/>
          <w:bCs/>
          <w:rtl/>
        </w:rPr>
        <w:t>...</w:t>
      </w:r>
      <w:r>
        <w:rPr>
          <w:rStyle w:val="HebrewChar"/>
          <w:rtl/>
        </w:rPr>
        <w:t> </w:t>
      </w:r>
      <w:r w:rsidRPr="007F64FF">
        <w:rPr>
          <w:rStyle w:val="HebrewChar"/>
          <w:rFonts w:cs="FrankRuehl" w:hint="cs"/>
          <w:rtl/>
        </w:rPr>
        <w:t xml:space="preserve"> (תפארת ישראל פרק ל)</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ובמדרש מפרש יותר, ירעם א-ל בקולו נפלאות, מהו ירעם, אלא בשעה שנתן הקב"ה את התורה בסיני הראה בקולו לישראל פלאי פלאים, כיצד הקב"ה היה מדבר, והיה הקול יוצא ומחזיר בכל העולם, וישראל שומעים את הקול בא להם מן הדרום והיו רצים לדרום לקבל את הקול</w:t>
      </w:r>
      <w:r w:rsidRPr="007F64FF">
        <w:rPr>
          <w:rStyle w:val="HebrewChar"/>
          <w:rFonts w:cs="FrankRuehl" w:hint="cs"/>
          <w:rtl/>
        </w:rPr>
        <w:t>...</w:t>
      </w:r>
      <w:r w:rsidR="00CB50B6" w:rsidRPr="007F64FF">
        <w:rPr>
          <w:rStyle w:val="HebrewChar"/>
          <w:rFonts w:cs="FrankRuehl" w:hint="cs"/>
          <w:rtl/>
        </w:rPr>
        <w:t xml:space="preserve"> והיו ישראל אומרים זה לזה והחכמה מאין תמצא, וכל העם רואים את הקולות, שהיה הקול נהפך לשבעה קולות</w:t>
      </w:r>
      <w:r w:rsidRPr="007F64FF">
        <w:rPr>
          <w:rStyle w:val="HebrewChar"/>
          <w:rFonts w:cs="FrankRuehl" w:hint="cs"/>
          <w:rtl/>
        </w:rPr>
        <w:t>...</w:t>
      </w:r>
      <w:r w:rsidR="00CB50B6" w:rsidRPr="007F64FF">
        <w:rPr>
          <w:rStyle w:val="HebrewChar"/>
          <w:rFonts w:cs="FrankRuehl" w:hint="cs"/>
          <w:rtl/>
        </w:rPr>
        <w:t xml:space="preserve"> והרי ביארו בזה כי מתחלה היה הקול יוצא מכל צד מארבעה צדדין ומן השמים ומן הארץ, והיו אומרים והחכמה מאין תמצא, כי מתחלה לא שמעו רק קול בלבד, ולא שמעו שום חתוך דבור, ואחר כך נהפך לשבעים קולות מחולקים, ואחר כך היה נהפך לשבעים לשון, וכאשר היה נהפך לשבעים לשון אז היו מבינים הדבור. ומה שאמר הכתוב והחכמה מאין תמצא, כלומר החכמה שבאה לעולם שהיא התורה אין לה מקום מוגבל כלל, היא חכמה עליונה, ולפיכך היה מחזיר בכל העולם הקול ולא היה לו מקום מוגבל, ובא הקול מכל הרוחות ממעלה וממטה, והיה הקול אחד ולא היו יכולים לשמוע ולהבין עד שהקול </w:t>
      </w:r>
      <w:r w:rsidR="00CB50B6" w:rsidRPr="007F64FF">
        <w:rPr>
          <w:rStyle w:val="HebrewChar"/>
          <w:rFonts w:cs="FrankRuehl" w:hint="cs"/>
          <w:rtl/>
        </w:rPr>
        <w:lastRenderedPageBreak/>
        <w:t>נהפך ונחלק לשבעה קולות, ועוד אחר כך לשבעים לשון אז היו מקבלים הדבור להבין אותו, ומקודם לא היו יכולין לקבל כח הדבור ההוא להבין אותו אך שמעו בלבד</w:t>
      </w:r>
      <w:r w:rsidRPr="007F64FF">
        <w:rPr>
          <w:rStyle w:val="HebrewChar"/>
          <w:rFonts w:cs="FrankRuehl" w:hint="cs"/>
          <w:rtl/>
        </w:rPr>
        <w:t>...</w:t>
      </w:r>
      <w:r w:rsidR="00CB50B6" w:rsidRPr="007F64FF">
        <w:rPr>
          <w:rStyle w:val="HebrewChar"/>
          <w:rFonts w:cs="FrankRuehl" w:hint="cs"/>
          <w:rtl/>
        </w:rPr>
        <w:t xml:space="preserve"> (שם פרק לא,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אבל מי שיש לו שמחה הוא בהרווחה, כמו שאנו אומרים והרוח לנו מכל צרותינו, וכל הרווחה יש לה התפשטות מכל ד' צדדין, והחמישי שהוא באמצע, ולכך אמר שהוא עובר בה' קולות, כי הקול הוא מתפשט ביותר וההתפשטות בכל צד, וגם באמצע, וזהו שלימות ה' קולות כנגד ההתפשטות בכל ד' רוחות וגם באמצע, וזהו שלימות השמחה, וכאלו אמר הנהנה מסעודת חתן ואינו משמחו שהוא מבטל השמחה השלימה שראוי להיות בשביל השלימות הגמור, כמו זה שהוא זיווג חתן וכלה, שהוא שלימות גמור, וכמו שהדבר הזה שלימות גמור, כך ראוי שיהיה על זה שמחה שלימה אשר השמחה השלימה היא בה' קולות כמו שאמרנו</w:t>
      </w:r>
      <w:r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ואמר שאם משמחו זוכה לתורה שנתנה בה' קולות, ורוצה לומר כי כאשר נתנה התורה לעולם היה גם כן הויה שלימה שאין הויה שלימה בעולם כמו כאשר באה התורה לעולם, ולכך נתנה התורה בה' קולות, כי התבאר שכל הויה שייך לה שמחה, והשמחה על ידי קול שהוא מתפשט, ולכך היה שם חמשה קולות גם כן מפני שהיה אז הויה שלימה, ואם משמח חתן וכלה בשביל שהזיווג של חתן וכלה הוא הויה אלקית שלימה, זוכה אל התורה שהיא הויה אלקית שלימה</w:t>
      </w:r>
      <w:r w:rsidR="007F64FF" w:rsidRPr="007F64FF">
        <w:rPr>
          <w:rStyle w:val="HebrewChar"/>
          <w:rFonts w:cs="FrankRuehl" w:hint="cs"/>
          <w:rtl/>
        </w:rPr>
        <w:t>...</w:t>
      </w:r>
      <w:r w:rsidRPr="007F64FF">
        <w:rPr>
          <w:rStyle w:val="HebrewChar"/>
          <w:rFonts w:cs="FrankRuehl" w:hint="cs"/>
          <w:rtl/>
        </w:rPr>
        <w:t xml:space="preserve"> (נתיב גמילות חסדים פרק 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רמח"ל: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ואמר כרוזא קרי בכל יומא, וזהו כי הנה כתיב ברכו ה' מלאכיו גבורי כח עושי דברו לשמע בקול דברו, וכבר ארז"ל עושי ברישא והדר לשמוע, וצריך לפרש זה הענין איך הוא. דע כי לכל הפעולות הצריכות להעשות למעלה מקדימים הכרוזים, והענין כי זה סוד ההזנה. והוא כי כאשר הגיע הגזירות לצאת מן המל' להגיע אל המשרתים, וזה אחר שכבר הסכימו כל המאורות ונעשו כל ההכנות הצריכות לכל שפע לצאת לפעולתו והמאורות כולם פה אחד שהיא </w:t>
      </w:r>
      <w:r w:rsidRPr="007F64FF">
        <w:rPr>
          <w:rStyle w:val="HebrewChar"/>
          <w:rFonts w:cs="FrankRuehl" w:hint="cs"/>
          <w:rtl/>
        </w:rPr>
        <w:lastRenderedPageBreak/>
        <w:t>השכינה פה שלהם מצווים את העבדים לפעול, הנה מיד יוצא הכרוז ויכריז בכל רקיעים, ואז המלאכים הראויים לקבל המצוה הזאת מקבלים כח מן הקול הזה, ומתפשט כדי לעשות אחר כך הפעולה, ונמצא שבקול יקבלו הכח ובשפע עצמה המגיע אליהם לפעולה יקבלו הפעולה. ואפרש לך זה יותר בפרט. הנה כל הגזרות צריכות לצאת בסוד קול ודבור וסודם יסוד ומלכות, והכרוז ממשיך כח היסוד והפעולה עצמה בסוד מלכות, והאמת כי השכינה מתלבשת בכל המלאכים בסוד אדנ"י בם. וחק שם המאציל ית"ש שלא תצאנה פעולות המאורות לעולם אלא על ידי המלאכים, והשכינה מתלבשת בהם כנ"ל ופועלת בהם להגיע הגזירות למטה, ואף על פי שהמלאכים הם מוציאים הפעולה למעשהו, עם כל זה הנה הכסא נושא את נושאיו, והמלאכים אין להם אלא ליקשר ולידבק בשכינה המתלבשת בהם, ואז היא פועלת על ידם, ובצאת הכרוז והוא ממשיך כח הקול, אז מיד המלאכים מזדמנים לקראת השכינה ומתלבשת בם, ובחינה זו כמו בחינת זיווג, ומגיע להם אחר כך השפע הצריך</w:t>
      </w:r>
      <w:r w:rsidR="007F64FF" w:rsidRPr="007F64FF">
        <w:rPr>
          <w:rStyle w:val="HebrewChar"/>
          <w:rFonts w:cs="FrankRuehl" w:hint="cs"/>
          <w:rtl/>
        </w:rPr>
        <w:t>...</w:t>
      </w:r>
      <w:r w:rsidRPr="007F64FF">
        <w:rPr>
          <w:rStyle w:val="HebrewChar"/>
          <w:rFonts w:cs="FrankRuehl" w:hint="cs"/>
          <w:rtl/>
        </w:rPr>
        <w:t xml:space="preserve"> (אדיר במרום דף יב, ועיין שם עוד)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ואשלים לפרש הפסוק ותגזר אומר ויקם וכו' ואחר כך אבא לפרש ענין האוזן לפי הצורך, והוא הנה לפי מה שאמרנו שמבטא האותיות הוא הדבור, הוא דבר עצמי, והוא מה שאמרנו שפירש הרשב"י זללה"ה שכל קול יש לו מקום, כי באמת הקול איננו אלא כמו הארה והתנוצצות של הכ"ב אותיות הנמצאות בבנין הנשמות, וס"ז הוא פירוש התרגום על ויהי האדם לנפש חיה, לרוח ממללא, כי המילול מן הרוח נמשך ודאי בסוד התנוצצות כנ"ל. והנה התנוצצות הזה בוקע באויר ומגיע למקום שמגיע לפי בחינתו. ואומר לך ענין התפלות ותבין שאר מיני הדבור, בצאת זה ההתנוצצות מן האותיות שעושה הדבור עולה בדרכים האלה שאמרנו, והדרכים הם לפי הדבור ההוא ומגיע ונקשר במלכות דאצילות</w:t>
      </w:r>
      <w:r w:rsidR="007F64FF" w:rsidRPr="007F64FF">
        <w:rPr>
          <w:rStyle w:val="HebrewChar"/>
          <w:rFonts w:cs="FrankRuehl" w:hint="cs"/>
          <w:rtl/>
        </w:rPr>
        <w:t>...</w:t>
      </w:r>
      <w:r w:rsidRPr="007F64FF">
        <w:rPr>
          <w:rStyle w:val="HebrewChar"/>
          <w:rFonts w:cs="FrankRuehl" w:hint="cs"/>
          <w:rtl/>
        </w:rPr>
        <w:t xml:space="preserve"> וסוד הענין הוא כי כמו שעשה המאציל ב"ה זה הענין לאותיות שיצא מהם ההתנוצצות הזה, הנה כן עשה במאורות מה שיהיה מקבל זה ההתנוצצות ויתחלפו המאורות בהנהגתם, כי כן הוא תמיד המאורות עומדים </w:t>
      </w:r>
      <w:r w:rsidRPr="007F64FF">
        <w:rPr>
          <w:rStyle w:val="HebrewChar"/>
          <w:rFonts w:cs="FrankRuehl" w:hint="cs"/>
          <w:rtl/>
        </w:rPr>
        <w:lastRenderedPageBreak/>
        <w:t>להתנהג לפי העולה להם מן התחתונים</w:t>
      </w:r>
      <w:r w:rsidR="007F64FF" w:rsidRPr="007F64FF">
        <w:rPr>
          <w:rStyle w:val="HebrewChar"/>
          <w:rFonts w:cs="FrankRuehl" w:hint="cs"/>
          <w:rtl/>
        </w:rPr>
        <w:t>...</w:t>
      </w:r>
      <w:r w:rsidRPr="007F64FF">
        <w:rPr>
          <w:rStyle w:val="HebrewChar"/>
          <w:rFonts w:cs="FrankRuehl" w:hint="cs"/>
          <w:rtl/>
        </w:rPr>
        <w:t xml:space="preserve"> (אדיר במרום דף מה, ועיין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הגר"א: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וכן הדבור נחלק לשנים, שהם ארבעה, קול ודבור. והקול נחלק לשנים, דהיינו מרחוק אין שומעים את הקול רק קול הברה לבד ואין ניכר הקול, וזהו הנקרא רינה. ובקרוב קצת אז נשמע הקול, אבל עדיין אינו נשמע דיבור כלל רק הקול, והדבור גם כן נחלק לשנים, והוא דבור וקריאה</w:t>
      </w:r>
      <w:r w:rsidRPr="007F64FF">
        <w:rPr>
          <w:rStyle w:val="HebrewChar"/>
          <w:rFonts w:cs="FrankRuehl" w:hint="cs"/>
          <w:rtl/>
        </w:rPr>
        <w:t>...</w:t>
      </w:r>
      <w:r w:rsidR="00CB50B6" w:rsidRPr="007F64FF">
        <w:rPr>
          <w:rStyle w:val="HebrewChar"/>
          <w:rFonts w:cs="FrankRuehl" w:hint="cs"/>
          <w:rtl/>
        </w:rPr>
        <w:t xml:space="preserve"> (משלי א כ)</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וישמע יהושע את קול העם - הכתובים יתבארו על פי מאמר ז"ל כי הצדיקים יבחינו בקול אם לצדק אם הפכו, והוא השגה אלקית אשר הנחיל ה' לגדולי עולם, והוא מה שהריח יהושע ואמר קול העם ברעה, שהיתה בו בחינת הרע, וחשב שהוא לצד שיש ביניהם מלחמה, או מלחמה היצר הרע המצוי תמיד במערכות מלחמה עם האדם. והשיב משה אין קול ענות גבורה שהתגברו על יצרם, ולא בחינת חלושה, אלא קול ענות, כי שבר מטה עוז תפארת, עקרו הכל</w:t>
      </w:r>
      <w:r w:rsidR="007F64FF" w:rsidRPr="007F64FF">
        <w:rPr>
          <w:rStyle w:val="HebrewChar"/>
          <w:rFonts w:cs="FrankRuehl" w:hint="cs"/>
          <w:rtl/>
        </w:rPr>
        <w:t>...</w:t>
      </w:r>
      <w:r w:rsidRPr="007F64FF">
        <w:rPr>
          <w:rStyle w:val="HebrewChar"/>
          <w:rFonts w:cs="FrankRuehl" w:hint="cs"/>
          <w:rtl/>
        </w:rPr>
        <w:t xml:space="preserve"> (שמות לב יז)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נתן קולות וברד - לדעת המפרשים קולות על הרעמים</w:t>
      </w:r>
      <w:r w:rsidR="007F64FF" w:rsidRPr="007F64FF">
        <w:rPr>
          <w:rStyle w:val="HebrewChar"/>
          <w:rFonts w:cs="FrankRuehl" w:hint="cs"/>
          <w:rtl/>
        </w:rPr>
        <w:t>...</w:t>
      </w:r>
      <w:r w:rsidRPr="007F64FF">
        <w:rPr>
          <w:rStyle w:val="HebrewChar"/>
          <w:rFonts w:cs="FrankRuehl" w:hint="cs"/>
          <w:rtl/>
        </w:rPr>
        <w:t xml:space="preserve"> ונראה שהקולות קול רוח וסער שבאו עם הגשם והברד וקולות פירושו סערה, כי הסער מוליד קולות עצומות כשידחק להכנס ביסוד האויר, ובמצרים היו הקולות הללו למעלה מן הטבע קשות ומחרידות, לכן אמר קולות אלקים</w:t>
      </w:r>
      <w:r w:rsidR="007F64FF" w:rsidRPr="007F64FF">
        <w:rPr>
          <w:rStyle w:val="HebrewChar"/>
          <w:rFonts w:cs="FrankRuehl" w:hint="cs"/>
          <w:rtl/>
        </w:rPr>
        <w:t>...</w:t>
      </w:r>
      <w:r w:rsidRPr="007F64FF">
        <w:rPr>
          <w:rStyle w:val="HebrewChar"/>
          <w:rFonts w:cs="FrankRuehl" w:hint="cs"/>
          <w:rtl/>
        </w:rPr>
        <w:t xml:space="preserve"> (שמות ט כג)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ויהי קולות - מדעת רבותינו מבואר שאין קולות אלה קול רעמים כדעת המפרשים, כי אם קול דבור של עשרת הדברות</w:t>
      </w:r>
      <w:r w:rsidR="007F64FF" w:rsidRPr="007F64FF">
        <w:rPr>
          <w:rStyle w:val="HebrewChar"/>
          <w:rFonts w:cs="FrankRuehl" w:hint="cs"/>
          <w:rtl/>
        </w:rPr>
        <w:t>...</w:t>
      </w:r>
      <w:r w:rsidRPr="007F64FF">
        <w:rPr>
          <w:rStyle w:val="HebrewChar"/>
          <w:rFonts w:cs="FrankRuehl" w:hint="cs"/>
          <w:rtl/>
        </w:rPr>
        <w:t xml:space="preserve"> ומהלך דברי הלשון מסכים לזה, כי בכל מקום שהוזכר לשון קול על הרעם מבואר בצדו לשון רעם, כמו קול רעמך בגלגל, אמנם כשלא הוזכר מלת רעם אין לשון קול כי אם קול הדבור</w:t>
      </w:r>
      <w:r w:rsidR="007F64FF" w:rsidRPr="007F64FF">
        <w:rPr>
          <w:rStyle w:val="HebrewChar"/>
          <w:rFonts w:cs="FrankRuehl" w:hint="cs"/>
          <w:rtl/>
        </w:rPr>
        <w:t>...</w:t>
      </w:r>
      <w:r w:rsidRPr="007F64FF">
        <w:rPr>
          <w:rStyle w:val="HebrewChar"/>
          <w:rFonts w:cs="FrankRuehl" w:hint="cs"/>
          <w:rtl/>
        </w:rPr>
        <w:t xml:space="preserve"> (שם יט טז)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קול רם - שם רם לא יאמר כי אם ביחוד על התועפיות והבליטה בערך מעלה ומטה לבד, והמכוון במשמיע את דבריו בקול הוא שיתפשט </w:t>
      </w:r>
      <w:r w:rsidRPr="007F64FF">
        <w:rPr>
          <w:rStyle w:val="HebrewChar"/>
          <w:rFonts w:cs="FrankRuehl" w:hint="cs"/>
          <w:rtl/>
        </w:rPr>
        <w:lastRenderedPageBreak/>
        <w:t>קול דבורו בכל אופנים בין להעומדים למעלה הימנו בין להנצבים לצדדיו, לכן תארו בכל המקומות את הקול בשם גדול</w:t>
      </w:r>
      <w:r w:rsidR="007F64FF" w:rsidRPr="007F64FF">
        <w:rPr>
          <w:rStyle w:val="HebrewChar"/>
          <w:rFonts w:cs="FrankRuehl" w:hint="cs"/>
          <w:rtl/>
        </w:rPr>
        <w:t>...</w:t>
      </w:r>
      <w:r w:rsidRPr="007F64FF">
        <w:rPr>
          <w:rStyle w:val="HebrewChar"/>
          <w:rFonts w:cs="FrankRuehl" w:hint="cs"/>
          <w:rtl/>
        </w:rPr>
        <w:t xml:space="preserve"> לכן יתכן שאין מלת קול כאן על הדבור הנאמר בזעקה ורעש, דאם כן היה מיותר לגמרי, אבל שם קול מצאנו גם על עצם הדבור, כמו "שמעת לקול אשתך" אף הנאמר בחשאי, ומלת רם ענינו רוממות המעלה וחשיבות, ויהיה המכוון במלות קול רם דבור נעלה ונשגב</w:t>
      </w:r>
      <w:r w:rsidR="007F64FF" w:rsidRPr="007F64FF">
        <w:rPr>
          <w:rStyle w:val="HebrewChar"/>
          <w:rFonts w:cs="FrankRuehl" w:hint="cs"/>
          <w:rtl/>
        </w:rPr>
        <w:t>...</w:t>
      </w:r>
      <w:r w:rsidRPr="007F64FF">
        <w:rPr>
          <w:rStyle w:val="HebrewChar"/>
          <w:rFonts w:cs="FrankRuehl" w:hint="cs"/>
          <w:rtl/>
        </w:rPr>
        <w:t xml:space="preserve"> (דברים כז יד)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ובתנא דבי אליהו מבואר להדיא שהתורה שבעל פה נקראת קול</w:t>
      </w:r>
      <w:r w:rsidRPr="007F64FF">
        <w:rPr>
          <w:rStyle w:val="HebrewChar"/>
          <w:rFonts w:cs="FrankRuehl" w:hint="cs"/>
          <w:rtl/>
        </w:rPr>
        <w:t>...</w:t>
      </w:r>
      <w:r w:rsidR="00CB50B6" w:rsidRPr="007F64FF">
        <w:rPr>
          <w:rStyle w:val="HebrewChar"/>
          <w:rFonts w:cs="FrankRuehl" w:hint="cs"/>
          <w:rtl/>
        </w:rPr>
        <w:t xml:space="preserve"> ובחנת ותדע כי כמו שיורה שם קול על הקול הגשמי הנשמע לאזנים על ידי הנעת כלי הדבור והנשימה, ככה יורה גם כן על השמעת המושכלות והמושגות הרוחניות היוצאות מנפלאות תמים דעים ית' בבריאות יצוריו</w:t>
      </w:r>
      <w:r w:rsidRPr="007F64FF">
        <w:rPr>
          <w:rStyle w:val="HebrewChar"/>
          <w:rFonts w:cs="FrankRuehl" w:hint="cs"/>
          <w:rtl/>
        </w:rPr>
        <w:t>...</w:t>
      </w:r>
      <w:r w:rsidR="00CB50B6" w:rsidRPr="007F64FF">
        <w:rPr>
          <w:rStyle w:val="HebrewChar"/>
          <w:rFonts w:cs="FrankRuehl" w:hint="cs"/>
          <w:rtl/>
        </w:rPr>
        <w:t xml:space="preserve"> מעין זה כל לשון קול המוזכר בפי המשורר (תהלים כ"ט) "קול ה' על המים" וגו' כולם על דרך מליצה על הקולות הרוחניות אשר פעולות הנכבדות שבברואים אלה ישמיעו למשכיל יוקר מעשיהם הנפלאות ומציאותן וקיומן והתמד פעולותיהן יפרסם בקולי קולות הכרת רוממות הא-ל ית'</w:t>
      </w:r>
      <w:r w:rsidRPr="007F64FF">
        <w:rPr>
          <w:rStyle w:val="HebrewChar"/>
          <w:rFonts w:cs="FrankRuehl" w:hint="cs"/>
          <w:rtl/>
        </w:rPr>
        <w:t>...</w:t>
      </w:r>
      <w:r w:rsidR="00CB50B6" w:rsidRPr="007F64FF">
        <w:rPr>
          <w:rStyle w:val="HebrewChar"/>
          <w:rFonts w:cs="FrankRuehl" w:hint="cs"/>
          <w:rtl/>
        </w:rPr>
        <w:t xml:space="preserve"> (שם ל י)</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אם שמע תשמע לקול ה' - למדו תורה שבכתב, דלקול משמע הקול כאשר הוא, וכן במכילתא אלו י' הדברות. (שמות טו כו)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בקול ישראל - שהתפללו לבד הנדר, ותפלה הבאה מעומק הלב נקראת קול. (במדבר כא 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מוהר"ן: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הקולות הם בחינת עזות, קול המוכיח הוא בחינת קול שופר, כמ"ש (ישעיה נ"ח) כשופר הרם קולך, וכן קול נגינה, וזה בחינת (תהלים ל"ג) "הטיבו נגן בתרועה", קול הניגון הוא בחינת תרועה, בחינת שופר, בחינת ואתה תרעה את עמי. (כב)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הון זה בחינת קול, כמ"ש חז"ל "כבד את ה' מהונך", אל תקרי מהונך אל מגרונך, (ולשון הפסיקתא אלא מחננך וכו', אם נתן לך קול ערב וכו'), וכשפוגם בברית נפגם קולו, ויעקב ששמר בריתו כמו (בראשית מ"ט) "ראשית אוני", זכה לקול, בבחינת (שם כ"ז) "הקול קול יעקב", </w:t>
      </w:r>
      <w:r w:rsidR="00CB50B6" w:rsidRPr="007F64FF">
        <w:rPr>
          <w:rStyle w:val="HebrewChar"/>
          <w:rFonts w:cs="FrankRuehl" w:hint="cs"/>
          <w:rtl/>
        </w:rPr>
        <w:lastRenderedPageBreak/>
        <w:t>ומבחינת קול זוכה לשלום, בבחינת (שה"ש א') שיר השירים אשר לשלמה, מלך שהשלום שלו, ובשביל זה תיכף אחר קול רנה של שירת הים זכו לשבת שלום</w:t>
      </w:r>
      <w:r w:rsidRPr="007F64FF">
        <w:rPr>
          <w:rStyle w:val="HebrewChar"/>
          <w:rFonts w:cs="FrankRuehl" w:hint="cs"/>
          <w:rtl/>
        </w:rPr>
        <w:t>...</w:t>
      </w:r>
      <w:r w:rsidR="00CB50B6" w:rsidRPr="007F64FF">
        <w:rPr>
          <w:rStyle w:val="HebrewChar"/>
          <w:rFonts w:cs="FrankRuehl" w:hint="cs"/>
          <w:rtl/>
        </w:rPr>
        <w:t xml:space="preserve"> (כז 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מקולו של אדם יכולין לידע את בחינות המלכות שלו, כי יש בכל אחד ואחד בחינות מלכות, והוא ניכר בקולו, כי אין שני קולות שווין, כי קול של כל אחד ואחד משונה מחבירו</w:t>
      </w:r>
      <w:r w:rsidR="007F64FF" w:rsidRPr="007F64FF">
        <w:rPr>
          <w:rStyle w:val="HebrewChar"/>
          <w:rFonts w:cs="FrankRuehl" w:hint="cs"/>
          <w:rtl/>
        </w:rPr>
        <w:t>...</w:t>
      </w:r>
      <w:r w:rsidRPr="007F64FF">
        <w:rPr>
          <w:rStyle w:val="HebrewChar"/>
          <w:rFonts w:cs="FrankRuehl" w:hint="cs"/>
          <w:rtl/>
        </w:rPr>
        <w:t xml:space="preserve"> כי יש קול ענות גבורה וקול ענות חלושה (שמות ל"ב), כפי בחינת המלכות של כל אחד, ועל כן שאול שהיה רודף את דוד על שראה בו שימלוך מצינו שם במקרא כשנזדמנו יחד שאול ודוד, אמר לו שאול לדוד (ש"א כ"ד) "הקולך זה בני דוד", שהבין שאול בהקול שהוא חזק בבחינות המלכות</w:t>
      </w:r>
      <w:r w:rsidR="007F64FF" w:rsidRPr="007F64FF">
        <w:rPr>
          <w:rStyle w:val="HebrewChar"/>
          <w:rFonts w:cs="FrankRuehl" w:hint="cs"/>
          <w:rtl/>
        </w:rPr>
        <w:t>...</w:t>
      </w:r>
      <w:r w:rsidRPr="007F64FF">
        <w:rPr>
          <w:rStyle w:val="HebrewChar"/>
          <w:rFonts w:cs="FrankRuehl" w:hint="cs"/>
          <w:rtl/>
        </w:rPr>
        <w:t xml:space="preserve"> אז אמר שאול אל דוד ידעתי כי מלוך תמלוך, כי ידע זה על ידי הקול כנ"ל. (ל)</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אא"ז מו"ר ז"ל הגיד פירוש המדרש מה תצעק אלי, ב' ירושות וכו'. כי על ידי הקול מעוררין בני ישראל דביקותם בקול קול יעקב, וכשמתעורר רצון זה שואלין מה תצעק, שאין צריך צעקה כלל, ומכל מקום כל זה נעשה על ידי הקול, וזה שאמרו מתגאה בירושתו שמגיע על ידי הקול לשלמעלה מהקול</w:t>
      </w:r>
      <w:r w:rsidR="007F64FF" w:rsidRPr="007F64FF">
        <w:rPr>
          <w:rStyle w:val="HebrewChar"/>
          <w:rFonts w:cs="FrankRuehl" w:hint="cs"/>
          <w:rtl/>
        </w:rPr>
        <w:t>...</w:t>
      </w:r>
      <w:r w:rsidRPr="007F64FF">
        <w:rPr>
          <w:rStyle w:val="HebrewChar"/>
          <w:rFonts w:cs="FrankRuehl" w:hint="cs"/>
          <w:rtl/>
        </w:rPr>
        <w:t xml:space="preserve"> (בשלח תרל"א)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מה תצעק</w:t>
      </w:r>
      <w:r w:rsidR="007F64FF" w:rsidRPr="007F64FF">
        <w:rPr>
          <w:rStyle w:val="HebrewChar"/>
          <w:rFonts w:cs="FrankRuehl" w:hint="cs"/>
          <w:rtl/>
        </w:rPr>
        <w:t>...</w:t>
      </w:r>
      <w:r w:rsidRPr="007F64FF">
        <w:rPr>
          <w:rStyle w:val="HebrewChar"/>
          <w:rFonts w:cs="FrankRuehl" w:hint="cs"/>
          <w:rtl/>
        </w:rPr>
        <w:t xml:space="preserve"> אבל כשזוכין להשיג לבא לבחינת דבור וקול צריך להיות אחר כך אמונה ושתיקה על ידי שמשיג מתוך החכמה שאי אפשר להשיגו, ועל ידי זה חל עליו בושה ושותק ומאמין בה', ועל זה נאמר אחר כך ויאמינו בה', כי ודאי אין הצעקה התכלית, רק לבא לבחינה שלמעלה, והיא השתיקה, והם ענין ב' העולמות, עולם הזה ועולם הבא</w:t>
      </w:r>
      <w:r w:rsidR="007F64FF" w:rsidRPr="007F64FF">
        <w:rPr>
          <w:rStyle w:val="HebrewChar"/>
          <w:rFonts w:cs="FrankRuehl" w:hint="cs"/>
          <w:rtl/>
        </w:rPr>
        <w:t>...</w:t>
      </w:r>
      <w:r w:rsidRPr="007F64FF">
        <w:rPr>
          <w:rStyle w:val="HebrewChar"/>
          <w:rFonts w:cs="FrankRuehl" w:hint="cs"/>
          <w:rtl/>
        </w:rPr>
        <w:t xml:space="preserve"> (שם תרל"ד)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ב' ירושות וכו', יעקב מתגאה בירושתו הקול קול יעקב</w:t>
      </w:r>
      <w:r w:rsidR="007F64FF" w:rsidRPr="007F64FF">
        <w:rPr>
          <w:rStyle w:val="HebrewChar"/>
          <w:rFonts w:cs="FrankRuehl" w:hint="cs"/>
          <w:rtl/>
        </w:rPr>
        <w:t>...</w:t>
      </w:r>
      <w:r w:rsidRPr="007F64FF">
        <w:rPr>
          <w:rStyle w:val="HebrewChar"/>
          <w:rFonts w:cs="FrankRuehl" w:hint="cs"/>
          <w:rtl/>
        </w:rPr>
        <w:t xml:space="preserve"> שדבור יוכל אדם לדבר כרצונו לכך נקרא דבור, שהאדם מדבר בקולו מה שרוצה, אבל הקול הוא מפנימיות האדם, וכן בפנימיות הדברים דיבור הוא הנהגת הקב"ה כל העולמות, כמו שכתוב בדבר ה' שמים נעשו וכו', והנהגה זו היה נסתר בגלות ונודעת על ידי יציאת מצרים</w:t>
      </w:r>
      <w:r w:rsidR="007F64FF" w:rsidRPr="007F64FF">
        <w:rPr>
          <w:rStyle w:val="HebrewChar"/>
          <w:rFonts w:cs="FrankRuehl" w:hint="cs"/>
          <w:rtl/>
        </w:rPr>
        <w:t>...</w:t>
      </w:r>
      <w:r w:rsidRPr="007F64FF">
        <w:rPr>
          <w:rStyle w:val="HebrewChar"/>
          <w:rFonts w:cs="FrankRuehl" w:hint="cs"/>
          <w:rtl/>
        </w:rPr>
        <w:t xml:space="preserve"> ואחר קבלת עול מלכות שמים </w:t>
      </w:r>
      <w:r w:rsidRPr="007F64FF">
        <w:rPr>
          <w:rStyle w:val="HebrewChar"/>
          <w:rFonts w:cs="FrankRuehl" w:hint="cs"/>
          <w:rtl/>
        </w:rPr>
        <w:lastRenderedPageBreak/>
        <w:t>ניתן להם התורה והיא למעלה מהדבור, ונתדבקו בני ישראל בפנימיות התורה, וזה הקול שבני ישראל מתגאים בו, פירוש שדבר הבא מעצמו מורה שהקול מיוחד לבני ישראל, וזה פירוש נעשה ונשמע, כמו שכתוב בזוהר הקדש עושי דברו לשמוע בקול דברו, שמקודם צריך להיות קבלת עול מלכותו לכוף עצמו לעשות כרצונו ית' לגבור נגד היצר הרע, ואחר כך זוכין לשמוע שהוא בלי עבודת האדם כנ"ל, וזה לשון מתגאה בירושתו, ויציאת מצרים וקריעת ים סוף הכנה לב' בחינות הנ"ל, דיבור וקול, והוא בחינת ימי המעשה ושבת קודש</w:t>
      </w:r>
      <w:r w:rsidR="007F64FF" w:rsidRPr="007F64FF">
        <w:rPr>
          <w:rStyle w:val="HebrewChar"/>
          <w:rFonts w:cs="FrankRuehl" w:hint="cs"/>
          <w:rtl/>
        </w:rPr>
        <w:t>...</w:t>
      </w:r>
      <w:r w:rsidRPr="007F64FF">
        <w:rPr>
          <w:rStyle w:val="HebrewChar"/>
          <w:rFonts w:cs="FrankRuehl" w:hint="cs"/>
          <w:rtl/>
        </w:rPr>
        <w:t xml:space="preserve"> וזהו הקול הוא בירושה בפנימיות נפש ישראל, שהרי כשיש צרה לכל איש ישראל חס ושלום מיד צועק להקב"ה אף בלי ישוב הדעת, רק אם זוכין שיבא בחינת הקול אחר קבלת העשיה כראוי, אז זוכין לשמוע בנחת, ומקודם היה הכל על ידי יגיעה התעוררות הדיבור והקול כנ"ל, ואז היה נצרך להתעורר בחינת הקול על ידי הצעקה כנ"ל</w:t>
      </w:r>
      <w:r w:rsidR="007F64FF" w:rsidRPr="007F64FF">
        <w:rPr>
          <w:rStyle w:val="HebrewChar"/>
          <w:rFonts w:cs="FrankRuehl" w:hint="cs"/>
          <w:rtl/>
        </w:rPr>
        <w:t>...</w:t>
      </w:r>
      <w:r w:rsidRPr="007F64FF">
        <w:rPr>
          <w:rStyle w:val="HebrewChar"/>
          <w:rFonts w:cs="FrankRuehl" w:hint="cs"/>
          <w:rtl/>
        </w:rPr>
        <w:t xml:space="preserve"> (פסח תרל"ג)</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לשמע קול שופר, עיקר המצוה השמיעה, ויש לומר על פי המדרש קלקלתם נעשה הזהרו בנשמע וכו', כי הקול לא קלקלו שהוא מקום גבוה יותר וקיים לישראל לעולם, כמו שכתוב הקול קול יעקב, וכתוב עושי דברו לשמוע וגו', ולזאת עכשיו מצפין על ידי שמיעת הקול לבא למעשה שהוא הדיבור, כמו שכתוב עושי דברו. (ראש השנה תרל"ג)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עוד לומר, דהנה ברש"י אל ירך לבבכם אל תיראו וגו' ארבע אזהרות כנגד ארבעה דברים שמלכי האומות עושים, מגיפים בתריסיהם להקישן זה לזה כדי להשמיע קול שיחפזו אלו שכנגדם וינוסו</w:t>
      </w:r>
      <w:r w:rsidR="007F64FF" w:rsidRPr="007F64FF">
        <w:rPr>
          <w:rStyle w:val="HebrewChar"/>
          <w:rFonts w:cs="FrankRuehl" w:hint="cs"/>
          <w:rtl/>
        </w:rPr>
        <w:t>...</w:t>
      </w:r>
      <w:r w:rsidRPr="007F64FF">
        <w:rPr>
          <w:rStyle w:val="HebrewChar"/>
          <w:rFonts w:cs="FrankRuehl" w:hint="cs"/>
          <w:rtl/>
        </w:rPr>
        <w:t xml:space="preserve"> ויש לדקדק ולמה חלקן לד' חלוקות עד שבאו כנגדן ד' לאוין במספר</w:t>
      </w:r>
      <w:r w:rsidR="007F64FF" w:rsidRPr="007F64FF">
        <w:rPr>
          <w:rStyle w:val="HebrewChar"/>
          <w:rFonts w:cs="FrankRuehl" w:hint="cs"/>
          <w:szCs w:val="20"/>
          <w:rtl/>
        </w:rPr>
        <w:t>?</w:t>
      </w:r>
      <w:r w:rsidRPr="007F64FF">
        <w:rPr>
          <w:rStyle w:val="HebrewChar"/>
          <w:rFonts w:cs="FrankRuehl" w:hint="cs"/>
          <w:rtl/>
        </w:rPr>
        <w:t xml:space="preserve"> ואם חילוקי ניגון הקולות מחלק, למה לא חילק בין השמעת קול שעל ידי שופרות, ובין השמעת קול של שאר מיני משמיעי קול</w:t>
      </w:r>
      <w:r w:rsidR="007F64FF" w:rsidRPr="007F64FF">
        <w:rPr>
          <w:rStyle w:val="HebrewChar"/>
          <w:rFonts w:cs="FrankRuehl" w:hint="cs"/>
          <w:szCs w:val="20"/>
          <w:rtl/>
        </w:rPr>
        <w:t>?</w:t>
      </w:r>
      <w:r w:rsidRPr="007F64FF">
        <w:rPr>
          <w:rStyle w:val="HebrewChar"/>
          <w:rFonts w:cs="FrankRuehl" w:hint="cs"/>
          <w:rtl/>
        </w:rPr>
        <w:t xml:space="preserve"> ובאמת שאם חילוקי הקולות בא לפרש היה בא לאלפים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ונראה לפרש, דהנה כ"ק אבי אדמו"ר זצללה"ה הגיד, דכל קדושה היא בהעלם ובחשאי, ואילו </w:t>
      </w:r>
      <w:r w:rsidRPr="007F64FF">
        <w:rPr>
          <w:rStyle w:val="HebrewChar"/>
          <w:rFonts w:cs="FrankRuehl" w:hint="cs"/>
          <w:rtl/>
        </w:rPr>
        <w:lastRenderedPageBreak/>
        <w:t>כחות חיצונים הם בהתגלות ובקולי קולות. ומייתי לה נמי מהא דכתיב (מ"א י"ח כ"ז) ויהי בצהרים ויהתל בהם אליהו ויאמר קראו בקול גדול וגו' ויקראו בקול גדול. ויש לדקדק מי לא מצינו קול גדול בקדושה, להבדיל, בנחמיה (ט' ד') ויזעקו בקול גדול אל ה' אלקיהם, ובזוהר הקדש ושועתי האזינה, דא צלותא דארים בר נש קליה בעקתיה כד"א ותעל שועתם אל האלקים</w:t>
      </w:r>
      <w:r w:rsidR="007F64FF" w:rsidRPr="007F64FF">
        <w:rPr>
          <w:rStyle w:val="HebrewChar"/>
          <w:rFonts w:cs="FrankRuehl" w:hint="cs"/>
          <w:rtl/>
        </w:rPr>
        <w:t>...</w:t>
      </w:r>
      <w:r w:rsidRPr="007F64FF">
        <w:rPr>
          <w:rStyle w:val="HebrewChar"/>
          <w:rFonts w:cs="FrankRuehl" w:hint="cs"/>
          <w:rtl/>
        </w:rPr>
        <w:t xml:space="preserve"> אך ההפרש ביניהם, דבקדושה הרמת הקול נמשכת מפאת שכבר נתמלא חלל הלב בצער ויגון עד שקצר מהכיל ונתפרץ הקול מתוך עומק הלב, הנה הקול הוא בתוך הלב בהעלם והתגלות הקול הוא פרי הנעלם, אבל להבדיל בסט"א אין הקולות באים מחמת פנימיות הלב, שהלב הוא נעור וריק ואין בו אלא חיצוניות לבד.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ונראה עוד דהא דאומות העולם עושין במלחמתן קולות מקולות שונים הכוונה להתגברות כחות חיצוניים שכחם הוא בקול גדול בחיצוניות לבד, ובכח זה הם חושבים להתגבר במלחמתם, ועל כן עושים ד' מיני קולות לעומת ד' כחות החיצוניים הידועים, שהם עון ומשחית ואף וחמה. וכבר אמרנו שהם להבדיל נגדיים לד' אותיות הוי"ה ב"ה וב"ש, ולזה מכוון במספר ד' לאוין לכלות ולעקור את ד' כחות החיצונים האלו, דבמה שישראל מקיימים ד' הלאוין מחמת שהם דבקים ובטוחים בה' מעוזם הם אוזרים עוז ואינם שמים לב לד' מיני הקולות והם בעיניהם כאפס ואין, בזה עצמו הם מבטלין אותם</w:t>
      </w:r>
      <w:r w:rsidR="007F64FF" w:rsidRPr="007F64FF">
        <w:rPr>
          <w:rStyle w:val="HebrewChar"/>
          <w:rFonts w:cs="FrankRuehl" w:hint="cs"/>
          <w:rtl/>
        </w:rPr>
        <w:t>...</w:t>
      </w:r>
      <w:r w:rsidRPr="007F64FF">
        <w:rPr>
          <w:rStyle w:val="HebrewChar"/>
          <w:rFonts w:cs="FrankRuehl" w:hint="cs"/>
          <w:rtl/>
        </w:rPr>
        <w:t xml:space="preserve"> (שופטים תרע"ה)</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קום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אמונות ודעות:</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ועל הקימה, כי הבורא יתברך ויתעלה אינו גוף, ולכן לא יתכן שתהא לו קימה כל שהיא, לא ישיבה ולא עמידה ולא כל הדומה לכך, כל זה נמנע ממנו כיון שאינו גוף, וגם מפני שהוא הקדמון בטרם היות דבר זולתו, ולפי שהקימה אינה אלא פשיטת גוף על אחר, ולפי שאופני הקימה מחייבים שינוי וחלוף לנצב</w:t>
      </w:r>
      <w:r w:rsidR="007F64FF" w:rsidRPr="007F64FF">
        <w:rPr>
          <w:rStyle w:val="HebrewChar"/>
          <w:rFonts w:cs="FrankRuehl" w:hint="cs"/>
          <w:rtl/>
        </w:rPr>
        <w:t>...</w:t>
      </w:r>
      <w:r w:rsidRPr="007F64FF">
        <w:rPr>
          <w:rStyle w:val="HebrewChar"/>
          <w:rFonts w:cs="FrankRuehl" w:hint="cs"/>
          <w:rtl/>
        </w:rPr>
        <w:t xml:space="preserve"> ומה שנאמר "קומה ה'" (במדבר י' ל"ה) הכוונה בו להעמיד הנצחון והעונש</w:t>
      </w:r>
      <w:r w:rsidR="007F64FF" w:rsidRPr="007F64FF">
        <w:rPr>
          <w:rStyle w:val="HebrewChar"/>
          <w:rFonts w:cs="FrankRuehl" w:hint="cs"/>
          <w:rtl/>
        </w:rPr>
        <w:t>...</w:t>
      </w:r>
      <w:r w:rsidRPr="007F64FF">
        <w:rPr>
          <w:rStyle w:val="HebrewChar"/>
          <w:rFonts w:cs="FrankRuehl" w:hint="cs"/>
          <w:rtl/>
        </w:rPr>
        <w:t xml:space="preserve"> (מאמר ב פרק יא)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קום לך - ענין זרוז, כלומר מעתה לך. (בראשית כח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מורה נבוכים: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קימה שם משתתף, ואחד מעניני הקימה שהיא כנגד הישיבה, "ולא קם ולא זע ממנו", ובו עוד ענין קיום הדבר ואמתתו, "יקם ה' את דברו", "ויקם שדה עפרון"</w:t>
      </w:r>
      <w:r w:rsidR="007F64FF" w:rsidRPr="007F64FF">
        <w:rPr>
          <w:rStyle w:val="HebrewChar"/>
          <w:rFonts w:cs="FrankRuehl" w:hint="cs"/>
          <w:rtl/>
        </w:rPr>
        <w:t>...</w:t>
      </w:r>
      <w:r w:rsidRPr="007F64FF">
        <w:rPr>
          <w:rStyle w:val="HebrewChar"/>
          <w:rFonts w:cs="FrankRuehl" w:hint="cs"/>
          <w:rtl/>
        </w:rPr>
        <w:t xml:space="preserve"> ובזה הענין נאמר כל לשון קימה שבאה בשם יתברך, "עתה אקום יאמר ה'", ירצה בו, עתה אקיים דברי ויעודי לטוב ולרע. "אתה תקום תרחם ציון", תקיים מה שיעדתה בו לרחם עליה. ומפני שהמסכים לעשות דבר יתעורר לעשותו בקימה, נאמר לכל מי שיתעורר לאיזה ענין שהוא קם, "כי הקים בני את עבדי עלי". והושאל זה הענין לעובר גזרת הא-ל על כל שהתחייבו העונש לאבדם, "וקמתי על בית ירבעם"</w:t>
      </w:r>
      <w:r w:rsidR="007F64FF" w:rsidRPr="007F64FF">
        <w:rPr>
          <w:rStyle w:val="HebrewChar"/>
          <w:rFonts w:cs="FrankRuehl" w:hint="cs"/>
          <w:rtl/>
        </w:rPr>
        <w:t>...</w:t>
      </w:r>
      <w:r w:rsidRPr="007F64FF">
        <w:rPr>
          <w:rStyle w:val="HebrewChar"/>
          <w:rFonts w:cs="FrankRuehl" w:hint="cs"/>
          <w:rtl/>
        </w:rPr>
        <w:t xml:space="preserve"> (חלק א פרק יב)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פעל קום שאחריו 'על' הוא הקם על חבריו, ואם נקשר עם בי"ת מורה שקם להעיד נגדו עדות שקר, וכן "בת קמה באמה", שיופסק כל קשר האהבה ביניהם עד שגם צאצאי בטן יקומו נגד הוריהם לנבלם ולהשחיתם. ופעל קום שבא עם פעל היה מציין היה הויית הדבר בתחלתו, וקום הוא קיום הדבר והעמדתו, ובשלילה אמר "לא תקום ולא תהיה", רוצה לומר לא תתקיים ואף גם לא תהיה לה התחלה כלל. (הכרמל)</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ויקם מלך חדש - "קום על" משמעו תמיד השתלטות אלימה, נראה כי השושלת הוותיקה מוגרה, ושושלת זרה פשטה והשתלטה על מצרים. (שמות א ח)</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קומה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ששה דברים גנאי לו לתלמיד חכם</w:t>
      </w:r>
      <w:r w:rsidR="007F64FF" w:rsidRPr="007F64FF">
        <w:rPr>
          <w:rStyle w:val="HebrewChar"/>
          <w:rFonts w:cs="FrankRuehl" w:hint="cs"/>
          <w:rtl/>
        </w:rPr>
        <w:t>...</w:t>
      </w:r>
      <w:r w:rsidRPr="007F64FF">
        <w:rPr>
          <w:rStyle w:val="HebrewChar"/>
          <w:rFonts w:cs="FrankRuehl" w:hint="cs"/>
          <w:rtl/>
        </w:rPr>
        <w:t xml:space="preserve"> ויש אומרים ואל יהלך בקומה זקופה</w:t>
      </w:r>
      <w:r w:rsidR="007F64FF" w:rsidRPr="007F64FF">
        <w:rPr>
          <w:rStyle w:val="HebrewChar"/>
          <w:rFonts w:cs="FrankRuehl" w:hint="cs"/>
          <w:rtl/>
        </w:rPr>
        <w:t>...</w:t>
      </w:r>
      <w:r w:rsidRPr="007F64FF">
        <w:rPr>
          <w:rStyle w:val="HebrewChar"/>
          <w:rFonts w:cs="FrankRuehl" w:hint="cs"/>
          <w:rtl/>
        </w:rPr>
        <w:t xml:space="preserve"> דאמר מר המהלך בקומה זקופה אפילו ארבע אמות כאילו דוחק רגלי שכינה, דכתיב מלא כל הארץ כבודו. (ברכות מג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דרש רבא בריה דרב עילאי מאי דכתיב ויאמר ה' </w:t>
      </w:r>
      <w:r w:rsidRPr="007F64FF">
        <w:rPr>
          <w:rStyle w:val="HebrewChar"/>
          <w:rFonts w:cs="FrankRuehl" w:hint="cs"/>
          <w:rtl/>
        </w:rPr>
        <w:lastRenderedPageBreak/>
        <w:t>יען כי גבהו בנות ציון, שהיו מהלכות בקומה זקופה. (שבת סב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דאמר מר אין השכינה שורה אלא על חכם גבור ועשיר ובעל קומה. (שם צב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והתניא שלשה מרבין את הזבל וכופפין את הקומה ונוטלין אחד מחמש מאות ממאור עיניו של אדם, ואלו הן פת קיבר ושכר חדש וירק</w:t>
      </w:r>
      <w:r w:rsidR="007F64FF" w:rsidRPr="007F64FF">
        <w:rPr>
          <w:rStyle w:val="HebrewChar"/>
          <w:rFonts w:cs="FrankRuehl" w:hint="cs"/>
          <w:rtl/>
        </w:rPr>
        <w:t>...</w:t>
      </w:r>
      <w:r w:rsidRPr="007F64FF">
        <w:rPr>
          <w:rStyle w:val="HebrewChar"/>
          <w:rFonts w:cs="FrankRuehl" w:hint="cs"/>
          <w:rtl/>
        </w:rPr>
        <w:t xml:space="preserve"> (עירובין נה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ואולך אותכם קוממיות, רבי מאיר אומר מאתים אמה כשתי קומות של אדם הראשון, רבי יהודה אומר מאה אמה כנגד היכל וכתליו</w:t>
      </w:r>
      <w:r w:rsidR="007F64FF" w:rsidRPr="007F64FF">
        <w:rPr>
          <w:rStyle w:val="HebrewChar"/>
          <w:rFonts w:cs="FrankRuehl" w:hint="cs"/>
          <w:rtl/>
        </w:rPr>
        <w:t>...</w:t>
      </w:r>
      <w:r w:rsidRPr="007F64FF">
        <w:rPr>
          <w:rStyle w:val="HebrewChar"/>
          <w:rFonts w:cs="FrankRuehl" w:hint="cs"/>
          <w:rtl/>
        </w:rPr>
        <w:t xml:space="preserve"> (בבא בתרא עה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יוחנן אין מושיבין בסנהדרי אלא בעלי קומה ובעלי חכמה ובעלי מראה ובעלי זקנה ובעלי כשפים ויודעים בע' לשון</w:t>
      </w:r>
      <w:r w:rsidR="007F64FF" w:rsidRPr="007F64FF">
        <w:rPr>
          <w:rStyle w:val="HebrewChar"/>
          <w:rFonts w:cs="FrankRuehl" w:hint="cs"/>
          <w:rtl/>
        </w:rPr>
        <w:t>...</w:t>
      </w:r>
      <w:r w:rsidRPr="007F64FF">
        <w:rPr>
          <w:rStyle w:val="HebrewChar"/>
          <w:rFonts w:cs="FrankRuehl" w:hint="cs"/>
          <w:rtl/>
        </w:rPr>
        <w:t xml:space="preserve"> (סנהדרין יז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דרש רב אחא בר' חנינא מאי דכתיב</w:t>
      </w:r>
      <w:r w:rsidR="007F64FF" w:rsidRPr="007F64FF">
        <w:rPr>
          <w:rStyle w:val="HebrewChar"/>
          <w:rFonts w:cs="FrankRuehl" w:hint="cs"/>
          <w:rtl/>
        </w:rPr>
        <w:t>...</w:t>
      </w:r>
      <w:r w:rsidRPr="007F64FF">
        <w:rPr>
          <w:rStyle w:val="HebrewChar"/>
          <w:rFonts w:cs="FrankRuehl" w:hint="cs"/>
          <w:rtl/>
        </w:rPr>
        <w:t xml:space="preserve"> ועיניו לא נשא אל גלולי בית ישראל, שלא הלך בקומה זקופה</w:t>
      </w:r>
      <w:r w:rsidR="007F64FF" w:rsidRPr="007F64FF">
        <w:rPr>
          <w:rStyle w:val="HebrewChar"/>
          <w:rFonts w:cs="FrankRuehl" w:hint="cs"/>
          <w:rtl/>
        </w:rPr>
        <w:t>...</w:t>
      </w:r>
      <w:r w:rsidRPr="007F64FF">
        <w:rPr>
          <w:rStyle w:val="HebrewChar"/>
          <w:rFonts w:cs="FrankRuehl" w:hint="cs"/>
          <w:rtl/>
        </w:rPr>
        <w:t xml:space="preserve"> (שם פא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והתני ר' אבהו מנין שהקב"ה משתבח בבעלי קומה, שנאמר ואנכי השמדתי את האמורי מפניהם אשר כגובה ארזים גבהו. (בכורות מה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אבא שאול ארוך בדורו הוה ורבי טרפון מגיע לכתפו, ור' טרפון ארוך בדורו הוה ור"מ מגיע לכתפו, רבי מאיר ארוך בדורו הוה ורבי מגיע לכתפו, רבי ארוך בדורו הוה ורבי חייא מגיע לכתפו, ורבי חייא ארוך בדורו הוה ורב מגיע לכתפו, רב ארוך בדורו הוה ורב יהודה מגיע לכתפו, ורב יהודה ארוך בדורו הוה ואדא דיילא מגיע לכתפו, פרשתבינא דפמבדיתא קאי ליה לאדא דיילא עד פלגי, וכולי עלמא קאי לפרשתבינא דפומבדיתא עד חרציה. (נדה כד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דבר אחר וקרבנו למה וי"ו יתירה, ר' ביבי בשם ר' ראובן שיתא כנגד ו' דברים שניטלו מאדם הראשון ועתידים לחזור על ידי בן נחשון הוא משיח</w:t>
      </w:r>
      <w:r w:rsidR="007F64FF" w:rsidRPr="007F64FF">
        <w:rPr>
          <w:rStyle w:val="HebrewChar"/>
          <w:rFonts w:cs="FrankRuehl" w:hint="cs"/>
          <w:rtl/>
        </w:rPr>
        <w:t>...</w:t>
      </w:r>
      <w:r w:rsidRPr="007F64FF">
        <w:rPr>
          <w:rStyle w:val="HebrewChar"/>
          <w:rFonts w:cs="FrankRuehl" w:hint="cs"/>
          <w:rtl/>
        </w:rPr>
        <w:t xml:space="preserve"> קומתו, שנאמר ויתחבא האדם וגו' שעשה קומתו ק' אמה</w:t>
      </w:r>
      <w:r w:rsidR="007F64FF" w:rsidRPr="007F64FF">
        <w:rPr>
          <w:rStyle w:val="HebrewChar"/>
          <w:rFonts w:cs="FrankRuehl" w:hint="cs"/>
          <w:rtl/>
        </w:rPr>
        <w:t>...</w:t>
      </w:r>
      <w:r w:rsidRPr="007F64FF">
        <w:rPr>
          <w:rStyle w:val="HebrewChar"/>
          <w:rFonts w:cs="FrankRuehl" w:hint="cs"/>
          <w:rtl/>
        </w:rPr>
        <w:t xml:space="preserve"> ואולך אותכם קוממיות תני ר' חייא בקומה זקופה ואין יראים מכל בריה. ר"ש אומר ר' אמה, קוממיות קומה של מיות, ר' יהודה אומר ק' אמה כאדם הראשון, רבי אלעזר </w:t>
      </w:r>
      <w:r w:rsidRPr="007F64FF">
        <w:rPr>
          <w:rStyle w:val="HebrewChar"/>
          <w:rFonts w:cs="FrankRuehl" w:hint="cs"/>
          <w:rtl/>
        </w:rPr>
        <w:lastRenderedPageBreak/>
        <w:t>בר"ש אומר ג' מאות אמה, שנאמר קוממיות, קוף מאה, מיות מאתים, ר' אבהו אומר ט' מאות אמה, ר' הונא בש"ר דוסא טעמיה דר' אבהו דכתיב כימי העץ ימי עמי, וסדן של שקמה עושה בארץ ו' מאות שנה, והולד הזה יוצא ממעי אמו אמה גדומה, צא וחשוב אמה ומחצה לכל שנה ואת מוצא ט' מאות אמות. (במדבר יג יא)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 אליעזר: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ששה נדמו לאדם הראשון וכולן נהרגו, ואלו הן</w:t>
      </w:r>
      <w:r w:rsidR="007F64FF" w:rsidRPr="007F64FF">
        <w:rPr>
          <w:rStyle w:val="HebrewChar"/>
          <w:rFonts w:cs="FrankRuehl" w:hint="cs"/>
          <w:rtl/>
        </w:rPr>
        <w:t>...</w:t>
      </w:r>
      <w:r w:rsidRPr="007F64FF">
        <w:rPr>
          <w:rStyle w:val="HebrewChar"/>
          <w:rFonts w:cs="FrankRuehl" w:hint="cs"/>
          <w:rtl/>
        </w:rPr>
        <w:t xml:space="preserve"> שאול בקומתו ונהרג בקומתו</w:t>
      </w:r>
      <w:r w:rsidR="007F64FF" w:rsidRPr="007F64FF">
        <w:rPr>
          <w:rStyle w:val="HebrewChar"/>
          <w:rFonts w:cs="FrankRuehl" w:hint="cs"/>
          <w:rtl/>
        </w:rPr>
        <w:t>...</w:t>
      </w:r>
      <w:r w:rsidRPr="007F64FF">
        <w:rPr>
          <w:rStyle w:val="HebrewChar"/>
          <w:rFonts w:cs="FrankRuehl" w:hint="cs"/>
          <w:rtl/>
        </w:rPr>
        <w:t xml:space="preserve"> (פרק נג)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אבות דר' 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אמרה לו (אשת פוטיפר) אני אכפוף את קומתך, אמר לה ה' זוקף כפופים</w:t>
      </w:r>
      <w:r w:rsidR="007F64FF" w:rsidRPr="007F64FF">
        <w:rPr>
          <w:rStyle w:val="HebrewChar"/>
          <w:rFonts w:cs="FrankRuehl" w:hint="cs"/>
          <w:rtl/>
        </w:rPr>
        <w:t>...</w:t>
      </w:r>
      <w:r w:rsidRPr="007F64FF">
        <w:rPr>
          <w:rStyle w:val="HebrewChar"/>
          <w:rFonts w:cs="FrankRuehl" w:hint="cs"/>
          <w:rtl/>
        </w:rPr>
        <w:t xml:space="preserve"> (פרק טז)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זה שאמר הכתוב (משלי כ"ח) בקום רשעים יסתר אדם, שכל זמן שהרשעים מושלים אין צדיקים קומה זקופה ולא פה</w:t>
      </w:r>
      <w:r w:rsidR="007F64FF" w:rsidRPr="007F64FF">
        <w:rPr>
          <w:rStyle w:val="HebrewChar"/>
          <w:rFonts w:cs="FrankRuehl" w:hint="cs"/>
          <w:rtl/>
        </w:rPr>
        <w:t>...</w:t>
      </w:r>
      <w:r w:rsidRPr="007F64FF">
        <w:rPr>
          <w:rStyle w:val="HebrewChar"/>
          <w:rFonts w:cs="FrankRuehl" w:hint="cs"/>
          <w:rtl/>
        </w:rPr>
        <w:t xml:space="preserve"> (מזמור סח)</w:t>
      </w:r>
    </w:p>
    <w:p w:rsidR="00CB50B6" w:rsidRDefault="00CB50B6" w:rsidP="007F64FF">
      <w:pPr>
        <w:pStyle w:val="NormalPar"/>
        <w:widowControl w:val="0"/>
        <w:spacing w:before="240" w:line="254" w:lineRule="exact"/>
        <w:jc w:val="both"/>
        <w:rPr>
          <w:rStyle w:val="HebrewChar"/>
          <w:rtl/>
        </w:rPr>
      </w:pPr>
      <w:r w:rsidRPr="007F64FF">
        <w:rPr>
          <w:rStyle w:val="HebrewChar"/>
          <w:rFonts w:cs="FrankRuehl" w:hint="cs"/>
          <w:bCs/>
          <w:szCs w:val="28"/>
          <w:rtl/>
        </w:rPr>
        <w:t>מהר"ל:</w:t>
      </w:r>
    </w:p>
    <w:p w:rsidR="007F64FF" w:rsidRDefault="00CB50B6" w:rsidP="007F64FF">
      <w:pPr>
        <w:pStyle w:val="NormalPar"/>
        <w:widowControl w:val="0"/>
        <w:spacing w:line="254" w:lineRule="exact"/>
        <w:jc w:val="both"/>
        <w:rPr>
          <w:rStyle w:val="HebrewChar"/>
          <w:rtl/>
        </w:rPr>
      </w:pPr>
      <w:r w:rsidRPr="007F64FF">
        <w:rPr>
          <w:rStyle w:val="HebrewChar"/>
          <w:rFonts w:cs="FrankRuehl" w:hint="cs"/>
          <w:rtl/>
        </w:rPr>
        <w:t>ראה: אדם-צלם אלקים.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ונראה דהנה צורת האדם ראשו למעלה משונה מכל בעלי חיים שהולכים בכפיפת קומה, כי בראש האדם מקום משכן הנפש שהיא מן העליונים, היא משתוקקת ליסודה למעלה, וצלם אלקים פרוש על פניו וממנו נמשכת יראה על כל בריה, כמו שכתוב (דברים כ"ח) וראו כל עמי הארץ כי שם ה' נקרא עליך ויראו ממך. אך החטאים שבאדם מאפילים את אור הנפש וכופפין את הקומה וצלם אלקים שבאדם אינו מאיר בפניו, ומסתלקת היראה ממנו</w:t>
      </w:r>
      <w:r w:rsidR="007F64FF" w:rsidRPr="007F64FF">
        <w:rPr>
          <w:rStyle w:val="HebrewChar"/>
          <w:rFonts w:cs="FrankRuehl" w:hint="cs"/>
          <w:rtl/>
        </w:rPr>
        <w:t>...</w:t>
      </w:r>
      <w:r w:rsidRPr="007F64FF">
        <w:rPr>
          <w:rStyle w:val="HebrewChar"/>
          <w:rFonts w:cs="FrankRuehl" w:hint="cs"/>
          <w:rtl/>
        </w:rPr>
        <w:t xml:space="preserve"> (בחקותי תרע"ה)</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קוסם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קסם.</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קוף</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כל הולך על כפיו זה הקוף</w:t>
      </w:r>
      <w:r w:rsidR="007F64FF" w:rsidRPr="007F64FF">
        <w:rPr>
          <w:rStyle w:val="HebrewChar"/>
          <w:rFonts w:cs="FrankRuehl" w:hint="cs"/>
          <w:rtl/>
        </w:rPr>
        <w:t>...</w:t>
      </w:r>
      <w:r w:rsidRPr="007F64FF">
        <w:rPr>
          <w:rStyle w:val="HebrewChar"/>
          <w:rFonts w:cs="FrankRuehl" w:hint="cs"/>
          <w:rtl/>
        </w:rPr>
        <w:t xml:space="preserve"> (שמיני-יין ושכר פרק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נתנו לפיל והוליכו, לקוף והוליכו אין זה עירוב</w:t>
      </w:r>
      <w:r w:rsidR="007F64FF" w:rsidRPr="007F64FF">
        <w:rPr>
          <w:rStyle w:val="HebrewChar"/>
          <w:rFonts w:cs="FrankRuehl" w:hint="cs"/>
          <w:rtl/>
        </w:rPr>
        <w:t>...</w:t>
      </w:r>
      <w:r w:rsidRPr="007F64FF">
        <w:rPr>
          <w:rStyle w:val="HebrewChar"/>
          <w:rFonts w:cs="FrankRuehl" w:hint="cs"/>
          <w:rtl/>
        </w:rPr>
        <w:t xml:space="preserve"> (עירובין לא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הזאב והארי והדוב והנמר והברדלס והפיל והקוף והקיפוף לשלש שנים</w:t>
      </w:r>
      <w:r w:rsidR="007F64FF" w:rsidRPr="007F64FF">
        <w:rPr>
          <w:rStyle w:val="HebrewChar"/>
          <w:rFonts w:cs="FrankRuehl" w:hint="cs"/>
          <w:rtl/>
        </w:rPr>
        <w:t>...</w:t>
      </w:r>
      <w:r w:rsidRPr="007F64FF">
        <w:rPr>
          <w:rStyle w:val="HebrewChar"/>
          <w:rFonts w:cs="FrankRuehl" w:hint="cs"/>
          <w:rtl/>
        </w:rPr>
        <w:t xml:space="preserve"> (בכורות ח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הפיל והקוף מין חיה. (כלאים לט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צדוק:</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והנה מבואר אצלינו במקום אחר כי הקוף בפני אדם הוא ממש דוגמת זה לעומת זה עשה אלקים, וזהו כתר דקליפה, רוצה לומר שורש המחשבה שרצה השי"ת שיהיה זה לעומת זה שיהיה גם כן היפוך המתדמה לו יתברך, ודבר זה יונק מרגלי מלכות דקדושה שמצד מדת המלכות שאין מלך בלא עם רצה השי"ת כן</w:t>
      </w:r>
      <w:r w:rsidR="007F64FF" w:rsidRPr="007F64FF">
        <w:rPr>
          <w:rStyle w:val="HebrewChar"/>
          <w:rFonts w:cs="FrankRuehl" w:hint="cs"/>
          <w:rtl/>
        </w:rPr>
        <w:t>...</w:t>
      </w:r>
      <w:r w:rsidRPr="007F64FF">
        <w:rPr>
          <w:rStyle w:val="HebrewChar"/>
          <w:rFonts w:cs="FrankRuehl" w:hint="cs"/>
          <w:rtl/>
        </w:rPr>
        <w:t xml:space="preserve"> ולכן תבין מה שאיתא בפרק חלק (ק"ט א') שאותן שאמרו נעלה ונעשה מלחמה נעשו קופין ורוחין שדין ולילין, הוסיף קופין</w:t>
      </w:r>
      <w:r w:rsidR="007F64FF" w:rsidRPr="007F64FF">
        <w:rPr>
          <w:rStyle w:val="HebrewChar"/>
          <w:rFonts w:cs="FrankRuehl" w:hint="cs"/>
          <w:rtl/>
        </w:rPr>
        <w:t>...</w:t>
      </w:r>
      <w:r w:rsidRPr="007F64FF">
        <w:rPr>
          <w:rStyle w:val="HebrewChar"/>
          <w:rFonts w:cs="FrankRuehl" w:hint="cs"/>
          <w:rtl/>
        </w:rPr>
        <w:t xml:space="preserve"> (חלק א שיחת שדים עמוד פו)</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w:t>
      </w:r>
      <w:r w:rsidRPr="007F64FF">
        <w:rPr>
          <w:rStyle w:val="Code01"/>
          <w:rtl/>
        </w:rPr>
        <w:softHyphen/>
      </w:r>
      <w:r w:rsidRPr="007F64FF">
        <w:rPr>
          <w:rStyle w:val="Code01"/>
          <w:rFonts w:hint="cs"/>
          <w:rtl/>
        </w:rPr>
        <w:t>וץ</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ההבדל בין קוץ ובין מאס הוא, שהקץ בדבר לא מצד עצמו רק מסבה חיצונית, כמו "קצתי בחיי מפני בנות חת", וגם במקום שבא בשימוש הבי"ת, כמו "ואקוץ בם". (הכרמל)</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קור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חום)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שמואל רמי, כתיב עושה עש כסיל וכימה, וכתיב עושה כימה וכסיל, הא כיצד, אלמלא חמה של כסיל לא נתקיים עולם מפני צינה של כימה, ואלמלא צינה של כימה לא נתקיים עולם מפני חמה של כסיל. (ברכות נח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והיינו דאמרי אינשי חמרא אפילו בתקופת תמוז קרירא לה. (שבת נג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איתמר חם לתוך חם דברי הכל אסור, צונן לתוך צונן דברי הכל מותר, חם לתוך צונן וצונן לתוך חם רב אמר עילאה גבר, ושמואל אמר תתאה גבר</w:t>
      </w:r>
      <w:r w:rsidR="007F64FF" w:rsidRPr="007F64FF">
        <w:rPr>
          <w:rStyle w:val="HebrewChar"/>
          <w:rFonts w:cs="FrankRuehl" w:hint="cs"/>
          <w:rtl/>
        </w:rPr>
        <w:t>...</w:t>
      </w:r>
      <w:r w:rsidRPr="007F64FF">
        <w:rPr>
          <w:rStyle w:val="HebrewChar"/>
          <w:rFonts w:cs="FrankRuehl" w:hint="cs"/>
          <w:rtl/>
        </w:rPr>
        <w:t xml:space="preserve"> (פסחים עה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רבי נתן אומר בימות החמה חמה מהלכת בגובה של רקיע, לפיכך כל העולם כולו רותח ומעינות צוננין, בימות הגשמים חמה מהלכת בשיפולי רקיע, לפיכך כל העולם כולו צונן ומעינות רותחין</w:t>
      </w:r>
      <w:r w:rsidR="007F64FF" w:rsidRPr="007F64FF">
        <w:rPr>
          <w:rStyle w:val="HebrewChar"/>
          <w:rFonts w:cs="FrankRuehl" w:hint="cs"/>
          <w:rtl/>
        </w:rPr>
        <w:t>...</w:t>
      </w:r>
      <w:r w:rsidRPr="007F64FF">
        <w:rPr>
          <w:rStyle w:val="HebrewChar"/>
          <w:rFonts w:cs="FrankRuehl" w:hint="cs"/>
          <w:rtl/>
        </w:rPr>
        <w:t xml:space="preserve"> (פסחים צד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וצינים פחים בידי שמים נינהו, והתניא הכל בידי שמים חוץ מצינים פחים, שנאמר צינים פחים בדרך עיקש שומר נפשו ירחק מהם</w:t>
      </w:r>
      <w:r w:rsidRPr="007F64FF">
        <w:rPr>
          <w:rStyle w:val="HebrewChar"/>
          <w:rFonts w:cs="FrankRuehl" w:hint="cs"/>
          <w:rtl/>
        </w:rPr>
        <w:t>...</w:t>
      </w:r>
      <w:r w:rsidR="00CB50B6" w:rsidRPr="007F64FF">
        <w:rPr>
          <w:rStyle w:val="HebrewChar"/>
          <w:rFonts w:cs="FrankRuehl" w:hint="cs"/>
          <w:rtl/>
        </w:rPr>
        <w:t xml:space="preserve"> (כתובות ל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רשב"ג משום ר"מ אומר כדבריו, חצי תשרי מרחשון וחצי כסליו זרע, חצי כסליו טבת חצי שבט חורף, חצי שבט אדר וחצי ניסן קור</w:t>
      </w:r>
      <w:r w:rsidR="007F64FF" w:rsidRPr="007F64FF">
        <w:rPr>
          <w:rStyle w:val="HebrewChar"/>
          <w:rFonts w:cs="FrankRuehl" w:hint="cs"/>
          <w:rtl/>
        </w:rPr>
        <w:t>...</w:t>
      </w:r>
      <w:r w:rsidRPr="007F64FF">
        <w:rPr>
          <w:rStyle w:val="HebrewChar"/>
          <w:rFonts w:cs="FrankRuehl" w:hint="cs"/>
          <w:rtl/>
        </w:rPr>
        <w:t xml:space="preserve"> (בבא מציעא קו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י"ג דברים נאמרו בפת שחרית, מצלת מן החמה ומן הצנה ומן הזיקין ומן המזיקין</w:t>
      </w:r>
      <w:r w:rsidR="007F64FF" w:rsidRPr="007F64FF">
        <w:rPr>
          <w:rStyle w:val="HebrewChar"/>
          <w:rFonts w:cs="FrankRuehl" w:hint="cs"/>
          <w:rtl/>
        </w:rPr>
        <w:t>...</w:t>
      </w:r>
      <w:r w:rsidRPr="007F64FF">
        <w:rPr>
          <w:rStyle w:val="HebrewChar"/>
          <w:rFonts w:cs="FrankRuehl" w:hint="cs"/>
          <w:rtl/>
        </w:rPr>
        <w:t xml:space="preserve"> ואמרו רבנן השכם ואכול בקיץ מפני החמה ובחורף מפני הצנה, א"ל דכתיב לא ירעבו ולא יצמאו ולא יכם שרב ושמש, לא יכם שרב ושמש כיון דלא ירעבו ולא יצמאו</w:t>
      </w:r>
      <w:r w:rsidR="007F64FF" w:rsidRPr="007F64FF">
        <w:rPr>
          <w:rStyle w:val="HebrewChar"/>
          <w:rFonts w:cs="FrankRuehl" w:hint="cs"/>
          <w:rtl/>
        </w:rPr>
        <w:t>...</w:t>
      </w:r>
      <w:r w:rsidRPr="007F64FF">
        <w:rPr>
          <w:rStyle w:val="HebrewChar"/>
          <w:rFonts w:cs="FrankRuehl" w:hint="cs"/>
          <w:rtl/>
        </w:rPr>
        <w:t xml:space="preserve"> (שם קז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כהנא קידרא דבי שותפי לא חמימא ולא קרירא. (בבא בתרא כד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אמר רב זביד האי יומא קמא דריש שתא אי חמים כולה שתא חמימא, או קריר כולה שתא קרירא</w:t>
      </w:r>
      <w:r w:rsidR="007F64FF" w:rsidRPr="007F64FF">
        <w:rPr>
          <w:rStyle w:val="HebrewChar"/>
          <w:rFonts w:cs="FrankRuehl" w:hint="cs"/>
          <w:rtl/>
        </w:rPr>
        <w:t>...</w:t>
      </w:r>
      <w:r w:rsidRPr="007F64FF">
        <w:rPr>
          <w:rStyle w:val="HebrewChar"/>
          <w:rFonts w:cs="FrankRuehl" w:hint="cs"/>
          <w:rtl/>
        </w:rPr>
        <w:t xml:space="preserve"> (שם קמז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 יונה מפקד לחברייא לא תיתבון לכון על מסטובייתא ברייתא דבסדרה דבר עולא דאינון צנינין (ומקררים את הגוף). רב מפקד לתלמידוי לא תיתבון לכון על טבלא ברייתא דסדרה דאסי דאינון צנינין. (ביצה ז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בשעה שאדם ישן נשמה מחממת את הגוף שלא יצטנן וימות. (בראשית יד יא)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והלא בד' שעות אין חום אלא במקום שהחמה זורחת שם, שבד' שעות טולא קריר ושמשא שריב, בשש שעות טולא ושמשא שריבין כחדא. (שם מח 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אנטונינוס אמר לרבינו הקדוש צלי עלי, א"ל תשתזיב מן צנתא, א"ל יתיר חדא כסו (עוד כיסוי) וצנתא אזלה, א"ל תשתזיב מן שרבא, א"ל הא כדו צלי עלי, דכתיב ואין נסתר מחמתו</w:t>
      </w:r>
      <w:r w:rsidR="007F64FF" w:rsidRPr="007F64FF">
        <w:rPr>
          <w:rStyle w:val="HebrewChar"/>
          <w:rFonts w:cs="FrankRuehl" w:hint="cs"/>
          <w:rtl/>
        </w:rPr>
        <w:t>...</w:t>
      </w:r>
      <w:r w:rsidRPr="007F64FF">
        <w:rPr>
          <w:rStyle w:val="HebrewChar"/>
          <w:rFonts w:cs="FrankRuehl" w:hint="cs"/>
          <w:rtl/>
        </w:rPr>
        <w:t xml:space="preserve"> (ויקרא טז 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הא כיצד מערב משם אוצרות שלג ואוצרות ברד וקור וחום, וכנגדן היו חונים דגל אפרים ובנימין ומנשה שהיו גבורים כדי לעמוד בכולם, וכן השרה המקום לרוח מערב גרשון שהיה עבודתו בקדש האהל מכסהו ומסך, מי יעמוד לפני שלג וברד וקור וחום, אהל ומכסה ומסך. ולמה נקרא גרשון, מי יגור נגד שלג וברד וקור וחום, מי שהוא חזק כשן</w:t>
      </w:r>
      <w:r w:rsidR="007F64FF" w:rsidRPr="007F64FF">
        <w:rPr>
          <w:rStyle w:val="HebrewChar"/>
          <w:rFonts w:cs="FrankRuehl" w:hint="cs"/>
          <w:rtl/>
        </w:rPr>
        <w:t>...</w:t>
      </w:r>
      <w:r w:rsidRPr="007F64FF">
        <w:rPr>
          <w:rStyle w:val="HebrewChar"/>
          <w:rFonts w:cs="FrankRuehl" w:hint="cs"/>
          <w:rtl/>
        </w:rPr>
        <w:t xml:space="preserve"> (במדבר ג יב)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rtl/>
        </w:rPr>
        <w:t>ד</w:t>
      </w:r>
      <w:r w:rsidRPr="007F64FF">
        <w:rPr>
          <w:rStyle w:val="HebrewChar"/>
          <w:rFonts w:cs="FrankRuehl" w:hint="cs"/>
          <w:rtl/>
        </w:rPr>
        <w:t>בר אחר נשקד שי"ן כתיב, שקד הקב"ה איך להביא עלי את הרעה, אמר אם אני מגלה אותן בתקופת טבת הרי הן לוקין בצנה ומתין, אלא הריני מגלה אותן בתקופת תמוז שאפילו הן ישנין בדרכים וברחובות אין אחד מהם ניזוק. (איכה א מד)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דרבי אליעזר: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רוח פנת הצפון משם אוצרות השלג ואוצרות הברד וקור וחום וגשמים יוצאים לעולם. (פרק ג)</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ובחורף הופך את פניו של מטה למעלה, ואלולי האש שהוא מחמם את הברד לא היה העולם יכול לעמוד מפני הקרה, שנאמר (תהלים קמ"ז) לפני קרתו מי יעמוד, ואלו הן קצות דרכיו של חמה. (פרק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לפני קרתו מי יעמוד - מפני הקור החזק נמנעים בני אדם לצאת למלאכתם. (תהלים קמז יז)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צדוק:</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וזה שאמרו רז"ל כתמונת העולם, שגם בעולם צד צפון פתוח, רומז למה שאמרנו כי צד החזרה שיהא הכל חוזר אל היחוד העליון, והוא צד צפון, רוצה לומר שצפון סתום, כי בצפון הוא הקור, וכל קרירות הוא העדר החיות שבו תלוי כח ההרכבה כולה, כי במתים חפשי, וכל כח החיות תלוי בחום, כי כשיעדר החום מן הלב ימות הבעל חי, והיסודות מים עפר קרים, לכן </w:t>
      </w:r>
      <w:r w:rsidRPr="007F64FF">
        <w:rPr>
          <w:rStyle w:val="HebrewChar"/>
          <w:rFonts w:cs="FrankRuehl" w:hint="cs"/>
          <w:rtl/>
        </w:rPr>
        <w:lastRenderedPageBreak/>
        <w:t>טבעם נוטה למטה, אבל אש רוח שטבעם חמה נוטים למעלה למקורן</w:t>
      </w:r>
      <w:r w:rsidR="007F64FF" w:rsidRPr="007F64FF">
        <w:rPr>
          <w:rStyle w:val="HebrewChar"/>
          <w:rFonts w:cs="FrankRuehl" w:hint="cs"/>
          <w:rtl/>
        </w:rPr>
        <w:t>...</w:t>
      </w:r>
      <w:r w:rsidRPr="007F64FF">
        <w:rPr>
          <w:rStyle w:val="HebrewChar"/>
          <w:rFonts w:cs="FrankRuehl" w:hint="cs"/>
          <w:rtl/>
        </w:rPr>
        <w:t xml:space="preserve"> (חלק א אור זרוע לצדיק עמוד לט)</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קורא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זה שאמר הכתוב (ירמיה י"ז) קורא דגר ולא ילד עושה עושר ולא במשפט וגו', מה כתיב אחריו כסא כבוד מרום מראשון מקום מקדשנו, מה ענין זה לזה, מי שהוא אומר קורא דגר הוא אומר כסא כבוד, ללמדך שהקורא הזה מביא ביצים אחרים משאר עופות ויושב עליהם עד שיוצאין מקליפיהן, ויצאו אפרוחים והן עולין אחריו ומורטין את כנפיו ואוכלין אותו, כשהוא רוצה לפרוח אינו יכול שנמרטו כנפיו, מצא אותו חיה או שרץ אוכלו, מי גרם לו, על שגזל ביצים שאינו שלו, כך יהיו עכו"ם ומואבים ועמונים שפשטו ידיהם בכסא כבודו והחריבו מקדשו</w:t>
      </w:r>
      <w:r w:rsidR="007F64FF" w:rsidRPr="007F64FF">
        <w:rPr>
          <w:rStyle w:val="HebrewChar"/>
          <w:rFonts w:cs="FrankRuehl" w:hint="cs"/>
          <w:rtl/>
        </w:rPr>
        <w:t>...</w:t>
      </w:r>
      <w:r w:rsidRPr="007F64FF">
        <w:rPr>
          <w:rStyle w:val="HebrewChar"/>
          <w:rFonts w:cs="FrankRuehl" w:hint="cs"/>
          <w:rtl/>
        </w:rPr>
        <w:t xml:space="preserve"> (תצא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קורא - הא כקוראה</w:t>
      </w:r>
      <w:r w:rsidR="007F64FF" w:rsidRPr="007F64FF">
        <w:rPr>
          <w:rStyle w:val="HebrewChar"/>
          <w:rFonts w:cs="FrankRuehl" w:hint="cs"/>
          <w:rtl/>
        </w:rPr>
        <w:t>...</w:t>
      </w:r>
      <w:r w:rsidRPr="007F64FF">
        <w:rPr>
          <w:rStyle w:val="HebrewChar"/>
          <w:rFonts w:cs="FrankRuehl" w:hint="cs"/>
          <w:rtl/>
        </w:rPr>
        <w:t xml:space="preserve"> ומשחין (מחמם) אפרוחין דבתרוהי לא יהכון, כן כל גבר רשיע. (ירמיה יז יא)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קורא - קוקו, ולא ילד - מושך אחריו אפרוחים שלא ילד. (שם)</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קורות</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ויש הבדל בין קורות ובין מוצאות, שהקורות הם דברים שבאים על צד המקרה, ומוצאות הם דברים שאינם מקרים רק מחויבים להיות, שחסרון לחם ומים הם מחויבים להיות במדבר</w:t>
      </w:r>
      <w:r w:rsidR="007F64FF" w:rsidRPr="007F64FF">
        <w:rPr>
          <w:rStyle w:val="HebrewChar"/>
          <w:rFonts w:cs="FrankRuehl" w:hint="cs"/>
          <w:rtl/>
        </w:rPr>
        <w:t>...</w:t>
      </w:r>
      <w:r w:rsidRPr="007F64FF">
        <w:rPr>
          <w:rStyle w:val="HebrewChar"/>
          <w:rFonts w:cs="FrankRuehl" w:hint="cs"/>
          <w:rtl/>
        </w:rPr>
        <w:t xml:space="preserve"> (שמות יח 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הקורות אותם - קורות הם דברים המזדמנים לאדם לא שיערו אותם מתחלה ולא העלום על לבם כל כך, אבל לשון מוצאות הם על דברים נתהווים בנוהג שבעולם ומשוערים קודם בואם. </w:t>
      </w:r>
      <w:r w:rsidRPr="007F64FF">
        <w:rPr>
          <w:rStyle w:val="HebrewChar"/>
          <w:rFonts w:cs="FrankRuehl" w:hint="cs"/>
          <w:rtl/>
        </w:rPr>
        <w:lastRenderedPageBreak/>
        <w:t>(בראשית מב כט)</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קושיא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מוהר"ן:</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כי יש חילוק בין הקושיות, כי יש קושיא שיכול האדם להבין תירוץ על קושיא זו, על זה נאמר ודע מה שתשיב וכו', ויש קושיא שאינו באפשרי לשכל האנושי להבין תירוץ על קושיא כזו, רק לעתיד לבא יתגלה התירוץ אסור לאדם לעיין בהם, וכל מי שסומך על שכלו ומעיין בה, על זה נאמר (משלי ב') כל באיה לא ישובון, כי על קושיא כזו אסור לסמוך על שכלו, רק להעמיד על אמונה. ואפילו אלו הקושיות שיש עליהם תשובה, לפעמים נסתמו שבילי השכל, ואינו יודע להשיב, ונזרקה בו אפיקורסות, ואינו יודע מה להשיב על אפיקורסות, וזאת האפיקורסות היא לכל אחד לפי בחינתו, יכול להבין בין רב למעט, כי צריך לעבוד את ה' בשני יצרין, שיהיה יצר הרע כפוף ליצר טוב, כמאמר חז"ל (ברכות נ"ד) ואהבת וגו' בכל לבבך, בשני יצריך, שיהיה לבו שלם עם ה' אלקיו שלא יהיה לו מחלוקת בין שני יצרין, היינו שלא יהיה לבו חלוק עליו</w:t>
      </w:r>
      <w:r w:rsidRPr="007F64FF">
        <w:rPr>
          <w:rStyle w:val="HebrewChar"/>
          <w:rFonts w:cs="FrankRuehl" w:hint="cs"/>
          <w:rtl/>
        </w:rPr>
        <w:t>...</w:t>
      </w:r>
      <w:r w:rsidR="00CB50B6" w:rsidRPr="007F64FF">
        <w:rPr>
          <w:rStyle w:val="HebrewChar"/>
          <w:rFonts w:cs="FrankRuehl" w:hint="cs"/>
          <w:rtl/>
        </w:rPr>
        <w:t xml:space="preserve"> (סב ב)</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קטב מרירי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שדים)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 xml:space="preserve">אף כאן הוא אומר מקטב ישוד צהרים, רבנן אמרין שד הוא, ולמה קרי ליה קטב, רבי אב"כ אמר דהוא בזה סוגיא דיומא (חותך היום) מן ראשיהן דד' עד סופיהן דט'. ר' לוי אמר דהו בזיז סוגיא דטיהרא מן סופיהן דד' עד ראשיהן דט' ואינו שולט לא בצל ולא בחמה אלא בין הצל לחמה, ראשו דומה לעגל וקרן אחד יוצאה בתוך מצחו והוא מתגלגל ככד. א"ר הונא בשם ר' יוסף קטב מרירי עשוי קליפין קליפין שערות שערות עינים עינים. ארשב"ל ועין אחת קבועה לו בלבו, וכל מי שהוא רואה אותו אין לו חיים מעולם בין אדם בין בהמה, וכל מי שהוא רואה אותו נופל ומת, ומרירי שולט מי"ז בתמוז ועד ט' באב. חזקיה ראה אותו ונפל על פניו ומת. א"ר פנחס הכהן מעשה באחד שראה אותו </w:t>
      </w:r>
      <w:r w:rsidR="00CB50B6" w:rsidRPr="007F64FF">
        <w:rPr>
          <w:rStyle w:val="HebrewChar"/>
          <w:rFonts w:cs="FrankRuehl" w:hint="cs"/>
          <w:rtl/>
        </w:rPr>
        <w:lastRenderedPageBreak/>
        <w:t>ונכפה על פניו</w:t>
      </w:r>
      <w:r w:rsidRPr="007F64FF">
        <w:rPr>
          <w:rStyle w:val="HebrewChar"/>
          <w:rFonts w:cs="FrankRuehl" w:hint="cs"/>
          <w:rtl/>
        </w:rPr>
        <w:t>...</w:t>
      </w:r>
      <w:r w:rsidR="00CB50B6" w:rsidRPr="007F64FF">
        <w:rPr>
          <w:rStyle w:val="HebrewChar"/>
          <w:rFonts w:cs="FrankRuehl" w:hint="cs"/>
          <w:rtl/>
        </w:rPr>
        <w:t xml:space="preserve"> (במדבר יב ג,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וקטב מרירי - וכריתות שד ששמו מרירי, קטב כריתה, כמו (הושע י"ג) אהי קטבך שאול. (דברים לב כד)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וקטב מרירי זה הדבר</w:t>
      </w:r>
      <w:r w:rsidR="007F64FF" w:rsidRPr="007F64FF">
        <w:rPr>
          <w:rStyle w:val="HebrewChar"/>
          <w:rFonts w:cs="FrankRuehl" w:hint="cs"/>
          <w:rtl/>
        </w:rPr>
        <w:t>...</w:t>
      </w:r>
      <w:r w:rsidRPr="007F64FF">
        <w:rPr>
          <w:rStyle w:val="HebrewChar"/>
          <w:rFonts w:cs="FrankRuehl" w:hint="cs"/>
          <w:rtl/>
        </w:rPr>
        <w:t xml:space="preserve"> מרירות באויר כמו כמרירי יום, וכן כתוב מקטב ישוד צהרים כמו הדבר.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רשב"ם: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וקטב מרירי - מחותכים ומדוקרים על ידי ליסטים הממררים והורגים בני אדם כמו עון פלילי. (שם)</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קטורה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אברהם-והגר, הגר)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ויוסף אברהם ויקח אשה ושמה קטורה. ותלד לו את זמרן ואת יקשן ואת מדן ואת מדין, ואת ישבק ואת שוח</w:t>
      </w:r>
      <w:r w:rsidR="007F64FF" w:rsidRPr="007F64FF">
        <w:rPr>
          <w:rStyle w:val="HebrewChar"/>
          <w:rFonts w:cs="FrankRuehl" w:hint="cs"/>
          <w:rtl/>
        </w:rPr>
        <w:t>...</w:t>
      </w:r>
      <w:r w:rsidRPr="007F64FF">
        <w:rPr>
          <w:rStyle w:val="HebrewChar"/>
          <w:rFonts w:cs="FrankRuehl" w:hint="cs"/>
          <w:rtl/>
        </w:rPr>
        <w:t xml:space="preserve"> (בראשית כה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קטורה זו היא הגר, כי למדנו, אחר שנפרדה הגר מן אברהם וזנתה אחר גילוליו של אביה, אחר כך חזרה בתשובה ונתקשרה במעשים טובים, ומשום זה נשתנה שמה ונקראה קטורה, שרומז שנעשית קטורה במעשים טובים, (כי קטורה פירושו קשורה), ואז שלח אברהם ולקחה לאשה, מכאן נשמע ששינוי השם מכפר על עברות, כי על כן נשתנה שמה לקטורה, כדי לכפר על עונותיה.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ויוסף אברהם, מהו ויוסף, אם תאמר שהוסיף אשה על שרה אינו כך, אלא בימיה של שרה, נזדווג עם הגר פעם אחת, ואחר כך גרש אותה מחמת מעשיו של ישמעאל, (שצחק על יצחק), ואחר כך נאמר ויוסף, שפירושו ויוסף לקחתה כבתחילה, כי לקחה פעם שנית על מה שלקחה מתחילה. וכפי מה ששינתה מעשיה כן נשתנה שמה ונקראת עתה קטורה. (חיי שרה רנז)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ושמה קטורה, רב יהודה אמר זו הגר, א"ל ר' </w:t>
      </w:r>
      <w:r w:rsidRPr="007F64FF">
        <w:rPr>
          <w:rStyle w:val="HebrewChar"/>
          <w:rFonts w:cs="FrankRuehl" w:hint="cs"/>
          <w:rtl/>
        </w:rPr>
        <w:lastRenderedPageBreak/>
        <w:t>נחמיה והכתיב ויוסף, א"ל על פי הדיבור נשאה, המד"א (ישעיה ח') ויוסף ה' דבר אלי עוד, א"ל והכתיב ושמה קטורה, א"ל שמקוטרת מצות ומעשים טובים. א"ל והכתיב ולבני הפלגשים אשר לאברהם, א"ל פלגשם כתיב. בעודנו חי, אותה שישבה על הבאר ואמרה לחי העולמים ראה בעלבוני</w:t>
      </w:r>
      <w:r w:rsidR="007F64FF" w:rsidRPr="007F64FF">
        <w:rPr>
          <w:rStyle w:val="HebrewChar"/>
          <w:rFonts w:cs="FrankRuehl" w:hint="cs"/>
          <w:rtl/>
        </w:rPr>
        <w:t>...</w:t>
      </w:r>
      <w:r w:rsidRPr="007F64FF">
        <w:rPr>
          <w:rStyle w:val="HebrewChar"/>
          <w:rFonts w:cs="FrankRuehl" w:hint="cs"/>
          <w:rtl/>
        </w:rPr>
        <w:t xml:space="preserve"> (בראשית סא ד,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 אומר היא הגר היא קטורה, ולמה נקרא שמה קטורה, שהיתה קשורה כנוד. ורבותינו אומרים אשה אחרת לקח, ומה טעם של רבי שאומר הגר היא קטורה, שכתוב ביצחק ויצחק בא מבא באר לחי רואי, אותה שכתוב בה ותקרא שם ה' הדובר אליה אתה א-ל ראי, מכאן אתה למד שהיא הגר. דבר אחר למה נקרא שמה קטורה, שנאים מעשיה כקטרת</w:t>
      </w:r>
      <w:r w:rsidR="007F64FF" w:rsidRPr="007F64FF">
        <w:rPr>
          <w:rStyle w:val="HebrewChar"/>
          <w:rFonts w:cs="FrankRuehl" w:hint="cs"/>
          <w:rtl/>
        </w:rPr>
        <w:t>...</w:t>
      </w:r>
      <w:r w:rsidRPr="007F64FF">
        <w:rPr>
          <w:rStyle w:val="HebrewChar"/>
          <w:rFonts w:cs="FrankRuehl" w:hint="cs"/>
          <w:rtl/>
        </w:rPr>
        <w:t xml:space="preserve"> (חיי שרה 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ובני קטורה פילגש אברהם, רב אמר זו הגר, א"ל רב נחמן והא כתיב ויוסף אברהם ויקח אשה, אמר ליה על פי הדבור נשאה, כד"א ויוסף ה' דבר אלי עוד. והוא כתיב ושמה קטורה, א"ל שקטרה מצות ומעשים טובים, א"ל והכתיב ולבני הפילגשים אשר לאברהם, א"ל פלגשם כתיב, בעודנו חי, אותה שישבה על הבאר ואמרה חי העולמים ראה בעלבוני. א"ר ברכיה אף על גב דאת אמר ותלך ותתע במדבר באר שבע, תאמר שנחשד עליה בריה, תלמוד לומר ושמה קטורה, וכזה שהוא חותם גנזכה ומוצאה בחותמה. (דברי הימים א פרק א תתרעג)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ושמה קטורה - היא הגר דקטירא ליה מן שירויא. (בראשית כה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ושמה קטורה - זו הגר ונקראת קטורה על שם שנאים מעשיה כקטרת, ושקשרה פתחה שלא נזדווגה לאדם מיום שפרשה מאברהם.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קטורה - איננה הגר, כי כתוב ולבני הפלגשים נתן אברהם</w:t>
      </w:r>
      <w:r w:rsidR="007F64FF" w:rsidRPr="007F64FF">
        <w:rPr>
          <w:rStyle w:val="HebrewChar"/>
          <w:rFonts w:cs="FrankRuehl" w:hint="cs"/>
          <w:rtl/>
        </w:rPr>
        <w:t>...</w:t>
      </w:r>
      <w:r w:rsidRPr="007F64FF">
        <w:rPr>
          <w:rStyle w:val="HebrewChar"/>
          <w:rFonts w:cs="FrankRuehl" w:hint="cs"/>
          <w:rtl/>
        </w:rPr>
        <w:t xml:space="preserve">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רמב"ן: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ולבני הפלגשים - על דרך הפשט בעבור שנאמר לו כי ביצחק יקרא לך זרע לא בזרע אחר, היו כל נשיו אצלו פלגשים, לא היו נחשבות לנשים שאין זרען ביורשיו, כי הגר שפחת שרה פלגשו היתה, אבל קטורה לאשה לקח לו, ואם היתה שפחה בביתו ולקחה לפלגש לא היה אומר ויקח אשה ושמה קטורה, רק תקרא פלגש בכתוב, מפני הטעם שפירש. ובדברי הימים כתוב ובני קטורה פלגש אברהם, והנה אברהם לקח לו אשה מבנות כנען, ואם תאמר שהיתה מצרית או מארץ פלשתים הנה לא שלח אל ארצו ואל מולדתו כאשר עשה בבנו, כי איננו שומר רק זרע יצחק, כי עליו כרת הברית. ועוד שלא אמר הכתוב ויקח אשה קטורה בת פלוני החוי או הפלשתי והמצרי מארץ פלונית, כאשר אמר בנשי עשו וזולתן, אבל הזכיר שמה בלבד, כי היא כנענית וקצר ביחוסה, וכן יעשה במקומות רבים כשלא יקפיד בייחוס שלהן. ואולי תקרא פלגש בעבור היותה שפחה ממשפחת העבדים, ואם היתה שפחה בביתו ובא אליה לא יזכיר ייחוסה כי אין דרך הכתוב להזכיר באמהות רק שמן כענין בזלפה ובלהה</w:t>
      </w:r>
      <w:r w:rsidR="007F64FF" w:rsidRPr="007F64FF">
        <w:rPr>
          <w:rStyle w:val="HebrewChar"/>
          <w:rFonts w:cs="FrankRuehl" w:hint="cs"/>
          <w:rtl/>
        </w:rPr>
        <w:t>...</w:t>
      </w:r>
      <w:r w:rsidRPr="007F64FF">
        <w:rPr>
          <w:rStyle w:val="HebrewChar"/>
          <w:rFonts w:cs="FrankRuehl" w:hint="cs"/>
          <w:rtl/>
        </w:rPr>
        <w:t xml:space="preserve"> (שם שם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ושמה קטורה - </w:t>
      </w:r>
      <w:r w:rsidR="007F64FF" w:rsidRPr="007F64FF">
        <w:rPr>
          <w:rStyle w:val="HebrewChar"/>
          <w:rFonts w:cs="FrankRuehl" w:hint="cs"/>
          <w:rtl/>
        </w:rPr>
        <w:t>...</w:t>
      </w:r>
      <w:r w:rsidRPr="007F64FF">
        <w:rPr>
          <w:rStyle w:val="HebrewChar"/>
          <w:rFonts w:cs="FrankRuehl" w:hint="cs"/>
          <w:rtl/>
        </w:rPr>
        <w:t>ועשתה תשובה כמו ישמעאל בנה, וכדי לפרסם זה קרא אברהם שמה קטורה, על שם הקטורת, דבעל תשובה נעשים לו זדונות כזכיות, והזדונות עולים לריח ניחוח כזכיות, וכן בקטורת שחלבנה עולה לריח ניחוח ככל שאר הבשמים. (שם שם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דהנה ידוע דישמעאל וכל בני קטורה הם הפסולת שיצאה מאברהם, ויש להבין למה לא יצאו גם בני קטורה קודם לידת יצחק, כמו ישמעאל כדי שיוליד את יצחק כשהוא נקי בלי פסולת</w:t>
      </w:r>
      <w:r w:rsidR="007F64FF" w:rsidRPr="007F64FF">
        <w:rPr>
          <w:rStyle w:val="HebrewChar"/>
          <w:rFonts w:cs="FrankRuehl" w:hint="cs"/>
          <w:rtl/>
        </w:rPr>
        <w:t>...</w:t>
      </w:r>
      <w:r w:rsidRPr="007F64FF">
        <w:rPr>
          <w:rStyle w:val="HebrewChar"/>
          <w:rFonts w:cs="FrankRuehl" w:hint="cs"/>
          <w:rtl/>
        </w:rPr>
        <w:t xml:space="preserve"> ונראה מזה שזוהי נמי מעלה לאברהם, והיינו דהנה מובן דלא מה שנקרא לזה פסולת יקרא פסולת גם לזה, כי לפי גודל מעלת האיש נחשבת לו פסולת מה שלזולתו איננה פסולת כלל, ועל כן לפי הדרגין שהיו לאברהם קודם לידת יצחק עדיין לא היו אלו נחשבין פסולת </w:t>
      </w:r>
      <w:r w:rsidRPr="007F64FF">
        <w:rPr>
          <w:rStyle w:val="HebrewChar"/>
          <w:rFonts w:cs="FrankRuehl" w:hint="cs"/>
          <w:rtl/>
        </w:rPr>
        <w:lastRenderedPageBreak/>
        <w:t>כלל. ויובן יותר לפי פסק הרמב"ם דבני קטורה חייבין במילה וישמעאלים אינם חייבין במילה, הרי דישמעאלים נחשבים פסולת לגבי בני קטורה, אבל באשר אברהם היה הולך מדרגא לדרגא ואברהם זקן בא בימים, ובזוהר הקדש בהני יומין עלאין על כן היה צריך להפרד ממנו ענין זה שלא היה נחשב פסולת עד הנה, על כן לא היה אפשר להולידם עד הנה</w:t>
      </w:r>
      <w:r w:rsidR="007F64FF" w:rsidRPr="007F64FF">
        <w:rPr>
          <w:rStyle w:val="HebrewChar"/>
          <w:rFonts w:cs="FrankRuehl" w:hint="cs"/>
          <w:rtl/>
        </w:rPr>
        <w:t>...</w:t>
      </w:r>
      <w:r w:rsidRPr="007F64FF">
        <w:rPr>
          <w:rStyle w:val="HebrewChar"/>
          <w:rFonts w:cs="FrankRuehl" w:hint="cs"/>
          <w:rtl/>
        </w:rPr>
        <w:t xml:space="preserve"> (חיי שרה תרע"ד)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ובליקוטי התורה מהאריז"ל שענין בני קטורה היה כדי להוליד הדינים התקיפין אשר היה ראוי יצחק שהיה דין להוציאם, ומפני כי יצחק היה תקיפא דדינא והיה נחרב העולם לכן הוציאם מאברהם שלא יהיו כל כך קשות. וממוצא הדברים שמדין ומואב הם שני מיני כחות רעים מתחלפין, מואב מושך לתאוה לעומת מדת אברהם חסד דקדושה, ומדין מושך לריב ומדון קנאה ושנאה לעומת מדתו של יצחק גבורות קדושות, ובאשר טבע של זה מושך לימין וטבע זה מושך לשמאל והם ענפין מתפרדין, היפוך אברהם ויצחק שהיו כלולין אשא במיא ומיא באשא, ועל כן מדין ומואב לעולם שונאין זה את זה. (מטות תרע"ה)</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קטורת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והקטיר עליו אהרן קטורת סמים, בבקר בבקר בהיטיבו את הנרות יקטירנה. ובהעלות אהרן את הנרות בין הערבים יקטירנה, קטורת תמיד לפני ה' לדורותיכם. (שמות ל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ה' אל משה קח לך סמים נטף ושחלת וחלבנה סמים ולבונה זכה, בד בבד יהיה. ועשית אותה קטורת רוקח מעשה רוקח, ממולח טהור קדש. ושחקת ממנה הדק ונתתה ממנה לפני העדות באהל מועד אשר איועד לך שמה, קדש קדשים תהיה לכם. והקטורת אשר תעשה במתכונתה לא תעשו לכם, קדש תהיה לך לה'. איש אשר יעשה כמוה להריח בה, ונכרת מעמיו. (שם שם לד)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ויעש את שמן המשחה קדש ואת קטורת הסמים טהור, מעשה רוקח. (שם לז כט)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ויקחו בני אהרן נדב ואביהוא איש מחתתו ויתנו בהן אש וישימו עליה קטורת, ויקריבו לפני ה' </w:t>
      </w:r>
      <w:r w:rsidRPr="007F64FF">
        <w:rPr>
          <w:rStyle w:val="HebrewChar"/>
          <w:rFonts w:cs="FrankRuehl" w:hint="cs"/>
          <w:rtl/>
        </w:rPr>
        <w:lastRenderedPageBreak/>
        <w:t>אש זרה אשר לא צוה אותם. ותצא אש מלפני ה' ותאכל אותם וימותו לפני ה'. (ויקרא י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ולקח מלא המחתה גחלי אש מעל המזבח מלפני ה' ומלא חפניו קטורת סמים דקה, והביא מבית לפרוכת. ונתן את הקטורת על האש לפני ה', וכסה ענן הקטורת את הכפורת אשר על העדות ולא ימות. (שם טז יב)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ופקודת אלעזר בן אהרן הכהן שמן המאור וקטורת הסמים ומנחת התמיד ושמן המשחה, פקודת כל המשכן וכל אשר בו בקודש ובכליו. (במדבר ד טז)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זאת עשו, קחו לכם מחתות קרח וכל עדתו. ותנו בהן אש ושימו עליהן קטורת לפני ה' מחר, והיה האיש אשר יבחר ה' הוא הקדוש, רב לכם בני לוי. (שם טז 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ואש יצאה מאת ה' ותאכל את החמשים ומאתים איש מקריבי הקטורת. (שם שם לח)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משה אל אהרן קח את המחתה ותן עליה אש מעל המזבח ושים קטורת והולך מהרה אל העדה וכפר עליהם, כי יצא הקצף מלפני ה' החל הנגף. ויקח אהרן כאשר דבר משה וירץ אל תוך הקהל והנה החל הנגף בעם, ויתן את הקטורת ויכפר על העם. (שם יז יא)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ומן בני הכהנים רקחי המרקחת לבשמים. (דהי"א ט 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וכחזקתו גבה לבו עד להשחית וימעל בה' אלקיו, ויבא אל היכל ה' להקטיר על מזבח הקטורת</w:t>
      </w:r>
      <w:r w:rsidR="007F64FF" w:rsidRPr="007F64FF">
        <w:rPr>
          <w:rStyle w:val="HebrewChar"/>
          <w:rFonts w:cs="FrankRuehl" w:hint="cs"/>
          <w:rtl/>
        </w:rPr>
        <w:t>...</w:t>
      </w:r>
      <w:r w:rsidRPr="007F64FF">
        <w:rPr>
          <w:rStyle w:val="HebrewChar"/>
          <w:rFonts w:cs="FrankRuehl" w:hint="cs"/>
          <w:rtl/>
        </w:rPr>
        <w:t xml:space="preserve"> ויעמדו על עזיהו המלך ויאמרו לו לא לך עזיהו להקטיר לה' כי לכהנים בני אהרן המקודשים להקטיר, צא מן המקדש כי מעלת ולא לך לכבוד מה' אלקים. ויזעף עזיהו ובידו מקטרת להקטיר ובזעפו עם הכהנים והצרעת זרחה במצחו לפני הכהנים בבית ה' מעל למזבח הקטורת. (דהי"ב כו יח)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ועוד אמר לי אליהו, בשעה שיקרה מגפה בבני אדם, ברית נכרת, וכרוז מעביר על כל צבאות השמים שאם בניו יכנסו בבתי כנסיות ובבתי מדרשות שבארץ, ויאמרו ברצון הלב ונפש, את הענין של קטורת הסמים שהיו להם לישראל, יתבטל המגפה מהם. אמר ר' יצחק תא חזי מה כתוב, ויאמר משה אל אהרן קח את המחתה וגו' </w:t>
      </w:r>
      <w:r w:rsidRPr="007F64FF">
        <w:rPr>
          <w:rStyle w:val="HebrewChar"/>
          <w:rFonts w:cs="FrankRuehl" w:hint="cs"/>
          <w:rtl/>
        </w:rPr>
        <w:lastRenderedPageBreak/>
        <w:t>אמר לו אהרן למה זה, אמר משה כי יצא הקצף מלפני ה' וגו', מה כתיב וירץ אל תוך הקהל וגו' ותעצר המגפה, ומלאך המחבל לא יכול לשלוט ונתבטל המגפה, הרי מפורש שהקטורת מבטל את המגפה</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הפרישו מכם ארבעים אנשים, מאלו הכשרים ביותר, ויתחלקו עשרה עשרה לד' חלקים ואני עמכם, עשרה לזוית זו של העיר ועשרה לזוית זו של העיר וכן לד' זויות של העיר, ותאמרו ברצון נפשכם הענין של קטורת הסמים, אשר הקב"ה נתן למשה, וענין הקרבנות תאמרו גם כן כמו</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עשו כן שלשה פעמים ועברו בכל העיר אל ארבע זויות, ואמרו כן, לאחר כך אמר להם נלך לאלו שהגיעו למות, והפרישו מכם (אנשים שיבואו) לבתיהם, ויאמרו כזה (שאמרנו), וכאשר תשלימו תאמרו אלו הפסוקים, ויאמר משה אל אהרן קח את המחתה וגו' ויקח אהרן וגו', ויעמוד בין המתים ובין החיים וגו', וכן עשו, ונתבטלה המגפה מהם</w:t>
      </w:r>
      <w:r w:rsidR="007F64FF" w:rsidRPr="007F64FF">
        <w:rPr>
          <w:rStyle w:val="HebrewChar"/>
          <w:rFonts w:cs="FrankRuehl" w:hint="cs"/>
          <w:rtl/>
        </w:rPr>
        <w:t>...</w:t>
      </w:r>
      <w:r w:rsidRPr="007F64FF">
        <w:rPr>
          <w:rStyle w:val="HebrewChar"/>
          <w:rFonts w:cs="FrankRuehl" w:hint="cs"/>
          <w:rtl/>
        </w:rPr>
        <w:t xml:space="preserve"> (וירא קכב)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פתח ר' חזקיה ואמר, תכון תפלתי קטורת וגו' מנחת ערב. למה אומר מנחת ערב, ולא תפלת הבקר, שלא כתוב תכון תפלתי בבקר, אלא כך למדנו, תכון תפלתי קטרת לפניך קטרת לא בא אלא על שמחה, זה שאמר שמן וקטרת ישמח לב, ועל כן הכהן כשהדליק הנרות היה מקטיר קטרת, כמש"א בהטיבו את הנרות יקטירנה ובהעלות וגו' בין הערבים יקטירנה בבוקר (מקטיר קטורת) על שמחה, כי השעה גרמה, (כי בבוקר זמן שמחה), בערב, (מקטיר קטרת), לשמחה צד השמאל, וכן ראוי לעשות, ולעולם לא בא הקטרת אלא על שמחה.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ותא חזי, קטרת מקשר קשרים, (דהיינו קשרי הספירות זה בזה), ואחוז למעלה ולמטה, ומעביר מות וקטרוג וכעס, שלא יוכלו לשלוט בעולם, כמו שאמר, ויאמר משה אל אהרן וגו' ותעצר המגפה, כי כל בחינות הרעות וכל מקטרגים אינם יכולים לעמוד לפני הקטרת, ועל כן הוא שמחת הכל וקשר הכל.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ובשעת המנחה, שהדין שורה בעולם, נתכוון דוד בתפלה ההיא (של קטרת) שכתוב, תכון תפלתי קטרת לפניו וגו', ותפלה זו שהעלה יעביר הרוגז של דין הקשה השולט עתה בזמן ההוא (של </w:t>
      </w:r>
      <w:r w:rsidRPr="007F64FF">
        <w:rPr>
          <w:rStyle w:val="HebrewChar"/>
          <w:rFonts w:cs="FrankRuehl" w:hint="cs"/>
          <w:rtl/>
        </w:rPr>
        <w:lastRenderedPageBreak/>
        <w:t>ערב), בכח הקטרת הדוחה ומעביר כל רוגז וכל קטרוג שבעולם, היינו שכתוב, מנחת ערב, (שהוא מנחה בעת) שהדין שולט בעולם. (ויחי תיח)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יצחק, ועוד אודם ולבן (שהם שמאל וימין), נקרב לעולם והריח עולה משניהם, (כי אין החכמה שבשמאל תוכל להאיר בלי התלבשות באור החסדים שבימין, ועל כן) מה השושן אדום ולבן, כך ריח הקרבן, והקרבן (עצמו) מאדום ולבן. תא חזי מריח הקטרת, שהשמנים מהם אדומים ומהם לבנים, דהיינו הלבונה שהוא לבן, מר דרור אדום, והריח עולה מאדום ולבן, ועל כן מנהיג עולמו בשושנים שהם אדום ולבן, וכתוב להקריב לי חלב ודם, (שהחלב לבן והדם אדום). (שמות שסו)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כעין זה קטורת, כל מי שהריח בעשן ההוא, כשעלה עמוד העשן ההוא מאותו מעלה עשן, היה מברר לבו בברור לעבוד לאדונו, ונעבר ממנו הזוהמא של היצר הרע, ולא היה לו אלא לב אחד כלפי אביו שבשמים, משום שקטורת הוא שבירת היצר הרע ודאי בכל הצדדים, וכמו שהציץ היה קם על נס, כך קטרת, שאין לך דבר בעולם לשבר את הסטרא אחרא חוץ מקטורת.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מה כתוב, קח את המחתה ותן עליה אש מעל המזבח ושים קטרת, מהו הטעם, כי יצא הקצף מלפני ה' החל הנגף, כי אין שבירה לצד ההוא חוץ על ידי קטרת, שאין לך דבר חביב לפני הקב"ה כקטרת, ועומדת לבטל כשוף ודברים רעים, מבית. ריח ועשן של קטרת שעושים בני אדם, הוא מבטל (כשפים) במעשה ההוא, כל שכן קטרת.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זה גזרה עומדת לפני הקב"ה, שכל מי שמסתכל וקורא בכל יום מעשה הקטרת, ינצל מכל הדברים הרעים והכשפים שבעולם, ומכל פגעים רעים ומהרהור רע, ודמיון רע, ומות, ולא ינזק כל יום ההוא, כי אין סטרא אחרא יכולה לשלוט עליו וצריך שיכון בו.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א"ר שמעון, אם בני אדם היו יודעים, כמה עליון הוא מעשה הקטרת לפני הקב"ה היו לוקחים כל מלה ומלה ממנו, והיו מעלים אותה עטרה על ראשם, ככתר של זהב. ומי שמשתדל בו, במעשה הקטרת, צריך להסתכל בו, ואם יכוון בו בכל יום, יש לו חלק בעולם הזה ובעולם הבא, </w:t>
      </w:r>
      <w:r w:rsidRPr="007F64FF">
        <w:rPr>
          <w:rStyle w:val="HebrewChar"/>
          <w:rFonts w:cs="FrankRuehl" w:hint="cs"/>
          <w:rtl/>
        </w:rPr>
        <w:lastRenderedPageBreak/>
        <w:t>ויסתלק מיתה ממנו ומעולם, וינצל מכל דינין שבעולם הזה, מצדדים רעים, ומדין של גיהנם, ומדינה של מלכות האחרת.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בקטורת ההיא כשהיה עולה העשן כעמוד, היה רואה הכהן אותיות של סוד השם הקדוש פורחות באויר ועולות למעלה כעמוד, לאחר כך, כמה מרכבות קדושות מסבבות אותה מכל הצדדים, עד שעולה באורה ושמחה ומשמח למי שמשמח, וקושרת קשרים, (דהיינו שמיחדת יחודים) למעלה ולמטה, ליחד הכל. וכבר העמידוהו, וזה מכפר על יצר הרע ועל עכו"ם, שהוא סטרא אחרא, וכבר העמידוהו. (ויקהל תסו)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ולמעלה מכל הקרבנות הוא קטרת, שהיא שלמה לגמרי, ואינה באה לא על חטא ולא על אשם ולא על עון אלא על שמחה, כמש"א שמן וקטרת ישמח לב, וכבר העמדנו. ועל כן קטרת אינה נקרבת אלא בזמן ששמן נקרב, זה שאמר והקטיר עליו קטרת סמים בבקר בבקר בהטיבו את הנרות יקטירנה, וכתוב ובהעלות אהרן את הנרות בין הערבים יקטירנה, כדי שימצאו שמן וקטרת יחד, (כי שמן רומז על חכמה וקטרת על בינה, וחו"ב הם תמיד ביחד). תא חזי, שלמים עושה שלום בכל, ומחלוקת וקטרוג אינם מתעוררים בעולם, אבל קטרת קושרת האמונה (שממשכת מוחין למלכות הנקראת אמונה. (ויקרא קסה)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אף על פי שבני אהרן מתו באותה שעה,(ולא הצילתם גדלות היום), צודק היה מכמה אופנים, א', שלא היתה שעת הקרבת הקטרת, כי קטרת אינה נקרבת רק בזמנים ידועים, (דהיינו בבקר ובערב), שכתוב והקטיר עליו אהרן קטרת סמים בבקר בבקר, ומתי, בהטיבו את הנרות וגו', כדי שימצא שמן וקטרת ביחד, וכתוב ובהעלות אהרן את הנרות וגו'.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ובזמנים אלו נקרבת ולא בזמן אחר, חוץ בזמן שמגפה שורה בעולם, (שאז נקרבת גם שלא בזמנה), כמו שקרה שכתוב ויאמר משה אל אהרן קח את המחתה ותן עליה אש וגו', ובני אהרן לא הקריבו בשעה ששמן וקטרת נמצאים יחד ועל כן מתו.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ועוד שהיו דוחקים את השעה (להקריב קטרת) בחיי אביהם, (שלא הותר להקריב קטורת לשום </w:t>
      </w:r>
      <w:r w:rsidRPr="007F64FF">
        <w:rPr>
          <w:rStyle w:val="HebrewChar"/>
          <w:rFonts w:cs="FrankRuehl" w:hint="cs"/>
          <w:rtl/>
        </w:rPr>
        <w:lastRenderedPageBreak/>
        <w:t>אדם בחייו)</w:t>
      </w:r>
      <w:r w:rsidR="007F64FF" w:rsidRPr="007F64FF">
        <w:rPr>
          <w:rStyle w:val="HebrewChar"/>
          <w:rFonts w:cs="FrankRuehl" w:hint="cs"/>
          <w:rtl/>
        </w:rPr>
        <w:t>...</w:t>
      </w:r>
      <w:r w:rsidRPr="007F64FF">
        <w:rPr>
          <w:rStyle w:val="HebrewChar"/>
          <w:rFonts w:cs="FrankRuehl" w:hint="cs"/>
          <w:rtl/>
        </w:rPr>
        <w:t xml:space="preserve"> (צו קנב)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לו, אלעזר בני, תא חזי, כל הקרבנות וכל העולות הם נחת של הקב"ה, אבל אין הן נחת לפניו כמו הקטורת, כי הקטרת משובחת היא מכל, ומשום זה היו מעלים אותה לפני ולפנים (לקדש הקדשים), בלחש, ולמדנו זה, ומשום זה לא נענשו כל האנשים בשאר הקרבנות ועולות כמו בקטרת, שכל עבודת הקב"ה נתקטר ונתקשר כאן יותר מכל, ועל כן נקרא קטרת, (כי קטרת היא התקשרות בלשון ארמי), וכן נאמר שמן וקטרת ישמח לב.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פתח ר"ש ודרש, לריח שמניך טובים וגו', מקרא זה הסתכלתי בו, וכך הוא, לריח, מהו ריח, (הוא כי ריח הקטרת הוא דק ומשובח ופנימי יותר מכל, וכשעולה הריח ההוא להתקשר באותו שמן המשחה של נחלי המבוע, (שהם ספירות דז"א), מעירים זה בזה ומתקשרים יחד, ואז שמנים אלו טובים להאיר, כמו שאמר לריח שמניך טובים</w:t>
      </w:r>
      <w:r w:rsidR="007F64FF" w:rsidRPr="007F64FF">
        <w:rPr>
          <w:rStyle w:val="HebrewChar"/>
          <w:rFonts w:cs="FrankRuehl" w:hint="cs"/>
          <w:rtl/>
        </w:rPr>
        <w:t>...</w:t>
      </w:r>
      <w:r w:rsidRPr="007F64FF">
        <w:rPr>
          <w:rStyle w:val="HebrewChar"/>
          <w:rFonts w:cs="FrankRuehl" w:hint="cs"/>
          <w:rtl/>
        </w:rPr>
        <w:t xml:space="preserve"> (אחרי מה,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בשעה שהקב"ה נתן את קטרת הסמים לאהרן, רצה שלא ישתמש בו אדם אחר בחייו, מהו הטעם, הוא משום שאהרן הרבה שלום בעולם, א"ל הקב"ה אתה רוצה להרבות שלום בעולם, על ידך ירבה השלום שלמעלה, כי קטרת הסמים תהיה מסורה בידך מכאן ולהלאה, (שהקטרת מרבה שלום למעלה), ובחייך לא ישתמש בו אדם אחר. נדב ואביהוא הקדימו בחיי אביהם להקריב מה שלא נמסר להם, ודבר זה גרם להם שטעו בו (להקריב אש זרה). (שם סט)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בשעה שהכהן נתכוון להדליק נרות למטה והיה מקריב קטורת הסמים, אז באותה שעה מאירים נרות עליונים, (שהם הספירות), ונקשר הכל יחד ושמחה וחדוה נמצאים בכל העולמות, זה שאמר שמן וקטרת ישמח לב, ועל כן (כתוב) בהעלותך את הנרות. (בהעלותך יא)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מצאתי בספרו של שלמה המלך, שהקטרת היא לשמחה ולהעביר המות, מהו הטעם, משום שהדין נמצא ממזבח החיצון, (שהוא מלכות), והשמחה והחדוה וקשר האור הם ממזבח הפנימי, שכל שמחה עומדת בו, (שהוא בינה), וכשזה נתעורר (דהיינו הפנימי), כל דין מסתלק מזה, (מן החיצון), ואינו יכול לעשות דין, </w:t>
      </w:r>
      <w:r w:rsidRPr="007F64FF">
        <w:rPr>
          <w:rStyle w:val="HebrewChar"/>
          <w:rFonts w:cs="FrankRuehl" w:hint="cs"/>
          <w:rtl/>
        </w:rPr>
        <w:lastRenderedPageBreak/>
        <w:t>ומשום זה קטרת (שה"ס הפנימי) עומדת לבטל המות, (כי כשהפנימי שה"ס בינה, מתעוררת ע"י הקטרת, אין החיצון שהוא המלכות יכולה לעשות דין, ועל כן הקטורת הוא קשר הכל, והוא נקרב במזבח הפנימי, שכל שמחה נמצאת בו), אשרי הם ישראל בעולם הזה ובעולם הבא, עליהם כתוב, ויאמר לי עבדי אתה ישראל אשר בך אתפאר. (שם נא)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מאלו הבשמים עתידים לעתיד לבא להקטיר קטורת בכל יום לפני המלך הקדוש, שלא יהיו מכתיתת בני אדם, בשמים אלו לא ידוע עיקר שלהם, וממה היו, אלא שנופלים שם מאלו העמודים</w:t>
      </w:r>
      <w:r w:rsidR="007F64FF" w:rsidRPr="007F64FF">
        <w:rPr>
          <w:rStyle w:val="HebrewChar"/>
          <w:rFonts w:cs="FrankRuehl" w:hint="cs"/>
          <w:rtl/>
        </w:rPr>
        <w:t>...</w:t>
      </w:r>
      <w:r w:rsidRPr="007F64FF">
        <w:rPr>
          <w:rStyle w:val="HebrewChar"/>
          <w:rFonts w:cs="FrankRuehl" w:hint="cs"/>
          <w:rtl/>
        </w:rPr>
        <w:t xml:space="preserve"> (שלח לך קעט)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אף כאן, כאשר ראה משה שהכעס תולה, מיד ויאמר משה אל אהרן, משום שהוא השושבין, (דהיינו הידיד) של המלכה, והקטורת אינו עולה אלא בידיו, שהוא מרבה שלום בעולם, וקושר קשר האמונה, (שהוא המלכות), הרי העמידוהו, שהיא שמחה של מעלה ומטה, קשר האמונה, הסתלקות הכעס, זה שאמר שמן וקטרת ישמח לב, ואז, ואיש חכם יכפרנה, ינקה ויטהר את הכעס ההוא, והרחמים מתעוררים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ומשום זה הכהנים הם בלחש וסוד, ועל כן אסור להם יין, כי יין הוא להרמת קול, (לשירה), ולגלות סודות, ומשום זה נמסרו הלוים להרמת קול, משום שמתאחזים בדין, ודין הוא בגלוי, לפרסם הדבר לפני הכל, אבל הכהן כל דבריו בסוד ובלחש ולא בגלוי, משום שהוא ימין, (דהיינו חסד), כשהדינים שורים בעולם מצד השמאל, הימין יהיה מקרב, ובמה, בקטרת, שהוא בלחש, בסוד, דק ופנימי מכל, (שהוא בינה)</w:t>
      </w:r>
      <w:r w:rsidR="007F64FF" w:rsidRPr="007F64FF">
        <w:rPr>
          <w:rStyle w:val="HebrewChar"/>
          <w:rFonts w:cs="FrankRuehl" w:hint="cs"/>
          <w:rtl/>
        </w:rPr>
        <w:t>...</w:t>
      </w:r>
      <w:r w:rsidRPr="007F64FF">
        <w:rPr>
          <w:rStyle w:val="HebrewChar"/>
          <w:rFonts w:cs="FrankRuehl" w:hint="cs"/>
          <w:rtl/>
        </w:rPr>
        <w:t xml:space="preserve"> (קרח כב)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וכשעלה העשן לאף הוא נקרא קטרת, זה שאמר ישימו קטורה באפך, ואין דבר שיבטל המות בעולם כמו קטרת, שהוא קשירת הדין ברחמים, עם ריח ניחוח באף, כי התרגום של קשר הוא קטירו, (ועל כן קטרת לשון קשר). א"ר יהודה אשרי חלקנו שהרוחנו דברים סתומים, (להבין אותם בגלוי). עוד אמר המאור הקדוש, שכיוון שהתפילה היא כקרבן, על כן מי שיאמר פטום הקטורת אחר תהלה לדוד הוא מבטל המות מן הבית</w:t>
      </w:r>
      <w:r w:rsidRPr="007F64FF">
        <w:rPr>
          <w:rStyle w:val="HebrewChar"/>
          <w:rFonts w:cs="FrankRuehl" w:hint="cs"/>
          <w:rtl/>
        </w:rPr>
        <w:t>...</w:t>
      </w:r>
      <w:r w:rsidR="00CB50B6" w:rsidRPr="007F64FF">
        <w:rPr>
          <w:rStyle w:val="HebrewChar"/>
          <w:rFonts w:cs="FrankRuehl" w:hint="cs"/>
          <w:rtl/>
        </w:rPr>
        <w:t xml:space="preserve"> (פנחס רו,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ועל כן קטורת באה לבטל הדין ולבטל המות, </w:t>
      </w:r>
      <w:r w:rsidRPr="007F64FF">
        <w:rPr>
          <w:rStyle w:val="HebrewChar"/>
          <w:rFonts w:cs="FrankRuehl" w:hint="cs"/>
          <w:rtl/>
        </w:rPr>
        <w:lastRenderedPageBreak/>
        <w:t>משום שמקשר (המלכות) במקום (שנקרא) זה, (שהוא יסוד). ותא חזי, קטרת, וכל הקרבנות שמקריבים באים ממחצית השקל הזה, שנותן כל אחד ואחד מישראל, ואז (המלכות היא) תרומת ה' ודאי, (שמרימים אותה להתחבר עם ז"א). (זהר חדש תשא 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כעין זה היתה הקטורת, כל מי שהריח באותו העשן כשהיה עולה, אותו העמוד (של עשן) ממעלה העשן ההוא, היה מברר לבו באופן ברור ובאור, בשמחה ורצון לעבוד את אדונו, והעביר ממנו את הזוהמא והטנופת של היצר הרע, ולא היה לו אלא לב אחד כנגד אביו שבשמים.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משום שהקטורת היא ודאי השבירה של היצר הרע, בכל הצדדים, וכמו שהציץ היה עומד על הנס, כך גם הקטורת (היתה עומדת על הנס), שאין לך דבר בעולם שישבר את הס"א חוץ מקטורת.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כי העמדנו מה שכתוב ויאמר משה אל אהרן קח את המחתה וגו', כי השבירה של הסטרא אחרא אינה אלא קטורת, משום שאין שמחה וחביבות לפני הקב"ה כמו הקטורת, ועומדת לבטל הכשפים והדברים הרעים מן הבית, הריח ועשן הקטורת שאנשים עושים לאותו מעשה (הכשפים) הוא מבטל, כל שכן הקטורת.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זה הוא גזירת ברית לפני הקב"ה, שכל מי שמסתכל וקורא בכל יום מעשה הקטורת הוא ניצל מכל דברי כשפים שבעולם, ומכל פגעים רעים, ומהרהור רע, ומדין רע, וממות. ולא יוזק כל אותו היום, כי הסטרא אחרא אינו יכול לשלוט עליו, וצריך שיכוון בו.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אר"ש, אם בני אדם היו יודעים כמה חשוב הוא מעשה הקטורת לפני הקב"ה, היו לוקחים כל מלה ומלה ממנו, ומעלים אותה עטרה על ראשיהם, כמו כתר של זהב, ומי שיעסוק בה להסתכל במעשה הקטורת ולכוין בו בכל יום, יש לו חלק בעולם הזה ובעולם הבא, ויעביר המות ממנו ומכל העולם, וינצל מכל דיני העולם הזה, ומצדדים רעים, ומיני גיהנם ומהדינים של המלכות האחרת.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בקטורת ההיא, בעת שהיה עולה ממנה עמוד העשן, היה הכהן רואה האותיות של סוד השם הקדוש פרושות באויר, ועולות למעלה באותו </w:t>
      </w:r>
      <w:r w:rsidRPr="007F64FF">
        <w:rPr>
          <w:rStyle w:val="HebrewChar"/>
          <w:rFonts w:cs="FrankRuehl" w:hint="cs"/>
          <w:rtl/>
        </w:rPr>
        <w:lastRenderedPageBreak/>
        <w:t>העמוד, אחר כך כמה מרכבות קדושות היו מסבבים אותו (את השם), מכל הצדדים, עד שעלה ושמח למי ששמח, ובקטורת ההיא היו מתקשרים קשרים עליונים ואברים, (דהיינו ספירות דז"א), יורדים להמשיך אל המדרגה שמאירה ממטה למעלה, (שהיא המלכות), ואז המלכות אומרת משכני אחריך נרוצה, משום שהקטורת מקשרת קשרים למעלה ומטה, (דהיינו לז"א ומלכות). (שם שיר השירים שמג)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כשסטרא אחרא היה רואה את עמוד עשן הקטורת עולה, היה נכנע ובורח, ואינו יכול לקרב אל המשכן, (שהוא המלכות), ומשום זה הוא נדכה, ואחר אינו מתערב בשמחה של מעלה חוץ מהקב"ה בלבדו.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והסטרא אחרא אינו נהנה ממנה (מן הקטורת), ואין לו בה חלק כמו שיש לו בשאר הקרבנות והעולות, משום שבשאר הקרבנות יש חלק וקריבה לכל באותו הקרבן, ובקטורת אינו מתקשר ואינו מתקרב אלא הקב"ה בלבדו, וכל הצדדים הרעים בורחים, והצדדים הקדושים מתקרבים ומתקשרים אבר באבר, זה בזה, כל אחד ואחד כראוי לו.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ומשום שהקטורת חביבה כל כך אין אותו המזבח הפנימי, (שמקריבים עליו את הקטורת) עומד, אלא בפנים (בית המקדש), כי זה הוא מזבח שהברכות נמצאות בו, ועל כן הוא מכוסה מן העין.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מה כתוב באהרן, ויעמוד בין המתים ובין החיים, כי קשר את מלאך המות שלא יוכל לשלוט כלל, ולא לעשות דין. סימן זה נמסר בידינו, שבכל מקום שאומרים מעשה הקטורת בכוונה וברצון הלב, אין המות שולט באותו מקום, ולא יהיו נזוקים ולא יוכלו עכו"ם ולא שאר המדרגות האחרות להתקרב אליהם. (שם שם שנא)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כעין זה היא הקטורת, כי בקטורת ההיא כל המרכבות הקדושות של סוד האמונה, (שהיא המלכות), היו מתקשרות בה, וכל האיברים (דהיינו הספירות) העליונים והתחתונים (של ז"א ושל מלכות) כולם מתקשרים אלו באלו, כי המרכבות הקדושות שלמטה היו מתקרבים ומתקשרים אלו באלו, שיהיו כולם ביחוד אחד, ולעלות ביחוד (למעלה לז"א) כראוי</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קטורת אסור להקטיר זולת במזבח, ולא בכלי </w:t>
      </w:r>
      <w:r w:rsidRPr="007F64FF">
        <w:rPr>
          <w:rStyle w:val="HebrewChar"/>
          <w:rFonts w:cs="FrankRuehl" w:hint="cs"/>
          <w:rtl/>
        </w:rPr>
        <w:lastRenderedPageBreak/>
        <w:t>אחר זולת במחתה, מי שהדין רודף אחריו צריך לקטורת הזו, ולשוב לפני אדונו, כי היא עזרה להסיר הדינים ממנו.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ובזה מסתלקים ממנו הדינים בודאי, אם הוא רגיל בזה להזכיר (הקטורת) ב' פעמים בכל יום בבוקר ובערב, שכתוב והקטיר עליו אהרן קטורת סמים בבקר בבקר, וכתוב ובהעלות אהרן את הנרות בין הערבים יקטירנה וגו', וזה הוא קיומו של העולם שלמטה ושל העולם שלמעלה.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במקום זה שאינו נזכר בכל יום מעשה הקטורת, דינים שלמעלה שורים עליו ומגפה רבה בו, ועמים אחרים שולטים עליו, משום שכתוב קטורת תמיד לפני ה' לדורותיכם, היא עומדת תמיד לפני ה' יותר מכל העבודות האחרות</w:t>
      </w:r>
      <w:r w:rsidR="007F64FF" w:rsidRPr="007F64FF">
        <w:rPr>
          <w:rStyle w:val="HebrewChar"/>
          <w:rFonts w:cs="FrankRuehl" w:hint="cs"/>
          <w:rtl/>
        </w:rPr>
        <w:t>...</w:t>
      </w:r>
      <w:r w:rsidRPr="007F64FF">
        <w:rPr>
          <w:rStyle w:val="HebrewChar"/>
          <w:rFonts w:cs="FrankRuehl" w:hint="cs"/>
          <w:rtl/>
        </w:rPr>
        <w:t xml:space="preserve"> (שם שם שנו, ועיין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וזה אחד משלשה דברים שישראל מתרעמין עליהם והיו אומרים מיני פורענות הן, ואלו הן הקטורת, הארון והמטה, אמרו הקטורת הזו של פורענות היא, הרגה נדב ואביהוא, שנאמר ויקחו בני אהרן נדב ואביהוא, לכך ידעו כל ישראל שהיא של כפרה, שנאמר ויתן את הקטורת ויכפר על העם. (בשלח-ויסע פרשה 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יוסי אומר קורא אני קרבן, יכול יהא היחיד מתנדב קטורת, קורא אני עליו מוצא שפתיך תשמור ועשית, מה אני מקיים לא תעלו עליו קטורת זרה ועולה, יכול יתנדב ויביא על מזבח החיצון, תלמוד לומר את שמן המשחה וקטורת הסמים לקדש, ואין שמן המשחה וקטורת הסמים קרבין אלא בפנים. (ויקרא פרק 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יהודה אומר אשר באהל מועד לרבות כל קרנות שבאהל מועד, מזבח הקטרת, שיתחנך המזבח בקטרת, קטרת שתהא משל צבור, סמים שיהו סממניה לתוכה</w:t>
      </w:r>
      <w:r w:rsidR="007F64FF" w:rsidRPr="007F64FF">
        <w:rPr>
          <w:rStyle w:val="HebrewChar"/>
          <w:rFonts w:cs="FrankRuehl" w:hint="cs"/>
          <w:rtl/>
        </w:rPr>
        <w:t>...</w:t>
      </w:r>
      <w:r w:rsidRPr="007F64FF">
        <w:rPr>
          <w:rStyle w:val="HebrewChar"/>
          <w:rFonts w:cs="FrankRuehl" w:hint="cs"/>
          <w:rtl/>
        </w:rPr>
        <w:t xml:space="preserve"> (שם נפש פרק 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נאמר בעצים בבקר בבקר, ונאמר בקטורת בבקר בבקר, איני יודע מי יקדים את מי, מי מכשיר את מי, עצים מכשירים הקטורת הם יקדימו את הקטורת. נאמר בקטורת בבקר בבקר, ונאמר בנרות בבקר בבקר, איני יודע איזה יקדים, כשהוא אומר בהטיבו את הנרות יקטירנה סמכו </w:t>
      </w:r>
      <w:r w:rsidRPr="007F64FF">
        <w:rPr>
          <w:rStyle w:val="HebrewChar"/>
          <w:rFonts w:cs="FrankRuehl" w:hint="cs"/>
          <w:rtl/>
        </w:rPr>
        <w:lastRenderedPageBreak/>
        <w:t>ענין לקטורת, אף הם יקדימו את הקטורת</w:t>
      </w:r>
      <w:r w:rsidR="007F64FF" w:rsidRPr="007F64FF">
        <w:rPr>
          <w:rStyle w:val="HebrewChar"/>
          <w:rFonts w:cs="FrankRuehl" w:hint="cs"/>
          <w:rtl/>
        </w:rPr>
        <w:t>...</w:t>
      </w:r>
      <w:r w:rsidRPr="007F64FF">
        <w:rPr>
          <w:rStyle w:val="HebrewChar"/>
          <w:rFonts w:cs="FrankRuehl" w:hint="cs"/>
          <w:rtl/>
        </w:rPr>
        <w:t xml:space="preserve"> יכול אף הקטורת תהיה עליה, תלמוד לומר ובער עליה וערך עליה, עשה הבערה אחת לקטורת, עשה מערכה אחת לקטורת. (צו פרק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למה נכנס משה ואהרן ביחד, ללמד אהרן על מעשה הקטורת</w:t>
      </w:r>
      <w:r w:rsidR="007F64FF" w:rsidRPr="007F64FF">
        <w:rPr>
          <w:rStyle w:val="HebrewChar"/>
          <w:rFonts w:cs="FrankRuehl" w:hint="cs"/>
          <w:rtl/>
        </w:rPr>
        <w:t>...</w:t>
      </w:r>
      <w:r w:rsidRPr="007F64FF">
        <w:rPr>
          <w:rStyle w:val="HebrewChar"/>
          <w:rFonts w:cs="FrankRuehl" w:hint="cs"/>
          <w:rtl/>
        </w:rPr>
        <w:t xml:space="preserve"> (שמיני הקדמה ל)</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ומלא מלא חפניו קטרת סמים דקה, הגדול לפי גדלו והקטן לפי קוטנו, כך היתה מידתה. קטורת, שתהא משל ציבור, סמים, שיהו סממניה לתוכה, דקה מה תלמוד לומר והלא כבר נאמר ושחקת ממנה הדק, ואם כן למה נאמר דקה, שתהא דקה מן הדקה. כיצד היה עושה, מפריש כשלשת מנים מערב יום הכיפורים ומחזירם למכתשת כדי למלאות חופניו לקיים בה דקה מן הדקה</w:t>
      </w:r>
      <w:r w:rsidRPr="007F64FF">
        <w:rPr>
          <w:rStyle w:val="HebrewChar"/>
          <w:rFonts w:cs="FrankRuehl" w:hint="cs"/>
          <w:rtl/>
        </w:rPr>
        <w:t>...</w:t>
      </w:r>
      <w:r w:rsidR="00CB50B6" w:rsidRPr="007F64FF">
        <w:rPr>
          <w:rStyle w:val="HebrewChar"/>
          <w:rFonts w:cs="FrankRuehl" w:hint="cs"/>
          <w:rtl/>
        </w:rPr>
        <w:t xml:space="preserve"> (אחרי פרק ג,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א"ר ישמעאל בן אלישע פעם אחת נכנסתי להקטיר קטורת לפני ולפנים, וראיתי אכתריאל י-ה ה' צב-אות שהוא יושב על כסא רם ונשא, ואמר לי ישמעאל בני ברכני</w:t>
      </w:r>
      <w:r w:rsidR="007F64FF" w:rsidRPr="007F64FF">
        <w:rPr>
          <w:rStyle w:val="HebrewChar"/>
          <w:rFonts w:cs="FrankRuehl" w:hint="cs"/>
          <w:rtl/>
        </w:rPr>
        <w:t>...</w:t>
      </w:r>
      <w:r w:rsidRPr="007F64FF">
        <w:rPr>
          <w:rStyle w:val="HebrewChar"/>
          <w:rFonts w:cs="FrankRuehl" w:hint="cs"/>
          <w:rtl/>
        </w:rPr>
        <w:t xml:space="preserve"> (ברכות 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אף מלאך המות מסר לו דבר, שנאמר ויתן את הקטורת ויכפר על העם, ואומר ויעמוד בין המתים ובין החיים וגו', אי לאו דאמר ליה מי הוה ידע. (שבת פט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תמיד קודם לפסח, פסח קודם לקטורת, קטורת קודמת לנרות, יאוחר דבר שנאמר בו בערב ובין הערבים לדבר שלא נאמר בו בערב אלא בין הערבים בלבד</w:t>
      </w:r>
      <w:r w:rsidR="007F64FF" w:rsidRPr="007F64FF">
        <w:rPr>
          <w:rStyle w:val="HebrewChar"/>
          <w:rFonts w:cs="FrankRuehl" w:hint="cs"/>
          <w:rtl/>
        </w:rPr>
        <w:t>...</w:t>
      </w:r>
      <w:r w:rsidRPr="007F64FF">
        <w:rPr>
          <w:rStyle w:val="HebrewChar"/>
          <w:rFonts w:cs="FrankRuehl" w:hint="cs"/>
          <w:rtl/>
        </w:rPr>
        <w:t xml:space="preserve"> ותניא כי קושיין, תמיד קודם לקטרת, קטרת קודמת לנרות, ונרות קודמות לפסח, יאוחר דבר שנאמר בו בערב ובין הערבים לדבר שלא נאמר בו אלא בין הערבים בלבד</w:t>
      </w:r>
      <w:r w:rsidR="007F64FF" w:rsidRPr="007F64FF">
        <w:rPr>
          <w:rStyle w:val="HebrewChar"/>
          <w:rFonts w:cs="FrankRuehl" w:hint="cs"/>
          <w:rtl/>
        </w:rPr>
        <w:t>...</w:t>
      </w:r>
      <w:r w:rsidRPr="007F64FF">
        <w:rPr>
          <w:rStyle w:val="HebrewChar"/>
          <w:rFonts w:cs="FrankRuehl" w:hint="cs"/>
          <w:rtl/>
        </w:rPr>
        <w:t xml:space="preserve"> ואין לך דבר שמתעכב אחר תמיד של בין הערבים אלא קטרת ונרות ופסח ומחוסר כפורים בערב הפסח. (פסחים נח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הפייס השלישי חדשים לקטרת באו והפיסו</w:t>
      </w:r>
      <w:r w:rsidR="007F64FF" w:rsidRPr="007F64FF">
        <w:rPr>
          <w:rStyle w:val="HebrewChar"/>
          <w:rFonts w:cs="FrankRuehl" w:hint="cs"/>
          <w:rtl/>
        </w:rPr>
        <w:t>...</w:t>
      </w:r>
      <w:r w:rsidRPr="007F64FF">
        <w:rPr>
          <w:rStyle w:val="HebrewChar"/>
          <w:rFonts w:cs="FrankRuehl" w:hint="cs"/>
          <w:rtl/>
        </w:rPr>
        <w:t xml:space="preserve"> תנא מעולם לא שנה אדם בה, מאי טעמא, א"ר חנינא מפני שמעשרת, א"ל רב פפא לאביי מאי טעמא, אילימא משום דכתיב ישימו קטורה באפך וכתיב בתריה ברך ה' חילו, אי הכי עולה נמי הכתיב וכליל על מזבחך, א"ל הא שכיחא והא לא שכיחא. (יומא כו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ואלו לגנאי</w:t>
      </w:r>
      <w:r w:rsidR="007F64FF" w:rsidRPr="007F64FF">
        <w:rPr>
          <w:rStyle w:val="HebrewChar"/>
          <w:rFonts w:cs="FrankRuehl" w:hint="cs"/>
          <w:rtl/>
        </w:rPr>
        <w:t>...</w:t>
      </w:r>
      <w:r w:rsidRPr="007F64FF">
        <w:rPr>
          <w:rStyle w:val="HebrewChar"/>
          <w:rFonts w:cs="FrankRuehl" w:hint="cs"/>
          <w:rtl/>
        </w:rPr>
        <w:t xml:space="preserve"> של בית אבטינס לא רצו ללמד על </w:t>
      </w:r>
      <w:r w:rsidRPr="007F64FF">
        <w:rPr>
          <w:rStyle w:val="HebrewChar"/>
          <w:rFonts w:cs="FrankRuehl" w:hint="cs"/>
          <w:rtl/>
        </w:rPr>
        <w:lastRenderedPageBreak/>
        <w:t>מעשה הקטורת</w:t>
      </w:r>
      <w:r w:rsidR="007F64FF" w:rsidRPr="007F64FF">
        <w:rPr>
          <w:rStyle w:val="HebrewChar"/>
          <w:rFonts w:cs="FrankRuehl" w:hint="cs"/>
          <w:rtl/>
        </w:rPr>
        <w:t>...</w:t>
      </w:r>
      <w:r w:rsidRPr="007F64FF">
        <w:rPr>
          <w:rStyle w:val="HebrewChar"/>
          <w:rFonts w:cs="FrankRuehl" w:hint="cs"/>
          <w:rtl/>
        </w:rPr>
        <w:t xml:space="preserve"> שלחו חכמים והביאו אומנין מאלכסנדריא של מצרים והיו יודעין לפטם כמותם ולא היו יודעין להעלות עשן כמותם, של הללו מתמר ועולה כמקל, של הללו מפציע לכאן ולכאן, וכששמעו חכמים בדבר אמרו, כל מה שברא הקב"ה לכבודו בראו, שנאמר כל פעל ה' למענהו, וחזרו בית אבטינס למקומן. שלחו להם חכמים ולא באו, כפלו להן שכרן ובאו, בכל יום היו נוטלין שנים עשר מנה והיום עשרים וארבעה, ר' יהודה אומר בכל יום עשרים וארבעה והיום ארבעים ושמונה. אמרו להם חכמים מה ראיתם שלא ללמד, אמרו יודעין היו של בית אבא שבית זה עתיד ליחרב אמרו שמא ילמדו אדם שאינו מהוגן וילך ויעבוד עבודת כוכבים בכך, ועל דבר זה מזכירין אותן לשבח. מעולם לא יצאת כלה מבושמת מבתיהן, וכשנושאין אשה ממקום אחר מתנין עמה שלא תתבסם, שלא יאמרו ממעשה הקטורת מתבסמין, לקיים מה שנאמר והייתם נקיים מה' ומישראל</w:t>
      </w:r>
      <w:r w:rsidR="007F64FF" w:rsidRPr="007F64FF">
        <w:rPr>
          <w:rStyle w:val="HebrewChar"/>
          <w:rFonts w:cs="FrankRuehl" w:hint="cs"/>
          <w:rtl/>
        </w:rPr>
        <w:t>...</w:t>
      </w:r>
      <w:r w:rsidRPr="007F64FF">
        <w:rPr>
          <w:rStyle w:val="HebrewChar"/>
          <w:rFonts w:cs="FrankRuehl" w:hint="cs"/>
          <w:rtl/>
        </w:rPr>
        <w:t xml:space="preserve"> (שם לח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עזים שביריחו היו מתעטשות מריח הקטורת, נשים שביריחו אינן צריכות להתבשם מריח קטורת, כלה שבירושלים אינה צריכה להתקשט מריח קטורת. אמר רב יוסי בן דוגלאי עזים היו לאבא בהרי מכמר והיו מתעטשות מריח הקטורת. אמר רבי חייא בר אבין אמר רבי יהושע בן קרחה סח לי זקן אחד פעם אחת הלכתי לשילה והרחתי ריח קטורת מבין כותליה. (שם לט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איזהו כפרה ששוה לו ולביתו ולאחיו הכהנים ולכל קהל ישראל, הוי אומר זה הקטרת הקטורת. וקטורת מכפרת, אין, דהא תני ר' חנניא למדנו לקטורת שמכפרת, שנאמר ויתן את הקטורת ויכפר על העם, ותנא דבי ר' ישמעאל, על מה קטורת מכפרת, על לשון הרע, יבא דבר שבחשאי ויכפר על מעשה חשאי, תנן התם פורשין מבין האולם ולמזבח בשעת הקטרה. א"ר אלעזר לא שנו אלא בשעת הקטרה דהיכל, אבל בשעת הקטרה דלפני לפנים מהיכל פרשי מבין האולם ולמזבח לא פרשי</w:t>
      </w:r>
      <w:r w:rsidRPr="007F64FF">
        <w:rPr>
          <w:rStyle w:val="HebrewChar"/>
          <w:rFonts w:cs="FrankRuehl" w:hint="cs"/>
          <w:rtl/>
        </w:rPr>
        <w:t>...</w:t>
      </w:r>
      <w:r w:rsidR="00CB50B6" w:rsidRPr="007F64FF">
        <w:rPr>
          <w:rStyle w:val="HebrewChar"/>
          <w:rFonts w:cs="FrankRuehl" w:hint="cs"/>
          <w:rtl/>
        </w:rPr>
        <w:t xml:space="preserve"> (שם מד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תא שמע, כיצד הוא עושה, (הקטרה בפנים), אוחז את הבזך בראש אצבעותיו, ויש אומרים </w:t>
      </w:r>
      <w:r w:rsidRPr="007F64FF">
        <w:rPr>
          <w:rStyle w:val="HebrewChar"/>
          <w:rFonts w:cs="FrankRuehl" w:hint="cs"/>
          <w:rtl/>
        </w:rPr>
        <w:lastRenderedPageBreak/>
        <w:t>בשיניו, ומעלה בגודלו עד שמגעת לבין אצילי ידיו, וחוזר ומחזירה לתוך חפניו, וצוברה כדי שיהא עשנה שוהה לבא, ויש אומרים מפזרה כדי שיהא עשנה ממהרת לבא, וזו היא עבודה קשה שבמקדש</w:t>
      </w:r>
      <w:r w:rsidR="007F64FF" w:rsidRPr="007F64FF">
        <w:rPr>
          <w:rStyle w:val="HebrewChar"/>
          <w:rFonts w:cs="FrankRuehl" w:hint="cs"/>
          <w:rtl/>
        </w:rPr>
        <w:t>...</w:t>
      </w:r>
      <w:r w:rsidRPr="007F64FF">
        <w:rPr>
          <w:rStyle w:val="HebrewChar"/>
          <w:rFonts w:cs="FrankRuehl" w:hint="cs"/>
          <w:rtl/>
        </w:rPr>
        <w:t xml:space="preserve"> (שם מט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 כמאן דאמר צוברה, תני חדא צוברה פנימה שהיא חוצה לו, ותניא אידך צוברה חוצה שהיא פנימה לו. אמר אביי תנאי היא, ואמר אביי מסתברא כמאן דאמר פנימה שהיא חוצה לו, דתנן מלמדין אותו הזהר שלא תתחיל מפניך שמא תכוה. תנו רבנן ונתן את הקטורת על האש לפני ה', שלא יתקן מבחוץ ויכניס, להוציא מלבן של צדוקין שאומרים יתקן מבחוץ ויכניס</w:t>
      </w:r>
      <w:r w:rsidR="007F64FF" w:rsidRPr="007F64FF">
        <w:rPr>
          <w:rStyle w:val="HebrewChar"/>
          <w:rFonts w:cs="FrankRuehl" w:hint="cs"/>
          <w:rtl/>
        </w:rPr>
        <w:t>...</w:t>
      </w:r>
      <w:r w:rsidRPr="007F64FF">
        <w:rPr>
          <w:rStyle w:val="HebrewChar"/>
          <w:rFonts w:cs="FrankRuehl" w:hint="cs"/>
          <w:rtl/>
        </w:rPr>
        <w:t xml:space="preserve"> ומנין שנותן בה מעלה עשן, שנאמר וכסה ענן הקטורת את הכפורת, הא לא נתן בה מעלה עשן או שחיסר אחת מכל סמניה חייב מיתה</w:t>
      </w:r>
      <w:r w:rsidR="007F64FF" w:rsidRPr="007F64FF">
        <w:rPr>
          <w:rStyle w:val="HebrewChar"/>
          <w:rFonts w:cs="FrankRuehl" w:hint="cs"/>
          <w:rtl/>
        </w:rPr>
        <w:t>...</w:t>
      </w:r>
      <w:r w:rsidRPr="007F64FF">
        <w:rPr>
          <w:rStyle w:val="HebrewChar"/>
          <w:rFonts w:cs="FrankRuehl" w:hint="cs"/>
          <w:rtl/>
        </w:rPr>
        <w:t xml:space="preserve"> דתניא נתן בה עיקר מעלה עשן היה מתמר ועולה כמקל עד שמגיע לשמי קורה, כיון שהגיע לשמי קורה ממשמש ויורד בכותלים עד שנתמלא הבית עשן, שנאמר והבית ימלא עשן</w:t>
      </w:r>
      <w:r w:rsidR="007F64FF" w:rsidRPr="007F64FF">
        <w:rPr>
          <w:rStyle w:val="HebrewChar"/>
          <w:rFonts w:cs="FrankRuehl" w:hint="cs"/>
          <w:rtl/>
        </w:rPr>
        <w:t>...</w:t>
      </w:r>
      <w:r w:rsidRPr="007F64FF">
        <w:rPr>
          <w:rStyle w:val="HebrewChar"/>
          <w:rFonts w:cs="FrankRuehl" w:hint="cs"/>
          <w:rtl/>
        </w:rPr>
        <w:t xml:space="preserve"> (שם נב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והתנן מותר הקטורת מה היו עושין בה, מפרישין ממנה שכר האומנין, ומחללין אותה על מעות האומנין, ונותנין אותה לאומנין בשכרן, וחוזרין ולוקחין אותה מתרומה חדשה, ואמאי, נימא קדושה שבהן להיכן הלכה, א"ל קטורת קאמרת, שאני קטורת דקדושת דמים הוא. אלא מעתה לא תפסל בטבול יום, אלמה תניא נתנה במכתשת נפסלה בטבול יום</w:t>
      </w:r>
      <w:r w:rsidR="007F64FF" w:rsidRPr="007F64FF">
        <w:rPr>
          <w:rStyle w:val="HebrewChar"/>
          <w:rFonts w:cs="FrankRuehl" w:hint="cs"/>
          <w:rtl/>
        </w:rPr>
        <w:t>...</w:t>
      </w:r>
      <w:r w:rsidRPr="007F64FF">
        <w:rPr>
          <w:rStyle w:val="HebrewChar"/>
          <w:rFonts w:cs="FrankRuehl" w:hint="cs"/>
          <w:rtl/>
        </w:rPr>
        <w:t xml:space="preserve"> אמר ליה שאני קטורת הואיל וצורתה בכל השנה כולה</w:t>
      </w:r>
      <w:r w:rsidR="007F64FF" w:rsidRPr="007F64FF">
        <w:rPr>
          <w:rStyle w:val="HebrewChar"/>
          <w:rFonts w:cs="FrankRuehl" w:hint="cs"/>
          <w:rtl/>
        </w:rPr>
        <w:t>...</w:t>
      </w:r>
      <w:r w:rsidRPr="007F64FF">
        <w:rPr>
          <w:rStyle w:val="HebrewChar"/>
          <w:rFonts w:cs="FrankRuehl" w:hint="cs"/>
          <w:rtl/>
        </w:rPr>
        <w:t xml:space="preserve"> (שבועות י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ואלו דברים שאין חייבין עליהם משום פיגול, הקומץ והקטורת</w:t>
      </w:r>
      <w:r w:rsidR="007F64FF" w:rsidRPr="007F64FF">
        <w:rPr>
          <w:rStyle w:val="HebrewChar"/>
          <w:rFonts w:cs="FrankRuehl" w:hint="cs"/>
          <w:rtl/>
        </w:rPr>
        <w:t>...</w:t>
      </w:r>
      <w:r w:rsidRPr="007F64FF">
        <w:rPr>
          <w:rStyle w:val="HebrewChar"/>
          <w:rFonts w:cs="FrankRuehl" w:hint="cs"/>
          <w:rtl/>
        </w:rPr>
        <w:t xml:space="preserve"> (זבחים מב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שאין מחנכין את מזבח הזהב אלא בקטרת הסמים של בין הערבים, והתניא בקטרת הסמים של שחר, תנאי היא, אמר אביי מסתברא כמאן דאמר בקטרת הסמים של בין הערבים, דכתיב בבקר בבקר בהיטיבו את הנרות יקטירנה, אי לאו דעבד הדלקה מאורתא הטבה בצפרא מהיכא, ולמאן דאמר בקטרת הסמים של שחר, גמר ממזבח העולה, מה להלן בתמיד של שחר, אף כאן בקטרת הסמים של שחר. (מנחות נ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בכל מקום מקטר מוגש לשמי ומנחה טהורה</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אמר רבי שמואל בר נחמני אמר ר' יונתן אלו תלמידי חכמים העוסקים בתורה בכל מקום מעלה אני עליהן כאילו מקטירין ומגישין לשמי</w:t>
      </w:r>
      <w:r w:rsidR="007F64FF" w:rsidRPr="007F64FF">
        <w:rPr>
          <w:rStyle w:val="HebrewChar"/>
          <w:rFonts w:cs="FrankRuehl" w:hint="cs"/>
          <w:rtl/>
        </w:rPr>
        <w:t>...</w:t>
      </w:r>
      <w:r w:rsidRPr="007F64FF">
        <w:rPr>
          <w:rStyle w:val="HebrewChar"/>
          <w:rFonts w:cs="FrankRuehl" w:hint="cs"/>
          <w:rtl/>
        </w:rPr>
        <w:t xml:space="preserve"> (מנחות קי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שלשים ושש כריתות בתורה</w:t>
      </w:r>
      <w:r w:rsidR="007F64FF" w:rsidRPr="007F64FF">
        <w:rPr>
          <w:rStyle w:val="HebrewChar"/>
          <w:rFonts w:cs="FrankRuehl" w:hint="cs"/>
          <w:rtl/>
        </w:rPr>
        <w:t>...</w:t>
      </w:r>
      <w:r w:rsidRPr="007F64FF">
        <w:rPr>
          <w:rStyle w:val="HebrewChar"/>
          <w:rFonts w:cs="FrankRuehl" w:hint="cs"/>
          <w:rtl/>
        </w:rPr>
        <w:t xml:space="preserve"> והמפטם את הקטורת. (כריתות ב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רבא קטרת שפטמה לחציין חייב, שמן שפטמו לחציין פטור, אמר לך רבא גבי שמן כתיב ובמתכונתו לא תעשו כמוהו, כמוהו הוא דאסור אבל חציו שפיר דמי, גבי קטרת דכתיב והקטרת אשר תעשה כל עשייה דקטרת אפשר דמקטיר פרס שחרית ופרס בין הערבים. (שם ה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פטום הקטורת הצרי והציפורן והחלבנה והלבונה משקל שבעים של שבעים מנה, מור וקציעה שיבולת נרד וכרכום משקל ששה עשר של ששה עשר מנה, הקושט שנים עשר, קילופה שלשה וקנמון תשעה, בורית כרשינה תשעה קבין, יין קפריסין סאין תלתא קבין תלתא, אם אין לו יין קפריסין מביא חמר חיוריין עתיק, מלח סדומית רובע הקב, מעלה עשן כל שהוא ר' נתן אומר אף כיפת הירדן כל שהיא, ואם נתן בה דבש פסלה, חיסר אחת מכל סממניה חייב מיתה. רש"א הצרי אינו אלא שרף הנוטף מעצי הקטף, בורית כרשינה ששפין בה את הציפורן כדי שתהא נאה, יין קפריסין ששורין בו את הציפורן כדי שתהא עזה, והלא מי רגלים יפין לה, אלא שאין מכניסין מי רגלים למקדש. מסייע ליה לר' יוסי בר"ח דאמר קדש היא קדש תהיה לכם, כל מעשיה לא יהו אלא בקדש</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תנו רבנן קטורת היתה נעשית שס"ח מנה, שס"ה כנגד ימות החמה, שלשה מנין יתירים שמהן מכניס כהן גדול מלא חפניו ביום הכיפורים, והשאר ניתנת לאומנין בשכרן, כדתניא, מותר הקטרת מה היו עושין בה, מפרישין (ממנה) שכר האומנין ומחללין אותה על מעות האומנין, ונותנין אותה לאומנין בשכרן וחוזרין ולוקחין אותה מתרומת הלשכה. תנו רבנן מותר הקטרת אחת לששים או לשבעים שנה היו מפטמין אותה לחצאין, לפיכך יחיד שפיטם לחצאין חייב, דברי רבן שמעון בן גמליאל שאמר משום הסגן, אבל שליש ורביע לא שמעתי, וחכמים </w:t>
      </w:r>
      <w:r w:rsidRPr="007F64FF">
        <w:rPr>
          <w:rStyle w:val="HebrewChar"/>
          <w:rFonts w:cs="FrankRuehl" w:hint="cs"/>
          <w:rtl/>
        </w:rPr>
        <w:lastRenderedPageBreak/>
        <w:t>אומרים בכל יום מתקן במתכונתה והיה מכניס, מסייע ליה לרבא דאמר רבה (שמן המשחה) שפטמו לחצאין חייב, דכתיב והקטרת אשר תעשה, כל שתעשה, והא אפשר דעבדה פרס בשחרית ופרס בין הערבים.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היו מחזירין אותה למכתשת פעמים בשנה, בימות החמה פזורה שלא תתעפש, בימות הגשמים צבורה כדי שלא תפוג ריחה, וכשהוא שוחק אומר הדק היטב היטב הדק, דברי אבא יוסי בן יוחנן, ושלש מנין יתירין שמהן מכניס כהן גדול מלא חפניו ביום הכפורים, נותן אותה למכתשת בערב יום הכפורים, ושוחקן יפה יפה, כדי שתהא דקה מן הדקה</w:t>
      </w:r>
      <w:r w:rsidR="007F64FF" w:rsidRPr="007F64FF">
        <w:rPr>
          <w:rStyle w:val="HebrewChar"/>
          <w:rFonts w:cs="FrankRuehl" w:hint="cs"/>
          <w:rtl/>
        </w:rPr>
        <w:t>...</w:t>
      </w:r>
      <w:r w:rsidRPr="007F64FF">
        <w:rPr>
          <w:rStyle w:val="HebrewChar"/>
          <w:rFonts w:cs="FrankRuehl" w:hint="cs"/>
          <w:rtl/>
        </w:rPr>
        <w:t xml:space="preserve"> אמר מר כשהוא שוחק אומר היטב הדק הדק היטב, מסייע ליה לר' יוחנן דאמר ר"י כשם שהדיבור רע ליין כן הדיבור יפה לבשמים.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יוחנן י"א סממנין נאמרו לו למשה בסיני, אמר רב הונא מאי קראה, קח לך סמים תרי, נטף ושחלת וחלבנה הוא חמשה, וסמים אחריני חמשה הא עשרה, ולבונה זכה חד, הא חד סרי</w:t>
      </w:r>
      <w:r w:rsidR="007F64FF" w:rsidRPr="007F64FF">
        <w:rPr>
          <w:rStyle w:val="HebrewChar"/>
          <w:rFonts w:cs="FrankRuehl" w:hint="cs"/>
          <w:rtl/>
        </w:rPr>
        <w:t>...</w:t>
      </w:r>
      <w:r w:rsidRPr="007F64FF">
        <w:rPr>
          <w:rStyle w:val="HebrewChar"/>
          <w:rFonts w:cs="FrankRuehl" w:hint="cs"/>
          <w:rtl/>
        </w:rPr>
        <w:t xml:space="preserve"> דבי רבי ישמעאל תני סמים כלל, נטף שחלת וחלבנה פרט, סמים חזר וכלל, כלל ופרט וכלל אי אתה דן אלא כעין הפרט, מה הפרט מפורש דבר שקיטר ועולה וריחו נודף, אף כל דבר שקיטר ועולה וריחו נודף</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חנא בר ביזנא א"ר שמעון חסידא כל תענית שאין בה מפושעי ישראל אינה תענית, שהרי חלבנה ריחה רע ומנאה הכתוב עם סממני הקטורת. (כריתות ו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הקומץ והלבונה והקטורת</w:t>
      </w:r>
      <w:r w:rsidR="007F64FF" w:rsidRPr="007F64FF">
        <w:rPr>
          <w:rStyle w:val="HebrewChar"/>
          <w:rFonts w:cs="FrankRuehl" w:hint="cs"/>
          <w:rtl/>
        </w:rPr>
        <w:t>...</w:t>
      </w:r>
      <w:r w:rsidRPr="007F64FF">
        <w:rPr>
          <w:rStyle w:val="HebrewChar"/>
          <w:rFonts w:cs="FrankRuehl" w:hint="cs"/>
          <w:rtl/>
        </w:rPr>
        <w:t xml:space="preserve"> מועלין בהם משהוקדשו, קדשן בכלי הוכשר ליפסל בטבול יום ובמחוסר כפורים ובלינה</w:t>
      </w:r>
      <w:r w:rsidR="007F64FF" w:rsidRPr="007F64FF">
        <w:rPr>
          <w:rStyle w:val="HebrewChar"/>
          <w:rFonts w:cs="FrankRuehl" w:hint="cs"/>
          <w:rtl/>
        </w:rPr>
        <w:t>...</w:t>
      </w:r>
      <w:r w:rsidRPr="007F64FF">
        <w:rPr>
          <w:rStyle w:val="HebrewChar"/>
          <w:rFonts w:cs="FrankRuehl" w:hint="cs"/>
          <w:rtl/>
        </w:rPr>
        <w:t xml:space="preserve"> (מעילה י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שזכה בקטורת היה נוטל את הכף, והכף דומה לתרקב גדול של זהב מחזקת שלשה קבין, והבזך היה בתוכו מלא וגדוש קטרת, וכסוי היה לו וכמין מטוטלת היה עליו מלמעלה. מי שזכה במחתה נטל מחתת הכסף ועלה לראש המזבח ופנה את הגחלים הילך וחתה מן המאוכלות הפנימיות, ירד ועירן לתוך של זהב, נתפזר ממנו כקב גחלים והיה מכבדן לאמה, ובשבת היה כופה עליהן פסכתר</w:t>
      </w:r>
      <w:r w:rsidR="007F64FF" w:rsidRPr="007F64FF">
        <w:rPr>
          <w:rStyle w:val="HebrewChar"/>
          <w:rFonts w:cs="FrankRuehl" w:hint="cs"/>
          <w:rtl/>
        </w:rPr>
        <w:t>...</w:t>
      </w:r>
      <w:r w:rsidRPr="007F64FF">
        <w:rPr>
          <w:rStyle w:val="HebrewChar"/>
          <w:rFonts w:cs="FrankRuehl" w:hint="cs"/>
          <w:rtl/>
        </w:rPr>
        <w:t xml:space="preserve"> (תמיד לב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מי שזכה במחתה צבר את הגחלים על גבי המזבח ורדדן בשולי המחתה, והשתחוה ויצא. </w:t>
      </w:r>
      <w:r w:rsidRPr="007F64FF">
        <w:rPr>
          <w:rStyle w:val="HebrewChar"/>
          <w:rFonts w:cs="FrankRuehl" w:hint="cs"/>
          <w:rtl/>
        </w:rPr>
        <w:lastRenderedPageBreak/>
        <w:t>מי שזכה בקטורת היה נוטל את הבזך מתוך הכף ונותנו לאוהבו או לקרובו, נתפזר ממנו לתוכו נותן לו בחפניו, ומלמדים אותו הוי זהיר שמא תתחיל מפניך שלא תכוה, התחיל מרדדן ויוצא, לא היה המקטיר מקטיר עד שהממונה אומר לו הקטר, ואם היה כהן גדול הממונה אומר לו אישי כהן גדול הקטר, פרשו העם והקטיר, והשתחוה ויצא. (שם לג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כתיב והביא מבית לפרכת ונתן את הקטרת על האש לפני ה', שלא יתקן מבחוץ ויכניס מבפנים, שהרי הצדוקין אומרים יתקן מבחוץ ויכניס, אם לפני בשר ודם עושין כן קל וחומר לפני המקום, ואומר כי בענן אראה על הכפרת. אמרו להן חכמים והלא כבר נאמר ונתן את הקטרת על האש לפני ה', אינו נותן אלא מבפנים, אם כן למה נאמר כי בענן אראה על הכפרת, מלמד שהוא נותן בה מעלה עשן, ומניין שהוא נותן בה מעלה עשן, תלמוד לומר וכסה ענן הקטרת את הכפרת אשר על הארון ולא ימות, הא אם לא נתן בה מעלה עשן או שחיסר אחת מסממניה חייב מיתה</w:t>
      </w:r>
      <w:r w:rsidR="007F64FF" w:rsidRPr="007F64FF">
        <w:rPr>
          <w:rStyle w:val="HebrewChar"/>
          <w:rFonts w:cs="FrankRuehl" w:hint="cs"/>
          <w:rtl/>
        </w:rPr>
        <w:t>...</w:t>
      </w:r>
      <w:r w:rsidRPr="007F64FF">
        <w:rPr>
          <w:rStyle w:val="HebrewChar"/>
          <w:rFonts w:cs="FrankRuehl" w:hint="cs"/>
          <w:rtl/>
        </w:rPr>
        <w:t xml:space="preserve"> (יומא ז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קטורת של שחר היתה קריבה בין דם לאיברים, של בין הערבים היתה קריבה בין אברים לנסכים</w:t>
      </w:r>
      <w:r w:rsidR="007F64FF" w:rsidRPr="007F64FF">
        <w:rPr>
          <w:rStyle w:val="HebrewChar"/>
          <w:rFonts w:cs="FrankRuehl" w:hint="cs"/>
          <w:rtl/>
        </w:rPr>
        <w:t>...</w:t>
      </w:r>
      <w:r w:rsidRPr="007F64FF">
        <w:rPr>
          <w:rStyle w:val="HebrewChar"/>
          <w:rFonts w:cs="FrankRuehl" w:hint="cs"/>
          <w:rtl/>
        </w:rPr>
        <w:t xml:space="preserve"> כתיב בתמיד בבקר וכתיב בעצים בבקר, יקדים דבר שנאמר בו בבקר בבקר לדבר שלא נאמר בו אלא בבקר אחד, מעתה אפילו לדמו, א"ר הילא תעשה, הקדים בו מעשה, כתיב בבקר בתמיד, וכתיב בקטורת בבקר בבקר, יקדים דבר שנאמר בו בבקר בבקר לדבר שלא נאמר בו אלא בבקר, מה נן קיימין, אם לאיברין, והלא כעצים הן, אלא כי נן קיימין אפילו לדמו, כתיב בעצים בבקר בבקר וכתיב בקטורת בבקר בבקר ואיני יודע איזה מהן יקדים, מי מכשיר את מי, עצים מכשירין את הקטורת, אף הם יקדמו את הקטורת, איתא חמי, עצים קודמין את הדם והדם קודם לקטורת</w:t>
      </w:r>
      <w:r w:rsidR="007F64FF" w:rsidRPr="007F64FF">
        <w:rPr>
          <w:rStyle w:val="HebrewChar"/>
          <w:rFonts w:cs="FrankRuehl" w:hint="cs"/>
          <w:rtl/>
        </w:rPr>
        <w:t>...</w:t>
      </w:r>
      <w:r w:rsidRPr="007F64FF">
        <w:rPr>
          <w:rStyle w:val="HebrewChar"/>
          <w:rFonts w:cs="FrankRuehl" w:hint="cs"/>
          <w:rtl/>
        </w:rPr>
        <w:t xml:space="preserve"> (שם טו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והלא מי רגלים יפין לה, אלא שאין מכניסין ריח רע לעזרה מפני הכבוד</w:t>
      </w:r>
      <w:r w:rsidRPr="007F64FF">
        <w:rPr>
          <w:rStyle w:val="HebrewChar"/>
          <w:rFonts w:cs="FrankRuehl" w:hint="cs"/>
          <w:rtl/>
        </w:rPr>
        <w:t>...</w:t>
      </w:r>
      <w:r w:rsidR="00CB50B6" w:rsidRPr="007F64FF">
        <w:rPr>
          <w:rStyle w:val="HebrewChar"/>
          <w:rFonts w:cs="FrankRuehl" w:hint="cs"/>
          <w:rtl/>
        </w:rPr>
        <w:t xml:space="preserve"> לא נתן לתוכה מלח או שנתן לתוכה מעלה עשן נתחייב מיתה, א"ר זעירה ועובר משום הכנסה יתרה. תני בר קפרא הפטמין שבירושלים היו אומרים אילו </w:t>
      </w:r>
      <w:r w:rsidR="00CB50B6" w:rsidRPr="007F64FF">
        <w:rPr>
          <w:rStyle w:val="HebrewChar"/>
          <w:rFonts w:cs="FrankRuehl" w:hint="cs"/>
          <w:rtl/>
        </w:rPr>
        <w:lastRenderedPageBreak/>
        <w:t>היה נותן לתוכה מעט דבש לא היה כל העולם כולו יכול לעמוד בריחה</w:t>
      </w:r>
      <w:r w:rsidRPr="007F64FF">
        <w:rPr>
          <w:rStyle w:val="HebrewChar"/>
          <w:rFonts w:cs="FrankRuehl" w:hint="cs"/>
          <w:rtl/>
        </w:rPr>
        <w:t>...</w:t>
      </w:r>
      <w:r w:rsidR="00CB50B6" w:rsidRPr="007F64FF">
        <w:rPr>
          <w:rStyle w:val="HebrewChar"/>
          <w:rFonts w:cs="FrankRuehl" w:hint="cs"/>
          <w:rtl/>
        </w:rPr>
        <w:t xml:space="preserve"> שם כג 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דוחק היה באצילי ידיו כדי שלא ישתפו (ישרפו הפרכות מהמחתה), הגיע לצפון והפך פניו לדרום, חוזר היה לאחוריו כדי שלא יהא נראה כמפסיע בין הבדים (היה חוזר לאחוריו ודוחק הפרוכת לצד חוץ שלא יהא נראה כפוסע על גבן). כיצד הוא עושה (לחפון שנית בקדש הקדשים), א"ר חנינה מניח את הכף בארץ וזורקה באויר וקולטה במחתה (קרבן העדה: הכף מתהפך באויר ופושט שתי ידיו ומקבל הקטורת). שמואל אמר בודדה ברגלו (נוטל הכף בין רגליו ושופך לתוך שתי חפניו), אמר רבי יוחנן מערה מתוך הכף והיא מתמרת ועולה, ואחר כך היא פוסה ויורדת. (שם כו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אמרו רבותינו שני דברים היו קדושים וגדולים, וכסבורין בני אדם שהן קשים, וכדי שלא להוציא לעז עליהם כתב בהן דבר גדול של שבח וברכה, ואלו הן קטרת וארון, קטורת שלא יאמר אדם קשה הוא קטורת, על ידו מתו נדב ואביהוא, ועל ידו נשרפו עדת קרח, ועל ידו נצטרע עוזיהו, לכך כתב הקב"ה מעלה גדולה בקטרת שניצלו ישראל על ידו, שנאמר (במדבר י"ז) ויקח אהרן כאשר דבר משה וירץ אל תוך הקהל וגו'. (ד כא)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והתפלה משולה לקטורת, כמד"ת (תהלים קמ"א) תכון תפלתי קטרת לפניך וגו', הוי מלאה קטרת. (שם יג יז)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קחו לכם מחתות קרח וכל עדתו, הרי לכם תשמיש החביב מן הכל, הוא הקטרת חביבה מן כל הקרבנות וסם המות נתון לתוכו, שבו נשרפו נדב ואביהוא, לפיכך התרה בהם והיה האיש אשר יבחר ה' הוא הקדוש, א"ל משה הרי אני אומר לכם שלא תתחייבו, מי שיבחר מכם יצא חי וכולכם אובדים. (שם יח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 יוחנן פתר קרייה בקטרת בית אבטינס, צרור המור זה א' מאחד עשר סממנין שנותנין בה, ר' חוניא אמר לה (שמות ל') ויאמר ה' אל משה קח לך סמים הרי ב', נטף ושחלת וחלבנה הרי ה', סמים, אי תימר דאינן תרין והלא כבר נאמר סמים בד בבד יהיה, תן ה' כנגד ה' הרי עשרה, ולבונה זכה הרי אחד עשר, מיכן בדקו חכמים </w:t>
      </w:r>
      <w:r w:rsidRPr="007F64FF">
        <w:rPr>
          <w:rStyle w:val="HebrewChar"/>
          <w:rFonts w:cs="FrankRuehl" w:hint="cs"/>
          <w:rtl/>
        </w:rPr>
        <w:lastRenderedPageBreak/>
        <w:t>ומצאו שאין יפה לקטורת אלא אחד עשר סממנים הללו בלבד</w:t>
      </w:r>
      <w:r w:rsidR="007F64FF" w:rsidRPr="007F64FF">
        <w:rPr>
          <w:rStyle w:val="HebrewChar"/>
          <w:rFonts w:cs="FrankRuehl" w:hint="cs"/>
          <w:rtl/>
        </w:rPr>
        <w:t>...</w:t>
      </w:r>
      <w:r w:rsidRPr="007F64FF">
        <w:rPr>
          <w:rStyle w:val="HebrewChar"/>
          <w:rFonts w:cs="FrankRuehl" w:hint="cs"/>
          <w:rtl/>
        </w:rPr>
        <w:t xml:space="preserve"> אשכול הכופר, המכפרת עונות של ישראל, א"ר יצחק אשכול שהיתה מתמרת ועולה עד הקורות, ואחר כך פוסה ויורדת כאשכול, הכופר, המכפרת עונותיהם של ישראל. וא"ר יצחק כתיב (ויקרא י"ז) וכסה ענן הקטורת, הכסוי הזה אין אנו יודעין מהו, עד שבא דוד ופרשו (תהלים פ"ה) נשאת עון עמך כסית וגו'. (שיר א סא)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ולא עוד אלא שלא יצאת אשה מהם ותינוק מהם כשהוא מבושם, וכשנושאין אשה ממקום אחר הם פוסקים עמה שלא תתבשם לעולם, שלא יהיו ישראל אומרים מפטום הקטרת הם מתבשמות, לקיים מה שנאמר והייתם נקיים מה' ומישראל, ואומר ומצא חן ושכל טוב בעיני אלקים ואדם. א"ר עקיבא סח לי שמעון בן לוגה אני ותינוק אחד מבני בניהם של בית אבטינס היינו מלקטים עשבים בשדה, וראיתיו שבכה וצחק, ואמרתי לו, בני על מה בכית, אמר לי על כבוד בית אבי שנתמעט, ולמה צחקת, אמר לי שמור ומתוקן לצדיקים לעתיד לבא, וסוף שהמקום עתיד לשמח את בניו בקרוב, ומה ראית, אמר לי והלא מעלה עשן כנגדי, נומתי לו הראני, אמר לי מסורת בידינו שלא להראות לאדם בעולם</w:t>
      </w:r>
      <w:r w:rsidRPr="007F64FF">
        <w:rPr>
          <w:rStyle w:val="HebrewChar"/>
          <w:rFonts w:cs="FrankRuehl" w:hint="cs"/>
          <w:rtl/>
        </w:rPr>
        <w:t>...</w:t>
      </w:r>
      <w:r w:rsidR="00CB50B6" w:rsidRPr="007F64FF">
        <w:rPr>
          <w:rStyle w:val="HebrewChar"/>
          <w:rFonts w:cs="FrankRuehl" w:hint="cs"/>
          <w:rtl/>
        </w:rPr>
        <w:t xml:space="preserve"> א"ר יוחנן בן נורי פעם אחת הייתי מהלך בדרך ומצאתי זקן אחד של בית אבטינס ובידו מגילת סממנין, אמרתי לו מה בידך, אמר לי כשהיו צנועין בית אבא היו מוסרין מגילותם זה לזה, ועכשיו הא לך, והזהר בה, שמגילת סממנין היא. וכשבאתי והרציתי הדברים לפני ר"ע זלגו עיניו דמעות, אמר לי מעתה אין אנו רשאין לספר בגנויין של אלו. (שם ג 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מהו קטרת, ק' קדושה, ט' טהרה, ר' רחמים, ת' תקוה. (תצוה יד)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ועשית מזבח מקטר קטרת, זה שאמר הכתוב, שמן וקטרת ישמח לב (משלי כ"ז), הכתוב הזה מדבר בהקב"ה ובישראל, כיצד, בשעה שהיה כהן גדול נוטל את הקטורת באותה מחתה ביום הכפורים, ונכנס לפני ולפנים בבית קדש הקדשים, שכן כתיב (ויקרא ט"ז) ולקח מלא </w:t>
      </w:r>
      <w:r w:rsidRPr="007F64FF">
        <w:rPr>
          <w:rStyle w:val="HebrewChar"/>
          <w:rFonts w:cs="FrankRuehl" w:hint="cs"/>
          <w:rtl/>
        </w:rPr>
        <w:lastRenderedPageBreak/>
        <w:t>המחתה גחלי אש, מה כתיב שם, ונתן את הקטרת על האש לפני ה', וכסה ענן הקטורת, מהו וכסה, לשון מחילה הוא, כענין שנאמר (תהלים פ"ה), כסית כל חטאתם סלה. וכשהיה ענן הקטרת מתמר ועולה ופונה למעלה ונעשה כאשכול היה ידוע שנתכפרו עונות ישראל, שנאמר (שה"ש א') אשכול הכופר דודי לי, אם נעשה כאשכול ענן הקטרת והיה מתמר ועולה היה יודע שנתכפר לישראל ושנתקבלו מעשיו, ואם לא כסה ענן הקטרת היה יודע שהוא מת, שנאמר וכסה ענן הקטרת את הכפרת אשר על העדות ולא ימות (ויקרא ט"ז), נמצאת אומר שכהן גדול וכל ישראל מרתיתים בשעה שכהן גדול נכנס לפני ולפנים עד שהיה יוצא בשלום, כיון שהיה יוצא היתה שמחה גדולה בישראל, שנתקבל ברצון, שנאמר (משלי כ"ו) שמן וקטרת ישמח לב, שמן זה כהן גדול שנמשח בשמן המשחה, וקטרת אלו ישראל שהיו רואין ענן הקטרת שהיה מתמר ועולה והיו שמחין</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וקטרת אלו ישראל, אמר הקב"ה מכל הקרבנות שאתם מקריבין אין חביב עלי כקטרת, תדע שכל הקרבנות כולן לצרכיהן של ישראל, כיצד, החטאת היתה באה על החטא, והאשם כן, העולה באה על הרהור הלב, השלמים אינן באין אלא לכפרה, שהן באין על מצות עשה, אבל הקטרת אינה באה לא על החטא ולא על עון ולא על האשם אלא על השמחה, הוי שמן וקטרת ישמח לב.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חביבה הקטרת לפני הקב"ה, תדע לך שהרי דוד נתאוה להקטיר קטורת שנאמר (תהלים ס"ו) עולות מחים אעלה לך עם קטרת אלים אעשה בקר וגו'. וכן את מוצא שלא נשתבחו קרבנות בעולם כקרבנות הנשיאים, ולמה, שהיו מקריבין קטורת תחלה בקרבנותיהם, שכן הוא אומר על כל אחד ואחד בקרבנו, (במדבר ז') כף אחת עשרה זהב מלאה קטורת</w:t>
      </w:r>
      <w:r w:rsidR="007F64FF"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לפיכך כשבא משה ליפטר מן העולם אמר ברך ה' חילו ופועל ידיו תרצה מחץ מתנים (דברים ל"ג), ברך ה' חילו, יהא ברוך יתיה חילא, ופועל ידיו תרצה, בקטרת שהיה בידו שכפר, שנאמר ויתן את הקטרת ויכפר, מחץ מתנים קמיו, שגפף את המלאך ועצרו. אמר ר' אבהו בשם רשב"ל כשראה אהרן למלאך מתריס כנגדו נתן מחתה </w:t>
      </w:r>
      <w:r w:rsidRPr="007F64FF">
        <w:rPr>
          <w:rStyle w:val="HebrewChar"/>
          <w:rFonts w:cs="FrankRuehl" w:hint="cs"/>
          <w:rtl/>
        </w:rPr>
        <w:lastRenderedPageBreak/>
        <w:t>על פניו, שנאמר ישימו קטורה באפך וכליל על מזבחך, להודיעך כמה קטרת חביבה. א"ר יצחק בן אליעזר תדע לך, שנעשה המשכן וכל כליו ושחט את הקרבנות והקריבו, וערך על המזבח וסדר את השלחן ואת המנורה ואת הכל ולא ירדה שכינה עד שהקריבו את הקטורת, מנין דכתיב (שיר ד') עורי צפון ובואי תימן הפיחי גני יזלו בשמיו. אמר הקב"ה בעולם הזה על ידי קטורת הייתם מתכפרים, ואף לעתיד לבא כן, עולות מחים אעלה לך עם קטורת אילים אעשה בקר עם עתודים סלה. (תצוה טו)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תכון תפלתי וגו', מהו תכון תפלתי, כך אמר דוד, רבונו של עולם כשהיה בית המקדש קיים היינו מקטירים לפניך קטורת, עכשיו אין לנו לא מזבח ולא כהן גדול, תקבל תפלתי ותקרע הרקיע ותכנס תפלתי</w:t>
      </w:r>
      <w:r w:rsidR="007F64FF" w:rsidRPr="007F64FF">
        <w:rPr>
          <w:rStyle w:val="HebrewChar"/>
          <w:rFonts w:cs="FrankRuehl" w:hint="cs"/>
          <w:rtl/>
        </w:rPr>
        <w:t>...</w:t>
      </w:r>
      <w:r w:rsidRPr="007F64FF">
        <w:rPr>
          <w:rStyle w:val="HebrewChar"/>
          <w:rFonts w:cs="FrankRuehl" w:hint="cs"/>
          <w:rtl/>
        </w:rPr>
        <w:t xml:space="preserve"> (מזמור קמא)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תדשא: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כשם שהנשמות אינם נהנות אלא מן הרוח, לכך לא היה נקרב במזבח הזהב אלא קטורת סמים דבר העשוי לריח. (פרק יא)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ויעש את מזבח הקטרת, ר' אליעזר אומר חביבה היא הקטורת שייחד לה הכתוב מזבח בפני עצמה ומערכת אש בפני עצמה. בוא וראה, שלש עשרה מיני קרבנות צוה בהן הקב"ה, וכולן נעשין על מזבח אחד, ואלו הן</w:t>
      </w:r>
      <w:r w:rsidR="007F64FF" w:rsidRPr="007F64FF">
        <w:rPr>
          <w:rStyle w:val="HebrewChar"/>
          <w:rFonts w:cs="FrankRuehl" w:hint="cs"/>
          <w:rtl/>
        </w:rPr>
        <w:t>...</w:t>
      </w:r>
      <w:r w:rsidRPr="007F64FF">
        <w:rPr>
          <w:rStyle w:val="HebrewChar"/>
          <w:rFonts w:cs="FrankRuehl" w:hint="cs"/>
          <w:rtl/>
        </w:rPr>
        <w:t xml:space="preserve"> וכולן על מערכה אחת, אבל הקטורת לה מזבח בפני עצמה ומערכה בפני עצמה. ר' אליעזר אומר חביבה היא הקטורת שארבע עשרה קרבנות ישראל מקריבין ביום הכפורים, ואין כהן גדול שואל צרכו אלא בשעת הקטורת, שנאמר "ונתן את הקטרת על האש לפני ה'" (ויקרא ט"ז), ותנן נתמלא הבית עשן, יצא לאחוריו ועומד בהיכל ומתפלל, מנין שבאותה שעה היה מתפלל, שנאמר "תכון תפלתי קטרת לפניך" (תהלים קמ"א). קשה עונשה שלקטרת, שעל בטילתה נענש אחז, שנאמר "גם סגרו דלתות האולם וקטורת לא הקטירו" (דהי"ב כ"ט), מהוא אומר (שם כ"ח) "ויבא עליו תלגת פלאסר". וכי מפני </w:t>
      </w:r>
      <w:r w:rsidRPr="007F64FF">
        <w:rPr>
          <w:rStyle w:val="HebrewChar"/>
          <w:rFonts w:cs="FrankRuehl" w:hint="cs"/>
          <w:rtl/>
        </w:rPr>
        <w:lastRenderedPageBreak/>
        <w:t>מה היא חביבה כל כך, לפי שאינה באה על חטא. את מוצא שכל הקרבנות יש להן במה יתלו, אבל הקטורת אין לה, לפי כך אין היחיד מתנדב קטורת חוץ מקרבן נשיאים שהיה לפי שעה. (שמות לז כה)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עד שיפוח היום - כל זמן שישראל אוחזים בידם אומנות אבותיהם בורחים מזיקים וכו' מביניהם, כי שכינת ה' בבית המקדש, ובורחים מריח הקטורת. (שיר ד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נטף - הוא צרי, ועל שאינו אלא שרף הנוטף מעצי הקטף קרוי נטף, בלע"ז גו"מא, והצרי קורין לו טריאקה. ושחלת - שורש בושם חלק ומצהיר כצפורן, ובלשון המשנה קרוי צפורן. וחלבנה - בושם שריחו רע, וקורין לו גלבנ"א, ומנאה הכתוב בין סמני הקטורת, ללמדנו שלא יקל בעינינו לצרף עמנו באגודת תעניותנו ותפלתנו את פושעי ישראל שיהיו נמנין עמנו. סמים - אחרים, ולבונה - מכאן למדו רבותינו י"א סמנין נאמרו לו למשה בסיני, מעוט סמים שנים, נטף ושחלת וחלבנה ג' הרי ה', סמים לרבות עוד כמו אלו הרי עשר, ולבונה הרי י"א</w:t>
      </w:r>
      <w:r w:rsidR="007F64FF" w:rsidRPr="007F64FF">
        <w:rPr>
          <w:rStyle w:val="HebrewChar"/>
          <w:rFonts w:cs="FrankRuehl" w:hint="cs"/>
          <w:rtl/>
        </w:rPr>
        <w:t>...</w:t>
      </w:r>
      <w:r w:rsidRPr="007F64FF">
        <w:rPr>
          <w:rStyle w:val="HebrewChar"/>
          <w:rFonts w:cs="FrankRuehl" w:hint="cs"/>
          <w:rtl/>
        </w:rPr>
        <w:t xml:space="preserve"> בורית כרשינא אינו נקטר אלא בו שפין את הצפורן כדי שתהא נאה.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בד בבד יהיה - אלו הארבעה הנזכרים כאן יהיו שוין משקל במשקל כמשקלו של זה כך משקלו של זה. (שמות ל לד)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ממלח - כתרגומו מעורב, שיערב שחיקתן יפה יפה זה עם זה. (שם שם לה)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להריח בה - אבל עושה אתה במתכנתה משלך כדי למכרה לצבור. (שם שם לח)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מלאה קטורת - גימטריא של קטרת תרי"ג, ובלבד שתחליף קו"ף בדל"ת על ידי א"ת ב"ש ג"ר ד"ק. (במדבר ז כ)</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וכפר עליהם - רז זה מסר לו מלאך המות כשעלה לרקיע, שהקטורת עוצר המגפה</w:t>
      </w:r>
      <w:r w:rsidR="007F64FF" w:rsidRPr="007F64FF">
        <w:rPr>
          <w:rStyle w:val="HebrewChar"/>
          <w:rFonts w:cs="FrankRuehl" w:hint="cs"/>
          <w:rtl/>
        </w:rPr>
        <w:t>...</w:t>
      </w:r>
      <w:r w:rsidRPr="007F64FF">
        <w:rPr>
          <w:rStyle w:val="HebrewChar"/>
          <w:rFonts w:cs="FrankRuehl" w:hint="cs"/>
          <w:rtl/>
        </w:rPr>
        <w:t xml:space="preserve"> (שם יז יא)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בד בבד - כל אחד לבד ירוקח ואחר כך יעורב. </w:t>
      </w:r>
      <w:r w:rsidRPr="007F64FF">
        <w:rPr>
          <w:rStyle w:val="HebrewChar"/>
          <w:rFonts w:cs="FrankRuehl" w:hint="cs"/>
          <w:rtl/>
        </w:rPr>
        <w:lastRenderedPageBreak/>
        <w:t>ממולח - הוא מלח סדומית, ויש אומרים שחוק. (שמות ל לד ולה)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ועשית מזבח מקטר קטרת - מזבח הקטרת מן הכלים הפנימיים היה ראוי שיזכירנו עם השולחן והמנורה</w:t>
      </w:r>
      <w:r w:rsidR="007F64FF" w:rsidRPr="007F64FF">
        <w:rPr>
          <w:rStyle w:val="HebrewChar"/>
          <w:rFonts w:cs="FrankRuehl" w:hint="cs"/>
          <w:rtl/>
        </w:rPr>
        <w:t>...</w:t>
      </w:r>
      <w:r w:rsidRPr="007F64FF">
        <w:rPr>
          <w:rStyle w:val="HebrewChar"/>
          <w:rFonts w:cs="FrankRuehl" w:hint="cs"/>
          <w:rtl/>
        </w:rPr>
        <w:t xml:space="preserve"> אבל הטעם להזכירו כאן אחר המשכן וכל כליו והקרבנות בעבור שאמר בתשלום הכל "ונקדש בכבודי, ושכנתי בתוך בני ישראל", אמר כי עוד יתייחד להם שיעשו מזבח מקטר קטורת להקטיר לכבוד השם, וזהו רמז שנמסר למשה רבינו שהקטרת עוצרת המגפה, כי הקטרת במדת הדין, שנאמר "ישמו קטורה באפך", מן "וחרה אפי", והוא מה שאמר בקטרת זרה "ועל פני כל העם אכבד", שידעו כבודי כי לא ישא לפשעכם ויזהרו בכבודי</w:t>
      </w:r>
      <w:r w:rsidR="007F64FF" w:rsidRPr="007F64FF">
        <w:rPr>
          <w:rStyle w:val="HebrewChar"/>
          <w:rFonts w:cs="FrankRuehl" w:hint="cs"/>
          <w:rtl/>
        </w:rPr>
        <w:t>...</w:t>
      </w:r>
      <w:r w:rsidRPr="007F64FF">
        <w:rPr>
          <w:rStyle w:val="HebrewChar"/>
          <w:rFonts w:cs="FrankRuehl" w:hint="cs"/>
          <w:rtl/>
        </w:rPr>
        <w:t xml:space="preserve"> (שמות ל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קח לך סמים - </w:t>
      </w:r>
      <w:r w:rsidR="007F64FF" w:rsidRPr="007F64FF">
        <w:rPr>
          <w:rStyle w:val="HebrewChar"/>
          <w:rFonts w:cs="FrankRuehl" w:hint="cs"/>
          <w:rtl/>
        </w:rPr>
        <w:t>...</w:t>
      </w:r>
      <w:r w:rsidRPr="007F64FF">
        <w:rPr>
          <w:rStyle w:val="HebrewChar"/>
          <w:rFonts w:cs="FrankRuehl" w:hint="cs"/>
          <w:rtl/>
        </w:rPr>
        <w:t>וכתב רש"י סמים שנים וכו', סמים לרבות עוד כמו אלו. ויש לתמוה ולמה לא יזכירם הכתוב, ואולי יאמר הכתוב קח לך סמים נטף ושחלת וחלבנה סמים רבים ולבונה זכה, ולא יקפיד רק באלה הארבע כי בהם ענן עשן הקטורת עולה, רק צוה שיתן עמהם סמים רבים אשר להן ריח טוב כדי שיהיה בתמרות עשנו מבושם, ולכן לא פירש המשקל וכמה יקטיר ממנה, כי לא הקפיד רק שיהיו אלה הארבעה בשוה, ושיוסיף עמהם עוד סמים טובים להקטיר</w:t>
      </w:r>
      <w:r w:rsidR="007F64FF" w:rsidRPr="007F64FF">
        <w:rPr>
          <w:rStyle w:val="HebrewChar"/>
          <w:rFonts w:cs="FrankRuehl" w:hint="cs"/>
          <w:rtl/>
        </w:rPr>
        <w:t>...</w:t>
      </w:r>
      <w:r w:rsidRPr="007F64FF">
        <w:rPr>
          <w:rStyle w:val="HebrewChar"/>
          <w:rFonts w:cs="FrankRuehl" w:hint="cs"/>
          <w:rtl/>
        </w:rPr>
        <w:t xml:space="preserve"> ואולי על פה נתפרש למשה בסיני הסמים הנבחרים לזה, וכל מעשה הקטרת, כי כן נתפרש לו גם מעשה השמן איך יעשו אותו אף על פי שתלאו במנהג הרוקחים, ויתכן עוד כי לשון סמים ובשמים לשון אחד הוא כאשר הזכרתי, ואלה השלשה אשר הזכיר אינם סמים כי הנטף והחלבנה שרפים והשחלת צפורן יוצא מן הים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וקנה בושם על דעתי הוא הקליפה שהכירו בה חכמים, והוא דרציני בלשון ערבי, וכן בלשון הגמרא, והוא קנה כדמות הקנים. והסמים שצוה להוסיף מן שבולת נרד וכרכם והקושט לפי מה שמנו חכמים. ואולי אין קפידא בכתוב אלא באלה התשעה שהזכיר, אבל במה שכפל להוסיף בו עוד סמים לא יקפיד רק בבושם שיעשה קטורת מרוקח.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ונראה לי שבחרו חכמים באלה השלשה מפני שהוזכרו בשיר השירים נרד וכרכם ואהלות, והוא הקשט, יקראנו בלשון רבים מפני שהוא שני מינין, המתוק והמר, ואמר "עם כל ראשי בשמים" להביא הקדה. והנה הם כל סמני הקטרת</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נטף - הוא צרי, וכתיב בפירוש רש"י והצרי קורין לו טריגא</w:t>
      </w:r>
      <w:r w:rsidR="007F64FF" w:rsidRPr="007F64FF">
        <w:rPr>
          <w:rStyle w:val="HebrewChar"/>
          <w:rFonts w:cs="FrankRuehl" w:hint="cs"/>
          <w:rtl/>
        </w:rPr>
        <w:t>...</w:t>
      </w:r>
      <w:r w:rsidRPr="007F64FF">
        <w:rPr>
          <w:rStyle w:val="HebrewChar"/>
          <w:rFonts w:cs="FrankRuehl" w:hint="cs"/>
          <w:rtl/>
        </w:rPr>
        <w:t xml:space="preserve"> ולא ידעתי אם הוא טעות סופרים או המגיד כחש לו, כי הטריאקה איננה סם אחד אבל היא מרקחת רבת ההרכבה, יכנס בה שאור ודבש ובשר שקצים ורמשים, כי יכנסו בה אבק העקרבים ובשר האפעה ולכך נקראת טריאק, כי הארס בלשון יון טריאק</w:t>
      </w:r>
      <w:r w:rsidR="007F64FF" w:rsidRPr="007F64FF">
        <w:rPr>
          <w:rStyle w:val="HebrewChar"/>
          <w:rFonts w:cs="FrankRuehl" w:hint="cs"/>
          <w:rtl/>
        </w:rPr>
        <w:t>...</w:t>
      </w:r>
      <w:r w:rsidRPr="007F64FF">
        <w:rPr>
          <w:rStyle w:val="HebrewChar"/>
          <w:rFonts w:cs="FrankRuehl" w:hint="cs"/>
          <w:rtl/>
        </w:rPr>
        <w:t xml:space="preserve"> וחלילה שיכנס בקטורת בשר שקצים ורמשים ושאור ודבש, וכתיב "כי כל שאור וכל דבש לא תקטירו ממנו", אבל הצרי הוא השרף כעין שמן הנוטף מעץ הבלסמון הנקרא בלשון חכמים קטף</w:t>
      </w:r>
      <w:r w:rsidR="007F64FF" w:rsidRPr="007F64FF">
        <w:rPr>
          <w:rStyle w:val="HebrewChar"/>
          <w:rFonts w:cs="FrankRuehl" w:hint="cs"/>
          <w:rtl/>
        </w:rPr>
        <w:t>...</w:t>
      </w:r>
      <w:r w:rsidRPr="007F64FF">
        <w:rPr>
          <w:rStyle w:val="HebrewChar"/>
          <w:rFonts w:cs="FrankRuehl" w:hint="cs"/>
          <w:rtl/>
        </w:rPr>
        <w:t xml:space="preserve"> (שם שם לד, וראה שם עוד)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ויאמר משה אל קרח - ודעתי בזה ובמה שאמר לאהרן קח את המחתה ושים קטרת שהיתה עליו יד ה' בהם, והוא הנקרא רוח הקדש</w:t>
      </w:r>
      <w:r w:rsidR="007F64FF" w:rsidRPr="007F64FF">
        <w:rPr>
          <w:rStyle w:val="HebrewChar"/>
          <w:rFonts w:cs="FrankRuehl" w:hint="cs"/>
          <w:rtl/>
        </w:rPr>
        <w:t>...</w:t>
      </w:r>
      <w:r w:rsidRPr="007F64FF">
        <w:rPr>
          <w:rStyle w:val="HebrewChar"/>
          <w:rFonts w:cs="FrankRuehl" w:hint="cs"/>
          <w:rtl/>
        </w:rPr>
        <w:t xml:space="preserve"> וראיתי באונקלוס שתרגם כל קטרת הנזכרים בפרשת קטרת כלשונו, לא אמר בו קטרת בוסמין כמנהגו, נראה שסבר שלא היה קטרת הסמים של הקדש, אבל לבונה וכיוצא בה שהקטיר לנסיון, וכן עשה בבני אהרן, ודעת רבותינו שהיה קטרת הקדש והוא הנכון, ואולי לא ירצה אונקלוס לשבח הקטרת להוסיף בו בוסמין רק בהעשות ענינו במצוה. (במדבר טז 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כיצד מפטמין את הקטרת, מביא תשעה קבין בורית כרשינה ושף בה את הצפורן, ואחר כך שורה את הצפורן באחד ועשרים קב של יין קפריסין או יין לבן ישן חזק ביותר, ואחר כך שוחק כל אחד מן הסמנים בפני עצמו הדק, וכשהוא שוחק אומר הדק היטב הדק היטב כל זמן ששוחק, ומערב הכל.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מעשיה בקדש בתוך העזרה ומשל הקדש, והמפטם את הקטרת מן החולין או בכלי של חולין פסולה.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פעמים בשנה היו מחזירין אותו למכתשת, בימות החמה היו מפזרים אותה כדי שלא </w:t>
      </w:r>
      <w:r w:rsidRPr="007F64FF">
        <w:rPr>
          <w:rStyle w:val="HebrewChar"/>
          <w:rFonts w:cs="FrankRuehl" w:hint="cs"/>
          <w:rtl/>
        </w:rPr>
        <w:lastRenderedPageBreak/>
        <w:t>תתעפש, ובימות הגשמים צוברין אותה כדי שלא יפוג ריחה. נתן לתוכה דבש כל שהוא פסלה, חיסר אחד מסממניה חייב מיתה, שהרי נעשית קטרת זרה. פטמה מעט מעט במתכונתה כשר, אפילו פיטם פרס בשחרית ופרס בין הערבים.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העושה קטרת מאחד עשר סממנין אלו לפי משקלות אלו כדי להריח בה, אף על פי שלא הריח חייב כרת על עשייתה אם עשה מזיד, ובשוגג מביא חטאת קבועה, אף על פי שלא עשה המשקל כולו אלא חציו או שלישו, הואיל ועשה לפי משקלות אלו חייב כרת, שנאמר "במתכונתה לא תעשו לכם, איש אשר יעשה כמוה להריח בה ונכרת מעמיו".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עשאה להתלמד בה או למוסרה לציבור פטור, הריח בה ולא עשאה אינו חייב כרת, אלא דינו כדין כל הנהנה מן ההקדש, לא חייבה תורה כרת אלא לעושה במתכונתה להריח בה. (כלי המקדש ב ה והלאה)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מצות עשה להקטיר הקטורת על מזבח הזהב שבהיכל פעמים בכל יום בבקר ובין הערבים, שנאמר והקטיר עליו אהרן קטורת סמים, לא הקטירו בבקר יקטירנו בין הערבים אפילו היו מזידין, ואין מחנכין מזבח הזהב אלא בקטורת של בין הערבים.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כמה מקטירין ממנה בכל יום, משקל מאה דינרין, חמשים בבקר וחמשים בין הערבים. מזבח שנעקר מקטירין הקטורת במקומו, וקטרת שפקעה מעל המזבח אפילו קרטין שבה אין מחזירין אותן.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בעת שמקטירין הקטורת בהיכל בכל יום פורשין כל העם מן ההיכל ומבין האולם ולמזבח, לא יהיה שם אדם עד שיצא זה שהקטיר הקטרת, וכן בשעה שיכנס בדם חטאות הנעשות בפנים פורשים הכל מבין האולם ולמזבח עד שיצא, שנאמר "וכל אדם לא יהיה באהל מועד בבואו לכפר בקודש" וגו' בנין אב לכל כפרה שבקודש שלא יהא שם אדם.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כיצד סדר הקטרת הקטורת בכל יום, מי שזכה בדישון המזבח הפנימי נכנס בכלי קודש וטני היה שמו, ושל זהב היה ומחזיק קביים וחצי, מניח הטני בארץ לפניו וחופן בידיו האפר והפחם שבתוך המזבח ונותן לתוך הטני, </w:t>
      </w:r>
      <w:r w:rsidRPr="007F64FF">
        <w:rPr>
          <w:rStyle w:val="HebrewChar"/>
          <w:rFonts w:cs="FrankRuehl" w:hint="cs"/>
          <w:rtl/>
        </w:rPr>
        <w:lastRenderedPageBreak/>
        <w:t>ובאחרונה מכבד את השאר לתוכו, ומניחו שם בהיכל ויוצא. ומי שזכה בקטורת נוטל כלי מלא קטורת גדוש, וכסוי היה לו ובזך היה שמו, ונותן הבזך בתוך כלי אחר וכף היה שמו, ומכסה את הכף בבגד קטן ואוחז הכף בידו ונכנס עמו אחד במחתה של אש בידו.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וכיצד חותה, זה שזכה במחתה לוקח מחתה של כסף ועולה לראש המזבח ומפנה את הגחלים אילך ואילך, ונוטל מן הגחלים שנתאכלו במערכה שניה, ויורד ומערן לתוך מחתה של זהב, אם נתפזרו מן הגחלים כמו קב או פחות מכבדן לאמה, ובשבת כופה עליהן הפסכתר, ואם נתפזר יתר על קב חוזר וחותה</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ומקדים לפניהם זה שדשן המזבח הפנימי ונוטל הטני שבו דשון המזבח ומשתחוה ויוצא, וזה שבידו המחתה צובר את הגחלים על גבי המזבח הפנימי ומרדדן בשולי המחתה ומשתחוה ויוצא, וזה שבידו הכף נוטל את הבזך מתוך הכף ונותנו לאוהבו או לקרובו, ורואה אם נתפזר מן הקטורת מעט בכף אוהבו או קרובו נותן לו לתוך חפניו זה שנתפזר עם הקטורת שבבזך, ומשתחוה ויוצא.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ואומרין לזה המקטיר, הזהר שלא תתחיל מלפניך שלא תכוה, ומתחיל ומשליך הקטורת על האש בנחת כמי שמרקד סולת עד שתתרדד על כל האש.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ואין המקטיר מקטיר עד שהממונה אומר לו הקטר, ואם כהן גדול הוא אומר לו הממונה אישי כהן גדול הקטר, ואחר שאומר יפרש כל העם ויקטיר המקטיר וישתחוה ויצא. (תמידין ומוספין ג א והלאה)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ומוציאין לו את הכף וכלי מלא קטרת דקה מן הדקה, וחופן ממנה מלא חפניו לא מחוקות ולא גדושות אלא טפופות, הגדול לפי גדלו והקטן לפי קוטנו, ונותן לתוך הכף. כבר ביארנו שהולכה בשמאל פוסלת בדם הקדשים ושאר העבודות, ולפיכך היה מן הדין שיוליך המחתה בשמאלו וכף הקטורת בימינו, אבל מפני כובד המחתה ועוד שהיא חמה אינו יכול לסובלה בשמאלו עד הארון, לפיכך נוטל המחתה בימינו וכף הקטורת בשמאלו, ומהלך בהיכל עד שהוא מגיע לקדש הקדשים, מצא הפרוכת פרופה נכנס לקדש הקדשים עד שהוא מגיע לארון, הגיע </w:t>
      </w:r>
      <w:r w:rsidR="00CB50B6" w:rsidRPr="007F64FF">
        <w:rPr>
          <w:rStyle w:val="HebrewChar"/>
          <w:rFonts w:cs="FrankRuehl" w:hint="cs"/>
          <w:rtl/>
        </w:rPr>
        <w:lastRenderedPageBreak/>
        <w:t>לארון נותן המחתה בין שני הבדים, ובבית שני שלא היה ארון היה מניחה על אבן השתייה. ואוחז שפת הכף בראשי אצבעותיו או בשיניו, ומערה הקטורת בגודלו לתוך חפניו עד שמחזירה למלוא חפניו כשהיתה, וזו היא עבודה קשה שבמקדש. וצובר את הקטרת על גבי הגחלים בידו לפנים במחתה כדי שתהיה הקטורת קרובה לארון ורחוקה מפניו שלא יכוה, וממתין שם עד שיתמלא הבית עשן, ויצא. והוא מהלך אחורנית מעט מעט, פניו לקדש ואחוריו להיכל עד שיצא מן הפרוכת, ומתפלל שם בהיכל אחר שיצא תפלה קצרה שלא להבעית את העם, שמא יאמרו מת בהיכל. וכך היה מתפלל, יהי רצון מלפניך ה' אלקינו שאם תהיה שנה זו שחונה תהיה גשומה, ולא יסור שבט מבית יהודה, ולא יהיו עמך בית ישראל צריכין לפרנסה, ואל תכנס לפניך תפלת עוברי דרכים.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בשעת הקטרת הקטורת בקדש הקדשים כל העם פורשים מן ההיכל בלבד, ואינן פורשים מבין האולם ולמזבח, שאין פורשים מבין האולם ולמזבח אלא בשעת הקטרה בהיכל בכל יום ובשעת מתן דמים בהיכל כמו שביארנו</w:t>
      </w:r>
      <w:r w:rsidR="007F64FF" w:rsidRPr="007F64FF">
        <w:rPr>
          <w:rStyle w:val="HebrewChar"/>
          <w:rFonts w:cs="FrankRuehl" w:hint="cs"/>
          <w:rtl/>
        </w:rPr>
        <w:t>...</w:t>
      </w:r>
      <w:r w:rsidRPr="007F64FF">
        <w:rPr>
          <w:rStyle w:val="HebrewChar"/>
          <w:rFonts w:cs="FrankRuehl" w:hint="cs"/>
          <w:rtl/>
        </w:rPr>
        <w:t xml:space="preserve"> (עבודת יום הכפורים 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חסר מן הקטרת אחד מסמניה או מעלה עשן חייב מיתה עליה, שנאמר ולא ימות כי בענן אראה על הכפורת</w:t>
      </w:r>
      <w:r w:rsidR="007F64FF" w:rsidRPr="007F64FF">
        <w:rPr>
          <w:rStyle w:val="HebrewChar"/>
          <w:rFonts w:cs="FrankRuehl" w:hint="cs"/>
          <w:rtl/>
        </w:rPr>
        <w:t>...</w:t>
      </w:r>
      <w:r w:rsidRPr="007F64FF">
        <w:rPr>
          <w:rStyle w:val="HebrewChar"/>
          <w:rFonts w:cs="FrankRuehl" w:hint="cs"/>
          <w:rtl/>
        </w:rPr>
        <w:t xml:space="preserve"> הקטיר מן הקטרת של קדש הקדשים כזית בהיכל חייב מיתה.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חפינת הקטורת עבודה, והמחשבה פוסלת בה, וכן חתיית הגחלים לקטורת נפסלת במחשבה, שמכשירי קרבן כקרבן.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חפן בראשי אצבעותיו או מן הצדדין או ממטה למעלה או שחפן בידו זו ובידו זו וקרב זו לזו או שנתפזרה קטורת מידו על הארץ ואספה, או שחפן חבירו ונתן לחפניו, או שחפן ומת ונכנס שני במה שחפן ראשון, כל אלו ספק ולא יקטיר, ואם הקטיר הורצה. (שם ה כה והלאה)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מורה נבוכים: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וכאשר היו שוחטים במקום המקודש בהמות רבות בכל יום ומחתכין בו הבשר ושורפין ורוחצין בו הקרב והכרעים, אין ספק שאילו היו מניחים אותו על זה הענין היה ריחו כריח מקומות בשר, מפני זה צוה להקטיר בו הקטורת </w:t>
      </w:r>
      <w:r w:rsidRPr="007F64FF">
        <w:rPr>
          <w:rStyle w:val="HebrewChar"/>
          <w:rFonts w:cs="FrankRuehl" w:hint="cs"/>
          <w:rtl/>
        </w:rPr>
        <w:lastRenderedPageBreak/>
        <w:t>שתי פעמים בכל יום, בבקר ובין הערבים, להטיב ריחו וריח בגדי כל העובד בו, כבר ידעת אמרם מיריחו היו מריחים ריח הקטרת, וזה גם כן ממה שמעמיד יראת המקדש</w:t>
      </w:r>
      <w:r w:rsidR="007F64FF" w:rsidRPr="007F64FF">
        <w:rPr>
          <w:rStyle w:val="HebrewChar"/>
          <w:rFonts w:cs="FrankRuehl" w:hint="cs"/>
          <w:rtl/>
        </w:rPr>
        <w:t>...</w:t>
      </w:r>
      <w:r w:rsidRPr="007F64FF">
        <w:rPr>
          <w:rStyle w:val="HebrewChar"/>
          <w:rFonts w:cs="FrankRuehl" w:hint="cs"/>
          <w:rtl/>
        </w:rPr>
        <w:t xml:space="preserve"> כי הנפש תתרחב מאד לריח הטוב, ותטה אליו ותתרחק מן הריח הרע ותברח ממנו. (חלק ג פרק מה)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מבעלי התוספות:</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והקטורת לבסם הבית קודם בא המלך, ועל ידי הקטורת נראית השכינה, דכתיב כי בענן אראה</w:t>
      </w:r>
      <w:r w:rsidR="007F64FF" w:rsidRPr="007F64FF">
        <w:rPr>
          <w:rStyle w:val="HebrewChar"/>
          <w:rFonts w:cs="FrankRuehl" w:hint="cs"/>
          <w:rtl/>
        </w:rPr>
        <w:t>...</w:t>
      </w:r>
      <w:r w:rsidRPr="007F64FF">
        <w:rPr>
          <w:rStyle w:val="HebrewChar"/>
          <w:rFonts w:cs="FrankRuehl" w:hint="cs"/>
          <w:rtl/>
        </w:rPr>
        <w:t xml:space="preserve"> (שמות כה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וכיון שבאר לנו הרב בכאן ענין הקטורת בסודו, מעתה ראוי לכל משכיל להרחיק דעת הרמב"ם שכתב בזה בטעמי המצוה כי לפי שהיה אהל מועד מקום ששם מחתכין נתחי הקרבנות וכו', על כן צוה להקטיר באותו מקום כדי להסיר ולדחות אותו הריח</w:t>
      </w:r>
      <w:r w:rsidRPr="007F64FF">
        <w:rPr>
          <w:rStyle w:val="HebrewChar"/>
          <w:rFonts w:cs="FrankRuehl" w:hint="cs"/>
          <w:rtl/>
        </w:rPr>
        <w:t>...</w:t>
      </w:r>
      <w:r w:rsidR="00CB50B6" w:rsidRPr="007F64FF">
        <w:rPr>
          <w:rStyle w:val="HebrewChar"/>
          <w:rFonts w:cs="FrankRuehl" w:hint="cs"/>
          <w:rtl/>
        </w:rPr>
        <w:t xml:space="preserve"> אבל חס ושלום שנתלה העקר הגדול שבסוד הקטרת שחייבה עליו התורה כרת לעושה כמוהו כמתכונתו בטעם החלוש הזה</w:t>
      </w:r>
      <w:r w:rsidRPr="007F64FF">
        <w:rPr>
          <w:rStyle w:val="HebrewChar"/>
          <w:rFonts w:cs="FrankRuehl" w:hint="cs"/>
          <w:rtl/>
        </w:rPr>
        <w:t>...</w:t>
      </w:r>
      <w:r w:rsidR="00CB50B6" w:rsidRPr="007F64FF">
        <w:rPr>
          <w:rStyle w:val="HebrewChar"/>
          <w:rFonts w:cs="FrankRuehl" w:hint="cs"/>
          <w:rtl/>
        </w:rPr>
        <w:t xml:space="preserve"> (שמות ל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בין הערבים יקטירנה - ידוע כי ריח הקטורת נודף באחרית היום יותר מקטורת של בקר, ועל זה אמר הכתוב (תהלים קמ"א) תכון תפלתי קטורת לפניך וגו', לא אמר חטאת ואשם שהן באים על חטא המעשה, ולא עולה שהיא באה על חטא המחשבה, אלא קטורת שאינה באה על החטא כלל, כי אם על השמחה, כי דוד היה מבקש מאת השי"ת שתהיה תפלתו מקובלת לפניו כקטרת</w:t>
      </w:r>
      <w:r w:rsidR="007F64FF" w:rsidRPr="007F64FF">
        <w:rPr>
          <w:rStyle w:val="HebrewChar"/>
          <w:rFonts w:cs="FrankRuehl" w:hint="cs"/>
          <w:rtl/>
        </w:rPr>
        <w:t>...</w:t>
      </w:r>
      <w:r w:rsidRPr="007F64FF">
        <w:rPr>
          <w:rStyle w:val="HebrewChar"/>
          <w:rFonts w:cs="FrankRuehl" w:hint="cs"/>
          <w:rtl/>
        </w:rPr>
        <w:t xml:space="preserve"> ולפי שאין בכל הקרבנות ממהר לרצות יותר מן הקטרת, שהוא מעלה עשן מיד, לכך הזכיר בתחלת המזמור ה' קראתיך חושה לי. (שם שם 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בד בבד יהיה - </w:t>
      </w:r>
      <w:r w:rsidR="007F64FF" w:rsidRPr="007F64FF">
        <w:rPr>
          <w:rStyle w:val="HebrewChar"/>
          <w:rFonts w:cs="FrankRuehl" w:hint="cs"/>
          <w:rtl/>
        </w:rPr>
        <w:t>...</w:t>
      </w:r>
      <w:r w:rsidRPr="007F64FF">
        <w:rPr>
          <w:rStyle w:val="HebrewChar"/>
          <w:rFonts w:cs="FrankRuehl" w:hint="cs"/>
          <w:rtl/>
        </w:rPr>
        <w:t xml:space="preserve">והרמב"ן פירש, כי מה שאמר קח לך סמים באורו סמים הנזכרים, והוא חוזר לבשמים שבשמן המשחה, כי סמים ובשמים הכל אחד, וכל הבשמים שבמעשה השמן היו נכנסים בקטרת, והנה היו במעשה הקטורת ט' אלה המפורשים בכתוב, ה' בשמן המשחה וארבע בקטורת, והוסיף לכתוב שנית סמים להוסיף על התשעה הנזכרים סמים אחרים, והם שבולת נרד וכרכם, וקרא הכתוב מעשה הקטורת </w:t>
      </w:r>
      <w:r w:rsidRPr="007F64FF">
        <w:rPr>
          <w:rStyle w:val="HebrewChar"/>
          <w:rFonts w:cs="FrankRuehl" w:hint="cs"/>
          <w:rtl/>
        </w:rPr>
        <w:lastRenderedPageBreak/>
        <w:t>טהור וקדוש. (שם שם לד)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ויצאו ויברכו את העם - כלומר סמוך להקטרת הקטרת מיד, לפי שבאותה שעה התפלה מקובלת יותר, וכך מנהגו של כהן גדול ביום הכפורים, היה נכנס לפני ולפנים להקטיר הקטורת, ומניח המחתה בפנים ויוצא ומתפלל על צרכי העם בספוק ומתן מזונותיהם ובירידת המטר ובשאר הצרכים, ומזה אמר דוד ע"ה (תהלים קמ"א) "תכון תפלתי קטרת לפניך", הזכיר הקטרת יותר משאר הקרבנות, לפי שהוא קרבן הנבחר והנרצה יותר, גם התפלה באותה שעה יותר מקובלת. (ויקרא ט כג)</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ועל דרך הקבלה תבין חטאם ממה שאמר הכתוב וישימו עליה, ולא אמר וישימו עליהם, כשם שאמר בענין קרח, וכן הזכיר עוד (במדבר י"ז) "ונתתם עליהם קטרת", כי מלת עליה תרמוז למדת הדין, והכתוב הודיענו מחשבתם בזה. וידוע כי הקטרת למדת הדין, שנאמר (דברים ל"ג) ישימו קטורה באפך, ולשון קטרת התקשרות הרוח במדות, ומתוך ההתקשרות ההוא בא שפע ההמשכה ממעלה למדת הדין וממדת הדין אין ראוי לו שיכוון אלא לשם המיוחד לבדו. נדב ואביהוא טעו בכאן אחרי מדת הדין ולא כוונו אל השם המיוחד אלא למדת הדין בלבד, ולכך לא היה אשה ריח ניחוח לה', ומדת הדין עצמה פגעה בהם, הוא שכתוב ותצא אש מלפני ה' ותאכל אותם. ולדעת רוב המפרשים ז"ל הכניסו קטרת זה לפני ולפנים</w:t>
      </w:r>
      <w:r w:rsidRPr="007F64FF">
        <w:rPr>
          <w:rStyle w:val="HebrewChar"/>
          <w:rFonts w:cs="FrankRuehl" w:hint="cs"/>
          <w:rtl/>
        </w:rPr>
        <w:t>...</w:t>
      </w:r>
      <w:r w:rsidR="00CB50B6" w:rsidRPr="007F64FF">
        <w:rPr>
          <w:rStyle w:val="HebrewChar"/>
          <w:rFonts w:cs="FrankRuehl" w:hint="cs"/>
          <w:rtl/>
        </w:rPr>
        <w:t xml:space="preserve"> וזה דעת רש"י והחכם רבי אברהם בן עזרא ז"ל, אבל דעת הרמב"ן ז"ל כי לא הכניסו לפני ולפנים אלא באהל מועד</w:t>
      </w:r>
      <w:r w:rsidRPr="007F64FF">
        <w:rPr>
          <w:rStyle w:val="HebrewChar"/>
          <w:rFonts w:cs="FrankRuehl" w:hint="cs"/>
          <w:rtl/>
        </w:rPr>
        <w:t>...</w:t>
      </w:r>
      <w:r w:rsidR="00CB50B6" w:rsidRPr="007F64FF">
        <w:rPr>
          <w:rStyle w:val="HebrewChar"/>
          <w:rFonts w:cs="FrankRuehl" w:hint="cs"/>
          <w:rtl/>
        </w:rPr>
        <w:t xml:space="preserve"> (שם י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הרקאנטי: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ועשית מזבח מקטר קטורת</w:t>
      </w:r>
      <w:r w:rsidR="007F64FF" w:rsidRPr="007F64FF">
        <w:rPr>
          <w:rStyle w:val="HebrewChar"/>
          <w:rFonts w:cs="FrankRuehl" w:hint="cs"/>
          <w:rtl/>
        </w:rPr>
        <w:t>...</w:t>
      </w:r>
      <w:r w:rsidRPr="007F64FF">
        <w:rPr>
          <w:rStyle w:val="HebrewChar"/>
          <w:rFonts w:cs="FrankRuehl" w:hint="cs"/>
          <w:rtl/>
        </w:rPr>
        <w:t xml:space="preserve"> ולשון קטורת נ"ל שהוא לשון ארמית וענינה קשר ודבוק מרכבה עליונה, ועל שהוא מתעלה למדת הדין כתיב ישימו קטורה באפך, וכתיב שמן וקטרת ישמח לב, והרמז ללב הידוע, הוא שנאמר בקטורת זרה ועל פני כל העם אכבד, שידעו כבודי כי לא ישא לפשעכם, ויזהרו בכבודי. והזהיר שלא להעלות עליו קטורת זרה כי המצוה והכוונה היא שתתעלה משם לשם הגדול יעלה לייחד הכבוד והתפארת, ולא יעשוה זרה פן יהיו כבני אהרן, </w:t>
      </w:r>
      <w:r w:rsidRPr="007F64FF">
        <w:rPr>
          <w:rStyle w:val="HebrewChar"/>
          <w:rFonts w:cs="FrankRuehl" w:hint="cs"/>
          <w:rtl/>
        </w:rPr>
        <w:lastRenderedPageBreak/>
        <w:t>לפירוש האחד שאנו עתידין לפרש בג"ה. ומכאן תבין למה הקטורת עצר המגפה, כי היה משלים להם המדה ההיא המכלה אותם</w:t>
      </w:r>
      <w:r w:rsidR="007F64FF" w:rsidRPr="007F64FF">
        <w:rPr>
          <w:rStyle w:val="HebrewChar"/>
          <w:rFonts w:cs="FrankRuehl" w:hint="cs"/>
          <w:rtl/>
        </w:rPr>
        <w:t>...</w:t>
      </w:r>
      <w:r w:rsidRPr="007F64FF">
        <w:rPr>
          <w:rStyle w:val="HebrewChar"/>
          <w:rFonts w:cs="FrankRuehl" w:hint="cs"/>
          <w:rtl/>
        </w:rPr>
        <w:t xml:space="preserve"> (תצוה, ועיין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והנה משה רבינו ע"ה נתן להם הקטורת, כי בה יבחן האמת מן השקר, והנה נענשו כבני אהרן, כתיב התם ותצא אש מלפני ה' ותאכל אותם, ובקרח כתיב ואש יצאה מאת ה'</w:t>
      </w:r>
      <w:r w:rsidRPr="007F64FF">
        <w:rPr>
          <w:rStyle w:val="HebrewChar"/>
          <w:rFonts w:cs="FrankRuehl" w:hint="cs"/>
          <w:rtl/>
        </w:rPr>
        <w:t>...</w:t>
      </w:r>
      <w:r w:rsidR="00CB50B6" w:rsidRPr="007F64FF">
        <w:rPr>
          <w:rStyle w:val="HebrewChar"/>
          <w:rFonts w:cs="FrankRuehl" w:hint="cs"/>
          <w:rtl/>
        </w:rPr>
        <w:t xml:space="preserve"> (קרח)</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ויאמר משה אל אהרן קח את המחתה וגו', כבר ידעת כי הקטורת הוא לרצות מדת הדין, ומטעם זה עוצר המגפה, כי תתרווה צמאונה ולא תקטרג כרמוז בסוד העזאזל. ובתרגום שיר השירים מצאתי בפסוק אלך לי אל הר המר, וכל מזיקייא ומחבלייא הוו ערקין מריח קטרת בוסמין וכו'.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דרשות הר"ן: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וזהו הענין הנרמז בחלבנה הנכנסת בסמני הקטרת, כי עם היות החלבנה מצד עצמה בלתי נאותה, אפשר שיהיה לה כח לעורר ולהוציא איכיות הסמים האחרים ולעורר בסמייתם</w:t>
      </w:r>
      <w:r w:rsidR="007F64FF" w:rsidRPr="007F64FF">
        <w:rPr>
          <w:rStyle w:val="HebrewChar"/>
          <w:rFonts w:cs="FrankRuehl" w:hint="cs"/>
          <w:rtl/>
        </w:rPr>
        <w:t>...</w:t>
      </w:r>
      <w:r w:rsidRPr="007F64FF">
        <w:rPr>
          <w:rStyle w:val="HebrewChar"/>
          <w:rFonts w:cs="FrankRuehl" w:hint="cs"/>
          <w:rtl/>
        </w:rPr>
        <w:t xml:space="preserve"> (דרוש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ולקח מלא המחתה - כי תכף שנשחט החטאת והתודה וסר עונו נעשה מוכן לאור באור פני מלך, והנה המלך יראה לכל מוכן לאורו, כאמרו "כי בענן אראה", וראוי לכבדו בקטרת כמו הענין אחר התמידים</w:t>
      </w:r>
      <w:r w:rsidR="007F64FF" w:rsidRPr="007F64FF">
        <w:rPr>
          <w:rStyle w:val="HebrewChar"/>
          <w:rFonts w:cs="FrankRuehl" w:hint="cs"/>
          <w:rtl/>
        </w:rPr>
        <w:t>...</w:t>
      </w:r>
      <w:r w:rsidRPr="007F64FF">
        <w:rPr>
          <w:rStyle w:val="HebrewChar"/>
          <w:rFonts w:cs="FrankRuehl" w:hint="cs"/>
          <w:rtl/>
        </w:rPr>
        <w:t xml:space="preserve"> (ויקרא טז יב)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ובפרק גט פשוט (ב"ב קס"ה א') אמר רבי יהודה אמר רב רוב בגזל ומיעוט בעריות והכל בלשון הרע, לשון הרע, סלקא דעתך, אלא באבק לשון הרע. ולכך יש שני קטורת ביום הכפורים, האחד על לשון הרע ממש, והשני על אבק לשון הרע, ולפיכך אמרו במסכת יומא (מ"ה א') ומלא חפניו דקה מן הדקה, שבערב יום הכפורים מחזיר הקטורת למכתשת עד שהיא דקה מן הדקה, וזה מפני כי הקטורת הנוסף ביום הכפורים הוא בשביל אבק לשון הרע, ולכך צריך לעשות הקטורת אבק גמור שהוא על אבק לשון הרע. ומפני שאמרו והכל באבק לשון הרע, ורצה </w:t>
      </w:r>
      <w:r w:rsidRPr="007F64FF">
        <w:rPr>
          <w:rStyle w:val="HebrewChar"/>
          <w:rFonts w:cs="FrankRuehl" w:hint="cs"/>
          <w:rtl/>
        </w:rPr>
        <w:lastRenderedPageBreak/>
        <w:t>לומר שאי אפשר לאדם במה שהוא אדם להיות נשמר מזה, ולכך בשאר ימות השנה אין ראוי שיהיה כפרה מיוחדת על זה. אבל ביום הכפורים שהאדם הוא במדרגת המלאך יש לסלק את חטאו עד שיהיה כמו מלאך, ולכך ביום זה ראוי שיהיה קטורת זה לפני ולפנים שאין מקום ראוי לבא רק ביום הכפורים בלבד, ושם מכפר על החטא הזה עד שהוא טהור לגמרי כמו מלאך</w:t>
      </w:r>
      <w:r w:rsidR="007F64FF" w:rsidRPr="007F64FF">
        <w:rPr>
          <w:rStyle w:val="HebrewChar"/>
          <w:rFonts w:cs="FrankRuehl" w:hint="cs"/>
          <w:rtl/>
        </w:rPr>
        <w:t>...</w:t>
      </w:r>
      <w:r w:rsidRPr="007F64FF">
        <w:rPr>
          <w:rStyle w:val="HebrewChar"/>
          <w:rFonts w:cs="FrankRuehl" w:hint="cs"/>
          <w:rtl/>
        </w:rPr>
        <w:t xml:space="preserve"> (דרשה לשבת תשובה)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ובמסכת כריתות, א"ר חמא בר ביזנא משום ר"ש חסידא כל תענית שאין בו מפושעי ישראל אינו תענית, הרי חלבנה ריחו רע ומנאו עם סממני קטורת, אביי אמר מהכא, ואגודתו על ארץ יסדה. ופירוש דבר זה, כי הקטורת היא למדת הדין, דכתיב ישימו קטורה באפך, ולכך הקטורת היא מן הבשמים, שיש להם ריח, כי הריח הוא שייך למדת הדין, ודבר זה ידוע לנבונים, כי הריח יש לו כח גדול, ולפיכך התענית שהיא גם כן למדת הדין צריך שיהיו שם פושעים אשר הם גוברים על כח יצרם הרע כאשר מתחברים עמהם בתענית, ודבר זה נקרא גם כן ריח, וגם חלבנה, לכך מנאו הכתוב עם סממני הקטורת בשביל שיש לו כח גדול יותר מכל סממנים, ולכך בתענית צבור שהתענית הוא במדת הדין צריך לצרף אליהם הפושעים שהם גוברים על יצרם</w:t>
      </w:r>
      <w:r w:rsidR="007F64FF" w:rsidRPr="007F64FF">
        <w:rPr>
          <w:rStyle w:val="HebrewChar"/>
          <w:rFonts w:cs="FrankRuehl" w:hint="cs"/>
          <w:rtl/>
        </w:rPr>
        <w:t>...</w:t>
      </w:r>
      <w:r w:rsidRPr="007F64FF">
        <w:rPr>
          <w:rStyle w:val="HebrewChar"/>
          <w:rFonts w:cs="FrankRuehl" w:hint="cs"/>
          <w:rtl/>
        </w:rPr>
        <w:t xml:space="preserve"> (נתיב התשובה פרק 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כתבו קצת המפרשים ליזהר לומר פסוקי הקטורת מתוך הכתב ולא בעל פה, משום שהאמירה במקום ההקטרה, וחיישינן שמא ידלג א' מסממניה, ואמרינן שהוא חייב מיתה, ומדברי הטור גם כן משמע שאין לומר הקרבנות אלא בזמן הראוי להקריב</w:t>
      </w:r>
      <w:r w:rsidR="007F64FF" w:rsidRPr="007F64FF">
        <w:rPr>
          <w:rStyle w:val="HebrewChar"/>
          <w:rFonts w:cs="FrankRuehl" w:hint="cs"/>
          <w:rtl/>
        </w:rPr>
        <w:t>...</w:t>
      </w:r>
      <w:r w:rsidRPr="007F64FF">
        <w:rPr>
          <w:rStyle w:val="HebrewChar"/>
          <w:rFonts w:cs="FrankRuehl" w:hint="cs"/>
          <w:rtl/>
        </w:rPr>
        <w:t xml:space="preserve"> (מסכת תענית)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עתה באתי להזכיר קצת מסוד הקטורת, דע כי אין חביב מכל הקרבנות כמו הקטורת, והוא יותר פנימי מהקרבן שבא לכפרה, שמקרב כל הכחות, אמנם הקטורת שמו מוכיח עליו שהוא מקטר ומקשר בפנימיות הענין בעצם ריח הניחוח, על כן נעשה במזבח הפנימי, וזה לשון הרקנא"ט בפרשת תצוה (ראה שם)</w:t>
      </w:r>
      <w:r w:rsidR="007F64FF" w:rsidRPr="007F64FF">
        <w:rPr>
          <w:rStyle w:val="HebrewChar"/>
          <w:rFonts w:cs="FrankRuehl" w:hint="cs"/>
          <w:rtl/>
        </w:rPr>
        <w:t>...</w:t>
      </w:r>
      <w:r w:rsidRPr="007F64FF">
        <w:rPr>
          <w:rStyle w:val="HebrewChar"/>
          <w:rFonts w:cs="FrankRuehl" w:hint="cs"/>
          <w:rtl/>
        </w:rPr>
        <w:t xml:space="preserve"> ולשון קטורת נ"ל שהוא לשון ארמית וענינו קשר ודיבוק מרכבה העליונה, ועל שהוא מתעלה </w:t>
      </w:r>
      <w:r w:rsidRPr="007F64FF">
        <w:rPr>
          <w:rStyle w:val="HebrewChar"/>
          <w:rFonts w:cs="FrankRuehl" w:hint="cs"/>
          <w:rtl/>
        </w:rPr>
        <w:lastRenderedPageBreak/>
        <w:t>למדת הדין כתיב ישימו קטורה באפך, וכתיב שמן וקטרת ישמח לב, והרמז להלב הידוע, הוא שנאמר בקטרת זרה ועל פני כל העם אכבד, שידעו כבודי, כי לא ישא לפשעכם ויזהרו בכבודו. והזהיר שלא להעלות עליו קטורת זרה, כי המצוה והכוונה היא שתתעלה משם לשם הגדול יתעלה לייחד הכבוד והתפארת ולא יעשוה זרה פן יהיו כבני אהרן</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ובזוהר פרשת ויקהל פירוש ויעש מזבח מקטר קטורת וגו', והלא שני מזבחות היו פנימי וחיצון, וזה שהיו מקריבים בו קטרת היה מזבח פנימי ולא היו מקריבים עליו שום קרבן אחר, אם כן למה קראוהו מזבח, אלא לפי שקטרת בו ביטל כל המקטרגים כחות חיצונים מהעולם שלא היו יכולין לשלוט, אין לך זביחה גדולה מזו, ולפי שמעשה הקטורת חביב לפניו יתברך מכל הקרבנות והתפילות, לכן נאמר בו קטרת תמיד לפני ה' לדורותיכם, והוא קיום של עליונים ותחתונים.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ובקונטריסי תלמידי האריז"ל מצאתי שכתב ענין פטום הקטורת הרבה ענינים וסודות עמוקות יש בו, וכבר בארנו ענינו שהוא אותם האורות המחיים הקליפות, וכוונתו להמית את הקליפות ולהעלות הקדושה המחיה אותם למעלה, ולכן אנו אומרים אותם קודם כל התפלה בשחר וכן במנחה, אך בערבית שהוא לילה אין בנו כח, ולכן בזמן המגפה ח"ו נוהגין לאמרו, ולכן בזמן המגפה היה נוהג האר"י ז"ל לאומרו אחר חצות הלילה, כי אז נכנעים ממשלתם, ובפרט אם יאמרו אותו עשרה אנשים ביחד, ויהיו יראי ה', ולפי שכוונתנו להעלות העולמות בכל התפילות אנו אומרים אותו, כדי שלא יעלו עם העולמות, וכן בסוף תפילת השחר אנו אומרים אתו כדי שלא ינקו מן השפע היורד וכו', והאריך שם מאד. עוד הרבה מאמרים יש בזוהר במעלת הקטורת ובתועליות היוצאות ממנו</w:t>
      </w:r>
      <w:r w:rsidR="007F64FF" w:rsidRPr="007F64FF">
        <w:rPr>
          <w:rStyle w:val="HebrewChar"/>
          <w:rFonts w:cs="FrankRuehl" w:hint="cs"/>
          <w:rtl/>
        </w:rPr>
        <w:t>...</w:t>
      </w:r>
      <w:r w:rsidRPr="007F64FF">
        <w:rPr>
          <w:rStyle w:val="HebrewChar"/>
          <w:rFonts w:cs="FrankRuehl" w:hint="cs"/>
          <w:rtl/>
        </w:rPr>
        <w:t xml:space="preserve"> (שם תורה אור עמוד העבודה)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ועל דרך הפשט יש לתרץ הענין, דבודאי אין כח לעשות פעולה נגד גזירת השי"ת כשגוזר זה האדם ילך למיתה לא יועיל לא קטורת ולא שום המצאה בעולם, כי מה מועיל נגד גזירת השי"ת, ומה שמסר לו מלאך המות רז שהקטורת עוצרת, זהו מה שאינו נגזר בהדיא מפי הקב"ה רק מה </w:t>
      </w:r>
      <w:r w:rsidRPr="007F64FF">
        <w:rPr>
          <w:rStyle w:val="HebrewChar"/>
          <w:rFonts w:cs="FrankRuehl" w:hint="cs"/>
          <w:rtl/>
        </w:rPr>
        <w:lastRenderedPageBreak/>
        <w:t>שמלאך המות מוסיף מדעתו, כמו שאחז"ל כיון שנתנה רשות למלאך המות אינו מבחין בין טוב לרע</w:t>
      </w:r>
      <w:r w:rsidR="007F64FF" w:rsidRPr="007F64FF">
        <w:rPr>
          <w:rStyle w:val="HebrewChar"/>
          <w:rFonts w:cs="FrankRuehl" w:hint="cs"/>
          <w:rtl/>
        </w:rPr>
        <w:t>...</w:t>
      </w:r>
      <w:r w:rsidRPr="007F64FF">
        <w:rPr>
          <w:rStyle w:val="HebrewChar"/>
          <w:rFonts w:cs="FrankRuehl" w:hint="cs"/>
          <w:rtl/>
        </w:rPr>
        <w:t xml:space="preserve"> כך יש לפרש, אמנם לעניננו לא הועילה הקטורת להצילם ממיתה מאחר שחטאו בהקטורת, דהיינו מה שהתרעמו על משה רבינו ע"ה שנתן עצה להר"ן איש שישימו קטורת. (תורה שבכתב קרח)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ואתה קח לך בשמים ראש מר דרור וכו', י"א סממני הקטורת נגד י"א מחנות סמא"ל, נגד י"א יום בין נדה לנדה וכו'. (כי תשא)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הקטורת סמים עושה שלום בעליונים ובתחתונים, הנה עתה למדם שאפילו כל הצמחים צריכים שיתקרבו על ידי קרבן, ועיקר הקרבן על ידי בשמים אלו שהוא עיקר הצומח, וכן כל הבהמות יצטרכו לקרבן על ידי צאן ובקר שהוא עיקר לכל מיניהם</w:t>
      </w:r>
      <w:r w:rsidR="007F64FF" w:rsidRPr="007F64FF">
        <w:rPr>
          <w:rStyle w:val="HebrewChar"/>
          <w:rFonts w:cs="FrankRuehl" w:hint="cs"/>
          <w:rtl/>
        </w:rPr>
        <w:t>...</w:t>
      </w:r>
      <w:r w:rsidRPr="007F64FF">
        <w:rPr>
          <w:rStyle w:val="HebrewChar"/>
          <w:rFonts w:cs="FrankRuehl" w:hint="cs"/>
          <w:rtl/>
        </w:rPr>
        <w:t xml:space="preserve"> (ויקרא)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אחד עשר יום מחורב וגו', י"א מזמורים שנשתכחו אחרי מות משה אלו י"א כחות הקליפות שהם י"א בסוד אחד עשר יום מחורב, והאריך במדרש נגד י"א שבטים אשר ברך משה לפני מותו להכניע י"א קליפות הידועים לחכמי אמת בסוד עשתי עשרה יריעות, וי"א סמני הקטרת, וי"א פסוקים המתחילים בנו"ן ומסיימים בנו"ן, נגד י"א קליפות שמצדם השכחה והחש"ך אותיות שכחה</w:t>
      </w:r>
      <w:r w:rsidR="007F64FF" w:rsidRPr="007F64FF">
        <w:rPr>
          <w:rStyle w:val="HebrewChar"/>
          <w:rFonts w:cs="FrankRuehl" w:hint="cs"/>
          <w:rtl/>
        </w:rPr>
        <w:t>...</w:t>
      </w:r>
      <w:r w:rsidRPr="007F64FF">
        <w:rPr>
          <w:rStyle w:val="HebrewChar"/>
          <w:rFonts w:cs="FrankRuehl" w:hint="cs"/>
          <w:rtl/>
        </w:rPr>
        <w:t xml:space="preserve"> (דברים)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אות ה"א אמר משה ישימו קטורה באפך ולא אמר ישימו קטורת, ר"ל תי"ו של קטורת היא מדת הדין מצד הגבורה, ובעבור זה אמר קטורה, כי ה"א של קטורה היא רחמים, ועל החילוף ה' בת', וה' הזאת רמוזה לאות השם, אמר שם אהרן בקטורת שהיה עם רחמים, לכן כשאמר ישימו קטורה באפך סמיך ליה ואמר ברך ה' חילו, לרמוז כי הברכה היא על ידי אות ה' שקיבל מן החסד וכפר על העם והמגפה נעצרה. וסוד אותו הסם הוא מה שאמרז"ל שמסר מלאך המות למשה, וזהו סוד שבזה הסם הוא ממית או מחיה, שאם יבא לידי הצורך שיוכל להשתמש בו, וכשראה משה המגפה והיה יודע סודו של הה"א שמסר לו מלאך המות מיד נשתמש בה"א ההיא שזכרנו שכחה מן החס"ד שבחסד יכופר עון והמגפה נעצרה, וכשהיתה מקבלת תפילתו </w:t>
      </w:r>
      <w:r w:rsidRPr="007F64FF">
        <w:rPr>
          <w:rStyle w:val="HebrewChar"/>
          <w:rFonts w:cs="FrankRuehl" w:hint="cs"/>
          <w:rtl/>
        </w:rPr>
        <w:lastRenderedPageBreak/>
        <w:t>היה עולה הקטורת שהיא לצד ימין אז השם הוא זוכר בריתו, שהיא רמז לה"א הזאת. (הברכה)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קח לך סמים - נראה שמלת סמים הראשון הוא שם דבר לצמחים ועשבים הנודפים ריח, אמנם סמים השני אינו שם אבל הוא בינוני מן הכפולים, ופירושו מבושמים יהיו. והמכוון במקרא הנטף השחלת והחלבנה יהיו סמים, כלומר יורכבו בבשמים אחרים עד שיבושמו ביותר, ולא בארה התורה רק ארבעת המינים האלה שהם העיקרים בקטרת, אמנם הסמים שיורכבו בהם ארבעת המינים האלה, להיותם כמו טפל לעיקר, הניחה התורה למקבלי התורה, אם לחכמת דעתם אם לקבלתם בעל פה, ולהיות שארבעת המינים האלה המה העיקרים לכן בא מהם סך מרובה, שבעים שבעים מנה, ושבעת המינים האחרים שאינם רק כטפל לבשם את העיקר ולתקנו, ולכן נתיחסה בהם יחוסי ההרכבה סך מעט הכמות כפי ערך וכח פטומו וריחו</w:t>
      </w:r>
      <w:r w:rsidR="007F64FF" w:rsidRPr="007F64FF">
        <w:rPr>
          <w:rStyle w:val="HebrewChar"/>
          <w:rFonts w:cs="FrankRuehl" w:hint="cs"/>
          <w:rtl/>
        </w:rPr>
        <w:t>...</w:t>
      </w:r>
      <w:r w:rsidRPr="007F64FF">
        <w:rPr>
          <w:rStyle w:val="HebrewChar"/>
          <w:rFonts w:cs="FrankRuehl" w:hint="cs"/>
          <w:rtl/>
        </w:rPr>
        <w:t xml:space="preserve"> (שמות ל לד,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קח לך סמים - </w:t>
      </w:r>
      <w:r w:rsidR="007F64FF" w:rsidRPr="007F64FF">
        <w:rPr>
          <w:rStyle w:val="HebrewChar"/>
          <w:rFonts w:cs="FrankRuehl" w:hint="cs"/>
          <w:rtl/>
        </w:rPr>
        <w:t>...</w:t>
      </w:r>
      <w:r w:rsidRPr="007F64FF">
        <w:rPr>
          <w:rStyle w:val="HebrewChar"/>
          <w:rFonts w:cs="FrankRuehl" w:hint="cs"/>
          <w:rtl/>
        </w:rPr>
        <w:t>שכבר כתבנו שהבשמים שחשב בשמן המשחה הם עצמם באים גם בקטרת, והם מר דרור הוא מור, וקנמן בשם הוא תבן מבושם, וכולל הקש שנקרא קנמון בקטרת, וראש השבולת שנקרא בקטרת שבולת נרד, וקנה בושם הוא קלופה, וקדה היא קציעה, הרי חמש סמים, ועל זה אמר קח לך סמים, רוצה לומר סמים שהזכרתי למעלה בשמן המשחה, וארבעה שחשב בקטורת הרי תשע, ועוד סמים שסתם הם שנים הרי י"א סמני הקטרת מפורשים. והרמב"ם העיר (בפ"א מהלכות כלי המקדש ג') שהסמים הנזכר בשמן המשחה הם מיני הבשמים שנותנים אותם הרופאים בצרי שהוא הנטף, ולפי זה יש לומר שאמר סמים נטף - רצונו לומר סמים הנזכר בשמן המשחה שהם הניתנים לפטם את הנטף, והם סמים של נטף, ולפי זה יש לומר שגם מה שכתב וחלבנה סמים, שסמים האחרונים שהם כרכום וקושט נתנים להעביר ריח החלבנה, איך שיהיה דברי הקבלה מיוסדים בתורת הכתב</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מעל המזבח מלפני ה' - ממזבח החיצון, שאין כולו לפני ה' רק מקצתו שהוא צד מערב הסמוך לפתח ההיכל, ובאר שיקח מן הצד שלפני ה'</w:t>
      </w:r>
      <w:r w:rsidR="007F64FF" w:rsidRPr="007F64FF">
        <w:rPr>
          <w:rStyle w:val="HebrewChar"/>
          <w:rFonts w:cs="FrankRuehl" w:hint="cs"/>
          <w:rtl/>
        </w:rPr>
        <w:t>...</w:t>
      </w:r>
      <w:r w:rsidRPr="007F64FF">
        <w:rPr>
          <w:rStyle w:val="HebrewChar"/>
          <w:rFonts w:cs="FrankRuehl" w:hint="cs"/>
          <w:rtl/>
        </w:rPr>
        <w:t xml:space="preserve"> כל צד המערבי שכשר בדיעבד</w:t>
      </w:r>
      <w:r w:rsidR="007F64FF" w:rsidRPr="007F64FF">
        <w:rPr>
          <w:rStyle w:val="HebrewChar"/>
          <w:rFonts w:cs="FrankRuehl" w:hint="cs"/>
          <w:rtl/>
        </w:rPr>
        <w:t>...</w:t>
      </w:r>
      <w:r w:rsidRPr="007F64FF">
        <w:rPr>
          <w:rStyle w:val="HebrewChar"/>
          <w:rFonts w:cs="FrankRuehl" w:hint="cs"/>
          <w:rtl/>
        </w:rPr>
        <w:t xml:space="preserve"> (ויקרא טז יב)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ויקח אהרן כאשר דבר משה - ששם הקטרת בפנים וכוון לכפר בו על העדה שהם הזקנים, אבל המשחית לא התחיל להכות בצד שבו עומדים העדה, רק בצד האחר שבו עמדו הקהל שהם ההמונים, שעל זה אמר "והנה החל הנגף בעם" שעמדו אחורי העדה, ועל כן הוצרך לרוץ "אל תוך הקהל", ובאשר הקטרת ששם על האש באהל מועד הושם על דעת לכפר על הזקנים, ועתה נודע לו שצריך לכפר על העם ההמון, והכפרה צריך שתהיה לשם המתכפר, הוצרך ליתן קטורת מחדש, ולכן "ויתן את הקטורת ויכפר על העם". (במדבר יז יא)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ולקטורת הסמים - המנורה מסמלת את חיי הרוח המקבלים את השראתם מן התורה ומופנים אליה, והקטורת מבטאת את תכלית חזון התמסרותנו אל ה', ההתמזגות הגמורה עם רצון ה'</w:t>
      </w:r>
      <w:r w:rsidR="007F64FF" w:rsidRPr="007F64FF">
        <w:rPr>
          <w:rStyle w:val="HebrewChar"/>
          <w:rFonts w:cs="FrankRuehl" w:hint="cs"/>
          <w:rtl/>
        </w:rPr>
        <w:t>...</w:t>
      </w:r>
      <w:r w:rsidRPr="007F64FF">
        <w:rPr>
          <w:rStyle w:val="HebrewChar"/>
          <w:rFonts w:cs="FrankRuehl" w:hint="cs"/>
          <w:rtl/>
        </w:rPr>
        <w:t xml:space="preserve"> (שמות כה 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הטבת הנרות והקטרת כרוכות זו בזו, ויש לכך משמעות מרובה, שכן הן מסמלות את עבודת הרוח של האומה ואת שלמות המעשה בדרגה הגבוהה ביותר, יתירה מזו, דישון המזבח הפנימי, כלומר הכנת המזבח בשביל הקטרת ה"ניחח" העילאי, קודם להטבת הנרות, ולדברי חז"ל באה הקטרת קטרת של שחר תוך כדי הטבת הנרות, (בין הטבת חמש נרות להטבת שתי נרות, דבקטורת מפסיק להו), וגם קטרת של בין הערבים קודמת להדלקת הנרות (ראה יומא י"ד ב'), שלמות המוסרית העילאית של חיי המעשה היא מטרת העליה הרוחנית בישראל, ורק היא משוה ערך להתפתחות הרוח, בתחום קדושת החיים הישראליים אין האישיות הגאונית משתחררת מחובת השמירה על חוקי המוסר, אדרבה, המוסריות העילאית היא מיבחן הרוחניות העילאית, ורק בה ובאמצעותה תתגלה ותתאמת אצילותה וטהרתה של הרוח. לא בכדי פותחת פרשת תצוה, שהיא פרשת קידוש הכהונה הישראלית, בהטבת הנרות ומסיימת </w:t>
      </w:r>
      <w:r w:rsidRPr="007F64FF">
        <w:rPr>
          <w:rStyle w:val="HebrewChar"/>
          <w:rFonts w:cs="FrankRuehl" w:hint="cs"/>
          <w:rtl/>
        </w:rPr>
        <w:lastRenderedPageBreak/>
        <w:t>בהקטרת הניחוח העילאי, שתיהן יחד, בשילוב הדוק, עושות את הכהן לכהן. (שם ל 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אש תמיד תוקד - </w:t>
      </w:r>
      <w:r w:rsidR="007F64FF" w:rsidRPr="007F64FF">
        <w:rPr>
          <w:rStyle w:val="HebrewChar"/>
          <w:rFonts w:cs="FrankRuehl" w:hint="cs"/>
          <w:rtl/>
        </w:rPr>
        <w:t>...</w:t>
      </w:r>
      <w:r w:rsidRPr="007F64FF">
        <w:rPr>
          <w:rStyle w:val="HebrewChar"/>
          <w:rFonts w:cs="FrankRuehl" w:hint="cs"/>
          <w:rtl/>
        </w:rPr>
        <w:t>כל אש, אף לצורך מזבח הקטורת ונר התמיד של המנורה ינטלו ממזבח העולה שבעזרה, נמצאת אומר יש רק מקום אחד לאש דת, ומשם יש להדליק כל אש במקדש, שם המקור לאש האידיאל של הקטורת, לאור של רוח המנורה, ואף לאש ההתמסרות העילאית שביום הכפורים, החדרת הרוח בחיים תלויה בהקדשת המעשים לתורה, אם אין אש של עולה על מזבח החיצון, אין חיים במזבח הזהב ובמנורה ובין הבדים במקדש הכרובים, אם אין קרבן במזבח החובה, אין התרוממות לנפש, אין אור לרוח, ואין התעלות לאידיאל של התורה המונחת תחת כנפי הכרובים. (ויקרא ו ו)</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נראה עוד שאותו תיקון בחוץ והכנסה בפנים (של הקטורת ביום כפורים) של הצדוקים, יש בו כדי לבטא את כל עיקרון הסטייה של הצדוקים מקבלת הכמים. כהן גדול של אמת איננו אלא משרת של רצון ה', המכניע את ראות עינו הסובייקטיבית. בעיניו אש המזבח היא אש דת, ורק ניחוח לה' הוא ריח ניחוח לו. הוא מעמיד את אש המזבח על אדמת התורה, ורק מול עין ה' ורק על אדמת תורתו הוא יעבוד עבודה שתהא לריח ניחוח לה'. גם פעילותו לתורה תיעשה על אדמת התורה. ואילו הכהן הצדוקי הפך את אש המזבח לאשו הוא, ועושה אותו כלי למעשהו. הוא זורה את הקטורת בחוץ, ודבר המעלה ריח טוב באפו, ורצונו הסובייקטיבי מוצא בו נחת רוח, אותו הוא מכניס אל מקדש התורה וכופה אותו על רצון ה'</w:t>
      </w:r>
      <w:r w:rsidRPr="007F64FF">
        <w:rPr>
          <w:rStyle w:val="HebrewChar"/>
          <w:rFonts w:cs="FrankRuehl" w:hint="cs"/>
          <w:rtl/>
        </w:rPr>
        <w:t>...</w:t>
      </w:r>
      <w:r w:rsidR="00CB50B6" w:rsidRPr="007F64FF">
        <w:rPr>
          <w:rStyle w:val="HebrewChar"/>
          <w:rFonts w:cs="FrankRuehl" w:hint="cs"/>
          <w:rtl/>
        </w:rPr>
        <w:t xml:space="preserve"> (שם טז יג)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ויברכהו - </w:t>
      </w:r>
      <w:r w:rsidR="007F64FF" w:rsidRPr="007F64FF">
        <w:rPr>
          <w:rStyle w:val="HebrewChar"/>
          <w:rFonts w:cs="FrankRuehl" w:hint="cs"/>
          <w:rtl/>
        </w:rPr>
        <w:t>...</w:t>
      </w:r>
      <w:r w:rsidRPr="007F64FF">
        <w:rPr>
          <w:rStyle w:val="HebrewChar"/>
          <w:rFonts w:cs="FrankRuehl" w:hint="cs"/>
          <w:rtl/>
        </w:rPr>
        <w:t>והכונה כדפירשנו שעיקר הברכות על גמילות חסדים הנעשה בדעת אנושי ולא לשם שמים, וקטורת של בית המקדש עיקר להזכיר גמילות חסדים של ישראל</w:t>
      </w:r>
      <w:r w:rsidR="007F64FF" w:rsidRPr="007F64FF">
        <w:rPr>
          <w:rStyle w:val="HebrewChar"/>
          <w:rFonts w:cs="FrankRuehl" w:hint="cs"/>
          <w:rtl/>
        </w:rPr>
        <w:t>...</w:t>
      </w:r>
      <w:r w:rsidRPr="007F64FF">
        <w:rPr>
          <w:rStyle w:val="HebrewChar"/>
          <w:rFonts w:cs="FrankRuehl" w:hint="cs"/>
          <w:rtl/>
        </w:rPr>
        <w:t xml:space="preserve"> (בראשית כז כז)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מזבח מקטר קטרת - עיקר תועלת קטורת להעלות זכות של מעשה גמילות חסדים, דגמילות חסדים עצמו נמשל לבשמים</w:t>
      </w:r>
      <w:r w:rsidR="007F64FF" w:rsidRPr="007F64FF">
        <w:rPr>
          <w:rStyle w:val="HebrewChar"/>
          <w:rFonts w:cs="FrankRuehl" w:hint="cs"/>
          <w:rtl/>
        </w:rPr>
        <w:t>...</w:t>
      </w:r>
      <w:r w:rsidRPr="007F64FF">
        <w:rPr>
          <w:rStyle w:val="HebrewChar"/>
          <w:rFonts w:cs="FrankRuehl" w:hint="cs"/>
          <w:rtl/>
        </w:rPr>
        <w:t xml:space="preserve"> ומזה הטעם איתא ביומא פ"ב דקטרת מעשרת, משום דכמו גמילות חסדים מאכלת פירות בעולם הזה </w:t>
      </w:r>
      <w:r w:rsidRPr="007F64FF">
        <w:rPr>
          <w:rStyle w:val="HebrewChar"/>
          <w:rFonts w:cs="FrankRuehl" w:hint="cs"/>
          <w:rtl/>
        </w:rPr>
        <w:lastRenderedPageBreak/>
        <w:t>ומעשרת לבעליה, כך קטורת הבאה להזכיר זכותה מעשרת</w:t>
      </w:r>
      <w:r w:rsidR="007F64FF" w:rsidRPr="007F64FF">
        <w:rPr>
          <w:rStyle w:val="HebrewChar"/>
          <w:rFonts w:cs="FrankRuehl" w:hint="cs"/>
          <w:rtl/>
        </w:rPr>
        <w:t>...</w:t>
      </w:r>
      <w:r w:rsidRPr="007F64FF">
        <w:rPr>
          <w:rStyle w:val="HebrewChar"/>
          <w:rFonts w:cs="FrankRuehl" w:hint="cs"/>
          <w:rtl/>
        </w:rPr>
        <w:t xml:space="preserve"> והנה גמילות חסדים אין לה שיעור, כך קטורת אין לה שיעור, וחכמים הוא שנתנו שיעור, פרס שחרית ופרס בין הערבים, ומעתה מבואר הטעם שמובדל מזבח הפנימי משאר הכלים, שהיו סמוכים לארון שהוא מקור כח התורה, מה שאינו כן מזבח הפנימי שלא רבו בו חוקי התורה, ולא בא לעמד לפני הפרוכת אלא לחזק ולתמך כח תורה שבעל פה על ידי גמילות חסדים. (שמות ל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בבקר בבקר - </w:t>
      </w:r>
      <w:r w:rsidR="007F64FF" w:rsidRPr="007F64FF">
        <w:rPr>
          <w:rStyle w:val="HebrewChar"/>
          <w:rFonts w:cs="FrankRuehl" w:hint="cs"/>
          <w:rtl/>
        </w:rPr>
        <w:t>...</w:t>
      </w:r>
      <w:r w:rsidRPr="007F64FF">
        <w:rPr>
          <w:rStyle w:val="HebrewChar"/>
          <w:rFonts w:cs="FrankRuehl" w:hint="cs"/>
          <w:rtl/>
        </w:rPr>
        <w:t>וגם צריך להבין מאי שייכות מצות נרות לקטורת, אלא נותן ללמדנו על תכלית ב' כלי שרת אלו, הנרות בא להועיל על פלפולה של תורה, וקטורת לאזכרה לגמילות חסדים. וידוע דפלפולא של תורה אי אפשר בלי גמילות חסדים להסיר משא הפרנסה מעמל התורה, על כן קשורים נרות בקטורת. ובאשר גמילות חסדים צריך להיות קודם שהגיע התלמיד חכם למעלתו</w:t>
      </w:r>
      <w:r w:rsidR="007F64FF" w:rsidRPr="007F64FF">
        <w:rPr>
          <w:rStyle w:val="HebrewChar"/>
          <w:rFonts w:cs="FrankRuehl" w:hint="cs"/>
          <w:rtl/>
        </w:rPr>
        <w:t>...</w:t>
      </w:r>
      <w:r w:rsidRPr="007F64FF">
        <w:rPr>
          <w:rStyle w:val="HebrewChar"/>
          <w:rFonts w:cs="FrankRuehl" w:hint="cs"/>
          <w:rtl/>
        </w:rPr>
        <w:t xml:space="preserve"> נמצא דאף על גב דהקטורת הראשונה שהיא הגמילות חסדים צריך להיות מבערב, עד שלא הגיע לפלפולה של תורה, והיינו בעת הדלקת הנרות, מכל מקום עיקר האזכרה באה מתחלה בבקר</w:t>
      </w:r>
      <w:r w:rsidR="007F64FF" w:rsidRPr="007F64FF">
        <w:rPr>
          <w:rStyle w:val="HebrewChar"/>
          <w:rFonts w:cs="FrankRuehl" w:hint="cs"/>
          <w:rtl/>
        </w:rPr>
        <w:t>...</w:t>
      </w:r>
      <w:r w:rsidRPr="007F64FF">
        <w:rPr>
          <w:rStyle w:val="HebrewChar"/>
          <w:rFonts w:cs="FrankRuehl" w:hint="cs"/>
          <w:rtl/>
        </w:rPr>
        <w:t xml:space="preserve"> (שם שם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ואת קטורת הסמים טהור - לא כתב כאן קדש, כדכתבתי שלא נתקדשו אלא במכתשת שהיה ממולח, וזה לא היה מעשה האומנים, וטוב שלא יכתשו עד סמוך להקטרה, ולא עשה בצלאל אלא העירוב שיהא נצרך לכתוש על המעלה עשן, שזו אומנות יתרה, אבל בשמן המשחה היה גמר האומנות הריקוח על האש, (ולכן כתב שם קודש). (שם לז כט)</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בני אהרן - </w:t>
      </w:r>
      <w:r w:rsidR="007F64FF" w:rsidRPr="007F64FF">
        <w:rPr>
          <w:rStyle w:val="HebrewChar"/>
          <w:rFonts w:cs="FrankRuehl" w:hint="cs"/>
          <w:rtl/>
        </w:rPr>
        <w:t>...</w:t>
      </w:r>
      <w:r w:rsidRPr="007F64FF">
        <w:rPr>
          <w:rStyle w:val="HebrewChar"/>
          <w:rFonts w:cs="FrankRuehl" w:hint="cs"/>
          <w:rtl/>
        </w:rPr>
        <w:t>ולא יכלו להתגבר על התשוקה להשיג דעת וכבוד אלקים, והקטורת מביאה להתקרבות יתרה לשמים, על כן נבחרה לר"ן איש בקרח</w:t>
      </w:r>
      <w:r w:rsidR="007F64FF" w:rsidRPr="007F64FF">
        <w:rPr>
          <w:rStyle w:val="HebrewChar"/>
          <w:rFonts w:cs="FrankRuehl" w:hint="cs"/>
          <w:rtl/>
        </w:rPr>
        <w:t>...</w:t>
      </w:r>
      <w:r w:rsidRPr="007F64FF">
        <w:rPr>
          <w:rStyle w:val="HebrewChar"/>
          <w:rFonts w:cs="FrankRuehl" w:hint="cs"/>
          <w:rtl/>
        </w:rPr>
        <w:t xml:space="preserve"> (ויקרא י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משך חכמה: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בשמים לשמן המשחה ולקטרת - </w:t>
      </w:r>
      <w:r w:rsidR="007F64FF" w:rsidRPr="007F64FF">
        <w:rPr>
          <w:rStyle w:val="HebrewChar"/>
          <w:rFonts w:cs="FrankRuehl" w:hint="cs"/>
          <w:rtl/>
        </w:rPr>
        <w:t>...</w:t>
      </w:r>
      <w:r w:rsidRPr="007F64FF">
        <w:rPr>
          <w:rStyle w:val="HebrewChar"/>
          <w:rFonts w:cs="FrankRuehl" w:hint="cs"/>
          <w:rtl/>
        </w:rPr>
        <w:t xml:space="preserve">ולדעתי נראה על פי מה שאמר בריש יומא קח לך סמים פירושו משלך, והוא שיהיה משל משה, לכן נראה לי דשלשה סמנים (המפורשים בפסוק) נטף ושחלת וחלבנה והלבונה הם היו משל משה, והשאר שלא נתפרשו רק בעל פה למשה </w:t>
      </w:r>
      <w:r w:rsidRPr="007F64FF">
        <w:rPr>
          <w:rStyle w:val="HebrewChar"/>
          <w:rFonts w:cs="FrankRuehl" w:hint="cs"/>
          <w:rtl/>
        </w:rPr>
        <w:lastRenderedPageBreak/>
        <w:t>מסיני היו משל ישראל, והמה היו נקראים בשמים, ולכן אמר וזאת התרומה אשר תקחו מאתם הוא מאת בני ישראל, בשמים לשמן המשחה ולקטרת הסמים</w:t>
      </w:r>
      <w:r w:rsidR="007F64FF" w:rsidRPr="007F64FF">
        <w:rPr>
          <w:rStyle w:val="HebrewChar"/>
          <w:rFonts w:cs="FrankRuehl" w:hint="cs"/>
          <w:rtl/>
        </w:rPr>
        <w:t>...</w:t>
      </w:r>
      <w:r w:rsidRPr="007F64FF">
        <w:rPr>
          <w:rStyle w:val="HebrewChar"/>
          <w:rFonts w:cs="FrankRuehl" w:hint="cs"/>
          <w:rtl/>
        </w:rPr>
        <w:t xml:space="preserve"> (שמות כה 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ועשית מזבח מקטר קטורת - </w:t>
      </w:r>
      <w:r w:rsidR="007F64FF" w:rsidRPr="007F64FF">
        <w:rPr>
          <w:rStyle w:val="HebrewChar"/>
          <w:rFonts w:cs="FrankRuehl" w:hint="cs"/>
          <w:rtl/>
        </w:rPr>
        <w:t>...</w:t>
      </w:r>
      <w:r w:rsidRPr="007F64FF">
        <w:rPr>
          <w:rStyle w:val="HebrewChar"/>
          <w:rFonts w:cs="FrankRuehl" w:hint="cs"/>
          <w:rtl/>
        </w:rPr>
        <w:t>הלא קיימא לן דהקטרת נקטר אף אם אין מזבח, וכמו דאמר רב בזבחים נ"ט דמזבח שנעקר מקטירין קטרת במקומו, ואינו רק למצוה, ולכך כתיב בתר דהשלים כל הדינין מן הכלים והבנינים המוכרחים להשראת הכבוד במשכן הקדוש. (שם ל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ואת קטורת הסמים טהור - על פי מה דמסיק בשבועות, דקטרת אפילו לאחר שהושמה במכתשת אינה קדושה קדושת הגוף, ולפיכך לא נפסלה בלינה, לא כן שמן המשחה</w:t>
      </w:r>
      <w:r w:rsidR="007F64FF" w:rsidRPr="007F64FF">
        <w:rPr>
          <w:rStyle w:val="HebrewChar"/>
          <w:rFonts w:cs="FrankRuehl" w:hint="cs"/>
          <w:rtl/>
        </w:rPr>
        <w:t>...</w:t>
      </w:r>
      <w:r w:rsidRPr="007F64FF">
        <w:rPr>
          <w:rStyle w:val="HebrewChar"/>
          <w:rFonts w:cs="FrankRuehl" w:hint="cs"/>
          <w:rtl/>
        </w:rPr>
        <w:t xml:space="preserve"> (שם לז כט)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ויביאו וגו' ואת קטורת הסמים - צריך ביאור, הא קיימא לן דכל מעשי הקטרת צריך להיות בקדש, ואם פטמה בחוץ או בכלי חול פסולה, ואיך עשה בצלאל טרם שהוקם המשכן בחול את הקטרת. וצריך לאמר כהרמב"ן, שהך ויקטר עליו קטרת סמים קאי על שבעה ימי המלואים, שהקטיר משה שהיה זר, ולכן נתפטמה שלא במשכן, ואז היה דינו כבמה</w:t>
      </w:r>
      <w:r w:rsidR="007F64FF" w:rsidRPr="007F64FF">
        <w:rPr>
          <w:rStyle w:val="HebrewChar"/>
          <w:rFonts w:cs="FrankRuehl" w:hint="cs"/>
          <w:rtl/>
        </w:rPr>
        <w:t>...</w:t>
      </w:r>
      <w:r w:rsidRPr="007F64FF">
        <w:rPr>
          <w:rStyle w:val="HebrewChar"/>
          <w:rFonts w:cs="FrankRuehl" w:hint="cs"/>
          <w:rtl/>
        </w:rPr>
        <w:t xml:space="preserve"> ואולם לפירוש רש"י לקמן שחרית וערבית, דעל אהרן קאי, צריך לאמר דסבר פטמה בחולין כשרה</w:t>
      </w:r>
      <w:r w:rsidR="007F64FF" w:rsidRPr="007F64FF">
        <w:rPr>
          <w:rStyle w:val="HebrewChar"/>
          <w:rFonts w:cs="FrankRuehl" w:hint="cs"/>
          <w:rtl/>
        </w:rPr>
        <w:t>...</w:t>
      </w:r>
      <w:r w:rsidRPr="007F64FF">
        <w:rPr>
          <w:rStyle w:val="HebrewChar"/>
          <w:rFonts w:cs="FrankRuehl" w:hint="cs"/>
          <w:rtl/>
        </w:rPr>
        <w:t xml:space="preserve"> (שם לט לח)</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ונתת את מזבח הקטרת לקטורת לפני ארון העדות - פשטא דקרא הוא על הקמתו במקום שיהא מכוון לפני ארון העדות. ונראה דהקדמונים מהם אמרו דטעם הקטורת הוא מפני שלא יהא ריח כבמקומות שמפטמין הבשר, וכבר צוחו על זה, דאם כן מדה ומשקל למה לי, ולמה חייבה כרת למפטם כמותה. ולדעתי קטרת של ז' ימי המלואים יוכיחו, שעדיין לא קרבו קרבנות הרבה ופרקו המשכן בכל יום, וזה שאמר שלא תדמו שהקטרת הוא לצורך הבאים לחצר, רק הוא לריח ניחוח לצורך גבוה, וזה ידוע להבאים בסוד ה' כמה פלאים מרומז בקטורת. ולכן אמר מזבח הזהב לקטרת לפני ארון העדות, שהיינו שהקטרת יהיה לצורך שכינת כבודו אשר שכן על ארון העדות</w:t>
      </w:r>
      <w:r w:rsidR="007F64FF" w:rsidRPr="007F64FF">
        <w:rPr>
          <w:rStyle w:val="HebrewChar"/>
          <w:rFonts w:cs="FrankRuehl" w:hint="cs"/>
          <w:rtl/>
        </w:rPr>
        <w:t>...</w:t>
      </w:r>
      <w:r w:rsidRPr="007F64FF">
        <w:rPr>
          <w:rStyle w:val="HebrewChar"/>
          <w:rFonts w:cs="FrankRuehl" w:hint="cs"/>
          <w:rtl/>
        </w:rPr>
        <w:t xml:space="preserve"> (שם מ 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שם משמואל: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דהנה בתרגום יונתן וירח את ריח בגדיו, שהריח ריח קטורת של בית המקדש, ואינו מובן קטרת הסמים מה עבידתה הכא. ונראה דהנה יש להתבונן בשינוי שבין קטורת ליתר הקרבנות שבמקדש, דבכל הקרבנות אמרו ז"ל (זבחים ז') אי דליכא תשובה זבח רשעים תועבה, אבל בקטורת מצטרפת חלבנה לסממני קטורת, ללמדנו שלא יקל בעינינו לצרף עמנו באגודת תעניותינו ותפילותינו את פושעי ישראל שיהיו נמנין עמנו, ואין הפירוש שרומז לרשעים שעשו תשובה, דאם כן צדיקים יתחשבו ולא רשעים, ולמה לא נאמר זבח רשעים תועבה</w:t>
      </w:r>
      <w:r w:rsidR="007F64FF" w:rsidRPr="007F64FF">
        <w:rPr>
          <w:rStyle w:val="HebrewChar"/>
          <w:rFonts w:cs="FrankRuehl" w:hint="cs"/>
          <w:szCs w:val="20"/>
          <w:rtl/>
        </w:rPr>
        <w:t>?</w:t>
      </w:r>
      <w:r w:rsidRPr="007F64FF">
        <w:rPr>
          <w:rStyle w:val="HebrewChar"/>
          <w:rFonts w:cs="FrankRuehl" w:hint="cs"/>
          <w:rtl/>
        </w:rPr>
        <w:t xml:space="preserve"> ומוכח מכאן דשניא מהות הקטורת ממהות הקרבנות, כי הקרבנות הם ענין קירוב, וכל איש אשר בו מום לא יקרב, ואין מום גדול ממי שנקרא רשע, אך ענין קטורת הוא תרגום של לשון קישור, והיינו דכל חטא הוא מחמת החשכות וההסתר, כאמרם ז"ל (סוטה ג') אין אדם עובר עבירה אלא אם כן נכנסה בו רוח שטות, והחשכות וההסתר הם פרי הפירוד משרשו עד שאין השורש מאיר בו, וממילא כאשר חזק ונקשר חבל הכוסף, אז מעט האור מדחה רב חושך, וענני ההסתר רוח טהרה עברה בהם ויעבירם ואז יקל לבא לתשובה ולהתקרב, ועל כן אפילו בעודנו מרוחק אפשר להצטרף לקטורת, היינו להתקשר בעודנו שם</w:t>
      </w:r>
      <w:r w:rsidR="007F64FF" w:rsidRPr="007F64FF">
        <w:rPr>
          <w:rStyle w:val="HebrewChar"/>
          <w:rFonts w:cs="FrankRuehl" w:hint="cs"/>
          <w:rtl/>
        </w:rPr>
        <w:t>...</w:t>
      </w:r>
      <w:r w:rsidRPr="007F64FF">
        <w:rPr>
          <w:rStyle w:val="HebrewChar"/>
          <w:rFonts w:cs="FrankRuehl" w:hint="cs"/>
          <w:rtl/>
        </w:rPr>
        <w:t xml:space="preserve"> אם רוצים על כל פנים להצטרף עמנו, כי על ידי זה הם מתקשרים בכנסת ישראל, היינו אף שעדיין עומדים מרחוק מכל מקום על ידי רצונם להתקשר מתקשרים בכלל ישראל, ואז רוח טהרה עוברת בהם ומעוררתם לתשובה, ואז תהיה בהם היכולת להתקרב, כי בלי תשובה אי אפשר להם להתקרב כנ"ל</w:t>
      </w:r>
      <w:r w:rsidR="007F64FF" w:rsidRPr="007F64FF">
        <w:rPr>
          <w:rStyle w:val="HebrewChar"/>
          <w:rFonts w:cs="FrankRuehl" w:hint="cs"/>
          <w:rtl/>
        </w:rPr>
        <w:t>...</w:t>
      </w:r>
      <w:r w:rsidRPr="007F64FF">
        <w:rPr>
          <w:rStyle w:val="HebrewChar"/>
          <w:rFonts w:cs="FrankRuehl" w:hint="cs"/>
          <w:rtl/>
        </w:rPr>
        <w:t xml:space="preserve"> (תולדות תרע"ו)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אך כל זה הוא אם האדם יודע בעצמו שהוא עומד מבחוץ</w:t>
      </w:r>
      <w:r w:rsidR="007F64FF" w:rsidRPr="007F64FF">
        <w:rPr>
          <w:rStyle w:val="HebrewChar"/>
          <w:rFonts w:cs="FrankRuehl" w:hint="cs"/>
          <w:rtl/>
        </w:rPr>
        <w:t>...</w:t>
      </w:r>
      <w:r w:rsidRPr="007F64FF">
        <w:rPr>
          <w:rStyle w:val="HebrewChar"/>
          <w:rFonts w:cs="FrankRuehl" w:hint="cs"/>
          <w:rtl/>
        </w:rPr>
        <w:t xml:space="preserve"> וזה עצמו מרומז בחלבנה, דהנה יש להבין בסממני קטורת שהם אחד עשר, וידוע שכל עשרה הוא בקדושה, וי"א הוא בחיצוניות כמספר י"א ארורים, ולמה בקטורת שהיא מהיותר נכבדים שבקרבנות, כדכתיב (משלי כ"ז) "שמן וקטורת ישמח לב", יהיה המספר י"א סממנים. אך יש לומר דבטל כמאן דליתא, וחלבנה בפני עצמה ריחה רע, אלא שבטלה </w:t>
      </w:r>
      <w:r w:rsidRPr="007F64FF">
        <w:rPr>
          <w:rStyle w:val="HebrewChar"/>
          <w:rFonts w:cs="FrankRuehl" w:hint="cs"/>
          <w:rtl/>
        </w:rPr>
        <w:lastRenderedPageBreak/>
        <w:t>לעשרה סממנים שריחן טוב, על כן שוב אין כאן אלא עשרה, דחלבנה בטלה לגבייהו</w:t>
      </w:r>
      <w:r w:rsidR="007F64FF" w:rsidRPr="007F64FF">
        <w:rPr>
          <w:rStyle w:val="HebrewChar"/>
          <w:rFonts w:cs="FrankRuehl" w:hint="cs"/>
          <w:rtl/>
        </w:rPr>
        <w:t>...</w:t>
      </w:r>
      <w:r w:rsidRPr="007F64FF">
        <w:rPr>
          <w:rStyle w:val="HebrewChar"/>
          <w:rFonts w:cs="FrankRuehl" w:hint="cs"/>
          <w:rtl/>
        </w:rPr>
        <w:t xml:space="preserve"> (כי תשא תרע"ב)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ובזה יש לפרש ענין קטורת שהוא לריח, דהנה בש"ס ב"ק ט"ז מאי בשמים וזנים, רבי שמואל בר נחמני אומר שכל המריח בהם בא לידי זמה. והנה הקטרת קטורת שהיא מיני בשמים לשמים היא דוגמא לזה שמתקנת את יצר הרע ומטהרת אותו ומכניסתו לקדושה, ובודאי פעל זה בצד מה בכל כלל ישראל לטהר את יצר הרע שבלבבם, על כן נקראת קטורת הסמים טהור, כי ידוע ששם טהור מונח על היותו טמא מקודם הבאת הקרבן</w:t>
      </w:r>
      <w:r w:rsidR="007F64FF" w:rsidRPr="007F64FF">
        <w:rPr>
          <w:rStyle w:val="HebrewChar"/>
          <w:rFonts w:cs="FrankRuehl" w:hint="cs"/>
          <w:rtl/>
        </w:rPr>
        <w:t>...</w:t>
      </w:r>
      <w:r w:rsidRPr="007F64FF">
        <w:rPr>
          <w:rStyle w:val="HebrewChar"/>
          <w:rFonts w:cs="FrankRuehl" w:hint="cs"/>
          <w:rtl/>
        </w:rPr>
        <w:t xml:space="preserve"> (ויקהל תרע"ג)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ויעש את שמן המשחה קודש ואת קטורת הסמים טהור</w:t>
      </w:r>
      <w:r w:rsidR="007F64FF" w:rsidRPr="007F64FF">
        <w:rPr>
          <w:rStyle w:val="HebrewChar"/>
          <w:rFonts w:cs="FrankRuehl" w:hint="cs"/>
          <w:rtl/>
        </w:rPr>
        <w:t>...</w:t>
      </w:r>
      <w:r w:rsidRPr="007F64FF">
        <w:rPr>
          <w:rStyle w:val="HebrewChar"/>
          <w:rFonts w:cs="FrankRuehl" w:hint="cs"/>
          <w:rtl/>
        </w:rPr>
        <w:t xml:space="preserve"> דהנה ההפרש שבין קודש וטהור פריש הראב"ד שקודש הוא במחשבה וטהור הוא במעשה. ויש לומר עוד דהנה ידוע ההפרש בין קודש לקדוש, דקודש היא מלה בגרמיה, וקדושה הוא המשכה מקודש, ועל כן יש לומר דקודש הוא שמעלה את הדבר שנתקדש ומגביהו לשרשו, ונראה שזהו ענין שמן המשחה שמקדש את הנמשח ומעלהו ומגביהו להיות ראוי לקודש</w:t>
      </w:r>
      <w:r w:rsidR="007F64FF" w:rsidRPr="007F64FF">
        <w:rPr>
          <w:rStyle w:val="HebrewChar"/>
          <w:rFonts w:cs="FrankRuehl" w:hint="cs"/>
          <w:rtl/>
        </w:rPr>
        <w:t>...</w:t>
      </w:r>
      <w:r w:rsidRPr="007F64FF">
        <w:rPr>
          <w:rStyle w:val="HebrewChar"/>
          <w:rFonts w:cs="FrankRuehl" w:hint="cs"/>
          <w:rtl/>
        </w:rPr>
        <w:t xml:space="preserve"> והנה קטורת איתא בזוהר הקדוש שמעביר זינין בישין, ויש לומר דכמו בגשמיות שמעביר ריח רע, כן הוא ברוחניות, ועל כן קטורת עוצרת את המגפה רחמנא ליצלן, שהוא ענין התפשטות כחות רעים. ויש לומר עוד דקטורת הוא לשון קישור, והיינו דאפילו בשעה שהאדם הוא במוחין דקטנות ואיננו מוגבה בדרכי ה' נמי על כל פנים יהיה מקושר</w:t>
      </w:r>
      <w:r w:rsidR="007F64FF" w:rsidRPr="007F64FF">
        <w:rPr>
          <w:rStyle w:val="HebrewChar"/>
          <w:rFonts w:cs="FrankRuehl" w:hint="cs"/>
          <w:rtl/>
        </w:rPr>
        <w:t>...</w:t>
      </w:r>
      <w:r w:rsidRPr="007F64FF">
        <w:rPr>
          <w:rStyle w:val="HebrewChar"/>
          <w:rFonts w:cs="FrankRuehl" w:hint="cs"/>
          <w:rtl/>
        </w:rPr>
        <w:t xml:space="preserve"> וזו היתה פעולת הקטורת בישראל, וזהו יסוד הכל. וקטורת קודמת לנרות, שאף בעוד לא האיר אור השכל מכל מקום יהיה מקושר כנ"ל. ובאמת ששני הפירושים הם ענין אחד, דכמסת שמעביר כחות רעים מהאדם לעומתו הוא נעשה מקושר, כי עצם הנפש נמשכת לשרשה, אלא שהכחות הרעים עומדים לשטן עלי דרכה, ובהעברת הכחות הרעים הוא ממילא מקושר למעלה. ולפי האמור מובן, ששמן המשחה שהכונה להגביה את הנמשח למעלה מתיחס לקודש, וקטורת שהכוונה לנקות את האדם בעודו למטה או להעביר את הכחות הרעים מכלל העולם ולטהר את האויר מתיחסת לטהור</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ויש לומר דקטורת נמי, אף דמתיחסת לטהור כנ"ל, מכל מקום הרי כתיב בה ממולח טהור קודש, ופירש"י טהור יהיה וקודש יהיה, היינו אף דעיקרה מתיחס לטהור, והטעם שהוא לסלק הפסולת בעודו למטה, מכל מקום ענין הקישור שבו כנ"ל, אף שאמרנו לעיל שהוא מתיחס לטהור, משום שהוא לפי מסת הנקיון, מכל מקום אחר הקישור שוב נמשך ונגבה למעלה על ידי חבל הכוסף, ובשביל זה מתיחס נמי לקודש. (שם תרע"ז)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לפרש על פי דברי המדרש</w:t>
      </w:r>
      <w:r w:rsidR="007F64FF" w:rsidRPr="007F64FF">
        <w:rPr>
          <w:rStyle w:val="HebrewChar"/>
          <w:rFonts w:cs="FrankRuehl" w:hint="cs"/>
          <w:rtl/>
        </w:rPr>
        <w:t>...</w:t>
      </w:r>
      <w:r w:rsidRPr="007F64FF">
        <w:rPr>
          <w:rStyle w:val="HebrewChar"/>
          <w:rFonts w:cs="FrankRuehl" w:hint="cs"/>
          <w:rtl/>
        </w:rPr>
        <w:t xml:space="preserve"> על כן שמן המשחה נקרא קודש שהוא מלה בגרמיה, יש בו כח זה לפעול מדת אתהפכא, ונחשב כאלו אין כאן צד הרע כלל. אך קטורת היא מלשון קישור שמקשרת צד הטוב בשרשו, וממילא סטרא דרע נדחה משם, ועל כן עוצרת המגפה, ומכל מקום נחשב שעדיין במציאות אלא דאתכפיא, והנה זה נקרא טהור, וכמו טהרת הטמאים שהטומאה פורחת ממנו, אבל אין לומר שנהפך אלא דאתכפיא. (שם תרע"ט)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בענין הקטורת של לפני ולפנים, יש להתבונן דבכל מקום באה הקטורת אחר הקרבן, קטורת של שחר היתה קריבה בין דם לאברים, של בין הערבים בין אברים לנסכים, ולמה לפני ולפנים התחיל בקטורת והיתה קרבה עוד קודם מתן דם הפר</w:t>
      </w:r>
      <w:r w:rsidR="007F64FF" w:rsidRPr="007F64FF">
        <w:rPr>
          <w:rStyle w:val="HebrewChar"/>
          <w:rFonts w:cs="FrankRuehl" w:hint="cs"/>
          <w:szCs w:val="20"/>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דהנה התמידים מכפרים</w:t>
      </w:r>
      <w:r w:rsidR="007F64FF" w:rsidRPr="007F64FF">
        <w:rPr>
          <w:rStyle w:val="HebrewChar"/>
          <w:rFonts w:cs="FrankRuehl" w:hint="cs"/>
          <w:rtl/>
        </w:rPr>
        <w:t>...</w:t>
      </w:r>
      <w:r w:rsidRPr="007F64FF">
        <w:rPr>
          <w:rStyle w:val="HebrewChar"/>
          <w:rFonts w:cs="FrankRuehl" w:hint="cs"/>
          <w:rtl/>
        </w:rPr>
        <w:t xml:space="preserve"> והנה קטרת היא לשון קישור, שמקשרת נפשות ישראל לשרשם, ועל כן נצרך שתהיה הכפרה מקודם, שיהיו הנפשות ראויות להתקשר למעלה, וכענין (אסתר ד') כי אין לבוא אל שער המלך בלבוש שק. ועל כן יש לומר טעם השינוי שבין קטורת של שחר לשל בין הערבים, דידוע שהדם הוא הנפש מכפר על הנפש, ואברים מכפרים על אברי האדם, ומעכב הכפרה הוא הדם שהעיקר הוא כפרת הנפש והאברים טפלים להנפש</w:t>
      </w:r>
      <w:r w:rsidR="007F64FF" w:rsidRPr="007F64FF">
        <w:rPr>
          <w:rStyle w:val="HebrewChar"/>
          <w:rFonts w:cs="FrankRuehl" w:hint="cs"/>
          <w:rtl/>
        </w:rPr>
        <w:t>...</w:t>
      </w:r>
      <w:r w:rsidRPr="007F64FF">
        <w:rPr>
          <w:rStyle w:val="HebrewChar"/>
          <w:rFonts w:cs="FrankRuehl" w:hint="cs"/>
          <w:rtl/>
        </w:rPr>
        <w:t xml:space="preserve"> ועל כן בבוקר זמן שליטת החסדים תיכף שנתכפרו הנפשות בדם שוב נתקבלו גם אברי האדם המחוברין עמו, אבל בין הערבים זמן דין צריכין גם אברי האדם להתכפר בראשונה, ועל כן נקטרת הקטורת אחר האברים.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אך כל זה הוא בשאר ימות השנה, אבל היום הכפורים שנתגלה הלובן העליון אין שם </w:t>
      </w:r>
      <w:r w:rsidRPr="007F64FF">
        <w:rPr>
          <w:rStyle w:val="HebrewChar"/>
          <w:rFonts w:cs="FrankRuehl" w:hint="cs"/>
          <w:rtl/>
        </w:rPr>
        <w:lastRenderedPageBreak/>
        <w:t>תערובת דין כלל, ואז מתגלה בחירת ישראל למעלה מן הטעם, וכמו שהגיד כ"ק אבי אדמו"ר זצללה"ה שהוא ענין ההגרלה לעורר בחירת ישראל למעלה מן הטעם, ועל כן ביום הכפורים כתיב "וכן יעשה לאהל מועד השוכן אתם בתוך טומאותם", ואמרו (יומא נ"ז), אפילו בזמן שהם טמאים שכינה שרויה ביניהם</w:t>
      </w:r>
      <w:r w:rsidR="007F64FF" w:rsidRPr="007F64FF">
        <w:rPr>
          <w:rStyle w:val="HebrewChar"/>
          <w:rFonts w:cs="FrankRuehl" w:hint="cs"/>
          <w:rtl/>
        </w:rPr>
        <w:t>...</w:t>
      </w:r>
      <w:r w:rsidRPr="007F64FF">
        <w:rPr>
          <w:rStyle w:val="HebrewChar"/>
          <w:rFonts w:cs="FrankRuehl" w:hint="cs"/>
          <w:rtl/>
        </w:rPr>
        <w:t xml:space="preserve"> שהרי ישראל מתקרבין לשרשם ביום הכפורים, ושוב הוו כמו שאמרו ז"ל מים שנטמאו משיקן והם טהורים</w:t>
      </w:r>
      <w:r w:rsidR="007F64FF" w:rsidRPr="007F64FF">
        <w:rPr>
          <w:rStyle w:val="HebrewChar"/>
          <w:rFonts w:cs="FrankRuehl" w:hint="cs"/>
          <w:rtl/>
        </w:rPr>
        <w:t>...</w:t>
      </w:r>
      <w:r w:rsidRPr="007F64FF">
        <w:rPr>
          <w:rStyle w:val="HebrewChar"/>
          <w:rFonts w:cs="FrankRuehl" w:hint="cs"/>
          <w:rtl/>
        </w:rPr>
        <w:t xml:space="preserve"> ואם כן ביום הכפורים החיבור והדיבוק לשרשם הוא קודם הכפרה, אדרבה כל הכפרה נסתעפה מן הדיבוק, על כן להורות על זה הקדים הכתוב קטורת לפני ולפנים קודם כפרת הדם. (אחרי תרפ"א)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וילונו וגו' אתם המתם את עם ה', ופירש רמב"ן שהאשימו אותם על שנתנו עצה לבחון בקטורת, והיו יכולין ליתן אות ומופת אחר. ולפי זה נראה דחשבו שמשה מדעת עצמו אמר לבחון בקטורת, מפני שלא אמר מפורש בשם ה'. ובזה יש לפרש ענשם וכפרתם בקטורת</w:t>
      </w:r>
      <w:r w:rsidR="007F64FF" w:rsidRPr="007F64FF">
        <w:rPr>
          <w:rStyle w:val="HebrewChar"/>
          <w:rFonts w:cs="FrankRuehl" w:hint="cs"/>
          <w:rtl/>
        </w:rPr>
        <w:t>...</w:t>
      </w:r>
      <w:r w:rsidRPr="007F64FF">
        <w:rPr>
          <w:rStyle w:val="HebrewChar"/>
          <w:rFonts w:cs="FrankRuehl" w:hint="cs"/>
          <w:rtl/>
        </w:rPr>
        <w:t xml:space="preserve"> דהנה הקטורת הוקרבה בחוץ, כדכתיב "והולך מהרה אל העדה", והלא קטורת שהקטירו בחוץ חייבין עליה כרת, אך הוא כענין אליהו בהר הכרמל, שמותר להקריב בחוץ על פי נביא, ואף שמשה לא אמר זה בשם ה', ואם כן בזה עצמו הראה להם שאין משה אומר כלום מדעתו, אלא שכינה מדברת מתוך גרונו, דאי לאו הכי היה מחויב כרת על הקטרה זו, ואי אפשר שדבר שחייבין עליו כרת שהיא פסיקת החיים יעצור המגפה ויביא חיים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ובזה יש לפרש מה שאמר המלאך לאהרן הנח לי לעשות שליחותי, אף שהוא בעצמו מסר לו רז זה</w:t>
      </w:r>
      <w:r w:rsidR="007F64FF" w:rsidRPr="007F64FF">
        <w:rPr>
          <w:rStyle w:val="HebrewChar"/>
          <w:rFonts w:cs="FrankRuehl" w:hint="cs"/>
          <w:rtl/>
        </w:rPr>
        <w:t>...</w:t>
      </w:r>
      <w:r w:rsidRPr="007F64FF">
        <w:rPr>
          <w:rStyle w:val="HebrewChar"/>
          <w:rFonts w:cs="FrankRuehl" w:hint="cs"/>
          <w:rtl/>
        </w:rPr>
        <w:t xml:space="preserve"> שאלה היו דברי המלאך, שמה שהקטורת עוצרת המגפה היא רק קטורת של מצוה, אבל לא זו שחייבין עליה כרת, ואף שמשום פקוח נפש מותר לעבור על איסור כרת, מכל מקום כל כמה שלא התרת אינו מעצר המגפה ואינו פקוח, ושוב אסור לעבור ואינו פקוח נפש, ומאין יתחיל ההיתר. וזהו שאמר אהרן אין משה אומר כלום אלא מפי הגבורה, אם כן הרי מותרת הקטרתה בחוץ, והוה לה קטורת של מצוה ושוב עוצרת המגפה. (קרח תרע"ג)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קח את המחתה וגו' ושים עליה קטורת והולך </w:t>
      </w:r>
      <w:r w:rsidRPr="007F64FF">
        <w:rPr>
          <w:rStyle w:val="HebrewChar"/>
          <w:rFonts w:cs="FrankRuehl" w:hint="cs"/>
          <w:rtl/>
        </w:rPr>
        <w:lastRenderedPageBreak/>
        <w:t>מהרה, משמע שישים את הקטורת בפנים ואחר כך ילך, ובמעשה כתיב וירץ וגו' ויתן את הקטורת, ויש להבין למה שינה אהרן</w:t>
      </w:r>
      <w:r w:rsidR="007F64FF" w:rsidRPr="007F64FF">
        <w:rPr>
          <w:rStyle w:val="HebrewChar"/>
          <w:rFonts w:cs="FrankRuehl" w:hint="cs"/>
          <w:szCs w:val="20"/>
          <w:rtl/>
        </w:rPr>
        <w:t>?</w:t>
      </w:r>
      <w:r w:rsidRPr="007F64FF">
        <w:rPr>
          <w:rStyle w:val="HebrewChar"/>
          <w:rFonts w:cs="FrankRuehl" w:hint="cs"/>
          <w:rtl/>
        </w:rPr>
        <w:t xml:space="preserve"> ונראה דהנה הקטרת קטורת בחוץ היא דבר שחייבין עליו כרת, אלא שהכא הותר על פי נביא, וכבר אמרנו שהיתה בזה תועלת לישראל, שידעו שאין משה עושה כלום אלא מפי הגבורה כנ"ל</w:t>
      </w:r>
      <w:r w:rsidR="007F64FF"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והנה זה פשוט דקטורת אחר שעלתה תמרתה והוציאה לחוץ, אף שהיה גמר השריפה בחוץ פטור, דכבר נעשתה מצותה, דמהאי טעמא פטור ממעילה כבש"ס (פסחים כ"ו), ואם כן אם היה נותן את הקטורת על האש בפנים, לא היה ניכר לישראל העומדים בחוץ שעשה בזה מעשה שחייבין עליו כרת, כי חשבו שבודאי הוציאו לאחר שעלתה תמרתה, על כן אהרן כששמע ממשה הלשון "והולך מהרה", הבין שלא ימתין עד שתעלה תמרתה, אלא שיעשה מעשה שחייבין עליו כרת, השכיל לשנות שתהיה נתינת הקטורת על האש לפני כל העדה, ויכירו חטאם ויעשו תשובה, ואז תתכן הכפרה אחר החזרה למוטב. (שם תרע"ה)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פרי צדיק:</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ועיקר כח הקטורת למדו ממה שנמנה החלבנה בין סממניה, לתענית שצריך לצרף פושעי ישראל, והיינו דאף החלבנה שריחה רע, מכל מקום מעלה ריח טוב כשהיא עם הקטרת, והוא מורה על מה שאמרו (עירובין כ"א) הדודאים נתנו ריח, אלו בחורי ישראל שלא טעמו טעם חטא. וכבר אמרנו כמה פעמים מדנקט בחורי ישראל, מכלל שמדבר מפגם הברית שגורם הבחרות והילדות, ופגם זה נותן ריח מזוהם ורע מאד, ועל זה בא החלבנה שריחה רע מאד ומופלג בריחו הרע ומנאה הכתוב בין סממני הקטורת, להורות שאף הפושעים בזה עתידין שיתנו ריח טוב</w:t>
      </w:r>
      <w:r w:rsidRPr="007F64FF">
        <w:rPr>
          <w:rStyle w:val="HebrewChar"/>
          <w:rFonts w:cs="FrankRuehl" w:hint="cs"/>
          <w:rtl/>
        </w:rPr>
        <w:t>...</w:t>
      </w:r>
      <w:r w:rsidR="00CB50B6" w:rsidRPr="007F64FF">
        <w:rPr>
          <w:rStyle w:val="HebrewChar"/>
          <w:rFonts w:cs="FrankRuehl" w:hint="cs"/>
          <w:rtl/>
        </w:rPr>
        <w:t xml:space="preserve"> (תצוה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והקטיר עליו אהרן וגו' בהטיבו את הנרות וגו'. תמיד תולה הקטרת בהנרות, וכן הוא בכמה דוכתי בזהר הקדש</w:t>
      </w:r>
      <w:r w:rsidR="007F64FF" w:rsidRPr="007F64FF">
        <w:rPr>
          <w:rStyle w:val="HebrewChar"/>
          <w:rFonts w:cs="FrankRuehl" w:hint="cs"/>
          <w:rtl/>
        </w:rPr>
        <w:t>...</w:t>
      </w:r>
      <w:r w:rsidRPr="007F64FF">
        <w:rPr>
          <w:rStyle w:val="HebrewChar"/>
          <w:rFonts w:cs="FrankRuehl" w:hint="cs"/>
          <w:rtl/>
        </w:rPr>
        <w:t xml:space="preserve"> והיינו כשמופיע האור כי טוב בלב, וזהו בקטרת של שחרית, כשמטיב הנרות שדלקו כבר, והיינו כשנקבע האור מז' בוצינין שהדליק אתמול שמורים על ז' המדות, ובהעלות אהרן וגו' אז עיקר זמן הקטורת</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ושזה כח אהרן שושבינא דמטרוניתא ליפות ולטהר לכנסת ישראל שימצאו חן בעיני השי"ת, ואף החלבנה שריחה רע נותן ריח טוב, ומרמז לפושעי ישראל והיינו כשמתקן לכנסת ישראל שמבוררין בכל העשר מדות דקדושה שנגדם עשר סממני הקטורת, אז אף הפושעים שנגד החלבנה קשורים בשורש בהשי"ת, ומהם יהיה גם כן האור כי טוב</w:t>
      </w:r>
      <w:r w:rsidR="007F64FF" w:rsidRPr="007F64FF">
        <w:rPr>
          <w:rStyle w:val="HebrewChar"/>
          <w:rFonts w:cs="FrankRuehl" w:hint="cs"/>
          <w:rtl/>
        </w:rPr>
        <w:t>...</w:t>
      </w:r>
      <w:r w:rsidRPr="007F64FF">
        <w:rPr>
          <w:rStyle w:val="HebrewChar"/>
          <w:rFonts w:cs="FrankRuehl" w:hint="cs"/>
          <w:rtl/>
        </w:rPr>
        <w:t xml:space="preserve"> (שם יב)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והנה אמרו ז"ל (סוכה מ"ה) על הערבה שהיו מקיפין בה את המזבח שהיו גבוהות י"א אמות, ויש לומר שהוא מכוון אף עם י"א סמני הקטורת, להכניע החיצונים ששרשם ממספר י"א ותשע, היפך של הקדושה שהיא עשר. וסמני הקטורת היו עשר המינים שריחם טוב, והחלבנה שהיא הי"א שריחה רע לרמז על פושעי ישראל שנכללים יחד להקדושה. ויש לומר שזהו גם כן רמז חז"ל על הערבה שהיתה י"א אמות, כדי שיהיה גוחות אמה על גבי המזבח נגד רמז החלבנה שנכללת בסימנים כנ"ל. והנה איתא בהרמב"ם ז"ל טעם על קטורת לטהר העיפוש של בשר הקרבנות, וצווחו כולם עליו. ויש לומר שהוא גם כן טעם אחד שעל פי הקבלה להכניע החיצונים של אברים ופרדים כידוע, רק שהוא ז"ל הלביש את הטעם בלבוש פשוט. והנה במסכת תמיד פ"ג מ"ח) חשב עשרה דברים שהיו ביריחו, ותשעה מהם היו קולות ואחד מהם הוא הריח שהיו מריחים ריח הקטורת, ויש לומר שהוא גם כן נגד הכולל, והוא אור המקיף המכניע הקליפות כנ"ל. (הושענא רבא כט)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סגולה היתה בציץ, שכל המביט בו היה מתבייש ממעשיו הרעים וחוזר בתשובה, וכן המריח עשן הקטורת (עיין זהר תצוה רי"ח), וזהו גדר כפרת הציץ וכן של הקטורת, וכל זה הוא מגדרי הסייעתא דשמיא שבבית המקדש, מי שמוכן לחטוף רגע זה של סייעתא דשמיא הוא יכול לבוא לידי תיקון גמור</w:t>
      </w:r>
      <w:r w:rsidR="007F64FF" w:rsidRPr="007F64FF">
        <w:rPr>
          <w:rStyle w:val="HebrewChar"/>
          <w:rFonts w:cs="FrankRuehl" w:hint="cs"/>
          <w:rtl/>
        </w:rPr>
        <w:t>...</w:t>
      </w:r>
      <w:r w:rsidRPr="007F64FF">
        <w:rPr>
          <w:rStyle w:val="HebrewChar"/>
          <w:rFonts w:cs="FrankRuehl" w:hint="cs"/>
          <w:rtl/>
        </w:rPr>
        <w:t xml:space="preserve"> (חלק ד עמוד רעו)</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קטיעה בר שלום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 xml:space="preserve">כל נשיאיה ולא כל שריה, פרט לקטיעה בן שלום. קטיעה בן שלום מאי הוי, דההוא קיסרא </w:t>
      </w:r>
      <w:r w:rsidR="00CB50B6" w:rsidRPr="007F64FF">
        <w:rPr>
          <w:rStyle w:val="HebrewChar"/>
          <w:rFonts w:cs="FrankRuehl" w:hint="cs"/>
          <w:rtl/>
        </w:rPr>
        <w:lastRenderedPageBreak/>
        <w:t>דהוה סני ליהודאי, אמר להו לחשיבי דמלכותא מי שעלה לו נימא ברגלו יקטענה ויחיה או יניחנה ויצטער, אמרו לו יקטענה ויחיה. אמר להו קטיעה בר שלום חדא דלא יכלת להו לכולהו, דכתיב כי כארבע רוחות השמים פרשתי אתכם, מאי קאמר, אילימא דבדרתהון בד' רוחות, האי כארבע רוחות לארבע רוחות מבעי ליה, אלא כשם שאי אפשר לעולם בלא רוחות כך אי אפשר לעולם בלא ישראל. ועוד קרו לך מלכותא קטיעה. א"ל מימר שפיר קאמרת, מיהו כל דזכי מלכא שדו ליה לקמוניא חלילא (בית מלא עפר). כד הוה נקטין ליה ואזלין אמרה ליה ההיא מטרוניתא ווי ליה לאילפא דאזלא בלא מכסא, (שלא מלתה את עצמך ותטול חלק עמהם), נפל על רישא דעורלתיה קטעה, אמר יהבית מכסי חלפית ועברית. כי קא שדו ליה אמר כל נכסאי לר"ע וחבריו. יצא ר"ע ודרש, והיה לאהרן ולבניו, מחצה לאהרן ומחצה לבניו, יצתה בת קול ואמרה קטיעה בר שלום מזומן לחיי העולם הבא. (ע"ז י ב)</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קטן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אב- ובן, חינוך, טף, ילד, נער)</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אלעזר, אם כן, מי שנפטר מעולם, מטרם שמגיע ימיו לכ' שנים, מאיזה מקום הוא נענש למיתה, כי למטה מי"ג שנים אף על פי שאינו בן עונשים הוא נענש ומת על חטאיו של אביו, (להיותו עוד ברשותו), אבל מי"ג שנים ומעלה מהו, הרי כבר יצא מרשות אביו, ומשום מה נענש ומת בעוד שאינו בן עונשים. א"ל, הקב"ה מרחם עליו שימות צדיק, ונותן לו שכר טוב בעולם הנצחי</w:t>
      </w:r>
      <w:r w:rsidR="007F64FF" w:rsidRPr="007F64FF">
        <w:rPr>
          <w:rStyle w:val="HebrewChar"/>
          <w:rFonts w:cs="FrankRuehl" w:hint="cs"/>
          <w:rtl/>
        </w:rPr>
        <w:t>...</w:t>
      </w:r>
      <w:r w:rsidRPr="007F64FF">
        <w:rPr>
          <w:rStyle w:val="HebrewChar"/>
          <w:rFonts w:cs="FrankRuehl" w:hint="cs"/>
          <w:rtl/>
        </w:rPr>
        <w:t xml:space="preserve"> (וירא תעג)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אשרי הוא מי שממעט את עצמו בעולם הזה, כמה הוא גדול ועליון בעולם הנצחי, וכן פתח ראש הישיבה, מי שהוא קטן (בעוה"ז), הוא גדול (בעולם הנצחי), ומי שהוא גדול (בעולם הזה) הוא קטן (בעולם הנצחי), שכתוב ויהיו חיי שרה וגו', מאה שהוא חשבון גדול כתוב בו שנה, למיעוט של שנה אחד המעיט אותו, שבע שהוא חשבון קטן, הגדיל אותו והרבה אותו שכתוב בו שנים.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תא חזי שאין הקב"ה מגדיל אלא להמקטין עצמו, ואינו מקטין אלא להמגדיל עצמו, אשרי הוא מי שמקטין עצמו בעולם הזה, כמה הוא גדול במעלה לעולם הנצחי</w:t>
      </w:r>
      <w:r w:rsidR="007F64FF" w:rsidRPr="007F64FF">
        <w:rPr>
          <w:rStyle w:val="HebrewChar"/>
          <w:rFonts w:cs="FrankRuehl" w:hint="cs"/>
          <w:rtl/>
        </w:rPr>
        <w:t>...</w:t>
      </w:r>
      <w:r w:rsidRPr="007F64FF">
        <w:rPr>
          <w:rStyle w:val="HebrewChar"/>
          <w:rFonts w:cs="FrankRuehl" w:hint="cs"/>
          <w:rtl/>
        </w:rPr>
        <w:t xml:space="preserve"> (חיי שרה כא)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ותאמר מילדי העברים זה, שהם רכי לב, ולא מילדי העכו"ם, שהם קשי עורף וקשי לב. מילדי העברים, שהם רכי לב (בזכותם) של האבות והאמהות לשוב לפני אדונם. (שמות רה)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 הן הנשמות שבכאן, הוא סוד, אלו הן נשמות של ילדים קטנים היונקים מתוקפן של אמותיהם, והקב"ה רואה, שאם יתקיימו בעולם יבאישו ריחם ויחמצו כחומץ הזה, על כן לוקטם כשהם קטנים בעוד שנותנים ריח טוב.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מה עושה להם (הקב"ה), עוזב אותם להתעשק ביד אמה ההיא, וזו היא לילית, (וכיון שניתנו ברשותה, שמחה בילד ההוא, ועושקת אותו מן העולם בעוד שהוא יונק מתוקפה של אמו.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תאמר שאלו הנשמות יעשו טוב בעולם, אינו כן, שכתוב, אם רעה בעיני אדוניה, כי איש הזה יוחמץ בה לאחר זמן, אם יתקיים בה, נשמה זו נעשקת ואחרת אינה נעשקת, ועל אלו כתוב ואראה את כל העשוקים וגו' והיינו אם רעה בעיני אדוניה</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והפדה, מהו והפדה, פוקדה אותה הקב"ה עתה (בעוד) שמעלית ריח טוב קודם שתחמץ, ומעלה אותה לגבהי מרומים אל הישיבה שלו. ואם תאמר, כיון שנעשקה ביד צד האחר ההוא, נותן אותה, כמו שאמרו לחסידי שאר העמים ולממזרים תלמידי חכמים, בא הכתוב, ומוכיח, לעם נכרי לא ימשול למכרה ודאי, בבגדו בה, שעשק אותה בעושק גלגול המאזנים, אלא (יתן אותה) ודאי לישראל ולא לאחר, וכשיוצאת מן המאזנים, לא תצא כצאת העבדים אלא מתעטרית בעטרה ברמה על ראשה. (משפטים מב,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היעלה על דעתך, שכל העשוקים שהיה בעולם ראה שלמה המלך, (שהכתוב אומר, ואראה את כל העשוקים, ומשיב), אלא מה הם אלו עשוקים שאומר, הם הילדים שמתים על ברכי אמותם, שהם עשוקים מכמה צדדים, עשוקים במקום עליון של מעלה, (מצד הרוח שלהם), ועשוקים מלמטה (מצד הגוף), והרי העירו זה החברים, וכך הוא, אבל הרבה הם אלו העשוקים מלבד </w:t>
      </w:r>
      <w:r w:rsidRPr="007F64FF">
        <w:rPr>
          <w:rStyle w:val="HebrewChar"/>
          <w:rFonts w:cs="FrankRuehl" w:hint="cs"/>
          <w:rtl/>
        </w:rPr>
        <w:lastRenderedPageBreak/>
        <w:t>זה</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עשוק כאלו העשוקים שהיה הוא עושק בתחילה, (דהיינו שחטא, או שמחמת עונו נענש מדור) שלישי לאחר, (לרביעי, שהוא נעשק קשה להיות מחמת עון, כי הילדים הנ"ל מתים בלי חטא, ועל כן אינם נעשקים קשה, מה שאינו כן אלו שחטאו, או אביהם זקנם חטאו), כמו שכתוב פוקד עון אבות על בנים על שלשים ועל רבעים.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איך היה עושק, (מה היה עונו), שלמה המלך צעק ואמר, אדם עשוק בדם נפש, עד בור ינוס אל יתמכו בו, כיון שהוא עשוק (מחמת עון) דם נפש (ששפך), הוא או בנו או בן בנו יהיו נעשקים במאזנים (על ידי הס"א), שכתוב, עד בור ינוס אל יתמכו בו, עד ההוא בור של הס"א, רק ינוס ממקום הקדושה ואל יתמכו בו בעולם הזה, כיון שהוא עשוק (בעון) דם נפש, הוא או זרעו יהיו עשוקים מההוא סטרא אחרא.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יש עשוק משאר עשוקים, (הוא עשוק מחמת עון של לא תעשוק שעבר אביו או זקנו), כמש"א לא תעשוק את רעך, והוא עבר ועשק, (משלמים לו מדה כנגד מדה), שהוא עשוק בבניו, על ידי הסטרא אחרא ההוא, ומשום זה אמר, את כל העשוקים אמר שלמה, אני עומד ויודע בכל אלו עשוקים בכל צד שעשק, ולא שראה כל העשוקים שבעולם. (שם שמו,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ומה שאמר והנה דמעת העשוקים, הם אלו שמתו בחיק אמם, אלו עושים לשפוך דמעות לכל בני העולם, משום שאין דמעות יוצאות מן הלב כאלו דמעות, כי כל בני העולם תמהים ואומרים הרי דינים של הקב"ה אמת הם, ועל דרך אמת הולכים, אלו ילדים המסכנים שלא חטאו למה מתו, איפה דין אמת שעושה רבון העולם, ואם בעונות אבותם נסתלקו מן העולם, למה, ודאי אין להם מנחם.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דמעה ההיא שלהם, בעולם ההוא, הם מגינים על החיים. שלמדנו, מקום יש המתוקן להם בעולם ההוא, שאפילו צדיקים גמורים אינם יכולים לעמוד שם, והקב"ה אוהב אותם ומתדבק בהם ומתקן בהם ישיבה העליונה שלו, ועליהם כתוב, מפי עוללים ויונקים יסדת עוז, ומהו התועלת שעושים שם, ולמה עולים לשם, שכתוב, למען צורריך להשבית אויב ומתנקם, וכן יש מקום </w:t>
      </w:r>
      <w:r w:rsidRPr="007F64FF">
        <w:rPr>
          <w:rStyle w:val="HebrewChar"/>
          <w:rFonts w:cs="FrankRuehl" w:hint="cs"/>
          <w:rtl/>
        </w:rPr>
        <w:lastRenderedPageBreak/>
        <w:t>אחר לבעלי תשובה. (שם שנז)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ובזמן ההוא שנגזר דין על בניו שלא חטאו, אלו ילדים קטנים, ממונה אחד המשמש תחת ידו (של קפציאל), ושמו עיריאל יוצא ומכריז לצד שמאל, עד שמתעורר רוח אחד שהוא רוח פגום שנברא במיעוט הירח, ונקרא אסכרא, וזה הוא העומד על מדרגה הרביעית שבהיכל השלישי שבצד הטומאה, והוא ממונה על המיתה של התנוקות, ומתראה להם כאשה המגדלת ילדים, ואוחזת בהם והורגת אותם.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ואז נשמה ההיא של התינוק עולה ואוחז בה ממונה הזה, ומעלה אותה לממונה העומד על היכל הרביעי, וממונה ההוא מגדל אותן הנשמות ומשתעשע בהן, ומעלה אותן להראות לפני המלך הקדוש בכל שבת ושבת ובכל ראש חדש וראש חדש, ונראות לפניו ומתברכות ממנו, ובשעה שהרוגז שולט מסתכל בהן הקב"ה ומרחם על העולם.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אלו הילדים שלא השלימו שנותיהם עד י"ג ויום אחד כולם נמסרים בידי הממונה הזה (עיריאל) מי"ג שנים עד כ' שנים כולם נמסרים בידי רוח אחר שנקרא אגיריסון, היוצא מנחש הזה הערום שגרם מות לכל העולם, והוא היצר הרע. מכ' שנים ולמעלה נדון האדם מבית דין של המקום שנקרא זכות, (שהוא היכל הרביעי), והוא בעצמו בא לבית דין, ובעונותיו נדון ונמסר בידי נחש הזה (שהוא מלאך המות).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משם שמעשרים שנים ולמטה עד י"ג שנים, רוח ההוא הנמצא בו כנחש הולך אחריו, שזהו אגיריסון שאמרנו, משום שלא נשמר מחטא בהיותו ילד קטן, כראוי, וראה בו סימן שיתקלקל אחר כך, וזה נלקח בלי רשות, ועל זה כתוב, ויש נספה בלא משפט, וזה סוד שכתוב והנה טוב מאד, ולמדנו שזה מלאך המות, (שהוא משום) שהקדים אותו (ליטול נשמתו) מטרם שיתקלקל אחר כך</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מי"ג שנה ולמטה, נדון על חטאיו של אביו, ונמסר בידי אסכרה הזה שאמרנו, וכל אחד ואחד היכל זה (דקדושה) לעומת היכל זה (דסטרא אחרא), וזה בהיפך מזה כמו שאמרנו, ופתח הזה הוא בצד צפון. (פקודי תקמט)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ורעי את גדיותיך, אלו הם עתיקי משדים שנפטרו מן העולם ונמשכו לבית הישיבה </w:t>
      </w:r>
      <w:r w:rsidRPr="007F64FF">
        <w:rPr>
          <w:rStyle w:val="HebrewChar"/>
          <w:rFonts w:cs="FrankRuehl" w:hint="cs"/>
          <w:rtl/>
        </w:rPr>
        <w:lastRenderedPageBreak/>
        <w:t>העליונה, שהוא על משכנות הרועים, על הוא בדיוק, במשכנות הרועים לא כתוב, אלא על משכנות הרועים, זו היא הישיבה של מטטרון, (שהיא למעלה ממשכנות הרועים שבעולם הזה, שהרועים דהיינו המנהיגים שבעולם הזה עולים שמה לאחר פטירתם), כי שם כל הגבורים וילדים שבעולם ומנהיגי התורה בעולם הזה באיסור והיתר בכל מה שבני העולם צריכים</w:t>
      </w:r>
      <w:r w:rsidR="007F64FF" w:rsidRPr="007F64FF">
        <w:rPr>
          <w:rStyle w:val="HebrewChar"/>
          <w:rFonts w:cs="FrankRuehl" w:hint="cs"/>
          <w:rtl/>
        </w:rPr>
        <w:t>...</w:t>
      </w:r>
      <w:r w:rsidRPr="007F64FF">
        <w:rPr>
          <w:rStyle w:val="HebrewChar"/>
          <w:rFonts w:cs="FrankRuehl" w:hint="cs"/>
          <w:rtl/>
        </w:rPr>
        <w:t xml:space="preserve"> (בלק רלג,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ממה שפסקנו במשנה שלנו, שאמר ר' יהודה אין בית דין של מעלה דנים את האדם עד שיהיה בן כ' שנה, ובית דין של מטה מי"ג שנים ולמעלה, וישמעאל באותה שעה (שגורש מאברהם) לא היה בן כ' שנה, ולפיכך לא דנוהו, כי היה ראוי לעונש, (מחמת שהיה עובד ע"ז), אלא שימיו לא חייבוהו, והיינו שכתוב באשר הוא שם, בימים שהוא שם, (שלא היה בן כ' שנה, ועל כן לא דנוהו).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ישמעאל, והרי אנו רואים ילד, שעוד אינו בן עשרים, והוא טוב, וקורא ושונה, והוא מת, (מי גרם) שיסתלק מן העולם. אם תאמר בעונותיו של אביו, זה לא, שהרי הוא מי"ג ומעלה, (שכבר יצא מרשות אביו, ואין בנים מתים בעונותיהם של אביהם, אלא כשהם פחות מי"ג, שאביהם אחראי למעשיהם). ואם תאמר בעונותיו של עצמו, הרי אין לו עוד כ' שנה.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יהודה משל למה הדבר דומה, למלך שהיה לו גן, ויום אחד נכנס לטייל באותו גן, וראה שושנים קטנים צומחים בתוכו, והיה עולה ריחם לפניו, שאין כמוהם בעולם, אמר המלך, אם עתה כשהם קטנים כך, כשיגדלו על אחת כמה וכמה (שיעלה ריחם הטוב). לאחר ימים נכנס באותו גן, והיה חושב שימצא אותם השושנים שנתנו ריח בתחילה כשהיו לחים וקטנים, שעתה יעלו ריח כשהם גדולים וטובים, ויהנה מהם, כיון שהסתכל בהם, ראה שהם יבשים בלא ריח, וכעס, אמר אלו לקטתים בתחילה כשהיו לחים וטובים ומעלים ריח, הייתי נהנה מהם, עכשיו במה אהנה, הרי הם יבשים.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לשנה האחרת נכנס המלך בגן, וראה שושנים קטנים ונותנים ריח, אמר המלך לקטו אותם עתה ואהנה מהם, קודם שיתיבשו, כמו שעשו מקודם לכן (בשנה שעברה).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כך הקב"ה רואה בני אדם קטנים ונותנים ריח, והכל גלוי לפניו, ורואה שעתידים להרשיע, ויהיו חשובים כקש יבש, ומקדים אליהם החסד, כדי שיהנה מהם בגן עדן, שמסלקם מן העולם הזה עתה כשהם טובים, לתת להם שכר טוב בעולם הבא, זה שאמר אני לדודי ודודי לי הרועה בשושנים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אבהו אביא ראיה לזה שאמר ר' יהודה, כי אנו רואים שעשה הקב"ה עם ירבעם בן נבט, כעין זה, אשר כשהיה צעיר בימים היה צדיק וטוב, שלמדנו, ושניהם לבדם בשדה, מלמד ששקולים היו (אחיה השילוני וירבעם) בצדקתם ובזכותם מכל ישראל. א"ר ברכיה, באותה שעה אמר הקב"ה לפמליא של מעלה, ריחו של ירבעם עולה לפני, ואני רוצה לסלקו מן העולם עתה כשיש בו ריח, אמרו לפניו, רבונו של עולם אתה דיין אמת, אם עתה הוא כן, כל שכן כשיגדל, אמר להם הקב"ה, גלוי וידוע לפני שיעשה הרע בעיני, אמרו לפניו, רבונו של עולם, אם לפניך גלוי, לפנינו ולפני כל העולם מי גלוי, הניחו הקב"ה</w:t>
      </w:r>
      <w:r w:rsidR="007F64FF"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בא אביה בנו, והיה עושה טוב כשהיה קטן. ואיזה טוב היה עושה, א"ר יוסי א"ר חנינא עולי הרגל היו עולים על ידו, שלא מדעת אביו, ראה הקב"ה שהוא טוב וסלקו מן העולם קודם ימיו כדי לעשות חסד עמו ולהנחילו לעולם הבא, קודם שיבאיש ריחו, וזהו החסד שעושה הקב"ה עם בריותיו</w:t>
      </w:r>
      <w:r w:rsidR="007F64FF" w:rsidRPr="007F64FF">
        <w:rPr>
          <w:rStyle w:val="HebrewChar"/>
          <w:rFonts w:cs="FrankRuehl" w:hint="cs"/>
          <w:rtl/>
        </w:rPr>
        <w:t>...</w:t>
      </w:r>
      <w:r w:rsidRPr="007F64FF">
        <w:rPr>
          <w:rStyle w:val="HebrewChar"/>
          <w:rFonts w:cs="FrankRuehl" w:hint="cs"/>
          <w:rtl/>
        </w:rPr>
        <w:t xml:space="preserve"> (זהר חדש בראשית תתמח)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ושמרת את החקה הזאת למועדה, למה נאמר, לפי שנאמר ושמרת את החקה והיה לך לאות על ידך, שומע אני אף הקטנים, והדין נותן, הואיל ומזוזה מצות עשה ותפילין מצות עשה, אם למדת על מזוזה שהוא נוהג בקטנים כבגדולים יכול אף תפילין ינהגו בקטנים כבגדולים, תלמוד לומר ושמרת את החקה הזאת, לא אמרתי אלא במי שיודע לשמור תפילין, מכאן אמרו קטן היודע לשמור תפילין הרי הוא עושה לו תפילין. (בא פרשה יז)</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מכה איש, אין לי אלא שהכה את איש, הכה את האשה ואת הקטן מנין, תלמוד לומר ואיש כי יכה כל נפש אדם</w:t>
      </w:r>
      <w:r w:rsidR="007F64FF" w:rsidRPr="007F64FF">
        <w:rPr>
          <w:rStyle w:val="HebrewChar"/>
          <w:rFonts w:cs="FrankRuehl" w:hint="cs"/>
          <w:rtl/>
        </w:rPr>
        <w:t>...</w:t>
      </w:r>
      <w:r w:rsidRPr="007F64FF">
        <w:rPr>
          <w:rStyle w:val="HebrewChar"/>
          <w:rFonts w:cs="FrankRuehl" w:hint="cs"/>
          <w:rtl/>
        </w:rPr>
        <w:t xml:space="preserve"> האשה שהרגה את הקטן </w:t>
      </w:r>
      <w:r w:rsidRPr="007F64FF">
        <w:rPr>
          <w:rStyle w:val="HebrewChar"/>
          <w:rFonts w:cs="FrankRuehl" w:hint="cs"/>
          <w:rtl/>
        </w:rPr>
        <w:lastRenderedPageBreak/>
        <w:t>ואת חברתה מנין, תלמוד לומר רוצח הוא לתלמודו בא. (משפטים פרשה ד,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איש, פרט לקטן, או יכול שאני מוציא בן תשע שנים ויום אחד, תלמוד לומר ואיש. כי ישכב את אשה, פרט לקטנה. (קדושים פרק 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אמר רבי אלעזר ברבי יוסי, הא תינוק פסול, אף על פי שהוא תמים, מאימתי עבודתו כשרה משיביא שתי שערות, אבל אין אחיו הכהנים מקריבים אותו לעבודתו עד שיהיה בן עשרים שנה. (אמור פרשה ג)</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א"ר מאיר אחר שהכתוב אחד מרבה וכתוב אחד ממעט, מפני מה אני אומר נערכים אבל לא מעריכים, שריבה מדת הנערכים ממידת המעריכים, שהרי חרש שוטה וקטן נערכים אבל לא מעריכים. (בחקותי פרשה 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תנן התם, הכל כשרים לקרות את המגלה חוץ מחרש שוטה וקטן, ורבי יהודה מכשיר בקטן</w:t>
      </w:r>
      <w:r w:rsidR="007F64FF" w:rsidRPr="007F64FF">
        <w:rPr>
          <w:rStyle w:val="HebrewChar"/>
          <w:rFonts w:cs="FrankRuehl" w:hint="cs"/>
          <w:rtl/>
        </w:rPr>
        <w:t>...</w:t>
      </w:r>
      <w:r w:rsidRPr="007F64FF">
        <w:rPr>
          <w:rStyle w:val="HebrewChar"/>
          <w:rFonts w:cs="FrankRuehl" w:hint="cs"/>
          <w:rtl/>
        </w:rPr>
        <w:t xml:space="preserve"> במה דברים אמורים בקטן שלא הגיע לחנוך, אבל קטן שהגיע לחנוך אפילו לכתחלה כשר, דברי רבי יהודה, שרבי יהודה מכשיר בקטן. (ברכות טו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תא שמע, באמת אמרו בן מברך לאביו ועבד מברך לרבו ואשה מברכת לבעלה, אבל אמרו חכמים תבא מארה לאדם שאשתו ובניו מברכין לו, אי אמרת בשלמה דאורייתא אתי דאורייתא ומפיק דאורייתא, אלא אי אמרת דרבנן, אתי דרבנן ומפיק דאורייתא, ולטעמיך, קטן בר חיובא הוא</w:t>
      </w:r>
      <w:r w:rsidR="007F64FF" w:rsidRPr="007F64FF">
        <w:rPr>
          <w:rStyle w:val="HebrewChar"/>
          <w:rFonts w:cs="FrankRuehl" w:hint="cs"/>
          <w:rtl/>
        </w:rPr>
        <w:t>...</w:t>
      </w:r>
      <w:r w:rsidRPr="007F64FF">
        <w:rPr>
          <w:rStyle w:val="HebrewChar"/>
          <w:rFonts w:cs="FrankRuehl" w:hint="cs"/>
          <w:rtl/>
        </w:rPr>
        <w:t xml:space="preserve"> (שם כ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ותניא אחריתי, הישן במטה ובניו ובני ביתו בצדו, הרי זה לא יקרא קריאת שמע אלא אם כן היתה טלית מפסקת ביניהן, ואם היו בניו ובני ביתו קטנים מותר</w:t>
      </w:r>
      <w:r w:rsidR="007F64FF" w:rsidRPr="007F64FF">
        <w:rPr>
          <w:rStyle w:val="HebrewChar"/>
          <w:rFonts w:cs="FrankRuehl" w:hint="cs"/>
          <w:rtl/>
        </w:rPr>
        <w:t>...</w:t>
      </w:r>
      <w:r w:rsidRPr="007F64FF">
        <w:rPr>
          <w:rStyle w:val="HebrewChar"/>
          <w:rFonts w:cs="FrankRuehl" w:hint="cs"/>
          <w:rtl/>
        </w:rPr>
        <w:t xml:space="preserve"> ועד כמה, אמר רב חסדא תינוקת בת שלש שנים ויום אחד, ותינוק בן ט' שנים ויום אחד. איכא דאמרי תינוקת בת י"א שנה ויום אחד, ותינוק בן שתים עשרה שנה ויום אחד, אידי ואידי עד כדי שדים נכונו ושערך צמח</w:t>
      </w:r>
      <w:r w:rsidR="007F64FF" w:rsidRPr="007F64FF">
        <w:rPr>
          <w:rStyle w:val="HebrewChar"/>
          <w:rFonts w:cs="FrankRuehl" w:hint="cs"/>
          <w:rtl/>
        </w:rPr>
        <w:t>...</w:t>
      </w:r>
      <w:r w:rsidRPr="007F64FF">
        <w:rPr>
          <w:rStyle w:val="HebrewChar"/>
          <w:rFonts w:cs="FrankRuehl" w:hint="cs"/>
          <w:rtl/>
        </w:rPr>
        <w:t xml:space="preserve"> (שם כד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ר"י אומר חטה היתה, שאין התינוק יודע לקרות אבא ואמא עד שיטעום טעם דגן. (שם מ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אמר רבי יוסי קטן המוטל בעריסה מזמנין עליו, והא תנן נשים ועבדים וקטנים אין מזמנין עליהם, הוא דאמר כרבי יהושע בן לוי, דאמר ריב"ל אף על פי שאמרו קטן המוטל בעריסה אין מזמנין עליו אבל עושין אותו סניף לעשרה</w:t>
      </w:r>
      <w:r w:rsidR="007F64FF" w:rsidRPr="007F64FF">
        <w:rPr>
          <w:rStyle w:val="HebrewChar"/>
          <w:rFonts w:cs="FrankRuehl" w:hint="cs"/>
          <w:rtl/>
        </w:rPr>
        <w:t>...</w:t>
      </w:r>
      <w:r w:rsidRPr="007F64FF">
        <w:rPr>
          <w:rStyle w:val="HebrewChar"/>
          <w:rFonts w:cs="FrankRuehl" w:hint="cs"/>
          <w:rtl/>
        </w:rPr>
        <w:t xml:space="preserve"> א"ר יוחנן קטן פורח (שהביא סימנין ולא בא לכלל שניו) מזמנין עליו, תניא נמי הכי קטן שהביא שתי שערות מזמנין עליו ושלא הביא שתי שערות אין מזמנין עליו, ואין מדקדקין בקטן, הא גופא קשיא, אמרת הביא שתי שערות אין לא הביא לא, והדר תני אין מדקדקין בקטן, לאתויי מאי, לאו לאתויי קטן פורח. ולית הלכתא ככל הני שמעתתא, אלא כי הא דאמר רב נחמן, קטן היודע למי מברכין מזמנין עליו. (שם מז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להם אף אני לא הנחתי כמותי בא"י, אמרו לו גדיים שהנחת נעשו תישים בעלי קרנים</w:t>
      </w:r>
      <w:r w:rsidR="007F64FF" w:rsidRPr="007F64FF">
        <w:rPr>
          <w:rStyle w:val="HebrewChar"/>
          <w:rFonts w:cs="FrankRuehl" w:hint="cs"/>
          <w:rtl/>
        </w:rPr>
        <w:t>...</w:t>
      </w:r>
      <w:r w:rsidRPr="007F64FF">
        <w:rPr>
          <w:rStyle w:val="HebrewChar"/>
          <w:rFonts w:cs="FrankRuehl" w:hint="cs"/>
          <w:rtl/>
        </w:rPr>
        <w:t xml:space="preserve"> (שם סג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רשב"ג אומר התינוקות של בית רבן היו מסדרין פרשיו' וקורין לאור הנר</w:t>
      </w:r>
      <w:r w:rsidR="007F64FF" w:rsidRPr="007F64FF">
        <w:rPr>
          <w:rStyle w:val="HebrewChar"/>
          <w:rFonts w:cs="FrankRuehl" w:hint="cs"/>
          <w:rtl/>
        </w:rPr>
        <w:t>...</w:t>
      </w:r>
      <w:r w:rsidRPr="007F64FF">
        <w:rPr>
          <w:rStyle w:val="HebrewChar"/>
          <w:rFonts w:cs="FrankRuehl" w:hint="cs"/>
          <w:rtl/>
        </w:rPr>
        <w:t xml:space="preserve"> ואי בעית אימא שאני תינוקות הואיל ואימת רבן עליהן לא אתי לאצלויי (להטות הנר). (שבת יג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דאמר רבי גוריון ואיתימא רב יוסף ברבי שמעיה בזמן שהצדיקים בדור צדיקים נתפסים על הדור, אין צדיקים בדור תינוקות של בית רבן נתפסים על הדור. א"ר יצחק בר זעירי ואמרי לה א"ר שמעון בן נזירא מאי קראה, אם לא תדעי לך היפה בנשים צאי לך בעקבי הצאן וגו', ואמרינן גדיים הממושכנין על הרועים. (שם לג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הבנים יוצאין בקשרים ובני מלכים בזוגין</w:t>
      </w:r>
      <w:r w:rsidR="007F64FF" w:rsidRPr="007F64FF">
        <w:rPr>
          <w:rStyle w:val="HebrewChar"/>
          <w:rFonts w:cs="FrankRuehl" w:hint="cs"/>
          <w:rtl/>
        </w:rPr>
        <w:t>...</w:t>
      </w:r>
      <w:r w:rsidRPr="007F64FF">
        <w:rPr>
          <w:rStyle w:val="HebrewChar"/>
          <w:rFonts w:cs="FrankRuehl" w:hint="cs"/>
          <w:rtl/>
        </w:rPr>
        <w:t xml:space="preserve"> אלא מאי קשרים, כי הא דאמר אבין בר הונא א"ר חמא בר גוריא בן שיש געגועין על אביו נוטל רצועה ממנעל של ימין וקושר לו בשמאלו</w:t>
      </w:r>
      <w:r w:rsidR="007F64FF" w:rsidRPr="007F64FF">
        <w:rPr>
          <w:rStyle w:val="HebrewChar"/>
          <w:rFonts w:cs="FrankRuehl" w:hint="cs"/>
          <w:rtl/>
        </w:rPr>
        <w:t>...</w:t>
      </w:r>
      <w:r w:rsidRPr="007F64FF">
        <w:rPr>
          <w:rStyle w:val="HebrewChar"/>
          <w:rFonts w:cs="FrankRuehl" w:hint="cs"/>
          <w:rtl/>
        </w:rPr>
        <w:t xml:space="preserve"> ואמר אבין בר הונא אמר רב חמא בר גוריא לפופי ינוקא בשבתא שפיר דמי</w:t>
      </w:r>
      <w:r w:rsidR="007F64FF" w:rsidRPr="007F64FF">
        <w:rPr>
          <w:rStyle w:val="HebrewChar"/>
          <w:rFonts w:cs="FrankRuehl" w:hint="cs"/>
          <w:rtl/>
        </w:rPr>
        <w:t>...</w:t>
      </w:r>
      <w:r w:rsidRPr="007F64FF">
        <w:rPr>
          <w:rStyle w:val="HebrewChar"/>
          <w:rFonts w:cs="FrankRuehl" w:hint="cs"/>
          <w:rtl/>
        </w:rPr>
        <w:t xml:space="preserve"> (שם סו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המנונא לא חרבה ירושלים אלא בשביל שביטלו בה תינוקת של בית רבן שנאמר שפוך על עולל בחוץ וגו', מה טעם שפוך, משום דעולל בחוץ</w:t>
      </w:r>
      <w:r w:rsidR="007F64FF" w:rsidRPr="007F64FF">
        <w:rPr>
          <w:rStyle w:val="HebrewChar"/>
          <w:rFonts w:cs="FrankRuehl" w:hint="cs"/>
          <w:rtl/>
        </w:rPr>
        <w:t>...</w:t>
      </w:r>
      <w:r w:rsidRPr="007F64FF">
        <w:rPr>
          <w:rStyle w:val="HebrewChar"/>
          <w:rFonts w:cs="FrankRuehl" w:hint="cs"/>
          <w:rtl/>
        </w:rPr>
        <w:t xml:space="preserve"> אמר ר' יצחק לא חרבה ירושלים אלא בשביל שהושוו קטן וגדול, שנאמר והיה כעם ככהן, וכתיב בתריה הבוק תבוק הארץ. </w:t>
      </w:r>
      <w:r w:rsidRPr="007F64FF">
        <w:rPr>
          <w:rStyle w:val="HebrewChar"/>
          <w:rFonts w:cs="FrankRuehl" w:hint="cs"/>
          <w:rtl/>
        </w:rPr>
        <w:lastRenderedPageBreak/>
        <w:t>(שם קיט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אבל קטן שבא לכבות אין שומעין לו מפני ששביתתו עליהן</w:t>
      </w:r>
      <w:r w:rsidRPr="007F64FF">
        <w:rPr>
          <w:rStyle w:val="HebrewChar"/>
          <w:rFonts w:cs="FrankRuehl" w:hint="cs"/>
          <w:rtl/>
        </w:rPr>
        <w:t>...</w:t>
      </w:r>
      <w:r w:rsidR="00CB50B6" w:rsidRPr="007F64FF">
        <w:rPr>
          <w:rStyle w:val="HebrewChar"/>
          <w:rFonts w:cs="FrankRuehl" w:hint="cs"/>
          <w:rtl/>
        </w:rPr>
        <w:t xml:space="preserve"> שמעת מינה קטן אוכל נבלות בית דין מצווין עליו להפרישו, אמר רבי יוחנן בקטן העושה לדעת אביו</w:t>
      </w:r>
      <w:r w:rsidRPr="007F64FF">
        <w:rPr>
          <w:rStyle w:val="HebrewChar"/>
          <w:rFonts w:cs="FrankRuehl" w:hint="cs"/>
          <w:rtl/>
        </w:rPr>
        <w:t>...</w:t>
      </w:r>
      <w:r w:rsidR="00CB50B6" w:rsidRPr="007F64FF">
        <w:rPr>
          <w:rStyle w:val="HebrewChar"/>
          <w:rFonts w:cs="FrankRuehl" w:hint="cs"/>
          <w:rtl/>
        </w:rPr>
        <w:t xml:space="preserve"> כופין קערה על גבי הנר בשביל שלא תאחוז בקורה ועל צואה של קטן</w:t>
      </w:r>
      <w:r w:rsidRPr="007F64FF">
        <w:rPr>
          <w:rStyle w:val="HebrewChar"/>
          <w:rFonts w:cs="FrankRuehl" w:hint="cs"/>
          <w:rtl/>
        </w:rPr>
        <w:t>...</w:t>
      </w:r>
      <w:r w:rsidR="00CB50B6" w:rsidRPr="007F64FF">
        <w:rPr>
          <w:rStyle w:val="HebrewChar"/>
          <w:rFonts w:cs="FrankRuehl" w:hint="cs"/>
          <w:rtl/>
        </w:rPr>
        <w:t xml:space="preserve"> (שם קכא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אשה מדדה את בנה, אמר רבי יהודה אימתי בזמן שהוא נוטל (רגל) אחת ומניח אחת, אבל אם היה גורר אסור. (שם קכח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אביי אמרה לי אם האי חלוק דינוקא לפניה לסיטרא לעילאי, דילמא מידביק גרדא מיניה ואתי לידי כרות שפכה, (אימרא שבשפת פיה יהפוך למעלה שלא תהא סמוכה לבשרו מפני שראש מקום חתך הבגד שם ויוצאין ממנו גרדין ונדבקים במכה)</w:t>
      </w:r>
      <w:r w:rsidR="007F64FF" w:rsidRPr="007F64FF">
        <w:rPr>
          <w:rStyle w:val="HebrewChar"/>
          <w:rFonts w:cs="FrankRuehl" w:hint="cs"/>
          <w:rtl/>
        </w:rPr>
        <w:t>...</w:t>
      </w:r>
      <w:r w:rsidRPr="007F64FF">
        <w:rPr>
          <w:rStyle w:val="HebrewChar"/>
          <w:rFonts w:cs="FrankRuehl" w:hint="cs"/>
          <w:rtl/>
        </w:rPr>
        <w:t xml:space="preserve"> ואמר אביי אמרה לי אם, האי ינוקא דלא מייץ מיקר דקר פומיה, מאי תקנתיה, ליתו כסא גומרי ולינקטיה ליה להדי פומיה דחיים פומיה ומייץ</w:t>
      </w:r>
      <w:r w:rsidR="007F64FF" w:rsidRPr="007F64FF">
        <w:rPr>
          <w:rStyle w:val="HebrewChar"/>
          <w:rFonts w:cs="FrankRuehl" w:hint="cs"/>
          <w:rtl/>
        </w:rPr>
        <w:t>...</w:t>
      </w:r>
      <w:r w:rsidRPr="007F64FF">
        <w:rPr>
          <w:rStyle w:val="HebrewChar"/>
          <w:rFonts w:cs="FrankRuehl" w:hint="cs"/>
          <w:rtl/>
        </w:rPr>
        <w:t xml:space="preserve"> ואמר אבי אמרה לי אם האי ינוקא דלא מעוי (אין רוחו נכנס ויוצא יפה), ליתו סליתא דאימיה (שיליא שנולדה עמו) ולישרקיה עילויה מקוטנא לאולמא, ואי אלים מאולמא לקוטנא. ואמר אביי אמרה לי אם האי ינוקא דסומק דאכתי לא איבלע ביה דמא ליתרחו ליה (יחכו לו) עד דאיבלע ביה דמא ולימהלוה, דירוק ואכתי לא נפל ביה דמיה ליתרחו עד דנפל ביה דמיה</w:t>
      </w:r>
      <w:r w:rsidR="007F64FF" w:rsidRPr="007F64FF">
        <w:rPr>
          <w:rStyle w:val="HebrewChar"/>
          <w:rFonts w:cs="FrankRuehl" w:hint="cs"/>
          <w:rtl/>
        </w:rPr>
        <w:t>...</w:t>
      </w:r>
      <w:r w:rsidRPr="007F64FF">
        <w:rPr>
          <w:rStyle w:val="HebrewChar"/>
          <w:rFonts w:cs="FrankRuehl" w:hint="cs"/>
          <w:rtl/>
        </w:rPr>
        <w:t xml:space="preserve"> (שם קלד,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השולח את עירובו ביד חרש שוטה וקטן או ביד מי שאינו מודה בעירוב אינו עירוב, ואם אמר לאחר לקבלו ממנו הרי זה עירוב, והאמר רב הונא קטן גובה את העירוב, לא קשיא כאן בעירובי תחומין כאן בעירובי חצירות (דערובי רשותייהו בעלמא הוא הלכך ממילא מיערב). (עירובין לא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ליתביה (לכוס ביום הכפורים) לינוקא, לית הלכתא כרב אחא דילמא אתי למסרך</w:t>
      </w:r>
      <w:r w:rsidRPr="007F64FF">
        <w:rPr>
          <w:rStyle w:val="HebrewChar"/>
          <w:rFonts w:cs="FrankRuehl" w:hint="cs"/>
          <w:rtl/>
        </w:rPr>
        <w:t>...</w:t>
      </w:r>
      <w:r w:rsidR="00CB50B6" w:rsidRPr="007F64FF">
        <w:rPr>
          <w:rStyle w:val="HebrewChar"/>
          <w:rFonts w:cs="FrankRuehl" w:hint="cs"/>
          <w:rtl/>
        </w:rPr>
        <w:t xml:space="preserve"> (שם מ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רב אסי קטן בן שש יוצא בעירוב אמו, מיתיבי קטן שצריך לאמו יוצא בעירוב אמו, ושאין צריך לאמו אין יוצא בעירוב אמו, ותנן גבי סוכה כי האי גוונא קטן שאין צריך לאמו חייב בסוכה, והוינן בה ואיזהו קטן שאין צריך </w:t>
      </w:r>
      <w:r w:rsidRPr="007F64FF">
        <w:rPr>
          <w:rStyle w:val="HebrewChar"/>
          <w:rFonts w:cs="FrankRuehl" w:hint="cs"/>
          <w:rtl/>
        </w:rPr>
        <w:lastRenderedPageBreak/>
        <w:t>לאמו, אמרי דבי ר' ינאי כל שנפנה ואין אמו מקנחתו, ר"ש בן לקיש אמר כל שניעור ואינו קורא אימא</w:t>
      </w:r>
      <w:r w:rsidR="007F64FF" w:rsidRPr="007F64FF">
        <w:rPr>
          <w:rStyle w:val="HebrewChar"/>
          <w:rFonts w:cs="FrankRuehl" w:hint="cs"/>
          <w:rtl/>
        </w:rPr>
        <w:t>...</w:t>
      </w:r>
      <w:r w:rsidRPr="007F64FF">
        <w:rPr>
          <w:rStyle w:val="HebrewChar"/>
          <w:rFonts w:cs="FrankRuehl" w:hint="cs"/>
          <w:rtl/>
        </w:rPr>
        <w:t xml:space="preserve"> אלא אימא כל שניעור משנתו ואינו קורא אימא אימא, וכמה, כבר ארבע כבר חמש</w:t>
      </w:r>
      <w:r w:rsidR="007F64FF" w:rsidRPr="007F64FF">
        <w:rPr>
          <w:rStyle w:val="HebrewChar"/>
          <w:rFonts w:cs="FrankRuehl" w:hint="cs"/>
          <w:rtl/>
        </w:rPr>
        <w:t>...</w:t>
      </w:r>
      <w:r w:rsidRPr="007F64FF">
        <w:rPr>
          <w:rStyle w:val="HebrewChar"/>
          <w:rFonts w:cs="FrankRuehl" w:hint="cs"/>
          <w:rtl/>
        </w:rPr>
        <w:t xml:space="preserve"> (שם פב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רבה לדברי ר' אליעזר קטן בריא מחמין לו חמין להברותו ולמולו בשבת, דהא חזי ליה, קטן חחולה אין מחמין לו חמין להברותו ולמולו, דהא לא חזי ליה, אמר רבא ואי בריא הוא למה ליה חמין להברותו, אלא אמר רבא הכל חולין הן אצל מילה</w:t>
      </w:r>
      <w:r w:rsidR="007F64FF" w:rsidRPr="007F64FF">
        <w:rPr>
          <w:rStyle w:val="HebrewChar"/>
          <w:rFonts w:cs="FrankRuehl" w:hint="cs"/>
          <w:rtl/>
        </w:rPr>
        <w:t>...</w:t>
      </w:r>
      <w:r w:rsidRPr="007F64FF">
        <w:rPr>
          <w:rStyle w:val="HebrewChar"/>
          <w:rFonts w:cs="FrankRuehl" w:hint="cs"/>
          <w:rtl/>
        </w:rPr>
        <w:t xml:space="preserve"> (שם סט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הכל חייבין בארבעה כוסות הללו, אחד אנשים ואחד נשים ואחד תינוקות, א"ר יהודה וכי מה תועלת יש לתינוקות ביין, אלא מחלקין להן קליות ואגוזין בערב פסח כדי שלא ישנו</w:t>
      </w:r>
      <w:r w:rsidR="007F64FF" w:rsidRPr="007F64FF">
        <w:rPr>
          <w:rStyle w:val="HebrewChar"/>
          <w:rFonts w:cs="FrankRuehl" w:hint="cs"/>
          <w:rtl/>
        </w:rPr>
        <w:t>...</w:t>
      </w:r>
      <w:r w:rsidRPr="007F64FF">
        <w:rPr>
          <w:rStyle w:val="HebrewChar"/>
          <w:rFonts w:cs="FrankRuehl" w:hint="cs"/>
          <w:rtl/>
        </w:rPr>
        <w:t xml:space="preserve"> תניא רבי אליעזר אומר חוטפין מצות בלילי פסחים בשביל תינוקות שלא ישנו. תניא אמרו עליו על ר' עקיבא מימיו לא אמר הגיע עת לעמוד בבית המדרש חוץ מערבי פסחים וערב יום הכפורים, בערבי פסחים בשביל תינוקות כדי שלא ישנו, וערב יום הכפורים כדי שיאכילו את בניהם. תנו רבנן חייב אדם לשמח בניו ובני ביתו ברגל, שנאמר ושמחת בחגך. (שם קח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ג' אין מתקנאין בהן, ואלו הן נכרי קטן, ונחש קטן, ותלמיד קטן. מאי טעמא דמלכותייהו אחורי אודנייהו קאי</w:t>
      </w:r>
      <w:r w:rsidR="007F64FF" w:rsidRPr="007F64FF">
        <w:rPr>
          <w:rStyle w:val="HebrewChar"/>
          <w:rFonts w:cs="FrankRuehl" w:hint="cs"/>
          <w:rtl/>
        </w:rPr>
        <w:t>...</w:t>
      </w:r>
      <w:r w:rsidRPr="007F64FF">
        <w:rPr>
          <w:rStyle w:val="HebrewChar"/>
          <w:rFonts w:cs="FrankRuehl" w:hint="cs"/>
          <w:rtl/>
        </w:rPr>
        <w:t xml:space="preserve"> אמר רבי יוחנן שלשה מנוחלי העולם הבא, אלו הן הדר בארץ ישראל, והמגדל בניו לתלמוד תורה</w:t>
      </w:r>
      <w:r w:rsidR="007F64FF" w:rsidRPr="007F64FF">
        <w:rPr>
          <w:rStyle w:val="HebrewChar"/>
          <w:rFonts w:cs="FrankRuehl" w:hint="cs"/>
          <w:rtl/>
        </w:rPr>
        <w:t>...</w:t>
      </w:r>
      <w:r w:rsidRPr="007F64FF">
        <w:rPr>
          <w:rStyle w:val="HebrewChar"/>
          <w:rFonts w:cs="FrankRuehl" w:hint="cs"/>
          <w:rtl/>
        </w:rPr>
        <w:t xml:space="preserve"> (שם קיג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אשרי הדור שהגדולים נשמעים לקטנים, קל וחומר קטנים לגדולים, קל וחומר חיובא הוא, אלא מתוך שהגדולים נשמעים לקטנים, נושאין קטנים קל וחומר בעצמן. (ראש השנה כה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תינוקות מותרין בכולן (ביו"כ) חוץ מנעילת הסנדל</w:t>
      </w:r>
      <w:r w:rsidR="007F64FF" w:rsidRPr="007F64FF">
        <w:rPr>
          <w:rStyle w:val="HebrewChar"/>
          <w:rFonts w:cs="FrankRuehl" w:hint="cs"/>
          <w:rtl/>
        </w:rPr>
        <w:t>...</w:t>
      </w:r>
      <w:r w:rsidRPr="007F64FF">
        <w:rPr>
          <w:rStyle w:val="HebrewChar"/>
          <w:rFonts w:cs="FrankRuehl" w:hint="cs"/>
          <w:rtl/>
        </w:rPr>
        <w:t xml:space="preserve"> הנך דרביתייהו (גידולם) לא גזרו בהו רבנן, דאמר אביי אמרה לי אם רביתיה דינוקא מיא חמימי ומשחה, גדל פורתא ביעתא בכותחא, גדל פורתא תבורי מאני (להפקיר לו כלים לשבר ולמלאת תאותו). (יומא עח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התינוקות אין מענין אותן ביום הכפורים אבל מחנכין אותן לפני שנה ולפני שנתים בשביל שיהיו רגילין במצות. השתא בפני שתים מחנכין להו, בפני שנה מיבעיא, אמר רב חסדא לא קשיא, הא בחולה הא בבריא. א"ר הונא בן ח' </w:t>
      </w:r>
      <w:r w:rsidRPr="007F64FF">
        <w:rPr>
          <w:rStyle w:val="HebrewChar"/>
          <w:rFonts w:cs="FrankRuehl" w:hint="cs"/>
          <w:rtl/>
        </w:rPr>
        <w:lastRenderedPageBreak/>
        <w:t>ובן ט' מחנכין אותו לשעות, בן י' ובן י"א משלימין מדרבנן, בן י"ב משלימין מדאורייתא, בתינוקת</w:t>
      </w:r>
      <w:r w:rsidR="007F64FF" w:rsidRPr="007F64FF">
        <w:rPr>
          <w:rStyle w:val="HebrewChar"/>
          <w:rFonts w:cs="FrankRuehl" w:hint="cs"/>
          <w:rtl/>
        </w:rPr>
        <w:t>...</w:t>
      </w:r>
      <w:r w:rsidRPr="007F64FF">
        <w:rPr>
          <w:rStyle w:val="HebrewChar"/>
          <w:rFonts w:cs="FrankRuehl" w:hint="cs"/>
          <w:rtl/>
        </w:rPr>
        <w:t xml:space="preserve"> (שם פב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מר כל לרבות את הקטנים, והתנן נשים ועבדים וקטנים פטורין מן הסוכה, לא קשיא כאן בקטן שהגיע לחינוך, כאן בקטן שלא הגיע לחינוך, קטן שהגיע לחינוך מדרבנן הוא, מדרבנן וקרא אסמכתא בעלמא הוא</w:t>
      </w:r>
      <w:r w:rsidR="007F64FF" w:rsidRPr="007F64FF">
        <w:rPr>
          <w:rStyle w:val="HebrewChar"/>
          <w:rFonts w:cs="FrankRuehl" w:hint="cs"/>
          <w:rtl/>
        </w:rPr>
        <w:t>...</w:t>
      </w:r>
      <w:r w:rsidRPr="007F64FF">
        <w:rPr>
          <w:rStyle w:val="HebrewChar"/>
          <w:rFonts w:cs="FrankRuehl" w:hint="cs"/>
          <w:rtl/>
        </w:rPr>
        <w:t xml:space="preserve"> חסורי מחסרא והכי קתני, ושמאי מחמיר, ומעשה נמי וילדה כלתו של שמאי הזקן ופחת את המעזיבה וסיכך על המטה בשביל הקטן. (סוכה כח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היודע לנענע חייב בלולב, תנו רבנן, קטן היודע לנענע חייב בלולב, להתעטף חייב בציצית, לשמור תפילין אביו לוקח לו תפילין, יודע לדבר אביו לומדו תורה וקריאת שמע, תורה מאי היא, א"ר המנונא תורה צוה לנו משה מורשה קהלת יעקב, קריאת שמע מאי היא, פסוק ראשון. היודע לשמור גופו אוכלין על גופו טהרות, לשמור את ידיו אוכלין על ידיו טהרות, היודע לישאל ברשות היחיד ספיקו טמא ברשות הרבים ספיקו טהור, היודע לפרוס כפיו חולקין לו תרומה בבית הגרנות, היודע לשחוט אוכלין משחיטתו, אמר רב הונא והוא שגדול עומד על גביו, יכול לאכול כזית דגן מרחיקין מצואתו וממימי רגליו ארבע אמות, אמר רב חסדא והוא שיכול לאוכלו בכדי אכילת פרס</w:t>
      </w:r>
      <w:r w:rsidR="007F64FF" w:rsidRPr="007F64FF">
        <w:rPr>
          <w:rStyle w:val="HebrewChar"/>
          <w:rFonts w:cs="FrankRuehl" w:hint="cs"/>
          <w:rtl/>
        </w:rPr>
        <w:t>...</w:t>
      </w:r>
      <w:r w:rsidRPr="007F64FF">
        <w:rPr>
          <w:rStyle w:val="HebrewChar"/>
          <w:rFonts w:cs="FrankRuehl" w:hint="cs"/>
          <w:rtl/>
        </w:rPr>
        <w:t xml:space="preserve"> יכול לאכול כזית צלי שוחטין עליו את הפסח, שנאמר איש לפי אכלו, רבי יהודה אומר עד שיכול לברר אכילה, כיצד, נותנין לו צרור וזורקו, אגוז ונוטלו. (שם מב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נחמן בר יצחק למה נמשלו דברי תורה כעץ, שנאמר עץ חיים היא למחזיקים בה, לומר לך מה עץ קטן מדליק את הגדול, אף תלמידי חכמים קטנים מחדדים את הגדולים, והיינו דאמר ר' חנינא הרבה למדתי מרבותי, ומחבירי יותר מרבותי, ומתלמידי יותר מכולן</w:t>
      </w:r>
      <w:r w:rsidR="007F64FF" w:rsidRPr="007F64FF">
        <w:rPr>
          <w:rStyle w:val="HebrewChar"/>
          <w:rFonts w:cs="FrankRuehl" w:hint="cs"/>
          <w:rtl/>
        </w:rPr>
        <w:t>...</w:t>
      </w:r>
      <w:r w:rsidRPr="007F64FF">
        <w:rPr>
          <w:rStyle w:val="HebrewChar"/>
          <w:rFonts w:cs="FrankRuehl" w:hint="cs"/>
          <w:rtl/>
        </w:rPr>
        <w:t xml:space="preserve"> (תענית 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יהודה קטן הייתי וקריתיה (המגלה) למעלה מרבי טרפון וזקנים בלוד, אמרו לו אין מביאין ראיה מן הקטן</w:t>
      </w:r>
      <w:r w:rsidR="007F64FF" w:rsidRPr="007F64FF">
        <w:rPr>
          <w:rStyle w:val="HebrewChar"/>
          <w:rFonts w:cs="FrankRuehl" w:hint="cs"/>
          <w:rtl/>
        </w:rPr>
        <w:t>...</w:t>
      </w:r>
      <w:r w:rsidRPr="007F64FF">
        <w:rPr>
          <w:rStyle w:val="HebrewChar"/>
          <w:rFonts w:cs="FrankRuehl" w:hint="cs"/>
          <w:rtl/>
        </w:rPr>
        <w:t xml:space="preserve"> (מגילה כ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שמואל קטן הנולד במועד מותר לגלח במועד, שאין לך בית האסורין גדול מזה. (מועד קטן יד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CB50B6" w:rsidRPr="007F64FF">
        <w:rPr>
          <w:rStyle w:val="HebrewChar"/>
          <w:rFonts w:cs="FrankRuehl" w:hint="cs"/>
          <w:rtl/>
        </w:rPr>
        <w:t>כל ל' יום תינוק יוצא בחיק ונקבר באשה אחת ושני אנשים, אבל לא באיש אחד ושתי נשים</w:t>
      </w:r>
      <w:r w:rsidRPr="007F64FF">
        <w:rPr>
          <w:rStyle w:val="HebrewChar"/>
          <w:rFonts w:cs="FrankRuehl" w:hint="cs"/>
          <w:rtl/>
        </w:rPr>
        <w:t>...</w:t>
      </w:r>
      <w:r w:rsidR="00CB50B6" w:rsidRPr="007F64FF">
        <w:rPr>
          <w:rStyle w:val="HebrewChar"/>
          <w:rFonts w:cs="FrankRuehl" w:hint="cs"/>
          <w:rtl/>
        </w:rPr>
        <w:t xml:space="preserve"> ואין עומדין עליו בשורה ואין אומרים עליו ברכת אבלים ותנחומי אבלים, בן שלשים יוצא בדלוסקמא</w:t>
      </w:r>
      <w:r w:rsidRPr="007F64FF">
        <w:rPr>
          <w:rStyle w:val="HebrewChar"/>
          <w:rFonts w:cs="FrankRuehl" w:hint="cs"/>
          <w:rtl/>
        </w:rPr>
        <w:t>...</w:t>
      </w:r>
      <w:r w:rsidR="00CB50B6" w:rsidRPr="007F64FF">
        <w:rPr>
          <w:rStyle w:val="HebrewChar"/>
          <w:rFonts w:cs="FrankRuehl" w:hint="cs"/>
          <w:rtl/>
        </w:rPr>
        <w:t xml:space="preserve"> ועומדים עליו בשורה ואומרים עליו ברכת אבלים ותנחומי אבלים, בן י"ב חדש יוצא במטה</w:t>
      </w:r>
      <w:r w:rsidRPr="007F64FF">
        <w:rPr>
          <w:rStyle w:val="HebrewChar"/>
          <w:rFonts w:cs="FrankRuehl" w:hint="cs"/>
          <w:rtl/>
        </w:rPr>
        <w:t>...</w:t>
      </w:r>
      <w:r w:rsidR="00CB50B6" w:rsidRPr="007F64FF">
        <w:rPr>
          <w:rStyle w:val="HebrewChar"/>
          <w:rFonts w:cs="FrankRuehl" w:hint="cs"/>
          <w:rtl/>
        </w:rPr>
        <w:t xml:space="preserve"> ר' אלעזר בן עזריה אומר ניכר לרבים רבים מתעסקים עמו, אינו ניכר לרבים אין רבים מתעסקים עמו, ומה הן בהספד, רבי מאיר בשם רבי ישמעאל אומר עניים בני שלש, עשירים בני חמש</w:t>
      </w:r>
      <w:r w:rsidRPr="007F64FF">
        <w:rPr>
          <w:rStyle w:val="HebrewChar"/>
          <w:rFonts w:cs="FrankRuehl" w:hint="cs"/>
          <w:rtl/>
        </w:rPr>
        <w:t>...</w:t>
      </w:r>
      <w:r w:rsidR="00CB50B6" w:rsidRPr="007F64FF">
        <w:rPr>
          <w:rStyle w:val="HebrewChar"/>
          <w:rFonts w:cs="FrankRuehl" w:hint="cs"/>
          <w:rtl/>
        </w:rPr>
        <w:t xml:space="preserve"> ובני זקנים כבני עניים (שם כד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rtl/>
        </w:rPr>
        <w:t>ה</w:t>
      </w:r>
      <w:r w:rsidRPr="007F64FF">
        <w:rPr>
          <w:rStyle w:val="HebrewChar"/>
          <w:rFonts w:cs="FrankRuehl" w:hint="cs"/>
          <w:rtl/>
        </w:rPr>
        <w:t>כל חייבין בראיה חוץ מחרש שוטה וקטן</w:t>
      </w:r>
      <w:r w:rsidR="007F64FF" w:rsidRPr="007F64FF">
        <w:rPr>
          <w:rStyle w:val="HebrewChar"/>
          <w:rFonts w:cs="FrankRuehl" w:hint="cs"/>
          <w:rtl/>
        </w:rPr>
        <w:t>...</w:t>
      </w:r>
      <w:r w:rsidRPr="007F64FF">
        <w:rPr>
          <w:rStyle w:val="HebrewChar"/>
          <w:rFonts w:cs="FrankRuehl" w:hint="cs"/>
          <w:rtl/>
        </w:rPr>
        <w:t xml:space="preserve"> איזהו קטן, כל שאינו יכול לרכוב על כתפיו של אביו ולעלות מירושלים להר הבית, דברי בית שמאי, ובית הלל אומרים כל שאינו יכול לאחוז בידו של אביו ולעלות מירושלים להר הבית, שנאמר שלש רגלים. (חגיגה ב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מתקיף לה רבי זירא, עד הכא מאן אתייה, אמר ליה אביי עד הכא דמיחייבא אימיה בשמחה אייתיתיה אימיה, מכאן ואילך אם יכול לעלות ולאחוז בידו של אביו מירושלים להר הבית חייב, ואם לאו פטור, השיב רבי תחת בית הלל לדברי בית שמאי, וחנה לא עלתה כי אמרה לאישה עד יגמל הנער והביאותיו, והא שמואל דיכול לרכוב על כתיפו של אביו הוה, א"ל אבוה ולטעמיך תיקשי לך חנה גופה מי לא מיחייבא בשמחה, אלא חנה מפנקותא יתירתא חזייא ביה בשמואל, וחשא ביה בשמואל לחולשא דאורחא. בעי רבי שמעון קטן חיגר לדברי בית שמאי וסומא לדברי שניהם מהו</w:t>
      </w:r>
      <w:r w:rsidR="007F64FF" w:rsidRPr="007F64FF">
        <w:rPr>
          <w:rStyle w:val="HebrewChar"/>
          <w:rFonts w:cs="FrankRuehl" w:hint="cs"/>
          <w:rtl/>
        </w:rPr>
        <w:t>...</w:t>
      </w:r>
      <w:r w:rsidRPr="007F64FF">
        <w:rPr>
          <w:rStyle w:val="HebrewChar"/>
          <w:rFonts w:cs="FrankRuehl" w:hint="cs"/>
          <w:rtl/>
        </w:rPr>
        <w:t xml:space="preserve"> אמר אביי כל היכא דגדול מיחייב מדאורייתא קטן נמי מחנכינן ליה מדרבנן, כל היכא דגדול פטור מדאורייתא, מדרבנן קטן נמי פטור. (שם ו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 רב ביבי קמיה דרב נחמן שלש נשים משמשות במוך, קטנה מעוברת ומניקה, קטנה שמא תתעבר ושמא תמות</w:t>
      </w:r>
      <w:r w:rsidR="007F64FF" w:rsidRPr="007F64FF">
        <w:rPr>
          <w:rStyle w:val="HebrewChar"/>
          <w:rFonts w:cs="FrankRuehl" w:hint="cs"/>
          <w:rtl/>
        </w:rPr>
        <w:t>...</w:t>
      </w:r>
      <w:r w:rsidRPr="007F64FF">
        <w:rPr>
          <w:rStyle w:val="HebrewChar"/>
          <w:rFonts w:cs="FrankRuehl" w:hint="cs"/>
          <w:rtl/>
        </w:rPr>
        <w:t xml:space="preserve"> ואיזו היא קטנה, מבת י"א שנה ויום אחד עד י"ב שנה יום אחד, פחות מכאן ויתר על כן משמשת כדרכה והולכת דברי ר"מ</w:t>
      </w:r>
      <w:r w:rsidR="007F64FF" w:rsidRPr="007F64FF">
        <w:rPr>
          <w:rStyle w:val="HebrewChar"/>
          <w:rFonts w:cs="FrankRuehl" w:hint="cs"/>
          <w:rtl/>
        </w:rPr>
        <w:t>...</w:t>
      </w:r>
      <w:r w:rsidRPr="007F64FF">
        <w:rPr>
          <w:rStyle w:val="HebrewChar"/>
          <w:rFonts w:cs="FrankRuehl" w:hint="cs"/>
          <w:rtl/>
        </w:rPr>
        <w:t xml:space="preserve"> מכלל דאיכא קטנה דמיעברא ולא מתה, א"כ מצינו חמותו ממאנת</w:t>
      </w:r>
      <w:r w:rsidR="007F64FF" w:rsidRPr="007F64FF">
        <w:rPr>
          <w:rStyle w:val="HebrewChar"/>
          <w:rFonts w:cs="FrankRuehl" w:hint="cs"/>
          <w:rtl/>
        </w:rPr>
        <w:t>...</w:t>
      </w:r>
      <w:r w:rsidRPr="007F64FF">
        <w:rPr>
          <w:rStyle w:val="HebrewChar"/>
          <w:rFonts w:cs="FrankRuehl" w:hint="cs"/>
          <w:rtl/>
        </w:rPr>
        <w:t xml:space="preserve"> (יבמות יב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פיתויי קטנה אונס הוא</w:t>
      </w:r>
      <w:r w:rsidR="007F64FF" w:rsidRPr="007F64FF">
        <w:rPr>
          <w:rStyle w:val="HebrewChar"/>
          <w:rFonts w:cs="FrankRuehl" w:hint="cs"/>
          <w:rtl/>
        </w:rPr>
        <w:t>...</w:t>
      </w:r>
      <w:r w:rsidRPr="007F64FF">
        <w:rPr>
          <w:rStyle w:val="HebrewChar"/>
          <w:rFonts w:cs="FrankRuehl" w:hint="cs"/>
          <w:rtl/>
        </w:rPr>
        <w:t xml:space="preserve"> (שם לג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בן תשע שנים ויום אחד תחלה פסיל בסוף לא פסיל, והתני רב זביד ב"ר אושעיא העושה מאמר ביבמתו ואחר כך בא אחיו שהוא בן ט' שנים ויום אחד עליה פסלה, אמרי ביאה פסיל אפילו בסוף, מאמר תחלה פסיל בסוף לא פסיל</w:t>
      </w:r>
      <w:r w:rsidR="007F64FF" w:rsidRPr="007F64FF">
        <w:rPr>
          <w:rStyle w:val="HebrewChar"/>
          <w:rFonts w:cs="FrankRuehl" w:hint="cs"/>
          <w:rtl/>
        </w:rPr>
        <w:t>...</w:t>
      </w:r>
      <w:r w:rsidRPr="007F64FF">
        <w:rPr>
          <w:rStyle w:val="HebrewChar"/>
          <w:rFonts w:cs="FrankRuehl" w:hint="cs"/>
          <w:rtl/>
        </w:rPr>
        <w:t xml:space="preserve"> (שם צו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רב יצחק בר ביסנא אירכסו ליה מפתחי דבי מדרשא ברשות הרבים בשבתא, אתא לקמיה דרבי פדת, אמר ליה זיל דבר טלי וטליא וליטיילו התם, דאי משכחי להו מייתו להו, אלמא קסבר קטן אוכל נבלות אין בית דין מצווין להפרישו</w:t>
      </w:r>
      <w:r w:rsidR="007F64FF" w:rsidRPr="007F64FF">
        <w:rPr>
          <w:rStyle w:val="HebrewChar"/>
          <w:rFonts w:cs="FrankRuehl" w:hint="cs"/>
          <w:rtl/>
        </w:rPr>
        <w:t>...</w:t>
      </w:r>
      <w:r w:rsidRPr="007F64FF">
        <w:rPr>
          <w:rStyle w:val="HebrewChar"/>
          <w:rFonts w:cs="FrankRuehl" w:hint="cs"/>
          <w:rtl/>
        </w:rPr>
        <w:t xml:space="preserve"> אמר רב הונא בריה דרב יהושע סתם תינוק מסוכן אצל חלב</w:t>
      </w:r>
      <w:r w:rsidR="007F64FF" w:rsidRPr="007F64FF">
        <w:rPr>
          <w:rStyle w:val="HebrewChar"/>
          <w:rFonts w:cs="FrankRuehl" w:hint="cs"/>
          <w:rtl/>
        </w:rPr>
        <w:t>...</w:t>
      </w:r>
      <w:r w:rsidRPr="007F64FF">
        <w:rPr>
          <w:rStyle w:val="HebrewChar"/>
          <w:rFonts w:cs="FrankRuehl" w:hint="cs"/>
          <w:rtl/>
        </w:rPr>
        <w:t xml:space="preserve"> תא שמע לא תאכלום כי שקץ הם, לא תאכילום, להזהיר הגדולים על הקטנים, מאי לאו דאמר להו לא תאכלו, לא, דלא ליספו ליה בידים</w:t>
      </w:r>
      <w:r w:rsidR="007F64FF" w:rsidRPr="007F64FF">
        <w:rPr>
          <w:rStyle w:val="HebrewChar"/>
          <w:rFonts w:cs="FrankRuehl" w:hint="cs"/>
          <w:rtl/>
        </w:rPr>
        <w:t>...</w:t>
      </w:r>
      <w:r w:rsidRPr="007F64FF">
        <w:rPr>
          <w:rStyle w:val="HebrewChar"/>
          <w:rFonts w:cs="FrankRuehl" w:hint="cs"/>
          <w:rtl/>
        </w:rPr>
        <w:t xml:space="preserve"> (שם קיג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ואלו נאמנין להעיד בגודלן מה שראו בקוטנן, נאמן אדם לומר זה כתב ידו של אבא וזה כתב ידו של רבי וזה כתב ידו של אחי, זכור הייתי בפלונית שיצאה בהינומא וראשה פרוע, ושהיה איש פלוני יוצא מבית הספר לטבול לאכול בתרומה, ושהיה חולק עמנו על הגורן, והמקום הזה בית הפרס, ועד כאן היינו באין בשבת, אבל אין אדם נאמן לומר דרך היה לפלוני במקום הזה, מעמד ומספד היה לפלוני במקום הזה. אמר רב הונא בריה דרב יהושע והוא שיש גדול עמו</w:t>
      </w:r>
      <w:r w:rsidR="007F64FF" w:rsidRPr="007F64FF">
        <w:rPr>
          <w:rStyle w:val="HebrewChar"/>
          <w:rFonts w:cs="FrankRuehl" w:hint="cs"/>
          <w:rtl/>
        </w:rPr>
        <w:t>...</w:t>
      </w:r>
      <w:r w:rsidRPr="007F64FF">
        <w:rPr>
          <w:rStyle w:val="HebrewChar"/>
          <w:rFonts w:cs="FrankRuehl" w:hint="cs"/>
          <w:rtl/>
        </w:rPr>
        <w:t xml:space="preserve"> (כתובות כח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יצחק באושא התקינו שיהא אדם מתגלגל עם בנו עד שתים עשרה שנה, מכאן ואילך יורד עמו לחייו, איני והא אמר ליה רב לרב שמואל בר שילת בציר מבר שית לא תקביל, בר שית קביל וספי ליה כתורא, אין ספי ליה כתורא, מיהו אינו יורד עמו לחייו עד לאחר שתים עשרה שנה, ואי בעית אימא לא קשיא, הא למקרא והא למשנה. דאמר אביי אמרה לי אם בר שית למקרא, בר עשר למשנה, בר תליסר לתעניתא מעת לעת, ובתינוקת בת תריסר</w:t>
      </w:r>
      <w:r w:rsidR="007F64FF" w:rsidRPr="007F64FF">
        <w:rPr>
          <w:rStyle w:val="HebrewChar"/>
          <w:rFonts w:cs="FrankRuehl" w:hint="cs"/>
          <w:rtl/>
        </w:rPr>
        <w:t>...</w:t>
      </w:r>
      <w:r w:rsidRPr="007F64FF">
        <w:rPr>
          <w:rStyle w:val="HebrewChar"/>
          <w:rFonts w:cs="FrankRuehl" w:hint="cs"/>
          <w:rtl/>
        </w:rPr>
        <w:t xml:space="preserve"> אמר רב קטינא כל המכניס את בנו פחות מבן שש רץ אחריו ואינו מגיעו, איכא דאמרי חביריו רצין אחריו ואין מגיעין אותו, ותרוייהו איתנהו חליש וגמיר, איבעית אימא הא דכחיש הא דבריא</w:t>
      </w:r>
      <w:r w:rsidR="007F64FF" w:rsidRPr="007F64FF">
        <w:rPr>
          <w:rStyle w:val="HebrewChar"/>
          <w:rFonts w:cs="FrankRuehl" w:hint="cs"/>
          <w:rtl/>
        </w:rPr>
        <w:t>...</w:t>
      </w:r>
      <w:r w:rsidRPr="007F64FF">
        <w:rPr>
          <w:rStyle w:val="HebrewChar"/>
          <w:rFonts w:cs="FrankRuehl" w:hint="cs"/>
          <w:rtl/>
        </w:rPr>
        <w:t xml:space="preserve"> אשרי שומרי משפט עושה צדקה בכל עת, וכי </w:t>
      </w:r>
      <w:r w:rsidRPr="007F64FF">
        <w:rPr>
          <w:rStyle w:val="HebrewChar"/>
          <w:rFonts w:cs="FrankRuehl" w:hint="cs"/>
          <w:rtl/>
        </w:rPr>
        <w:lastRenderedPageBreak/>
        <w:t>אפשר לעשות צדקה בעל עת, דרשו רבותינו שביבנה ואמרי לה רבי אליעזר זה הזן בניו ובנותיו כשהן קטנים</w:t>
      </w:r>
      <w:r w:rsidR="007F64FF" w:rsidRPr="007F64FF">
        <w:rPr>
          <w:rStyle w:val="HebrewChar"/>
          <w:rFonts w:cs="FrankRuehl" w:hint="cs"/>
          <w:rtl/>
        </w:rPr>
        <w:t>...</w:t>
      </w:r>
      <w:r w:rsidRPr="007F64FF">
        <w:rPr>
          <w:rStyle w:val="HebrewChar"/>
          <w:rFonts w:cs="FrankRuehl" w:hint="cs"/>
          <w:rtl/>
        </w:rPr>
        <w:t xml:space="preserve"> (שם נ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הא קא משמע לן דאפילו במקום שנוטלין שכר, על המקרא שרי למשקל, על המדרש לא שרי למשקל</w:t>
      </w:r>
      <w:r w:rsidRPr="007F64FF">
        <w:rPr>
          <w:rStyle w:val="HebrewChar"/>
          <w:rFonts w:cs="FrankRuehl" w:hint="cs"/>
          <w:rtl/>
        </w:rPr>
        <w:t>...</w:t>
      </w:r>
      <w:r w:rsidR="00CB50B6" w:rsidRPr="007F64FF">
        <w:rPr>
          <w:rStyle w:val="HebrewChar"/>
          <w:rFonts w:cs="FrankRuehl" w:hint="cs"/>
          <w:rtl/>
        </w:rPr>
        <w:t xml:space="preserve"> רב אמר שכר שימור, ורבי יוחנן אמר שכר פיסוק טעמים</w:t>
      </w:r>
      <w:r w:rsidRPr="007F64FF">
        <w:rPr>
          <w:rStyle w:val="HebrewChar"/>
          <w:rFonts w:cs="FrankRuehl" w:hint="cs"/>
          <w:rtl/>
        </w:rPr>
        <w:t>...</w:t>
      </w:r>
      <w:r w:rsidR="00CB50B6" w:rsidRPr="007F64FF">
        <w:rPr>
          <w:rStyle w:val="HebrewChar"/>
          <w:rFonts w:cs="FrankRuehl" w:hint="cs"/>
          <w:rtl/>
        </w:rPr>
        <w:t xml:space="preserve"> מיתיבי תינוקות לא קורין בתחילה בשבת אלא שונים בראשון</w:t>
      </w:r>
      <w:r w:rsidRPr="007F64FF">
        <w:rPr>
          <w:rStyle w:val="HebrewChar"/>
          <w:rFonts w:cs="FrankRuehl" w:hint="cs"/>
          <w:rtl/>
        </w:rPr>
        <w:t>...</w:t>
      </w:r>
      <w:r w:rsidR="00CB50B6" w:rsidRPr="007F64FF">
        <w:rPr>
          <w:rStyle w:val="HebrewChar"/>
          <w:rFonts w:cs="FrankRuehl" w:hint="cs"/>
          <w:rtl/>
        </w:rPr>
        <w:t xml:space="preserve"> (נדרים לז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האיש מדיר את בנו בנזיר ואין האשה מדרת את בנה בנזיר</w:t>
      </w:r>
      <w:r w:rsidR="007F64FF" w:rsidRPr="007F64FF">
        <w:rPr>
          <w:rStyle w:val="HebrewChar"/>
          <w:rFonts w:cs="FrankRuehl" w:hint="cs"/>
          <w:rtl/>
        </w:rPr>
        <w:t>...</w:t>
      </w:r>
      <w:r w:rsidRPr="007F64FF">
        <w:rPr>
          <w:rStyle w:val="HebrewChar"/>
          <w:rFonts w:cs="FrankRuehl" w:hint="cs"/>
          <w:rtl/>
        </w:rPr>
        <w:t xml:space="preserve"> ר' יוחנן אמר הלכה היא בנזיר, ורבי יוסי ברבי חנינא אמר ריש לקיש כדי לחנכו במצות, אי הכי אפילו אשה נמי, קסבר איש חייב לחנך בנו במצות, ואין האשה חייבת לחנך את בנה</w:t>
      </w:r>
      <w:r w:rsidR="007F64FF" w:rsidRPr="007F64FF">
        <w:rPr>
          <w:rStyle w:val="HebrewChar"/>
          <w:rFonts w:cs="FrankRuehl" w:hint="cs"/>
          <w:rtl/>
        </w:rPr>
        <w:t>...</w:t>
      </w:r>
      <w:r w:rsidRPr="007F64FF">
        <w:rPr>
          <w:rStyle w:val="HebrewChar"/>
          <w:rFonts w:cs="FrankRuehl" w:hint="cs"/>
          <w:rtl/>
        </w:rPr>
        <w:t xml:space="preserve"> (נזיר כח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לימא כתנאי, עד מתי מדיר את בנו בנזיר, עד שיביא שתי שערות דברי רבי, רבי יוסי ברבי יהודה אומר עד שיגיע לעונת נדרים</w:t>
      </w:r>
      <w:r w:rsidR="007F64FF" w:rsidRPr="007F64FF">
        <w:rPr>
          <w:rStyle w:val="HebrewChar"/>
          <w:rFonts w:cs="FrankRuehl" w:hint="cs"/>
          <w:rtl/>
        </w:rPr>
        <w:t>...</w:t>
      </w:r>
      <w:r w:rsidRPr="007F64FF">
        <w:rPr>
          <w:rStyle w:val="HebrewChar"/>
          <w:rFonts w:cs="FrankRuehl" w:hint="cs"/>
          <w:rtl/>
        </w:rPr>
        <w:t xml:space="preserve"> דכולי עלמא הלכה היא בנזיר, והכא במופלא הסמוך לאיש קמיפלגי, רבי סבר מופלא הסמוך לאיש דרבנן ואתיא דאורייתא דחייא דרבנן, ור' יוסי בר' יהודה סבר מופלא הסמוך לאיש דאורייתא</w:t>
      </w:r>
      <w:r w:rsidR="007F64FF" w:rsidRPr="007F64FF">
        <w:rPr>
          <w:rStyle w:val="HebrewChar"/>
          <w:rFonts w:cs="FrankRuehl" w:hint="cs"/>
          <w:rtl/>
        </w:rPr>
        <w:t>...</w:t>
      </w:r>
      <w:r w:rsidRPr="007F64FF">
        <w:rPr>
          <w:rStyle w:val="HebrewChar"/>
          <w:rFonts w:cs="FrankRuehl" w:hint="cs"/>
          <w:rtl/>
        </w:rPr>
        <w:t xml:space="preserve"> לימא הני תנאי כי הני תנאי, דתניא מעשה ברבי חנינא שהדירו אביו בנזיר והביאו לפני רבן גמליאל, והיה רבן גמליאל בודקו לידע אם הביא שתי שערות אם לא הביא, רבי יוסי אומר לידע אם הגיע לעונת נדרים אם לאו, אמר לו רבי אל תצטער לבודקני, אם קטן אני אהיה בשביל אבא, אם גדול אני אהיה בשביל עצמי, עמד רבן גמליאל ונשקו על ראשו אמר מובטח אני בזה שמורה הלכה בישראל</w:t>
      </w:r>
      <w:r w:rsidR="007F64FF" w:rsidRPr="007F64FF">
        <w:rPr>
          <w:rStyle w:val="HebrewChar"/>
          <w:rFonts w:cs="FrankRuehl" w:hint="cs"/>
          <w:rtl/>
        </w:rPr>
        <w:t>...</w:t>
      </w:r>
      <w:r w:rsidRPr="007F64FF">
        <w:rPr>
          <w:rStyle w:val="HebrewChar"/>
          <w:rFonts w:cs="FrankRuehl" w:hint="cs"/>
          <w:rtl/>
        </w:rPr>
        <w:t xml:space="preserve"> (שם כט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הרבה יין עושה, הרבה שחוק עושה, הרבה ילדות עושה</w:t>
      </w:r>
      <w:r w:rsidRPr="007F64FF">
        <w:rPr>
          <w:rStyle w:val="HebrewChar"/>
          <w:rFonts w:cs="FrankRuehl" w:hint="cs"/>
          <w:rtl/>
        </w:rPr>
        <w:t>...</w:t>
      </w:r>
      <w:r w:rsidR="00CB50B6" w:rsidRPr="007F64FF">
        <w:rPr>
          <w:rStyle w:val="HebrewChar"/>
          <w:rFonts w:cs="FrankRuehl" w:hint="cs"/>
          <w:rtl/>
        </w:rPr>
        <w:t xml:space="preserve"> (סוטה 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מאי קטן שלא כלו לו חדשיו, הכא תרגימו זה תלמיד חכם המבעט ברבותיו, רבי אבא אמר זה תלמיד שלא הגיע להוראה ומורה</w:t>
      </w:r>
      <w:r w:rsidR="007F64FF" w:rsidRPr="007F64FF">
        <w:rPr>
          <w:rStyle w:val="HebrewChar"/>
          <w:rFonts w:cs="FrankRuehl" w:hint="cs"/>
          <w:rtl/>
        </w:rPr>
        <w:t>...</w:t>
      </w:r>
      <w:r w:rsidRPr="007F64FF">
        <w:rPr>
          <w:rStyle w:val="HebrewChar"/>
          <w:rFonts w:cs="FrankRuehl" w:hint="cs"/>
          <w:rtl/>
        </w:rPr>
        <w:t xml:space="preserve"> ועד כמה, עד ארבעין שנין. (שם כב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רבא אמר אלו קטני בני רשעי ישראל שמבזבזין דין אביהם לעתיד לבא. (שם מח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בעקבות משיחא חוצפא יסגא</w:t>
      </w:r>
      <w:r w:rsidR="007F64FF" w:rsidRPr="007F64FF">
        <w:rPr>
          <w:rStyle w:val="HebrewChar"/>
          <w:rFonts w:cs="FrankRuehl" w:hint="cs"/>
          <w:rtl/>
        </w:rPr>
        <w:t>...</w:t>
      </w:r>
      <w:r w:rsidRPr="007F64FF">
        <w:rPr>
          <w:rStyle w:val="HebrewChar"/>
          <w:rFonts w:cs="FrankRuehl" w:hint="cs"/>
          <w:rtl/>
        </w:rPr>
        <w:t xml:space="preserve"> נערים פני זקנים ילבינו, זקנים יעמדו מפני קטנים, בן מנוול אב, בת קמה באמה כלה בחמותה</w:t>
      </w:r>
      <w:r w:rsidR="007F64FF" w:rsidRPr="007F64FF">
        <w:rPr>
          <w:rStyle w:val="HebrewChar"/>
          <w:rFonts w:cs="FrankRuehl" w:hint="cs"/>
          <w:rtl/>
        </w:rPr>
        <w:t>...</w:t>
      </w:r>
      <w:r w:rsidRPr="007F64FF">
        <w:rPr>
          <w:rStyle w:val="HebrewChar"/>
          <w:rFonts w:cs="FrankRuehl" w:hint="cs"/>
          <w:rtl/>
        </w:rPr>
        <w:t xml:space="preserve"> הבן אינו מתבייש מפני אביו, ועל מה יש לנו להשען, על </w:t>
      </w:r>
      <w:r w:rsidRPr="007F64FF">
        <w:rPr>
          <w:rStyle w:val="HebrewChar"/>
          <w:rFonts w:cs="FrankRuehl" w:hint="cs"/>
          <w:rtl/>
        </w:rPr>
        <w:lastRenderedPageBreak/>
        <w:t>אבינו שבשמים. (שם מט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נפרעין מנכסי יתומין אלא מן הזיבורית, בעי רב אחדבוי בר אמי יתומים שאמרו קטנים או אפילו גדולים, תקנתא היא דעבוד רבנן גבי יתמי, לקטנים עבוד רבנן לגדולים לא עבוד, או דלמא משום דלא מסיק אדעתא דמלוה דמית לוה ונפלי נכסי קמי יתמי</w:t>
      </w:r>
      <w:r w:rsidR="007F64FF" w:rsidRPr="007F64FF">
        <w:rPr>
          <w:rStyle w:val="HebrewChar"/>
          <w:rFonts w:cs="FrankRuehl" w:hint="cs"/>
          <w:rtl/>
        </w:rPr>
        <w:t>...</w:t>
      </w:r>
      <w:r w:rsidRPr="007F64FF">
        <w:rPr>
          <w:rStyle w:val="HebrewChar"/>
          <w:rFonts w:cs="FrankRuehl" w:hint="cs"/>
          <w:rtl/>
        </w:rPr>
        <w:t xml:space="preserve"> תא שמע דתני אביי קשישא יתומין שאמרו גדולים ואין צריך לומר קטנים, ודלמא הני מילי לענין שבועה, דגדול במילי דאבוה כקטן דמי</w:t>
      </w:r>
      <w:r w:rsidR="007F64FF" w:rsidRPr="007F64FF">
        <w:rPr>
          <w:rStyle w:val="HebrewChar"/>
          <w:rFonts w:cs="FrankRuehl" w:hint="cs"/>
          <w:rtl/>
        </w:rPr>
        <w:t>...</w:t>
      </w:r>
      <w:r w:rsidRPr="007F64FF">
        <w:rPr>
          <w:rStyle w:val="HebrewChar"/>
          <w:rFonts w:cs="FrankRuehl" w:hint="cs"/>
          <w:rtl/>
        </w:rPr>
        <w:t xml:space="preserve"> (גיטין נ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קטנה היודעת לשמור את גטה מתגרשת, ושאינה יודעת לשמור את גיטה אינה מתגרשת, ואיזו היא קטנה יודעת לשמור את גיטה, כל שמשמרת גיטה ודבר אחר</w:t>
      </w:r>
      <w:r w:rsidR="007F64FF" w:rsidRPr="007F64FF">
        <w:rPr>
          <w:rStyle w:val="HebrewChar"/>
          <w:rFonts w:cs="FrankRuehl" w:hint="cs"/>
          <w:rtl/>
        </w:rPr>
        <w:t>...</w:t>
      </w:r>
      <w:r w:rsidRPr="007F64FF">
        <w:rPr>
          <w:rStyle w:val="HebrewChar"/>
          <w:rFonts w:cs="FrankRuehl" w:hint="cs"/>
          <w:rtl/>
        </w:rPr>
        <w:t xml:space="preserve"> אמר רב יהודה אמר רבי אסי צרור וזורקו אגוז ונוטלו זוכה לעצמו ואין זוכה לאחרים, חפץ ומחזירו לאחר שעה זוכה בין לעצמו ובין לאחרים, כי אמריתה קמיה דשמואל אמר לי דא ודא אחת היא</w:t>
      </w:r>
      <w:r w:rsidR="007F64FF" w:rsidRPr="007F64FF">
        <w:rPr>
          <w:rStyle w:val="HebrewChar"/>
          <w:rFonts w:cs="FrankRuehl" w:hint="cs"/>
          <w:rtl/>
        </w:rPr>
        <w:t>...</w:t>
      </w:r>
      <w:r w:rsidRPr="007F64FF">
        <w:rPr>
          <w:rStyle w:val="HebrewChar"/>
          <w:rFonts w:cs="FrankRuehl" w:hint="cs"/>
          <w:rtl/>
        </w:rPr>
        <w:t xml:space="preserve"> זוכה לעצמו ואין זוכה לאחרים</w:t>
      </w:r>
      <w:r w:rsidR="007F64FF" w:rsidRPr="007F64FF">
        <w:rPr>
          <w:rStyle w:val="HebrewChar"/>
          <w:rFonts w:cs="FrankRuehl" w:hint="cs"/>
          <w:rtl/>
        </w:rPr>
        <w:t>...</w:t>
      </w:r>
      <w:r w:rsidRPr="007F64FF">
        <w:rPr>
          <w:rStyle w:val="HebrewChar"/>
          <w:rFonts w:cs="FrankRuehl" w:hint="cs"/>
          <w:rtl/>
        </w:rPr>
        <w:t xml:space="preserve"> אמר רבא ג' מדות בקטן, צרור וזורקו אגוז ונוטלו זוכה לעצמו ואין זוכה לאחרים, וכנגדן בקטנה מתקדשת למיאון, הפעוטות מקחן מקח וממכרן ממכר במטלטלין, וכנגדן בקטנה מתגרשת בקידושי אביה, הגיעו לעונת נדרים נדריהן נדר והקדשן הקדש, וכנגדן בקטנה חולצת. ולמכור בנכסי אביו עד שיהא בן עשרים. (שם סז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אשה וקטן בני עדות נינהו, אמר רב יהודה אמר שמואל הכא במאי עסקינן כגון שהיו בעלים מרדפין אחריהם, ואשה וקטן מסיחין לפי תומם</w:t>
      </w:r>
      <w:r w:rsidR="007F64FF" w:rsidRPr="007F64FF">
        <w:rPr>
          <w:rStyle w:val="HebrewChar"/>
          <w:rFonts w:cs="FrankRuehl" w:hint="cs"/>
          <w:rtl/>
        </w:rPr>
        <w:t>...</w:t>
      </w:r>
      <w:r w:rsidRPr="007F64FF">
        <w:rPr>
          <w:rStyle w:val="HebrewChar"/>
          <w:rFonts w:cs="FrankRuehl" w:hint="cs"/>
          <w:rtl/>
        </w:rPr>
        <w:t xml:space="preserve"> ודאורייתא לא, והאמר רב יהודה אמר שמואל מעשה באדם אחד שהיה מסיח לפי תומו ואומר זכורני כשאני תינוק ומורכבני על כתיפו של אבא והוציאוני מבית הספר והפשיטוני את כתנתי והטבילוני לאכול בתרומה לערב, ורבי חנינא מסיים בה הכי, וחבירי בדילין ממני והיו קורין אותי יוחנן אוכל חלות, והעלהו רבי לכהונה על פיו, בתרומה דרבנן</w:t>
      </w:r>
      <w:r w:rsidR="007F64FF" w:rsidRPr="007F64FF">
        <w:rPr>
          <w:rStyle w:val="HebrewChar"/>
          <w:rFonts w:cs="FrankRuehl" w:hint="cs"/>
          <w:rtl/>
        </w:rPr>
        <w:t>...</w:t>
      </w:r>
      <w:r w:rsidRPr="007F64FF">
        <w:rPr>
          <w:rStyle w:val="HebrewChar"/>
          <w:rFonts w:cs="FrankRuehl" w:hint="cs"/>
          <w:rtl/>
        </w:rPr>
        <w:t xml:space="preserve"> (בבא קמא קיט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מציאת בנו ובתו הקטנים</w:t>
      </w:r>
      <w:r w:rsidR="007F64FF" w:rsidRPr="007F64FF">
        <w:rPr>
          <w:rStyle w:val="HebrewChar"/>
          <w:rFonts w:cs="FrankRuehl" w:hint="cs"/>
          <w:rtl/>
        </w:rPr>
        <w:t>...</w:t>
      </w:r>
      <w:r w:rsidRPr="007F64FF">
        <w:rPr>
          <w:rStyle w:val="HebrewChar"/>
          <w:rFonts w:cs="FrankRuehl" w:hint="cs"/>
          <w:rtl/>
        </w:rPr>
        <w:t xml:space="preserve"> הרי אלו שלו, מציאת בנו ובתו הגדולים</w:t>
      </w:r>
      <w:r w:rsidR="007F64FF" w:rsidRPr="007F64FF">
        <w:rPr>
          <w:rStyle w:val="HebrewChar"/>
          <w:rFonts w:cs="FrankRuehl" w:hint="cs"/>
          <w:rtl/>
        </w:rPr>
        <w:t>...</w:t>
      </w:r>
      <w:r w:rsidRPr="007F64FF">
        <w:rPr>
          <w:rStyle w:val="HebrewChar"/>
          <w:rFonts w:cs="FrankRuehl" w:hint="cs"/>
          <w:rtl/>
        </w:rPr>
        <w:t xml:space="preserve"> הרי אלו שלהן. אמר שמואל מפני מה אמרו מציאת קטן לאביו, שבשעה שמוצאת מריצה אצל אביו ואינו מאחר </w:t>
      </w:r>
      <w:r w:rsidRPr="007F64FF">
        <w:rPr>
          <w:rStyle w:val="HebrewChar"/>
          <w:rFonts w:cs="FrankRuehl" w:hint="cs"/>
          <w:rtl/>
        </w:rPr>
        <w:lastRenderedPageBreak/>
        <w:t>בידו. למימרא דסבר שמואל קטן לית ליה זכייה לנפשיה מדאורייתא, והתניא השוכר את הפועל ילקט בנו אחריו, למחצה לשליש ולרביע לא ילקט בנו אחריו, רבי יוסי אומר בין כך ובין כך ילקט בנו ואשתו אחריו, ואמר שמואל הלכה כרבי יוסי, אי אמרת בשלמא קטן אית ליה זכייה לנפשיה כי קא מלקט לנפשיה קא מלקט ואבוה מיניה קא זכי</w:t>
      </w:r>
      <w:r w:rsidR="007F64FF" w:rsidRPr="007F64FF">
        <w:rPr>
          <w:rStyle w:val="HebrewChar"/>
          <w:rFonts w:cs="FrankRuehl" w:hint="cs"/>
          <w:rtl/>
        </w:rPr>
        <w:t>...</w:t>
      </w:r>
      <w:r w:rsidRPr="007F64FF">
        <w:rPr>
          <w:rStyle w:val="HebrewChar"/>
          <w:rFonts w:cs="FrankRuehl" w:hint="cs"/>
          <w:rtl/>
        </w:rPr>
        <w:t xml:space="preserve"> (בבא מציעא יב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אין מקבלין פקדונות לא מן הנשים ולא מן העבדים ולא מן התינוקות</w:t>
      </w:r>
      <w:r w:rsidR="007F64FF" w:rsidRPr="007F64FF">
        <w:rPr>
          <w:rStyle w:val="HebrewChar"/>
          <w:rFonts w:cs="FrankRuehl" w:hint="cs"/>
          <w:rtl/>
        </w:rPr>
        <w:t>...</w:t>
      </w:r>
      <w:r w:rsidRPr="007F64FF">
        <w:rPr>
          <w:rStyle w:val="HebrewChar"/>
          <w:rFonts w:cs="FrankRuehl" w:hint="cs"/>
          <w:rtl/>
        </w:rPr>
        <w:t xml:space="preserve"> קבל מן הקטן יעשה לו סגולה, ואם מת יחזיר ליורשיו</w:t>
      </w:r>
      <w:r w:rsidR="007F64FF" w:rsidRPr="007F64FF">
        <w:rPr>
          <w:rStyle w:val="HebrewChar"/>
          <w:rFonts w:cs="FrankRuehl" w:hint="cs"/>
          <w:rtl/>
        </w:rPr>
        <w:t>...</w:t>
      </w:r>
      <w:r w:rsidRPr="007F64FF">
        <w:rPr>
          <w:rStyle w:val="HebrewChar"/>
          <w:rFonts w:cs="FrankRuehl" w:hint="cs"/>
          <w:rtl/>
        </w:rPr>
        <w:t xml:space="preserve"> מאי סגולה, רב חסדא אמר ספר תורה, רבה בר רב הונא אמר דיקלא דאכל מיניה תמרי. (בבא בתרא נא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הניח בנים גדולים וקטנים, אין הגדולים מתפרנסין על ידי הקטנים ולא הקטנים נזונין על הגדולים אלא חולקין בשוה</w:t>
      </w:r>
      <w:r w:rsidR="007F64FF" w:rsidRPr="007F64FF">
        <w:rPr>
          <w:rStyle w:val="HebrewChar"/>
          <w:rFonts w:cs="FrankRuehl" w:hint="cs"/>
          <w:rtl/>
        </w:rPr>
        <w:t>...</w:t>
      </w:r>
      <w:r w:rsidRPr="007F64FF">
        <w:rPr>
          <w:rStyle w:val="HebrewChar"/>
          <w:rFonts w:cs="FrankRuehl" w:hint="cs"/>
          <w:rtl/>
        </w:rPr>
        <w:t xml:space="preserve"> (שם קלט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זכור לא עשו בו קטן כגדול, בהמה עשו בה קטנה כגדולה, מאי לא עשו בו קטן כגדול, אמר רב לא עשו ביאת פחות מבן תשע שנים כבן תשע שנים, ושמואל אמר לא עשו ביאת פחות מבן שלש שנים כבן שלש שנים</w:t>
      </w:r>
      <w:r w:rsidR="007F64FF" w:rsidRPr="007F64FF">
        <w:rPr>
          <w:rStyle w:val="HebrewChar"/>
          <w:rFonts w:cs="FrankRuehl" w:hint="cs"/>
          <w:rtl/>
        </w:rPr>
        <w:t>...</w:t>
      </w:r>
      <w:r w:rsidRPr="007F64FF">
        <w:rPr>
          <w:rStyle w:val="HebrewChar"/>
          <w:rFonts w:cs="FrankRuehl" w:hint="cs"/>
          <w:rtl/>
        </w:rPr>
        <w:t xml:space="preserve"> (סנהדרין נד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מנלן דפטור, מנלן כדקתני טעמא, שלא בא לכלל מצות, ותו היכא אשכחן דענש הכתוב דהכא ליבעי קרא למיפטריה</w:t>
      </w:r>
      <w:r w:rsidR="007F64FF" w:rsidRPr="007F64FF">
        <w:rPr>
          <w:rStyle w:val="HebrewChar"/>
          <w:rFonts w:cs="FrankRuehl" w:hint="cs"/>
          <w:rtl/>
        </w:rPr>
        <w:t>...</w:t>
      </w:r>
      <w:r w:rsidRPr="007F64FF">
        <w:rPr>
          <w:rStyle w:val="HebrewChar"/>
          <w:rFonts w:cs="FrankRuehl" w:hint="cs"/>
          <w:rtl/>
        </w:rPr>
        <w:t xml:space="preserve"> אמר רב יהודה אמר רב דאמר קרא וכי יהיה לאיש בן, בן הסמוך לגבורתו של איש</w:t>
      </w:r>
      <w:r w:rsidR="007F64FF" w:rsidRPr="007F64FF">
        <w:rPr>
          <w:rStyle w:val="HebrewChar"/>
          <w:rFonts w:cs="FrankRuehl" w:hint="cs"/>
          <w:rtl/>
        </w:rPr>
        <w:t>...</w:t>
      </w:r>
      <w:r w:rsidRPr="007F64FF">
        <w:rPr>
          <w:rStyle w:val="HebrewChar"/>
          <w:rFonts w:cs="FrankRuehl" w:hint="cs"/>
          <w:rtl/>
        </w:rPr>
        <w:t xml:space="preserve"> ופליגא דרבה דאמר רבה קטן אינו מוליד</w:t>
      </w:r>
      <w:r w:rsidR="007F64FF" w:rsidRPr="007F64FF">
        <w:rPr>
          <w:rStyle w:val="HebrewChar"/>
          <w:rFonts w:cs="FrankRuehl" w:hint="cs"/>
          <w:rtl/>
        </w:rPr>
        <w:t>...</w:t>
      </w:r>
      <w:r w:rsidRPr="007F64FF">
        <w:rPr>
          <w:rStyle w:val="HebrewChar"/>
          <w:rFonts w:cs="FrankRuehl" w:hint="cs"/>
          <w:rtl/>
        </w:rPr>
        <w:t xml:space="preserve"> (שם סח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קטני בני רשעי ישראל אין באין לעולם הבא, שנאמר כי הנה היום בא בוער כתנור והיו כל זדים וכל עושי רשעה קש ולהט אותם היום הבא אמר ה' צב-אות אשר לא יעזוב להם שורש וענף, שורש בעולם הזה וענף לעולם הבא. דברי רבן גמליאל, ר"ע אומר באים הם לעולם הבא, שנאמר שומר פתאים ה', שכן קורין בכרכי הים לינוקא פתיא</w:t>
      </w:r>
      <w:r w:rsidR="007F64FF" w:rsidRPr="007F64FF">
        <w:rPr>
          <w:rStyle w:val="HebrewChar"/>
          <w:rFonts w:cs="FrankRuehl" w:hint="cs"/>
          <w:rtl/>
        </w:rPr>
        <w:t>...</w:t>
      </w:r>
      <w:r w:rsidRPr="007F64FF">
        <w:rPr>
          <w:rStyle w:val="HebrewChar"/>
          <w:rFonts w:cs="FrankRuehl" w:hint="cs"/>
          <w:rtl/>
        </w:rPr>
        <w:t xml:space="preserve"> אבל קטני בני רשעי עובדי כוכבים דברי הכל אין באין לעולם הבא</w:t>
      </w:r>
      <w:r w:rsidR="007F64FF" w:rsidRPr="007F64FF">
        <w:rPr>
          <w:rStyle w:val="HebrewChar"/>
          <w:rFonts w:cs="FrankRuehl" w:hint="cs"/>
          <w:rtl/>
        </w:rPr>
        <w:t>...</w:t>
      </w:r>
      <w:r w:rsidRPr="007F64FF">
        <w:rPr>
          <w:rStyle w:val="HebrewChar"/>
          <w:rFonts w:cs="FrankRuehl" w:hint="cs"/>
          <w:rtl/>
        </w:rPr>
        <w:t xml:space="preserve"> אתמר, קטן מאימתי בא לעולם הבא, ר' חייא ור"ש בר ר', חד אמר משעה שנולד, וחד אמר משעה שסיפר, מאן דאמר משעה שנולד שנאמר </w:t>
      </w:r>
      <w:r w:rsidRPr="007F64FF">
        <w:rPr>
          <w:rStyle w:val="HebrewChar"/>
          <w:rFonts w:cs="FrankRuehl" w:hint="cs"/>
          <w:rtl/>
        </w:rPr>
        <w:lastRenderedPageBreak/>
        <w:t>יבואו ויגידו צדקתו לעם נולד כי עשה, ומאן דאמר משעה שסיפר דכתיב זרע יעבדנו יסופר לה' לדור, אתמר רבינא אמר משעה שנזרע, דכתיב זרע יעבדנו, ר"נ בר יצחק אמר משעה שנימול, דכתיב עני אני וגוע מנוער נשאתי אימיך אפונה. (שם קי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גופא אמר רב תינוק בן יומו עושה יין נסך, איתיביה רב שימי בר חייא לרב, הלוקח עבדים מן העובדי כוכבים שמלו ולא טבלו</w:t>
      </w:r>
      <w:r w:rsidR="007F64FF" w:rsidRPr="007F64FF">
        <w:rPr>
          <w:rStyle w:val="HebrewChar"/>
          <w:rFonts w:cs="FrankRuehl" w:hint="cs"/>
          <w:rtl/>
        </w:rPr>
        <w:t>...</w:t>
      </w:r>
      <w:r w:rsidRPr="007F64FF">
        <w:rPr>
          <w:rStyle w:val="HebrewChar"/>
          <w:rFonts w:cs="FrankRuehl" w:hint="cs"/>
          <w:rtl/>
        </w:rPr>
        <w:t xml:space="preserve"> קטנים אין עושים יין נסך, ואלו הן גדולים ואלו הן קטנים, גדולים יודעין בטיב עבודת כוכבים ומשמשיה, קטנים אינם יודעין בטיב עבודת כוכבים ומשמשיה</w:t>
      </w:r>
      <w:r w:rsidR="007F64FF" w:rsidRPr="007F64FF">
        <w:rPr>
          <w:rStyle w:val="HebrewChar"/>
          <w:rFonts w:cs="FrankRuehl" w:hint="cs"/>
          <w:rtl/>
        </w:rPr>
        <w:t>...</w:t>
      </w:r>
      <w:r w:rsidRPr="007F64FF">
        <w:rPr>
          <w:rStyle w:val="HebrewChar"/>
          <w:rFonts w:cs="FrankRuehl" w:hint="cs"/>
          <w:rtl/>
        </w:rPr>
        <w:t xml:space="preserve"> (ע"ז נז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הכל סומכין חוץ מחרש שוטה וקטן</w:t>
      </w:r>
      <w:r w:rsidR="007F64FF" w:rsidRPr="007F64FF">
        <w:rPr>
          <w:rStyle w:val="HebrewChar"/>
          <w:rFonts w:cs="FrankRuehl" w:hint="cs"/>
          <w:rtl/>
        </w:rPr>
        <w:t>...</w:t>
      </w:r>
      <w:r w:rsidRPr="007F64FF">
        <w:rPr>
          <w:rStyle w:val="HebrewChar"/>
          <w:rFonts w:cs="FrankRuehl" w:hint="cs"/>
          <w:rtl/>
        </w:rPr>
        <w:t xml:space="preserve"> דלאו בני דעה נינהו</w:t>
      </w:r>
      <w:r w:rsidR="007F64FF" w:rsidRPr="007F64FF">
        <w:rPr>
          <w:rStyle w:val="HebrewChar"/>
          <w:rFonts w:cs="FrankRuehl" w:hint="cs"/>
          <w:rtl/>
        </w:rPr>
        <w:t>...</w:t>
      </w:r>
      <w:r w:rsidRPr="007F64FF">
        <w:rPr>
          <w:rStyle w:val="HebrewChar"/>
          <w:rFonts w:cs="FrankRuehl" w:hint="cs"/>
          <w:rtl/>
        </w:rPr>
        <w:t xml:space="preserve"> (מנחות צג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הכל שוחטין</w:t>
      </w:r>
      <w:r w:rsidR="007F64FF" w:rsidRPr="007F64FF">
        <w:rPr>
          <w:rStyle w:val="HebrewChar"/>
          <w:rFonts w:cs="FrankRuehl" w:hint="cs"/>
          <w:rtl/>
        </w:rPr>
        <w:t>...</w:t>
      </w:r>
      <w:r w:rsidRPr="007F64FF">
        <w:rPr>
          <w:rStyle w:val="HebrewChar"/>
          <w:rFonts w:cs="FrankRuehl" w:hint="cs"/>
          <w:rtl/>
        </w:rPr>
        <w:t xml:space="preserve"> חוץ מחרש שוטה וקטן שמא יקלקלו את שחיטתן</w:t>
      </w:r>
      <w:r w:rsidR="007F64FF" w:rsidRPr="007F64FF">
        <w:rPr>
          <w:rStyle w:val="HebrewChar"/>
          <w:rFonts w:cs="FrankRuehl" w:hint="cs"/>
          <w:rtl/>
        </w:rPr>
        <w:t>...</w:t>
      </w:r>
      <w:r w:rsidRPr="007F64FF">
        <w:rPr>
          <w:rStyle w:val="HebrewChar"/>
          <w:rFonts w:cs="FrankRuehl" w:hint="cs"/>
          <w:rtl/>
        </w:rPr>
        <w:t xml:space="preserve"> א"ר חייא בר אבא בעי רבי יוחנן קטן יש לו מחשבה או אין לו מחשבה, א"ל רבי אמי ותיבעי ליה מעשה, מאי שנא מעשה דלא קא מבעיא ליה, דתנן יש להן מעשה, מחשבה נמי לא תיבעי ליה דתנן אין להן מחשבה, דתנן האלון והרמון והאגוז שחקקום תינוקות למוד בהן עפר או שהתקינום לכף מאזנים טמאין מפני שיש להן מעשה ואין להן מחשבה, אמר ליה מחשבה גרידתא לא קא מיבעיא ליה, כי קא מיבעיא ליה מחשבתו ניכרת מתוך מעשיו, כגון דהוה קיימא עולה בדרום ואתיוה בצפון ושחטה מאי, מדאתייא בצפון ושחט איכוין לה, או דילמא מקום הוא דלא איתרמי ליה</w:t>
      </w:r>
      <w:r w:rsidR="007F64FF" w:rsidRPr="007F64FF">
        <w:rPr>
          <w:rStyle w:val="HebrewChar"/>
          <w:rFonts w:cs="FrankRuehl" w:hint="cs"/>
          <w:rtl/>
        </w:rPr>
        <w:t>...</w:t>
      </w:r>
      <w:r w:rsidRPr="007F64FF">
        <w:rPr>
          <w:rStyle w:val="HebrewChar"/>
          <w:rFonts w:cs="FrankRuehl" w:hint="cs"/>
          <w:rtl/>
        </w:rPr>
        <w:t xml:space="preserve"> הכי קא מיבעיא ליה דאורייתא או דרבנן</w:t>
      </w:r>
      <w:r w:rsidR="007F64FF" w:rsidRPr="007F64FF">
        <w:rPr>
          <w:rStyle w:val="HebrewChar"/>
          <w:rFonts w:cs="FrankRuehl" w:hint="cs"/>
          <w:rtl/>
        </w:rPr>
        <w:t>...</w:t>
      </w:r>
      <w:r w:rsidRPr="007F64FF">
        <w:rPr>
          <w:rStyle w:val="HebrewChar"/>
          <w:rFonts w:cs="FrankRuehl" w:hint="cs"/>
          <w:rtl/>
        </w:rPr>
        <w:t xml:space="preserve"> ופשיט יש להן מעשה ואפילו מדאורייתא, אין להן מחשבה ואפילו מדרבנן, מחשבתו ניכרת מתוך מעשיו מדאורייתא אין לו מדרבנן יש לו. (חולין יב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אמרו עליו על רבי חנינא שהיה בן שמונים שנה והיה עומד על רגלו אחת וחולץ מנעלו ונועל מנעלו, אמר רבי חנינא חמין ושמן שסכתני אמי בילדותי הן עמדו לי בעת זקנותי. תנו רבנן נתמלא זקנו ראוי ליעשות שליח ציבור ולירד לפני התיבה ולישא את כפיו, מאימתי כשר לעבודה משיביא שתי שערות, רבי אומר אומר אני עד שיהא בן עשרים</w:t>
      </w:r>
      <w:r w:rsidR="007F64FF" w:rsidRPr="007F64FF">
        <w:rPr>
          <w:rStyle w:val="HebrewChar"/>
          <w:rFonts w:cs="FrankRuehl" w:hint="cs"/>
          <w:rtl/>
        </w:rPr>
        <w:t>...</w:t>
      </w:r>
      <w:r w:rsidRPr="007F64FF">
        <w:rPr>
          <w:rStyle w:val="HebrewChar"/>
          <w:rFonts w:cs="FrankRuehl" w:hint="cs"/>
          <w:rtl/>
        </w:rPr>
        <w:t xml:space="preserve"> מכאן אמר רבי אלעזר קטן פסול לעבודה ואפילו תם, מאימתי כשר </w:t>
      </w:r>
      <w:r w:rsidRPr="007F64FF">
        <w:rPr>
          <w:rStyle w:val="HebrewChar"/>
          <w:rFonts w:cs="FrankRuehl" w:hint="cs"/>
          <w:rtl/>
        </w:rPr>
        <w:lastRenderedPageBreak/>
        <w:t>לעבודה משיביא שתי שערות, אבל אחיו הכהנים אין מניחין אותו לעבוד עד שיהא בן כ'</w:t>
      </w:r>
      <w:r w:rsidR="007F64FF" w:rsidRPr="007F64FF">
        <w:rPr>
          <w:rStyle w:val="HebrewChar"/>
          <w:rFonts w:cs="FrankRuehl" w:hint="cs"/>
          <w:rtl/>
        </w:rPr>
        <w:t>...</w:t>
      </w:r>
      <w:r w:rsidRPr="007F64FF">
        <w:rPr>
          <w:rStyle w:val="HebrewChar"/>
          <w:rFonts w:cs="FrankRuehl" w:hint="cs"/>
          <w:rtl/>
        </w:rPr>
        <w:t xml:space="preserve"> (שם כד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פעם אחת היו תינוקות משחקין בשדה וקשרו זנבי טלאים זה בזה ונפסקה זנבו של אחד מהם והרי הוא בכור, ובא מעשה לפני חכמים והתירו, ראו שהתירו הלכו וקשרו זנבות בכורות אחרים ואסרו</w:t>
      </w:r>
      <w:r w:rsidR="007F64FF" w:rsidRPr="007F64FF">
        <w:rPr>
          <w:rStyle w:val="HebrewChar"/>
          <w:rFonts w:cs="FrankRuehl" w:hint="cs"/>
          <w:rtl/>
        </w:rPr>
        <w:t>...</w:t>
      </w:r>
      <w:r w:rsidRPr="007F64FF">
        <w:rPr>
          <w:rStyle w:val="HebrewChar"/>
          <w:rFonts w:cs="FrankRuehl" w:hint="cs"/>
          <w:rtl/>
        </w:rPr>
        <w:t xml:space="preserve"> (בכורות לה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חרש שוטה וקטן נידרין ונערכין אבל לא נודרין ולא מעריכין מפני שאין בהם דעת. (ערכין ב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הכל חייבין בתקיעת שופר לאיתויי מאי, לאיתויי קטן שהגיע לחינוך, דתנן אין מעכבין את הקטן מלתקוע ביום טוב</w:t>
      </w:r>
      <w:r w:rsidR="007F64FF" w:rsidRPr="007F64FF">
        <w:rPr>
          <w:rStyle w:val="HebrewChar"/>
          <w:rFonts w:cs="FrankRuehl" w:hint="cs"/>
          <w:rtl/>
        </w:rPr>
        <w:t>...</w:t>
      </w:r>
      <w:r w:rsidRPr="007F64FF">
        <w:rPr>
          <w:rStyle w:val="HebrewChar"/>
          <w:rFonts w:cs="FrankRuehl" w:hint="cs"/>
          <w:rtl/>
        </w:rPr>
        <w:t xml:space="preserve"> הכל מצטרפין לזימון לאתויי מאי, לאתויי קטן היודע למי מברכין, דאמר רב נחמן יודע למי מברכין מזמנין עליו, הכל מטמאין בזיבה לאתויי מאי לאתויי תינוק בן יומו, דתניא איש, מה תלמוד לומר איש איש, לרבות תינוק בן יום אחד שמטמא בזיבה דברי רבי יהודה, רבי ישמעאל בנו של רבי יוחנן בן ברוקה אומר אינו צריך, הרי הוא אומר והזב את זובו לזכר ולנקבה, לזב כל שהוא, זכר בין קטן בין גדול, לנקבה כל שהיא נקבה בין קטנה בין גדולה</w:t>
      </w:r>
      <w:r w:rsidR="007F64FF" w:rsidRPr="007F64FF">
        <w:rPr>
          <w:rStyle w:val="HebrewChar"/>
          <w:rFonts w:cs="FrankRuehl" w:hint="cs"/>
          <w:rtl/>
        </w:rPr>
        <w:t>...</w:t>
      </w:r>
      <w:r w:rsidRPr="007F64FF">
        <w:rPr>
          <w:rStyle w:val="HebrewChar"/>
          <w:rFonts w:cs="FrankRuehl" w:hint="cs"/>
          <w:rtl/>
        </w:rPr>
        <w:t xml:space="preserve"> הכל מטמאין בטמא מת, לאתויי מאי, לאתויי קטן</w:t>
      </w:r>
      <w:r w:rsidR="007F64FF" w:rsidRPr="007F64FF">
        <w:rPr>
          <w:rStyle w:val="HebrewChar"/>
          <w:rFonts w:cs="FrankRuehl" w:hint="cs"/>
          <w:rtl/>
        </w:rPr>
        <w:t>...</w:t>
      </w:r>
      <w:r w:rsidRPr="007F64FF">
        <w:rPr>
          <w:rStyle w:val="HebrewChar"/>
          <w:rFonts w:cs="FrankRuehl" w:hint="cs"/>
          <w:rtl/>
        </w:rPr>
        <w:t xml:space="preserve"> הכל מטמאין בנגעים לאתויי מאי, לאתויי קטן, סלקא דעתך אמינא איש צרוע כתיב</w:t>
      </w:r>
      <w:r w:rsidR="007F64FF" w:rsidRPr="007F64FF">
        <w:rPr>
          <w:rStyle w:val="HebrewChar"/>
          <w:rFonts w:cs="FrankRuehl" w:hint="cs"/>
          <w:rtl/>
        </w:rPr>
        <w:t>...</w:t>
      </w:r>
      <w:r w:rsidRPr="007F64FF">
        <w:rPr>
          <w:rStyle w:val="HebrewChar"/>
          <w:rFonts w:cs="FrankRuehl" w:hint="cs"/>
          <w:rtl/>
        </w:rPr>
        <w:t xml:space="preserve"> אדם כי יהיה בעור בשרו מכל מקום</w:t>
      </w:r>
      <w:r w:rsidR="007F64FF" w:rsidRPr="007F64FF">
        <w:rPr>
          <w:rStyle w:val="HebrewChar"/>
          <w:rFonts w:cs="FrankRuehl" w:hint="cs"/>
          <w:rtl/>
        </w:rPr>
        <w:t>...</w:t>
      </w:r>
      <w:r w:rsidRPr="007F64FF">
        <w:rPr>
          <w:rStyle w:val="HebrewChar"/>
          <w:rFonts w:cs="FrankRuehl" w:hint="cs"/>
          <w:rtl/>
        </w:rPr>
        <w:t xml:space="preserve"> הכל כשרין לקדש לאתויי מאי, לרבי יהודה לאתויי קטן, ולרבנן לאתויי אשה. (שם ב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פחות מבן חדש נידר אבל לא נערך</w:t>
      </w:r>
      <w:r w:rsidR="007F64FF" w:rsidRPr="007F64FF">
        <w:rPr>
          <w:rStyle w:val="HebrewChar"/>
          <w:rFonts w:cs="FrankRuehl" w:hint="cs"/>
          <w:rtl/>
        </w:rPr>
        <w:t>...</w:t>
      </w:r>
      <w:r w:rsidRPr="007F64FF">
        <w:rPr>
          <w:rStyle w:val="HebrewChar"/>
          <w:rFonts w:cs="FrankRuehl" w:hint="cs"/>
          <w:rtl/>
        </w:rPr>
        <w:t xml:space="preserve"> (שם ה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הקטן נכנס לעזרה לעבודה אלא בשעה שהלוים אומרים בשיר, ולא היו אומרים בנבל ובכנור אלא בפה כדי ליתן תבל בנעימה, רבי אליעזר בן יעקב אומר אין עולין למנין ואין עולין לדוכן, אלא בארץ היו עומדין וראשיהן בין רגלי הלוים וצערי הלוים היו נקראין</w:t>
      </w:r>
      <w:r w:rsidR="007F64FF" w:rsidRPr="007F64FF">
        <w:rPr>
          <w:rStyle w:val="HebrewChar"/>
          <w:rFonts w:cs="FrankRuehl" w:hint="cs"/>
          <w:rtl/>
        </w:rPr>
        <w:t>...</w:t>
      </w:r>
      <w:r w:rsidRPr="007F64FF">
        <w:rPr>
          <w:rStyle w:val="HebrewChar"/>
          <w:rFonts w:cs="FrankRuehl" w:hint="cs"/>
          <w:rtl/>
        </w:rPr>
        <w:t xml:space="preserve"> תנא וסועדי הלוים היו נקראין, ותנא דידן כיון דהני קטין קלייהו והני עב קלייהו הני מקטטי והני לא מקטטי, (עושין קולם דק דק ויפה), קרי להו צערי. (שם יג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בעי רמי בר חמא קטן מהו שימיר, היכי דמי אילימא בקטן שלא הגיע לעונת נדרים לא תיבעי לך דכיון אקדושי לא אקדיש אמורי ממיר, אלא כי קמבעיא ליה בקטן שהגיע לעונת נדרים</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(תמורה ב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דדעתיה דתינוק קריבא לגבי חלב</w:t>
      </w:r>
      <w:r w:rsidR="007F64FF" w:rsidRPr="007F64FF">
        <w:rPr>
          <w:rStyle w:val="HebrewChar"/>
          <w:rFonts w:cs="FrankRuehl" w:hint="cs"/>
          <w:rtl/>
        </w:rPr>
        <w:t>...</w:t>
      </w:r>
      <w:r w:rsidRPr="007F64FF">
        <w:rPr>
          <w:rStyle w:val="HebrewChar"/>
          <w:rFonts w:cs="FrankRuehl" w:hint="cs"/>
          <w:rtl/>
        </w:rPr>
        <w:t xml:space="preserve"> (כריתות יג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תנוקת בת יום אחד מטמאה בנדה, בת י' ימים מטמאה בזיבה. תנוק בן יום אחד מטמא בזיבה, ומטמא בנגעים, ומטמא בטמא מת וזוקק ליבום ופוטר מן היבום, ומאכיל בתרומה ופוסל מן התרומה, ונוחל ומנחיל, וההורגו חייב, והרי הוא לאביו ולאמו ולכל קרוביו כחתן שלם. מנא הני מילי</w:t>
      </w:r>
      <w:r w:rsidR="007F64FF" w:rsidRPr="007F64FF">
        <w:rPr>
          <w:rStyle w:val="HebrewChar"/>
          <w:rFonts w:cs="FrankRuehl" w:hint="cs"/>
          <w:rtl/>
        </w:rPr>
        <w:t>...</w:t>
      </w:r>
      <w:r w:rsidRPr="007F64FF">
        <w:rPr>
          <w:rStyle w:val="HebrewChar"/>
          <w:rFonts w:cs="FrankRuehl" w:hint="cs"/>
          <w:rtl/>
        </w:rPr>
        <w:t xml:space="preserve"> (נדה מג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תנו רבנן מעשה ביוסטני בתו של אסוירוס בן אנטנינוס שבאת לפני רבי, אמרה לו רבי אשה בכמה נסית, אמר לה בת ג' שנים ויום אחד, ובכמה מתעברת, אמר לה בת י"ב שנה ויום אחד, אמרה לו אני נשאתי בשש וילדתי בשבע, אוי לשלש שנים שאבדתי בבית אבא. ומי מעברה</w:t>
      </w:r>
      <w:r w:rsidRPr="007F64FF">
        <w:rPr>
          <w:rStyle w:val="HebrewChar"/>
          <w:rFonts w:cs="FrankRuehl" w:hint="cs"/>
          <w:rtl/>
        </w:rPr>
        <w:t>...</w:t>
      </w:r>
      <w:r w:rsidR="00CB50B6" w:rsidRPr="007F64FF">
        <w:rPr>
          <w:rStyle w:val="HebrewChar"/>
          <w:rFonts w:cs="FrankRuehl" w:hint="cs"/>
          <w:rtl/>
        </w:rPr>
        <w:t xml:space="preserve"> איבעית אימא אשר בשר חמורים בשרם, ואיבעית אימא אשר פיהם דבר שוא וימינם ימין שקר. תנו רבנן מעשה באשה אחת שבאת לפני ר"ע אמרה לו ר' נבעלתי בתוך שלש שנים מה אני לכהונה, אמר לה כשרה את לכהונה, אמרה לו רבי אמשול לך משל למה הדבר דומה, לתינוק שטמנו לו אצבעו בדבש, פעם ראשונה ושניה גוער בה, שלישית מצצה, אמר לה אם כן פסולה את לכהונה, ראה התלמידים מסתכלים זה בזה, אמר להם למה הדבר קשה בעיניכם, כשם שכל התורה הלכה למשה מסיני, כך פחותה מבת שלש שנים כשרה לכהונה הלכה למשה מסיני. (שם מה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בן תשע שנים ויום אחד שבא על יבמתו קנאה, ואין נותן גט עד שיגדיל, ומטמא בנדה לטמא משכב תחתון כעליון, ופוסל ואינו מאכיל בתרומה</w:t>
      </w:r>
      <w:r w:rsidR="007F64FF" w:rsidRPr="007F64FF">
        <w:rPr>
          <w:rStyle w:val="HebrewChar"/>
          <w:rFonts w:cs="FrankRuehl" w:hint="cs"/>
          <w:rtl/>
        </w:rPr>
        <w:t>...</w:t>
      </w:r>
      <w:r w:rsidRPr="007F64FF">
        <w:rPr>
          <w:rStyle w:val="HebrewChar"/>
          <w:rFonts w:cs="FrankRuehl" w:hint="cs"/>
          <w:rtl/>
        </w:rPr>
        <w:t xml:space="preserve"> (שם)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תינוקת שהביאה ב' שערות או חולצת או מתיבמת, וחייבת בכל מצות האמורות בתורה, וכן תינוק שהביא שתי שערות חייב בכל מצות האמורות בתורה וראוי להיות בן סורר ומורה משיביא שתי שערות עד שיקיף זקן התחתון ולא העליון</w:t>
      </w:r>
      <w:r w:rsidR="007F64FF" w:rsidRPr="007F64FF">
        <w:rPr>
          <w:rStyle w:val="HebrewChar"/>
          <w:rFonts w:cs="FrankRuehl" w:hint="cs"/>
          <w:rtl/>
        </w:rPr>
        <w:t>...</w:t>
      </w:r>
      <w:r w:rsidRPr="007F64FF">
        <w:rPr>
          <w:rStyle w:val="HebrewChar"/>
          <w:rFonts w:cs="FrankRuehl" w:hint="cs"/>
          <w:rtl/>
        </w:rPr>
        <w:t xml:space="preserve"> אמר להו רב כהנא לא כך היה מעשה בבתו של רבי ישמעאל שבאת לבית המדרש למאן ובנה מורכב לה על כתפה, ואותו היום הוזכרו דבריו של רבי ישמעאל בבית המדרש, ובכתה בכייה גדולה בבית המדרש, אמרו דבר </w:t>
      </w:r>
      <w:r w:rsidRPr="007F64FF">
        <w:rPr>
          <w:rStyle w:val="HebrewChar"/>
          <w:rFonts w:cs="FrankRuehl" w:hint="cs"/>
          <w:rtl/>
        </w:rPr>
        <w:lastRenderedPageBreak/>
        <w:t>שאמר אותו צדיק יכשל בו זרעו</w:t>
      </w:r>
      <w:r w:rsidR="007F64FF" w:rsidRPr="007F64FF">
        <w:rPr>
          <w:rStyle w:val="HebrewChar"/>
          <w:rFonts w:cs="FrankRuehl" w:hint="cs"/>
          <w:rtl/>
        </w:rPr>
        <w:t>...</w:t>
      </w:r>
      <w:r w:rsidRPr="007F64FF">
        <w:rPr>
          <w:rStyle w:val="HebrewChar"/>
          <w:rFonts w:cs="FrankRuehl" w:hint="cs"/>
          <w:rtl/>
        </w:rPr>
        <w:t xml:space="preserve"> (שם נב א,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נשים ועבדים וקטנים פטורין מקריאת שמע ומן התפילין, וחייבין בתפלה ובמזוזה ובברכת המזון</w:t>
      </w:r>
      <w:r w:rsidR="007F64FF" w:rsidRPr="007F64FF">
        <w:rPr>
          <w:rStyle w:val="HebrewChar"/>
          <w:rFonts w:cs="FrankRuehl" w:hint="cs"/>
          <w:rtl/>
        </w:rPr>
        <w:t>...</w:t>
      </w:r>
      <w:r w:rsidRPr="007F64FF">
        <w:rPr>
          <w:rStyle w:val="HebrewChar"/>
          <w:rFonts w:cs="FrankRuehl" w:hint="cs"/>
          <w:rtl/>
        </w:rPr>
        <w:t xml:space="preserve"> קטנים מניין, למען תהיה תורה ה' בפיך בשעה שהוא תדיר בה, וחייבין בתפילה כדי שיהא כל אחד ואחד מבקש רחמים על עצמו</w:t>
      </w:r>
      <w:r w:rsidR="007F64FF" w:rsidRPr="007F64FF">
        <w:rPr>
          <w:rStyle w:val="HebrewChar"/>
          <w:rFonts w:cs="FrankRuehl" w:hint="cs"/>
          <w:rtl/>
        </w:rPr>
        <w:t>...</w:t>
      </w:r>
      <w:r w:rsidRPr="007F64FF">
        <w:rPr>
          <w:rStyle w:val="HebrewChar"/>
          <w:rFonts w:cs="FrankRuehl" w:hint="cs"/>
          <w:rtl/>
        </w:rPr>
        <w:t xml:space="preserve"> (ברכות כה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 קטן שהוא יכול לאכול כזית דגן פורשים מצואתו וממימי רגיליו ד' אמות</w:t>
      </w:r>
      <w:r w:rsidR="007F64FF" w:rsidRPr="007F64FF">
        <w:rPr>
          <w:rStyle w:val="HebrewChar"/>
          <w:rFonts w:cs="FrankRuehl" w:hint="cs"/>
          <w:rtl/>
        </w:rPr>
        <w:t>...</w:t>
      </w:r>
      <w:r w:rsidRPr="007F64FF">
        <w:rPr>
          <w:rStyle w:val="HebrewChar"/>
          <w:rFonts w:cs="FrankRuehl" w:hint="cs"/>
          <w:rtl/>
        </w:rPr>
        <w:t xml:space="preserve"> בעון קמי רבי אבוה מפני מה פורשים מצואתו וממימי רגליו ארבע אמות, אמר לון מפני שמחשבותיו רעים, אמרין ליה ולא קטן הוא, אמר לון ולא כתיב כי יצר לב האדם רע מנעוריו, א"ר יודן מנעריו כתיב, משעה שהוא ננער ויוצא לעולם. (שם כז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תני קטן וספר תורה עושין אותו סניף, א"ר יודן כיני מתניתא קטן לספר תורה עושין אותו סניף. מאימתי עושין אותו סניף, רבי אבינא אמר איתפלגון רב הונא ורב יהודה תרויהון בשם שמואל, חד אמר כדי שיהא יודע טיב ברכה, וחרנה אמר שיהא יודע למי הוא מברך. א"ר נסא כמה זימנין אכלית עם ר' תחליפא אבא ועם אנינייא בר סיסי חביבי, ולא זמנין עלי עד שהבאתי שתי שערות. (שם נג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תנחומא מעשה בספינה אחת של עכו"ם שהיתה פורשת מים הגדול והיה בה תינוק אחד יהודי, עמד עליהם סער גדול בים, ועמד כל אחד ואחד מהם והתחיל נוטל יראתו בידו וקורא ולא הועיל כלום, כיון שראו שלא הועילו כלום, אמרו לאותו יהודי, בני קום קרא לאלקיך ששמענו שהוא עונה אתכם כשאתם צועקים אליו והוא גבור. מיד עמד התינוק בכל לבו וצעק וקיבל ממנו הקב"ה תפלתו ושתק הים, כיון שירדו ליבשה ירדו כל אחד ואחד לקנות צרכיו, אמרו לו לאותו התינוק לית את בכי מיזבן לך כלום, אמר להון מה אתון בעי מן ההן אכסניא עלובה, אמרו לו את אכסניא עלובה, אינון אכסניא עלובה, אינון הכא וטעוותהון בבבל, אבל את כל אהן דאת אזיל אלקך עמך. (שם סג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רבנן דקיסרין אמרין קטני עכו"ם וחיילותיו של נ"נ לא חיין ולא נידונין, ועליהן הוא אומר וישנו שנת עולם ולא יקיצו. מאימתי קטני ישראל חיין, רבי חייה רובה ור"ש ברבי חד אמר משילדו, וחד אמר משידברו, מ"ד משיולדו יבואו ויגידו צדקתו לעם נולד כי עשה. מאן דאמר משידברו, זרע יעבדנו יסופר לה' לדור. תני בשם ר"מ משהוא יודע לענות אמן בבית הכנסת, מאי טעמא פתחו שערים ויבוא גוי צדיק שומר אמונים, תמן אמרי משימולו, נשאתי אימך אפונה</w:t>
      </w:r>
      <w:r w:rsidR="007F64FF" w:rsidRPr="007F64FF">
        <w:rPr>
          <w:rStyle w:val="HebrewChar"/>
          <w:rFonts w:cs="FrankRuehl" w:hint="cs"/>
          <w:rtl/>
        </w:rPr>
        <w:t>...</w:t>
      </w:r>
      <w:r w:rsidRPr="007F64FF">
        <w:rPr>
          <w:rStyle w:val="HebrewChar"/>
          <w:rFonts w:cs="FrankRuehl" w:hint="cs"/>
          <w:rtl/>
        </w:rPr>
        <w:t xml:space="preserve"> רבי אלעזר אמרו אפילו נפלים, מה טעם ונצורי ישראל להשיב, ונצירי ישראל להשיב. (שביעית יג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חמשה לא יתרומו ואם תרמו אין תרומתן תרומה, החרש והשוטה והקטן</w:t>
      </w:r>
      <w:r w:rsidR="007F64FF" w:rsidRPr="007F64FF">
        <w:rPr>
          <w:rStyle w:val="HebrewChar"/>
          <w:rFonts w:cs="FrankRuehl" w:hint="cs"/>
          <w:rtl/>
        </w:rPr>
        <w:t>...</w:t>
      </w:r>
      <w:r w:rsidRPr="007F64FF">
        <w:rPr>
          <w:rStyle w:val="HebrewChar"/>
          <w:rFonts w:cs="FrankRuehl" w:hint="cs"/>
          <w:rtl/>
        </w:rPr>
        <w:t xml:space="preserve"> מאת כל איש פרט לקטן</w:t>
      </w:r>
      <w:r w:rsidR="007F64FF" w:rsidRPr="007F64FF">
        <w:rPr>
          <w:rStyle w:val="HebrewChar"/>
          <w:rFonts w:cs="FrankRuehl" w:hint="cs"/>
          <w:rtl/>
        </w:rPr>
        <w:t>...</w:t>
      </w:r>
      <w:r w:rsidRPr="007F64FF">
        <w:rPr>
          <w:rStyle w:val="HebrewChar"/>
          <w:rFonts w:cs="FrankRuehl" w:hint="cs"/>
          <w:rtl/>
        </w:rPr>
        <w:t xml:space="preserve"> ויוכיח מעשה שלהן על מחשבתן, דתנינן תמן העלו חרש שוטה וקטן אף על פי שחישב שירד הטל עליהן אינן בכי יותן מפני שיש בהן מעשה ואין בהן מחשבה, ואיזהו מעשה שלהן, רבי חונא אמר בתפוש בהן בטל, (שהן תופסין אחר כך הפרות ומהפכין אותן בהטל כדי שיהא מלחלח כולן)</w:t>
      </w:r>
      <w:r w:rsidR="007F64FF" w:rsidRPr="007F64FF">
        <w:rPr>
          <w:rStyle w:val="HebrewChar"/>
          <w:rFonts w:cs="FrankRuehl" w:hint="cs"/>
          <w:rtl/>
        </w:rPr>
        <w:t>...</w:t>
      </w:r>
      <w:r w:rsidRPr="007F64FF">
        <w:rPr>
          <w:rStyle w:val="HebrewChar"/>
          <w:rFonts w:cs="FrankRuehl" w:hint="cs"/>
          <w:rtl/>
        </w:rPr>
        <w:t xml:space="preserve"> ר' שמואל ר' אבהו בשם ר' יוחנן רבי זעירא בשם רבנן ונחשב לכם תרומתכם, את שכתוב בו מחשבה אין מעשה שלו מוכיח על מחשבתו, ואת שאין כתוב בו מחשבה מעשה שלו מוכיח על מחשבתו, וכאן הואיל וכתוב בו מחשבה אין מעשה שלו מוכיח על מחשבתו</w:t>
      </w:r>
      <w:r w:rsidR="007F64FF" w:rsidRPr="007F64FF">
        <w:rPr>
          <w:rStyle w:val="HebrewChar"/>
          <w:rFonts w:cs="FrankRuehl" w:hint="cs"/>
          <w:rtl/>
        </w:rPr>
        <w:t>...</w:t>
      </w:r>
      <w:r w:rsidRPr="007F64FF">
        <w:rPr>
          <w:rStyle w:val="HebrewChar"/>
          <w:rFonts w:cs="FrankRuehl" w:hint="cs"/>
          <w:rtl/>
        </w:rPr>
        <w:t xml:space="preserve"> (תרומות א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תינוקות שטמנו תאנים לשבת ושכח לעשרן לא יאכלו מוצאי שבת עד שיעשרו</w:t>
      </w:r>
      <w:r w:rsidR="007F64FF" w:rsidRPr="007F64FF">
        <w:rPr>
          <w:rStyle w:val="HebrewChar"/>
          <w:rFonts w:cs="FrankRuehl" w:hint="cs"/>
          <w:rtl/>
        </w:rPr>
        <w:t>...</w:t>
      </w:r>
      <w:r w:rsidRPr="007F64FF">
        <w:rPr>
          <w:rStyle w:val="HebrewChar"/>
          <w:rFonts w:cs="FrankRuehl" w:hint="cs"/>
          <w:rtl/>
        </w:rPr>
        <w:t xml:space="preserve"> רב המנונא אמר תינוק שחיפה כלכלה לשוק נטבלה, מקום שמחשבתו של גדול מתקיימת שם מעשיו של קטן מתקיימין</w:t>
      </w:r>
      <w:r w:rsidR="007F64FF" w:rsidRPr="007F64FF">
        <w:rPr>
          <w:rStyle w:val="HebrewChar"/>
          <w:rFonts w:cs="FrankRuehl" w:hint="cs"/>
          <w:rtl/>
        </w:rPr>
        <w:t>...</w:t>
      </w:r>
      <w:r w:rsidRPr="007F64FF">
        <w:rPr>
          <w:rStyle w:val="HebrewChar"/>
          <w:rFonts w:cs="FrankRuehl" w:hint="cs"/>
          <w:rtl/>
        </w:rPr>
        <w:t xml:space="preserve"> (מעשרות יט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שמואל אמר כבן תשע כבר עשר עירובו עירוב, א"ר יוסה הדא דתימר בעירובי תחומין, אבל בעירובי חצירות אפילו קטן, א"ר יהושע מפני מה מערבין בחצירות מפני דרכי שלום</w:t>
      </w:r>
      <w:r w:rsidRPr="007F64FF">
        <w:rPr>
          <w:rStyle w:val="HebrewChar"/>
          <w:rFonts w:cs="FrankRuehl" w:hint="cs"/>
          <w:rtl/>
        </w:rPr>
        <w:t>...</w:t>
      </w:r>
      <w:r w:rsidR="00CB50B6" w:rsidRPr="007F64FF">
        <w:rPr>
          <w:rStyle w:val="HebrewChar"/>
          <w:rFonts w:cs="FrankRuehl" w:hint="cs"/>
          <w:rtl/>
        </w:rPr>
        <w:t xml:space="preserve"> (עירובין כ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א"ר יודן בר שלום קומי ר' יוסי תיפתר כמאן דמר הקטן תורם, א"ל ואפילו כמאן דמר אין הקטן תורם, הקטן זכה, על דעתיה דרבנין דתמן ניחה, תמן אמר בשם רב נחמן בר יעקב כל </w:t>
      </w:r>
      <w:r w:rsidR="00CB50B6" w:rsidRPr="007F64FF">
        <w:rPr>
          <w:rStyle w:val="HebrewChar"/>
          <w:rFonts w:cs="FrankRuehl" w:hint="cs"/>
          <w:rtl/>
        </w:rPr>
        <w:lastRenderedPageBreak/>
        <w:t>שנותנין לו אגוז ומשליכו צרור ונוטלו המוציא בידו כמוציא לאשפה דמי, אגוז ונוטלו צרור ומשליכו גזילו גזל מפני דרכי שלום, אגוז וצרור ונוטלו ומצניעו ומביאו לאחר זמן גזילו גזל גמור, זכה לעצמו אבל לא לאחרים, רב הונא אמר כשם שזכה לעצמו כך זוכה לאחרים, הכל מודין שאין מתנתו מתנה, דכתיב כי יתן איש, מתנת איש מתנה מתנת קטן אינה מתנה דברי חכמים, ר' יודה בן פזי בשם רבי יוחנן לעולם אין גזילו מחוור עד שיביא שתי שערות, רבי אבהו בשם ר' יוחנן הדא דאת אמר להוציא ממנו בדין, אבל לקרבן ולשבוע כל עמא מודיי עד שיביא שתי שערות</w:t>
      </w:r>
      <w:r w:rsidRPr="007F64FF">
        <w:rPr>
          <w:rStyle w:val="HebrewChar"/>
          <w:rFonts w:cs="FrankRuehl" w:hint="cs"/>
          <w:rtl/>
        </w:rPr>
        <w:t>...</w:t>
      </w:r>
      <w:r w:rsidR="00CB50B6" w:rsidRPr="007F64FF">
        <w:rPr>
          <w:rStyle w:val="HebrewChar"/>
          <w:rFonts w:cs="FrankRuehl" w:hint="cs"/>
          <w:rtl/>
        </w:rPr>
        <w:t xml:space="preserve"> (עירובין מח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קטנה יולדת, לא כן אמר רבי רדיפה ר' יונה בשם רב חונה עיברה וילדה עד שלא הביאה שתי שערות היא ובנה מתים, משהביאה שתי שערות היא ובנה חיים, עיברה עד שלא הביאה שתי שערות וילדה משהביאה שתי שערות היא חיה ובנה מת</w:t>
      </w:r>
      <w:r w:rsidR="007F64FF" w:rsidRPr="007F64FF">
        <w:rPr>
          <w:rStyle w:val="HebrewChar"/>
          <w:rFonts w:cs="FrankRuehl" w:hint="cs"/>
          <w:rtl/>
        </w:rPr>
        <w:t>...</w:t>
      </w:r>
      <w:r w:rsidRPr="007F64FF">
        <w:rPr>
          <w:rStyle w:val="HebrewChar"/>
          <w:rFonts w:cs="FrankRuehl" w:hint="cs"/>
          <w:rtl/>
        </w:rPr>
        <w:t xml:space="preserve"> דאמר רבי זעירה ר' יוסה בשם רבי יוחנן קטנה שזינתה אין לה רצון ליאסר על בעלה. (פסחים נז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קטן (מברך) לאביו, לא כן א"ר אחא בשם ר' יוסה בר נוהריי כל שאמרו בקטן כדי לחנכו, (ואיך מוציא את אביו שחייב מדאורייתא), תיפתר בעונה אחריהן</w:t>
      </w:r>
      <w:r w:rsidRPr="007F64FF">
        <w:rPr>
          <w:rStyle w:val="HebrewChar"/>
          <w:rFonts w:cs="FrankRuehl" w:hint="cs"/>
          <w:rtl/>
        </w:rPr>
        <w:t>...</w:t>
      </w:r>
      <w:r w:rsidR="00CB50B6" w:rsidRPr="007F64FF">
        <w:rPr>
          <w:rStyle w:val="HebrewChar"/>
          <w:rFonts w:cs="FrankRuehl" w:hint="cs"/>
          <w:rtl/>
        </w:rPr>
        <w:t xml:space="preserve"> תבוא מאירה לבן עשרים שצריך לבן עשר. (ראש השנה יח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בר קפרא אמר צריך לקרותה (את המגלה) לפני נשים ולפני קטנים, שאף אותם הוו בספק, ר' יהושע בן לוי עבד כן, מכנש בנוי ובני בייתיה וקרי לה קומיהון. (מגילה כא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הכל חייבין בראיה חוץ מחרש שוטה וקטן</w:t>
      </w:r>
      <w:r w:rsidR="007F64FF" w:rsidRPr="007F64FF">
        <w:rPr>
          <w:rStyle w:val="HebrewChar"/>
          <w:rFonts w:cs="FrankRuehl" w:hint="cs"/>
          <w:rtl/>
        </w:rPr>
        <w:t>...</w:t>
      </w:r>
      <w:r w:rsidRPr="007F64FF">
        <w:rPr>
          <w:rStyle w:val="HebrewChar"/>
          <w:rFonts w:cs="FrankRuehl" w:hint="cs"/>
          <w:rtl/>
        </w:rPr>
        <w:t xml:space="preserve"> מתניתין בראיית קרבן, אבל בראיית פנים אפילו קטן חייב, מן הדא הקהל את העם האנשים והנשים והטף, ואין קטן גדול מטף</w:t>
      </w:r>
      <w:r w:rsidR="007F64FF" w:rsidRPr="007F64FF">
        <w:rPr>
          <w:rStyle w:val="HebrewChar"/>
          <w:rFonts w:cs="FrankRuehl" w:hint="cs"/>
          <w:rtl/>
        </w:rPr>
        <w:t>...</w:t>
      </w:r>
      <w:r w:rsidRPr="007F64FF">
        <w:rPr>
          <w:rStyle w:val="HebrewChar"/>
          <w:rFonts w:cs="FrankRuehl" w:hint="cs"/>
          <w:rtl/>
        </w:rPr>
        <w:t xml:space="preserve"> (חגיגה א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דתני בן תשע שנים ויום אחד ועד בן שתים עשרה שנים ויום אחד שהביא שתי שערות הרי זו שומא, ר' יוסי בי רבי יהודה אומר הרי אילו סימנין, רבי יעקב בי רבי בון בשם רבי יוסי בן חנינה והן שעמדו בו בשעת סימנין, רבי יוסי בעי עמדו בו בשעת סימנין למפריעו הוא נעשה איש או מיכן ולבא, א"ל רבי אבון פשיט ליה </w:t>
      </w:r>
      <w:r w:rsidRPr="007F64FF">
        <w:rPr>
          <w:rStyle w:val="HebrewChar"/>
          <w:rFonts w:cs="FrankRuehl" w:hint="cs"/>
          <w:rtl/>
        </w:rPr>
        <w:lastRenderedPageBreak/>
        <w:t>למפריעו הוא נעשה איש כל שכן לבא</w:t>
      </w:r>
      <w:r w:rsidR="007F64FF" w:rsidRPr="007F64FF">
        <w:rPr>
          <w:rStyle w:val="HebrewChar"/>
          <w:rFonts w:cs="FrankRuehl" w:hint="cs"/>
          <w:rtl/>
        </w:rPr>
        <w:t>...</w:t>
      </w:r>
      <w:r w:rsidRPr="007F64FF">
        <w:rPr>
          <w:rStyle w:val="HebrewChar"/>
          <w:rFonts w:cs="FrankRuehl" w:hint="cs"/>
          <w:rtl/>
        </w:rPr>
        <w:t xml:space="preserve"> (קידושין ט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נשבעין על טענת חרש שוטה וקטן ואין משביעין את הקטן</w:t>
      </w:r>
      <w:r w:rsidR="007F64FF" w:rsidRPr="007F64FF">
        <w:rPr>
          <w:rStyle w:val="HebrewChar"/>
          <w:rFonts w:cs="FrankRuehl" w:hint="cs"/>
          <w:rtl/>
        </w:rPr>
        <w:t>...</w:t>
      </w:r>
      <w:r w:rsidRPr="007F64FF">
        <w:rPr>
          <w:rStyle w:val="HebrewChar"/>
          <w:rFonts w:cs="FrankRuehl" w:hint="cs"/>
          <w:rtl/>
        </w:rPr>
        <w:t xml:space="preserve"> כתיב כי יתן איש אל רעהו פרט לקטן, עד כדון כשנתן לו קטן ותבעו קטן, נתן לו קטן ותבעו גדול תלמוד לומר רעהו, עד שיהא נתינתו ותביעתו שוין. (שבועות לא 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אמר רבי אלעזר בי ר' צדוק תינוק הייתי ורוכב על כתיפו דאבא וראיתי בת כהן שזינת והקיפוה חבילי זמורות ושרפוה, אמרו לו תינוק היית ואין עדות לתינוק, כד חמא דא מילתא לא היה פחות מבן עשר שנין, כד היה מהלך עם רבו לא הוה פחות מן תלתין שנין, דלית אורחא דגברא רבא מהלך עם בר נש פחות מתלתין שנין. (סנהדרין לא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מעשה היה ביום סגריר ולא נכנסו חכמים לבית הועד והיו שם תינוקות ואמרו בואו ונעשה בית הועד, אמרו מה טעם כתיב מ"ם מ"ם נו"ן נו"ן</w:t>
      </w:r>
      <w:r w:rsidR="007F64FF" w:rsidRPr="007F64FF">
        <w:rPr>
          <w:rStyle w:val="HebrewChar"/>
          <w:rFonts w:cs="FrankRuehl" w:hint="cs"/>
          <w:rtl/>
        </w:rPr>
        <w:t>...</w:t>
      </w:r>
      <w:r w:rsidRPr="007F64FF">
        <w:rPr>
          <w:rStyle w:val="HebrewChar"/>
          <w:rFonts w:cs="FrankRuehl" w:hint="cs"/>
          <w:rtl/>
        </w:rPr>
        <w:t xml:space="preserve"> אלא ממאמר למאמר ומנאמן לנאמן</w:t>
      </w:r>
      <w:r w:rsidR="007F64FF" w:rsidRPr="007F64FF">
        <w:rPr>
          <w:rStyle w:val="HebrewChar"/>
          <w:rFonts w:cs="FrankRuehl" w:hint="cs"/>
          <w:rtl/>
        </w:rPr>
        <w:t>...</w:t>
      </w:r>
      <w:r w:rsidRPr="007F64FF">
        <w:rPr>
          <w:rStyle w:val="HebrewChar"/>
          <w:rFonts w:cs="FrankRuehl" w:hint="cs"/>
          <w:rtl/>
        </w:rPr>
        <w:t xml:space="preserve"> ועמדו חכמים גדולים בישראל, וי"א ר' אליעזר ורבי יהושע ור' עקיבא היו, וקראו עליהן (משלי כ') גם במעלליו יתנכר נער וגו'. (בראשית א טו)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 לוי בשם ר' יוסי בר אלעאי אמר דרך ארץ הוא שיהא הגדול מונה לגדול והקטן מונה לקטן, עשו מונה לחמה שהיא גדולה, ויעקב מונה ללבנה שהיא קטנה</w:t>
      </w:r>
      <w:r w:rsidR="007F64FF" w:rsidRPr="007F64FF">
        <w:rPr>
          <w:rStyle w:val="HebrewChar"/>
          <w:rFonts w:cs="FrankRuehl" w:hint="cs"/>
          <w:rtl/>
        </w:rPr>
        <w:t>...</w:t>
      </w:r>
      <w:r w:rsidRPr="007F64FF">
        <w:rPr>
          <w:rStyle w:val="HebrewChar"/>
          <w:rFonts w:cs="FrankRuehl" w:hint="cs"/>
          <w:rtl/>
        </w:rPr>
        <w:t xml:space="preserve"> רב נחמן אמר כל זמן שאורו של גדול קיים אין אורו של קטן מתפרסם, שקע אורו של גדול מתפרסם אורו של קטן</w:t>
      </w:r>
      <w:r w:rsidR="007F64FF" w:rsidRPr="007F64FF">
        <w:rPr>
          <w:rStyle w:val="HebrewChar"/>
          <w:rFonts w:cs="FrankRuehl" w:hint="cs"/>
          <w:rtl/>
        </w:rPr>
        <w:t>...</w:t>
      </w:r>
      <w:r w:rsidRPr="007F64FF">
        <w:rPr>
          <w:rStyle w:val="HebrewChar"/>
          <w:rFonts w:cs="FrankRuehl" w:hint="cs"/>
          <w:rtl/>
        </w:rPr>
        <w:t xml:space="preserve"> (שם ו 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וידע את אשר עשה לו בנו הקטן, בנו הפסול, הדא הוא דכתיב (מ"א ח') כי מזבח הנחשת קטן מהכיל וגו'. (שם לו 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 סימון בשם ר' יהושע בן לוי בשם ר' אמר, תינוק עושין אותו סניף לעשרה, והא תני אין מדקדקין בקטן, א"ר סימון בש"ר יהושע בן לוי לשני קטנים נצרכה, אחד ספק ואחד קטן, עושין את הספק עיקר ואת הקטן לסניף. תני קטן וספר תורה עושין אותו סניף, א"ר יודן כן הוא מתניתין קטן לספר תורה עושין אותו סניף</w:t>
      </w:r>
      <w:r w:rsidR="007F64FF" w:rsidRPr="007F64FF">
        <w:rPr>
          <w:rStyle w:val="HebrewChar"/>
          <w:rFonts w:cs="FrankRuehl" w:hint="cs"/>
          <w:rtl/>
        </w:rPr>
        <w:t>...</w:t>
      </w:r>
      <w:r w:rsidRPr="007F64FF">
        <w:rPr>
          <w:rStyle w:val="HebrewChar"/>
          <w:rFonts w:cs="FrankRuehl" w:hint="cs"/>
          <w:rtl/>
        </w:rPr>
        <w:t xml:space="preserve"> ר' ברכיה בשם ר' יעקב בר זבדי בעא קומי רבי יוסף כשם שעושין אותו סניף לי' כך עושין אותו </w:t>
      </w:r>
      <w:r w:rsidRPr="007F64FF">
        <w:rPr>
          <w:rStyle w:val="HebrewChar"/>
          <w:rFonts w:cs="FrankRuehl" w:hint="cs"/>
          <w:rtl/>
        </w:rPr>
        <w:lastRenderedPageBreak/>
        <w:t>סניף לשלשה, א"ל חדא היא ולא כל שכן, להלן שהוא מזכיר את השם עושין אותו סניף, כאן שאינו מזכיר את השם אין עושין אותו סניף א"ל הדא אמרה עושין אותו סניף בברכת המזון, אבל לקריאת שמע ולתפלה אין עושין אותו סניף עד שיביא שתי שערות</w:t>
      </w:r>
      <w:r w:rsidR="007F64FF" w:rsidRPr="007F64FF">
        <w:rPr>
          <w:rStyle w:val="HebrewChar"/>
          <w:rFonts w:cs="FrankRuehl" w:hint="cs"/>
          <w:rtl/>
        </w:rPr>
        <w:t>...</w:t>
      </w:r>
      <w:r w:rsidRPr="007F64FF">
        <w:rPr>
          <w:rStyle w:val="HebrewChar"/>
          <w:rFonts w:cs="FrankRuehl" w:hint="cs"/>
          <w:rtl/>
        </w:rPr>
        <w:t xml:space="preserve"> ומאימתי הוא קורא בתורה, א"ר אבינא אתפלגון ר' הונא ור' יהודה תרויהון בש"ר שמואל, חד אמר משהוא יודע לברך, ואוחרנא אמר עד שיודע טיב ברכה, שיודע למי מברכין. (שם צא 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אמרו רז"ל הולכת היתה עם יוכבד אמה ועושה צרכיה, והיתה זריזה שעד שהתינוק קטן הוא ניכר, הוא שאמר שלמה (משלי כ') גם במעלליו יתנכר נער וגו'. (שמות א יז)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כי יפליא מי שיודע להפלות, מכאן אמרו מופלא הסמוך לאיש נדריו קיימין. (במדבר י כ)</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כך שהקטנים נשמעים לגדולים הם גוזרים לפני המקום והוא עושה, ובשעה שהגדולים מהלכין אחר הקטנים נופלים לאחר פניהם. (דברים א ח)</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ושבתי אני ואראה, ר' יהודה ור' נחמיה ורבנן, ר"י אומר אלו הקטנים הנגנזים בחייהן בעון אבותם בעולם הזה, לעתיד לבא הן עומדין בצד חבורה של צדיקים ואבותיהם בצד חבורה של רשעים, והן אומרין לפניו, רבונו של עולם, כלום מתנו אלא בעון אבותינו יבואו אבותינו בזכיותינו</w:t>
      </w:r>
      <w:r w:rsidR="007F64FF" w:rsidRPr="007F64FF">
        <w:rPr>
          <w:rStyle w:val="HebrewChar"/>
          <w:rFonts w:cs="FrankRuehl" w:hint="cs"/>
          <w:rtl/>
        </w:rPr>
        <w:t>...</w:t>
      </w:r>
      <w:r w:rsidRPr="007F64FF">
        <w:rPr>
          <w:rStyle w:val="HebrewChar"/>
          <w:rFonts w:cs="FrankRuehl" w:hint="cs"/>
          <w:rtl/>
        </w:rPr>
        <w:t xml:space="preserve"> (קהלת ד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ואם תאמר למה ברא יצר הרע שכתוב בו כי יצר לב האדם רע מנעוריו (בראשית ח'), אתה אומר שהוא רע מי יוכל לעשותו טוב, אמר הקב"ה אתה עושה אותו רע, למה תינוק בן חמש בן שש ושבע ושמנה ותשעה אינם חוטאים, אלא מבן עשר ואילך ואז הוא מגדל יצר הרע, ואם תאמר אין אדם יכול לשמור את עצמו, אמר הקב"ה אתה עשית אותו רע, למה תינוק היית ולא חטאת, נתגדלת וחטאת. (בראשית ז)</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ונטעתם וערלתם, הכתוב מדבר בתינוק, שלש שנים יהיה לכם ערלים שאינו יכול להשיח ולא לדבר, ובשנה הרביעית יהיה כל פריו קדש, שאביו מקדישו לתורה, הלולים לה', מהו </w:t>
      </w:r>
      <w:r w:rsidRPr="007F64FF">
        <w:rPr>
          <w:rStyle w:val="HebrewChar"/>
          <w:rFonts w:cs="FrankRuehl" w:hint="cs"/>
          <w:rtl/>
        </w:rPr>
        <w:lastRenderedPageBreak/>
        <w:t>הלולים, שבשעה שהוא מהולל להקב"ה, ובשנה החמישית תאכלו את פריו משעה שהוא מתחייב לקרות בתורה מכאן ואילך להוסיף לכם תבואתו, מכאן שנו רבותינו בן חמש שנים למקרא, בן עשר שנים למשנה, לפי שבעולם הזה אדם מישראל מוליד בן מוליכו לבית המדרש, יגע עמו ומלמדו תורה, גרמו עונות הוא מת ואינו שמח ממנו</w:t>
      </w:r>
      <w:r w:rsidR="007F64FF" w:rsidRPr="007F64FF">
        <w:rPr>
          <w:rStyle w:val="HebrewChar"/>
          <w:rFonts w:cs="FrankRuehl" w:hint="cs"/>
          <w:rtl/>
        </w:rPr>
        <w:t>...</w:t>
      </w:r>
      <w:r w:rsidRPr="007F64FF">
        <w:rPr>
          <w:rStyle w:val="HebrewChar"/>
          <w:rFonts w:cs="FrankRuehl" w:hint="cs"/>
          <w:rtl/>
        </w:rPr>
        <w:t xml:space="preserve"> (קדושים יד)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תוספתא: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בן שמת אביו ואמו אומרת התגדל אצלי, היורשין אומרין לה התגדל אצלינו, אין כופין אותו שיתגדל אצל מי הראוי ליורשו, מעשה היה באחד ששחטוהו בערב הפסח. (כתובות יא)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מעשה בתינוק שהקדיש קרדום אחד לשמים והביאו אביו לפני ר' עקיבא והיה ר' עקיבא בודקו, אמר לו בני למי הקדשת, שמא לחמה ולבנה ולכוכבים ולמזלות שהן יפין, אמר לא הקדשתיו אלא למי שהברזל שלו ברוך הוא, אמר ר' עקיבא בדוק זה ומתוקן. שוב מעשה בתינוק אחד שהיו באין בספינה ועמד עליהן נחשול והיו זועקין לאלוהיהן, כענין שנאמר ויראו המלחים ויזעקו איש אל אלהיו, אמר להן אותו תינוק עד מתי אתם נשטין, זעקו למי שברא הים, ובא מעשה לפני חכמים ואמרו בדוק זה ומתוקן. (נדה 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 דרשב"י: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מה תלמוד לומר אתה ובנך ובתך, אלו בנו ובתו קטנים, שלא יאמר לבנו קטן הכניס לי כלי זה מן השוק, הכניס לי כלכלה זו מן השוק. יכול יחזר אחריהן שלא ישברו חרסים שלא ינתזו צרורות, תלמוד לומר אתה, מה אתה מדעת עצמך מלאכת עצמך, אף הן מדעת עצמן מלאכת עצמן</w:t>
      </w:r>
      <w:r w:rsidRPr="007F64FF">
        <w:rPr>
          <w:rStyle w:val="HebrewChar"/>
          <w:rFonts w:cs="FrankRuehl" w:hint="cs"/>
          <w:rtl/>
        </w:rPr>
        <w:t>...</w:t>
      </w:r>
      <w:r w:rsidR="00CB50B6" w:rsidRPr="007F64FF">
        <w:rPr>
          <w:rStyle w:val="HebrewChar"/>
          <w:rFonts w:cs="FrankRuehl" w:hint="cs"/>
          <w:rtl/>
        </w:rPr>
        <w:t xml:space="preserve"> (שמות כ 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כי יתן איש, אין מתנת קטן כלום, אין לי אלא בזמן שנתן קטן ותבע קטן, נתן קטן ותבע גדול מנין, שנאמר (שמות כ"ב) עד האלהים יבא דבר שניהם, עד שתהא שעת תביעה כשעת נתינה שוין. (שם כב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אותיות דר' עקיבא: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 xml:space="preserve">ולא עוד אלא שבכל יום ויום יושב מטטרון </w:t>
      </w:r>
      <w:r w:rsidR="00CB50B6" w:rsidRPr="007F64FF">
        <w:rPr>
          <w:rStyle w:val="HebrewChar"/>
          <w:rFonts w:cs="FrankRuehl" w:hint="cs"/>
          <w:rtl/>
        </w:rPr>
        <w:lastRenderedPageBreak/>
        <w:t>שלש שעות בשמי מרום וכונס את כל הנשמות של עוברין שמתו במעי אמן ושל יונקי שדים שמתו על שדי אמן ושל תינוקות של בית רבן שמתו על חומשי תורה ומביא אותן תחת כסא הכבוד ומושיבן כתות כתות וחבורות חבורות ואגודות אגודות סביבות פניו ומלמדן תורה וחכמה הגדה ושמועה ומסיים להן ספר תורה שנאמר את מי יורה דעה ואת מי יבין שמועה גמולי מחלב עתיקי משדים.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תנא דבי אליהו רבא: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אבל בני פושעי ישראל אינם כן, בקטנותן הן רכין ובזקנותן הן קשין, מה עושה הקב"ה כשהן עדיין רכים ומעלין אותן ושורפין אותן בבית המדרש הגדול ובישיבה הגדולה שלו, שנאמר (ש"ב כ"ג) ובליעל כקוץ מוגד כלהם כי לא ביד יקחו ואיש יגע בהם ימלא ברזל ועץ חנית ובאש שרוף ושרפו בשבת</w:t>
      </w:r>
      <w:r w:rsidRPr="007F64FF">
        <w:rPr>
          <w:rStyle w:val="HebrewChar"/>
          <w:rFonts w:cs="FrankRuehl" w:hint="cs"/>
          <w:rtl/>
        </w:rPr>
        <w:t>...</w:t>
      </w:r>
      <w:r w:rsidR="00CB50B6" w:rsidRPr="007F64FF">
        <w:rPr>
          <w:rStyle w:val="HebrewChar"/>
          <w:rFonts w:cs="FrankRuehl" w:hint="cs"/>
          <w:rtl/>
        </w:rPr>
        <w:t xml:space="preserve"> (פרק ג)</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צא ולמד מתינוק הזה כשדנין אותו אין דנין אותו לא מתחלה כשנולד, ולא משעה שגומלין אותו מן החלב עד שמכניסין אותו בבית רבו, כיון שבא אדם בבית רבו למקרא ולמשנה ואחר כך הניח הכל ופירש והולך לו אז דנין אותו</w:t>
      </w:r>
      <w:r w:rsidR="007F64FF" w:rsidRPr="007F64FF">
        <w:rPr>
          <w:rStyle w:val="HebrewChar"/>
          <w:rFonts w:cs="FrankRuehl" w:hint="cs"/>
          <w:rtl/>
        </w:rPr>
        <w:t>...</w:t>
      </w:r>
      <w:r w:rsidRPr="007F64FF">
        <w:rPr>
          <w:rStyle w:val="HebrewChar"/>
          <w:rFonts w:cs="FrankRuehl" w:hint="cs"/>
          <w:rtl/>
        </w:rPr>
        <w:t xml:space="preserve"> אבל אם עוסק במקרא ומשנה ואינו פורש הכל אוהבין אותו ומרחמין עליו</w:t>
      </w:r>
      <w:r w:rsidR="007F64FF" w:rsidRPr="007F64FF">
        <w:rPr>
          <w:rStyle w:val="HebrewChar"/>
          <w:rFonts w:cs="FrankRuehl" w:hint="cs"/>
          <w:rtl/>
        </w:rPr>
        <w:t>...</w:t>
      </w:r>
      <w:r w:rsidRPr="007F64FF">
        <w:rPr>
          <w:rStyle w:val="HebrewChar"/>
          <w:rFonts w:cs="FrankRuehl" w:hint="cs"/>
          <w:rtl/>
        </w:rPr>
        <w:t xml:space="preserve"> (פרק יח)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ואת הכוכבים, משל למלך שהיו לו ב' אפוטרופסין, א' שליט בעיר ואחד שליט במדינה, אמר המלך הואיל ומיעט זה את עצמו להיות שליט בעיר גוזרני עליו בשעה שהוא יוצא תהו בולי ודימוס יוצאין עמו, ובשעה שהוא נכנס תהו בולי ודימוס נכנסין עמו, כך אמר הקב"ה הואיל ולבנה מיעטה את עצמה להיות שולטת בלילה, גוזרני עליה בשעה שהיא יוצאה יהו כוכבים יוצאים עמה</w:t>
      </w:r>
      <w:r w:rsidR="007F64FF" w:rsidRPr="007F64FF">
        <w:rPr>
          <w:rStyle w:val="HebrewChar"/>
          <w:rFonts w:cs="FrankRuehl" w:hint="cs"/>
          <w:rtl/>
        </w:rPr>
        <w:t>...</w:t>
      </w:r>
      <w:r w:rsidRPr="007F64FF">
        <w:rPr>
          <w:rStyle w:val="HebrewChar"/>
          <w:rFonts w:cs="FrankRuehl" w:hint="cs"/>
          <w:rtl/>
        </w:rPr>
        <w:t xml:space="preserve"> ודכוותה ושם אחיו יקטן, שהיה מקטין את עצמו ואת עסקיו ומה אם הקטן היה מקטין את עסקיו זכה להעמיד י"ג משפחות, גדול שמקטין את עסקיו על אחת כמה וכמה. ודכוותה וישלח ישראל את ימינו וישת על ראש אפרים והוא הצעיר, וכי מן התולדות אין אנו יודעין שהוא הצעיר, אלא שהיה מצעיר את עסקיו לפיכך זכה לבכורה. (בראשית פרק א, 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למה נשתתפו הנשים עם הקטנים והעבדים לענין המצות, לפי שאין להם אלא לב אחד, שנאמר וחנה היא מדברת על לבה</w:t>
      </w:r>
      <w:r w:rsidR="007F64FF" w:rsidRPr="007F64FF">
        <w:rPr>
          <w:rStyle w:val="HebrewChar"/>
          <w:rFonts w:cs="FrankRuehl" w:hint="cs"/>
          <w:rtl/>
        </w:rPr>
        <w:t>...</w:t>
      </w:r>
      <w:r w:rsidRPr="007F64FF">
        <w:rPr>
          <w:rStyle w:val="HebrewChar"/>
          <w:rFonts w:cs="FrankRuehl" w:hint="cs"/>
          <w:rtl/>
        </w:rPr>
        <w:t xml:space="preserve"> וכן הקטן, אולת קשורה בלב נער</w:t>
      </w:r>
      <w:r w:rsidR="007F64FF" w:rsidRPr="007F64FF">
        <w:rPr>
          <w:rStyle w:val="HebrewChar"/>
          <w:rFonts w:cs="FrankRuehl" w:hint="cs"/>
          <w:rtl/>
        </w:rPr>
        <w:t>...</w:t>
      </w:r>
      <w:r w:rsidRPr="007F64FF">
        <w:rPr>
          <w:rStyle w:val="HebrewChar"/>
          <w:rFonts w:cs="FrankRuehl" w:hint="cs"/>
          <w:rtl/>
        </w:rPr>
        <w:t xml:space="preserve"> (שמואל א פרק א, עח)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אם ילד שעשועים, אי זה ילד של שעשועים, בן שתים בן שלש שנים, ר' אבא בשם ר' לוי בן ארבע בן חמש שנים. (ירמיה פרק לא, שטו)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כי מי בז ליום קטנות, אמר רבי אליעזר מי גרם לצדיקים שיתבזבזו שלחנם לעתיד לבא, קטנות שהיתה בם שלא האמינו בהקב"ה. רבא אמר אלו קטני בני רשעי ישראל שמבזבזין דין אביהם, לעתיד לבא אומרים לפניו, רבונו של עולם, מאחר שאתה עתיד ליפרע מהם למה הקהית שם שניהם בם. (זכריה פרק ד, תקעא)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לקח טוב: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לחם לפי הטף, יותר ממה שהתינוק אוכל מפרפר. (בראשית מז יב)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אמונות ודעות: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ואומר אני, ואף גם השלם יתכן שיבואו עליו יסורין כדי ליתן לו שכר על כך, מפני שאני מצאתי שהטף מתיסרין ואין לי ספק שישלם להם, ויהיו יסורי החכם להם כמוסר אביהם להם על ידי הכאה וכליאה כדי למנעם מלהזיק, וכמו שהוא משקה אותם הרפואות הנגעלות המרות כדי לסלק חלים</w:t>
      </w:r>
      <w:r w:rsidR="007F64FF" w:rsidRPr="007F64FF">
        <w:rPr>
          <w:rStyle w:val="HebrewChar"/>
          <w:rFonts w:cs="FrankRuehl" w:hint="cs"/>
          <w:rtl/>
        </w:rPr>
        <w:t>...</w:t>
      </w:r>
      <w:r w:rsidRPr="007F64FF">
        <w:rPr>
          <w:rStyle w:val="HebrewChar"/>
          <w:rFonts w:cs="FrankRuehl" w:hint="cs"/>
          <w:rtl/>
        </w:rPr>
        <w:t xml:space="preserve"> (מאמר ה פרק 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ומזה עוד שהצדיק צוה להרוג טף המדינים, והשמיד טף דור המבול, ואנחנו רואים תמיד שהוא מיסר את הטף ואף ממיתם, אם כן חייב שיהא אחר המות מצב שיגיעו בו לגמול מסויים חלף יסוריהם. (מאמר ט פרק 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וכל זמן שהוא בגיל הילדות, הרי הוא סכל ואינו יודע מאומה, כאמרו "אולת קשורה בלב נער" (משלי כ"ב), וכאשר יגיע לגיל הנערות יחל להשחית, כאמרו "ונער משלח מביש אמו" (שם כ"ד), וכאשר יגיע אל הבחרות נכנס בעול ובעמל וביגע</w:t>
      </w:r>
      <w:r w:rsidRPr="007F64FF">
        <w:rPr>
          <w:rStyle w:val="HebrewChar"/>
          <w:rFonts w:cs="FrankRuehl" w:hint="cs"/>
          <w:rtl/>
        </w:rPr>
        <w:t>...</w:t>
      </w:r>
      <w:r w:rsidR="00CB50B6" w:rsidRPr="007F64FF">
        <w:rPr>
          <w:rStyle w:val="HebrewChar"/>
          <w:rFonts w:cs="FrankRuehl" w:hint="cs"/>
          <w:rtl/>
        </w:rPr>
        <w:t xml:space="preserve"> (מאמר י פרק יא)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חובות הלבבות: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ואחר כך חשוב בחנות הבורא יתעלה בהנהגתו את האדם אשר שם לו בטן אמו למצע בתחלת ענינו כדי שיהיה במקום שמור ומבצר נצור </w:t>
      </w:r>
      <w:r w:rsidRPr="007F64FF">
        <w:rPr>
          <w:rStyle w:val="HebrewChar"/>
          <w:rFonts w:cs="FrankRuehl" w:hint="cs"/>
          <w:rtl/>
        </w:rPr>
        <w:lastRenderedPageBreak/>
        <w:t>מקום שלא תשיגהו יד ולא יגיע אליו לא חום ולא קור, עם המגן החזק והמחסה הנבצר, ועם המזון המזומן, והוא הולך וגדל עד שיחזק על התנועה והתנודה עם הגעתו אל מזונו מבלי יגיעה וטורח הוכן לו במקום אשר לא יוכל אדם להגיע אליו בשום פנים. וכל אשר יגדל גופו ירבה מזונו עד עת קצוב, ואחר כן יצא מבטן אמו אל דרך צר מבלי תחבולה שיתחכם בה לצאתו, ולא דבר שיעשה לסייע לו בו, אלא ביכולת החכם הרחום וחנון והמרחם על בריותיו, כמו שאמר לאיוב, "הידעת עת לדת יעלי סלע חולל אילות, תשמור תספור ירחים תמלאנה וידעת עת לדתנה".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ואחר כך יוצא הולד אל העולם הזה והוא חלש בחושיו זולתי חוש המשוש והטעם, ויזמין לו הבורא יתעלה מזונו משדי אמו, ויהפוך הדם אשר היה מזונו במעי אמו לחלב בשדיה נגר ערב ומתוק כמעין הנובע בעת הצורך אליו, ואיננו רב שיכבד על אמו משאו, ויגר מבלי מיץ ולא מעט שייגע הילד בהוציאו מוצאו מן השד</w:t>
      </w:r>
      <w:r w:rsidR="007F64FF" w:rsidRPr="007F64FF">
        <w:rPr>
          <w:rStyle w:val="HebrewChar"/>
          <w:rFonts w:cs="FrankRuehl" w:hint="cs"/>
          <w:rtl/>
        </w:rPr>
        <w:t>...</w:t>
      </w:r>
      <w:r w:rsidRPr="007F64FF">
        <w:rPr>
          <w:rStyle w:val="HebrewChar"/>
          <w:rFonts w:cs="FrankRuehl" w:hint="cs"/>
          <w:rtl/>
        </w:rPr>
        <w:t xml:space="preserve"> אחר כן יחזק גופו לראות המראים ולשמוע הקולות, ויתנהו האלקים לחן ולחסד ולרחמים בלב יולדיו, כדי שלא יכבד עליה גדולו, וירגישו עליו יותר מעצמם במאכל ובמשתה, ויקל בעיניהם כל טרחו ועמל גדולו מרחיצה וחתול וכיוצא בהם ולנהלו לאט ולדחות מעליו כל נזק על כרחו.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ואחר כך יעתק מענין הילדות אל הנערות, ולא יקוצו בו אבותיו ולא יתקצפו לרוב צרכיו ומעוט הכרתו מה שהם סובלים מטרחו וספוקו ומשאו, אך תגדל הדאגה לו מלבם עד שיגיע לימי הבחרות, וכבר למד לדבר על סדר ודלוג ויחזקו כחות חושיו וכחות נפשו ויקבל החכמה והדעת ויכיר קצת המוחשים, מקצתם בחושיו הגשמיים קצת המושכלים בחושיו הרוחניים, כמו שכתב החכם (משלי ב') "כי ה' יתן חכמה מפיו דעת ותבונה". ומרוב הטובה על האדם שאיננו משכיל ולא מכיר הטוב והרע בעת ילדותו שאם היו שכלו והכרתו שלמים בעת גדולו ויכיר יתרון בני אדם עליו בהנהיגם עצמם ומהירות תנועתם ונקיותם ויראה עצמו בהיפך כל זה היה מת מן הדאגה והיגון.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ומן התימה בענין בכייתו, כי הילד יש לו תועלת </w:t>
      </w:r>
      <w:r w:rsidRPr="007F64FF">
        <w:rPr>
          <w:rStyle w:val="HebrewChar"/>
          <w:rFonts w:cs="FrankRuehl" w:hint="cs"/>
          <w:rtl/>
        </w:rPr>
        <w:lastRenderedPageBreak/>
        <w:t>בה כפי מה שאמרו חכמי הרופאים כי במוחי הילדים ליחה כשהיא נשארת על ענינה מחדשת עליהם חדושים רעים, והבכי מתיך הליחה ההיא ממוחיהם וינצלו מרעת מאורעיה. ומרוב חנות הבורא יתעלה על האדם שהוא מחליף את שניו זו אחר זו שלא ימנע מאכול כל ימי צמיחה מה שנפלו מהם. ואחר כן יעברו עליו חלאים ומקרים מכאיבים כדי שיכיר העולם ולא יעלם ממנו ענינו שיבטח בו וימשלו בו תאותיו, ויהיה כבהמות לא ישכיל ולא יבין. ואחר כן ישיב אל לבו ויסתכל בתועלת אברי גופו ואופני תקנתו, בכל מהם, הידים לקחת ולתת, והרגלים ללכת, והעינים לראות</w:t>
      </w:r>
      <w:r w:rsidR="007F64FF" w:rsidRPr="007F64FF">
        <w:rPr>
          <w:rStyle w:val="HebrewChar"/>
          <w:rFonts w:cs="FrankRuehl" w:hint="cs"/>
          <w:rtl/>
        </w:rPr>
        <w:t>...</w:t>
      </w:r>
      <w:r w:rsidRPr="007F64FF">
        <w:rPr>
          <w:rStyle w:val="HebrewChar"/>
          <w:rFonts w:cs="FrankRuehl" w:hint="cs"/>
          <w:rtl/>
        </w:rPr>
        <w:t xml:space="preserve"> (שער ב הבחינה, פרק 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והנה הילד בתחלת ענינו בוטח על שדי אמו, כמו שכתוב (תהלים כ"ב) "מבטיחי על שדי אמי". וכאשר תחזק הכרתו משיב בטחונו על אמו לרוב השגחתה עליו, כמו שכתוב (שם קל"ח) "אם לא שויתי ודוממתי כגמול עלי אמו" וגו', וכשתחזק הכרתו עוד ורואה כי הנהגת אמו אל אביו משיב בטחונו אליו למעלת הגנתו עליו</w:t>
      </w:r>
      <w:r w:rsidR="007F64FF" w:rsidRPr="007F64FF">
        <w:rPr>
          <w:rStyle w:val="HebrewChar"/>
          <w:rFonts w:cs="FrankRuehl" w:hint="cs"/>
          <w:rtl/>
        </w:rPr>
        <w:t>...</w:t>
      </w:r>
      <w:r w:rsidRPr="007F64FF">
        <w:rPr>
          <w:rStyle w:val="HebrewChar"/>
          <w:rFonts w:cs="FrankRuehl" w:hint="cs"/>
          <w:rtl/>
        </w:rPr>
        <w:t xml:space="preserve"> (שער ד הבטחון, פרק 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בסוכות תשבו - </w:t>
      </w:r>
      <w:r w:rsidR="007F64FF" w:rsidRPr="007F64FF">
        <w:rPr>
          <w:rStyle w:val="HebrewChar"/>
          <w:rFonts w:cs="FrankRuehl" w:hint="cs"/>
          <w:rtl/>
        </w:rPr>
        <w:t>...</w:t>
      </w:r>
      <w:r w:rsidRPr="007F64FF">
        <w:rPr>
          <w:rStyle w:val="HebrewChar"/>
          <w:rFonts w:cs="FrankRuehl" w:hint="cs"/>
          <w:rtl/>
        </w:rPr>
        <w:t>כל דכיריא בישראל ואפילו זעירי דלא צריכין לאימהון יתבון במטליא מברכין לברייהון כל אימת דעיילין תמן. (ויקרא כג מב)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ויגדלו הנערים - כל זמן שהיו קטנים לא היו נכרים במעשיהם, ואין אדם מדקדק בהם מה טיבם, כיון שנעשו בני שלש עשרה שנה, זה פירש לבתי מדרשות וזה פירש לע"א. (בראשית כה כז)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לא יאכלו - לחייב את המאכילן לקטנים, שכך משמעו, לא יהו נאכלים על ידך. (ויקרא יא יג)</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אמור אל הכהנים - אמור ואמרת, להזהיר גדולים על הקטנים. (שם כא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אמו ואביו תיראו - וטעם להזכיר האם קודם האב, כי הקטן איננו מכיר בתחלה כי אם אמו, ואחר כן אביו, ואחר כן שבת, כי מצוה על הקטן </w:t>
      </w:r>
      <w:r w:rsidRPr="007F64FF">
        <w:rPr>
          <w:rStyle w:val="HebrewChar"/>
          <w:rFonts w:cs="FrankRuehl" w:hint="cs"/>
          <w:rtl/>
        </w:rPr>
        <w:lastRenderedPageBreak/>
        <w:t>לשמור את השבת, ואין ככה שאר המועדים, ואחר כן יכיר אלקיו ששבת ביום השביעי, ואחריו אל תפנו אל האלילים</w:t>
      </w:r>
      <w:r w:rsidR="007F64FF" w:rsidRPr="007F64FF">
        <w:rPr>
          <w:rStyle w:val="HebrewChar"/>
          <w:rFonts w:cs="FrankRuehl" w:hint="cs"/>
          <w:rtl/>
        </w:rPr>
        <w:t>...</w:t>
      </w:r>
      <w:r w:rsidRPr="007F64FF">
        <w:rPr>
          <w:rStyle w:val="HebrewChar"/>
          <w:rFonts w:cs="FrankRuehl" w:hint="cs"/>
          <w:rtl/>
        </w:rPr>
        <w:t xml:space="preserve"> (ויקרא יט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מפי עוללים ויונקים - כשיתחיל הילד להבין ותקבל הנשמה כח השכל להבין כח בוראה. (תהלים ח 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והנה נער בוכה - </w:t>
      </w:r>
      <w:r w:rsidR="007F64FF" w:rsidRPr="007F64FF">
        <w:rPr>
          <w:rStyle w:val="HebrewChar"/>
          <w:rFonts w:cs="FrankRuehl" w:hint="cs"/>
          <w:rtl/>
        </w:rPr>
        <w:t>...</w:t>
      </w:r>
      <w:r w:rsidRPr="007F64FF">
        <w:rPr>
          <w:rStyle w:val="HebrewChar"/>
          <w:rFonts w:cs="FrankRuehl" w:hint="cs"/>
          <w:rtl/>
        </w:rPr>
        <w:t>ולדעתי אין צורך לכל זה, כי הילד מיום הולדו יקרא נער, כמו שנאמר "מה נעשה לנער היולד"</w:t>
      </w:r>
      <w:r w:rsidR="007F64FF" w:rsidRPr="007F64FF">
        <w:rPr>
          <w:rStyle w:val="HebrewChar"/>
          <w:rFonts w:cs="FrankRuehl" w:hint="cs"/>
          <w:rtl/>
        </w:rPr>
        <w:t>...</w:t>
      </w:r>
      <w:r w:rsidRPr="007F64FF">
        <w:rPr>
          <w:rStyle w:val="HebrewChar"/>
          <w:rFonts w:cs="FrankRuehl" w:hint="cs"/>
          <w:rtl/>
        </w:rPr>
        <w:t xml:space="preserve"> ויקרא ילד והוא גדול, כמו שנאמר בישמעאל "וישמע אלקים את קול הנער", וכן והנער נער לומר שהוא ילד קטן ובן כ"ד חדשים</w:t>
      </w:r>
      <w:r w:rsidR="007F64FF" w:rsidRPr="007F64FF">
        <w:rPr>
          <w:rStyle w:val="HebrewChar"/>
          <w:rFonts w:cs="FrankRuehl" w:hint="cs"/>
          <w:rtl/>
        </w:rPr>
        <w:t>...</w:t>
      </w:r>
      <w:r w:rsidRPr="007F64FF">
        <w:rPr>
          <w:rStyle w:val="HebrewChar"/>
          <w:rFonts w:cs="FrankRuehl" w:hint="cs"/>
          <w:rtl/>
        </w:rPr>
        <w:t xml:space="preserve"> (שמות ב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ואם היה ישן עם אשתו או בניו ובני ביתו הקטנים הרי גופן כגופו ואינו מרגיש מהן, לפיכך אף על פי שבשרו נוגע בהן מחזיר פניו וחוצץ מתחת לבו וקורא. עד אימתי הם קטנים לענין זה, עד שיהא הזכר בן שתים עשרה שנה ויום אחד והנקבה בת אחת עשרה שנה ויום אחד, והוא שיהא תבניתם כתבנית גדולים, שדים נכונו ושערך צמח, ואחר כך לא יקרא עד שתפסיק טלית ביניהן</w:t>
      </w:r>
      <w:r w:rsidRPr="007F64FF">
        <w:rPr>
          <w:rStyle w:val="HebrewChar"/>
          <w:rFonts w:cs="FrankRuehl" w:hint="cs"/>
          <w:rtl/>
        </w:rPr>
        <w:t>...</w:t>
      </w:r>
      <w:r w:rsidR="00CB50B6" w:rsidRPr="007F64FF">
        <w:rPr>
          <w:rStyle w:val="HebrewChar"/>
          <w:rFonts w:cs="FrankRuehl" w:hint="cs"/>
          <w:rtl/>
        </w:rPr>
        <w:t xml:space="preserve"> (קריאת שמע ג יח)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נשים ועבדים וקטנים פטורים מקריאת שמע, ומלמדין את הקטנים לקרותה בעונתה, ומברכין לפניה ולאחריה כדי לחנכן במצות. (שם 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נשים ועבדים וקטנים חייבים בתפלה. (תפלה ו 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היודע לקרות ויודע למי מברכין עולה ממנין הקוראים. (שם יב יז)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נשים ועבדים וקטנים פטורין מן הציצית מן התורה, ומדברי סופרים שכל קטן שיודע להתעטף חייב בציצית כדי לחנכו במצות. (ציצית ג 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היה עמו חרש שוטה וקטן מניח כיסו על החמור ואינו נותנו לאחד מהן, מפני שהן אדם מישראל</w:t>
      </w:r>
      <w:r w:rsidR="007F64FF" w:rsidRPr="007F64FF">
        <w:rPr>
          <w:rStyle w:val="HebrewChar"/>
          <w:rFonts w:cs="FrankRuehl" w:hint="cs"/>
          <w:rtl/>
        </w:rPr>
        <w:t>...</w:t>
      </w:r>
      <w:r w:rsidRPr="007F64FF">
        <w:rPr>
          <w:rStyle w:val="HebrewChar"/>
          <w:rFonts w:cs="FrankRuehl" w:hint="cs"/>
          <w:rtl/>
        </w:rPr>
        <w:t xml:space="preserve"> (שבת כ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שעשה בשבת דבר שהוא משום שבות, כגון שתלש מעציץ שאינו נקוב או טלטל בכרמלית אין בית דין מצווין להפרישו, וכן אם הניחו אביו אין ממחין בידו. (שם כד יא)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קטן בן תשע שנים ובן עשר שנים מחנכין אותו לשעות, כיצד, היה רגיל לאכול בשתי שעות ביום מאכילין אותו בשלש, היה רגיל בשלש מאכילין אותו בארבע, לפי כח הבן מוסיפין לענות אותו בשעות. בן אחת עשרה שנה בין זכר בין נקבה מתענה ומשלים מדברי סופרים כדי לחנכו במצות.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בת שתים עשרה שנה ויום אחד ובן שלש עשרה שנה ויום אחד שהביאו שתי שערות הרי הן כגדולים לכל המצות ומשלימין מן התורה, אבל אם לא הביא שתי שערות עדיין קטנים הן ואינם משלימין אלא מדברי סופרים. קטן שהוא פחות מבן תשע אין מענין אותו ביום הכפורים כדי שלא יבא לידי סכנה. (שביתת עשור ב 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תינוק שנכנס לבית בדוק ובידו ככר, ונכנס אחריו ומצא פירורין אינו צריך בדיקה, שחזקתו שאכלו, ואלו הפירורין שנפלה ממנו בשעת אכילה, שדרך התינוק לפרר בעת אכילתו ואין דרך עכבר לפרר. ואם לא מצא פירורין כלל צריך לבדוק. (חמץ ומצה ב 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והכל כשרין לבדיקה ואפילו נשים ועבדים וקטנים, והוא שיהיה קטן שיהיה בו דעת לבדוק. (שם שם יז)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התינוקות שלא הגיע לחנוך אין מעכבין אותן מלתקוע בשבת שאינה יום טוב של ראש השנה כדי שילמדו, ומותר לגדול שיתעסק עמהן כדי ללמדן ביום טוב, בין קטן שהגיע לחינוך בין קטן שלא הגיע לחנוך, שהתקיעה אינה אסורה אלא משום שבות. (שופר ב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נשים ועבדים וקטנים פטורים מן הסוכה</w:t>
      </w:r>
      <w:r w:rsidR="007F64FF" w:rsidRPr="007F64FF">
        <w:rPr>
          <w:rStyle w:val="HebrewChar"/>
          <w:rFonts w:cs="FrankRuehl" w:hint="cs"/>
          <w:rtl/>
        </w:rPr>
        <w:t>...</w:t>
      </w:r>
      <w:r w:rsidRPr="007F64FF">
        <w:rPr>
          <w:rStyle w:val="HebrewChar"/>
          <w:rFonts w:cs="FrankRuehl" w:hint="cs"/>
          <w:rtl/>
        </w:rPr>
        <w:t xml:space="preserve"> קטן שאינו צריך לאמו שהוא כבן חמש כבן שש חייב בסוכה מדברי סופרים כדי לחנכו במצות. (סוכה ו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היודע לנענע חייב בלולב מדברי סופרים כדי לחנכו במצות. (לולב ז יט)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כבר ביארנו בהלכות אישות שבן תשע שנים ויום אחד ביאתו ביאה, ודבר זה הלכה מפי הקבלה, לפיכך יבם קטן שבא על יבמתו אם היה בן תשע שנים ויום אחד יקיים, אבל אינו חולץ עד שיגדיל ויבדק, שהרי איש כתוב בפרשה לענין חליצה, ואם היה פחות מזה אין ביאתו ביאה. וביאת בן תשע שנים אינו קונה קנין גמור, לפיכך אין יבמתו נתרת לזר עד שיבא עליה אחר </w:t>
      </w:r>
      <w:r w:rsidRPr="007F64FF">
        <w:rPr>
          <w:rStyle w:val="HebrewChar"/>
          <w:rFonts w:cs="FrankRuehl" w:hint="cs"/>
          <w:rtl/>
        </w:rPr>
        <w:lastRenderedPageBreak/>
        <w:t>שהגדיל או עד שתחלץ. וכן היבמה הקטנה אם רצה היבם לייבם אותה מייבם, אבל אינה חולצת עד שתבדק וימצאו בה הסימנים</w:t>
      </w:r>
      <w:r w:rsidR="007F64FF" w:rsidRPr="007F64FF">
        <w:rPr>
          <w:rStyle w:val="HebrewChar"/>
          <w:rFonts w:cs="FrankRuehl" w:hint="cs"/>
          <w:rtl/>
        </w:rPr>
        <w:t>...</w:t>
      </w:r>
      <w:r w:rsidRPr="007F64FF">
        <w:rPr>
          <w:rStyle w:val="HebrewChar"/>
          <w:rFonts w:cs="FrankRuehl" w:hint="cs"/>
          <w:rtl/>
        </w:rPr>
        <w:t xml:space="preserve"> (יבום וחליצה א טז, וראה עוד פרק ה יח)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לפיכך חרש או שוטה או קטן או שכור שנתבלבלה דעתו ומי שאחזתו רוח רעה ששחט ואחרים רואים אותם שהשחיטה כתיקונה הרי זה כשרה. (שחיטה ב יב)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חרש שוטה וקטן ושכור שנתבלבלה דעתו ששחטו שחיטתן פסולה, מפני שאין בהן דעת, שמא יקלקלו, לפיכך אם שחטו בפני היודע וראה אותן ששחטו כהוגן שחיטתן כשרה. (שם ד 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קטנים שנשבעו והן יודעין טעם השבועה אף על פי שאינן חייבין כופין אותן לעמוד בדבריהן כדי לחנכן ולאיים עליהם, כדי שלא ינהגו קלות ראש בשבועות. ואם היה הדבר שנשבעו עליו דבר שאין הקטן יכול לעמוד בו אלא אם כן ניזק, כגון שנשבע שיצום או שלא יאכל בשר זמן מרובה, מכה אותו אביו או רבו וגוער בו ומראין לו שהותר שבועתו כדי שלא יהיה רגיל להקל ראש בשבועות.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צריך להזהר בקטנים הרבה וללמד לשונם דברי אמת בלא שבועה, כדי שלא יהיו רגילים להשבע תמיד כעכו"ם, וזה הדבר כמו חובה על אבותיהם ועל מלמדי תינוקות. (שבועות יב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בן שתים עשרה שנה ויום אחד, וקטנה בת אחת עשרה שנה ויום אחד שנשבעו או נדרו, בין נדרי איסר בין נדרי הקדש בודקין אותן ושואלין אותן, אם יודעין לשם מי נדרו ולשם מי הקדישו ונשבעו נדריהן קיימין והקדשן הקדש, ואם לא ידעו אין בנדריהם ובדבריהם כלום, וצריכין בדיקה כל השנה כולה שהוא שנת י"ב לקטנה ושנת י"ג לקטן</w:t>
      </w:r>
      <w:r w:rsidR="007F64FF" w:rsidRPr="007F64FF">
        <w:rPr>
          <w:rStyle w:val="HebrewChar"/>
          <w:rFonts w:cs="FrankRuehl" w:hint="cs"/>
          <w:rtl/>
        </w:rPr>
        <w:t>...</w:t>
      </w:r>
      <w:r w:rsidRPr="007F64FF">
        <w:rPr>
          <w:rStyle w:val="HebrewChar"/>
          <w:rFonts w:cs="FrankRuehl" w:hint="cs"/>
          <w:rtl/>
        </w:rPr>
        <w:t xml:space="preserve"> (נדרים יא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שהגיע לעונת נדרים ונדר בנזיר הרי זה נזיר ומביא קרבנותיו, ואף על פי שעדיין לא הביא שתי שערות, כשאר הנדרים, והאיש מדיר את בנו קטן בנזיר, אף על פי שלא בא לעונת נדרים, ואין האשה מדרת את בנה בנזיר, ודבר זה הלכה מפי הקבלה הוא ואינו נוהג בשאר נדרים</w:t>
      </w:r>
      <w:r w:rsidR="007F64FF" w:rsidRPr="007F64FF">
        <w:rPr>
          <w:rStyle w:val="HebrewChar"/>
          <w:rFonts w:cs="FrankRuehl" w:hint="cs"/>
          <w:rtl/>
        </w:rPr>
        <w:t>...</w:t>
      </w:r>
      <w:r w:rsidRPr="007F64FF">
        <w:rPr>
          <w:rStyle w:val="HebrewChar"/>
          <w:rFonts w:cs="FrankRuehl" w:hint="cs"/>
          <w:rtl/>
        </w:rPr>
        <w:t xml:space="preserve"> (נזירות ב יג, וראה שם עוד וראב"ד)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וקטן שהגיע לעונת נדרים והעריך או נדר דמים חייב לשלם שהרי נדריו קיימים. (ערכין א טו)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קטן שהגיע לעונת נדרים, אף על פי שלא הביא שתי שערות ולא נעשה גדול אם תרם תרומתו תרומה, ואפילו בתרומה של תורה, הואיל ונדריהן והקדשן קיימין מן התורה כמו שביארנו בנדרים. (תרומות ד 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לא יתן המעות לפדות (מעשר שני) לבנו ולבתו הקטנים ולעבדו ושפחתו הכנענים מפני שידן כידו</w:t>
      </w:r>
      <w:r w:rsidR="007F64FF" w:rsidRPr="007F64FF">
        <w:rPr>
          <w:rStyle w:val="HebrewChar"/>
          <w:rFonts w:cs="FrankRuehl" w:hint="cs"/>
          <w:rtl/>
        </w:rPr>
        <w:t>...</w:t>
      </w:r>
      <w:r w:rsidRPr="007F64FF">
        <w:rPr>
          <w:rStyle w:val="HebrewChar"/>
          <w:rFonts w:cs="FrankRuehl" w:hint="cs"/>
          <w:rtl/>
        </w:rPr>
        <w:t xml:space="preserve"> שאמה העבריה קטנה היא, ואין הקטן זוכה לאחרים אלא בדבר שהוא מדבריהם</w:t>
      </w:r>
      <w:r w:rsidR="007F64FF" w:rsidRPr="007F64FF">
        <w:rPr>
          <w:rStyle w:val="HebrewChar"/>
          <w:rFonts w:cs="FrankRuehl" w:hint="cs"/>
          <w:rtl/>
        </w:rPr>
        <w:t>##</w:t>
      </w:r>
      <w:r w:rsidRPr="007F64FF">
        <w:rPr>
          <w:rStyle w:val="HebrewChar"/>
          <w:rFonts w:cs="FrankRuehl" w:hint="cs"/>
          <w:rtl/>
        </w:rPr>
        <w:t xml:space="preserve"> (מעשר שני ה 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הקטן אינו שוחט קדשים אף על פי שהגדול עומד על גביו, שהקדשים צריכין מחשבה וקטן אין לו מחשבה, אפילו היתה מחשבתו ניכרת מתוך מעשיו אינה מחשבה להקל אלא להחמיר</w:t>
      </w:r>
      <w:r w:rsidR="007F64FF" w:rsidRPr="007F64FF">
        <w:rPr>
          <w:rStyle w:val="HebrewChar"/>
          <w:rFonts w:cs="FrankRuehl" w:hint="cs"/>
          <w:rtl/>
        </w:rPr>
        <w:t>...</w:t>
      </w:r>
      <w:r w:rsidRPr="007F64FF">
        <w:rPr>
          <w:rStyle w:val="HebrewChar"/>
          <w:rFonts w:cs="FrankRuehl" w:hint="cs"/>
          <w:rtl/>
        </w:rPr>
        <w:t xml:space="preserve"> (פסולי המוקדשין א 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עושין חבורת נשים ועבדים או קטנים ועבדים מפני שלא תהיה קלות ראש ביניהן</w:t>
      </w:r>
      <w:r w:rsidR="007F64FF" w:rsidRPr="007F64FF">
        <w:rPr>
          <w:rStyle w:val="HebrewChar"/>
          <w:rFonts w:cs="FrankRuehl" w:hint="cs"/>
          <w:rtl/>
        </w:rPr>
        <w:t>...</w:t>
      </w:r>
      <w:r w:rsidRPr="007F64FF">
        <w:rPr>
          <w:rStyle w:val="HebrewChar"/>
          <w:rFonts w:cs="FrankRuehl" w:hint="cs"/>
          <w:rtl/>
        </w:rPr>
        <w:t xml:space="preserve"> ושוחטין על הקטנים שיהיו מכלל בני החבורה, לא שתהיה חבורה כולה קטנים שאינן בני דעת</w:t>
      </w:r>
      <w:r w:rsidR="007F64FF" w:rsidRPr="007F64FF">
        <w:rPr>
          <w:rStyle w:val="HebrewChar"/>
          <w:rFonts w:cs="FrankRuehl" w:hint="cs"/>
          <w:rtl/>
        </w:rPr>
        <w:t>...</w:t>
      </w:r>
      <w:r w:rsidRPr="007F64FF">
        <w:rPr>
          <w:rStyle w:val="HebrewChar"/>
          <w:rFonts w:cs="FrankRuehl" w:hint="cs"/>
          <w:rtl/>
        </w:rPr>
        <w:t xml:space="preserve"> (קרבן פסח ב 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וכן קטן שהגדיל בין שני פסחים חייבין לעשות פסח שני, ואם שחטו עליו בראשון פטור. (שם ה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כל קטן שיכול לאחוז בידו של אביו ולעלות מירושלים להר הבית אביו חייב להעלותו ולהראות בו כדי לחנכו במצות, שנאמר "יראה כל זכורך", ואם היה הקטן חגר או סומא או חרש אפילו באחת אינו חייב לחנכו, אף על פי שהוא ראוי לרפואה, שאילו היה גדול והוא כך היה פטור כמו שביארנו. (חגיגה ב 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שהגיע לעונת נדרים שהמיר, אף על פי שאינו לוקה יש בו ספק אם עושה תמורה או אינו עושה תמורה. (תמורה א 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שגנב פטור מן הכפל ומחזירין לו דבר הגנוב ממנו, ואם אבדו אינו חייב לשלם את הקרן, ואפילו לאחר שהגדיל. (גניבה א 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ראוי לבית דין להכות את הקטנים כפי כח הקטן על הגנבה כדי שלא יהיו רגילין בה, וכן אם הזיקו שאר נזקין</w:t>
      </w:r>
      <w:r w:rsidR="007F64FF" w:rsidRPr="007F64FF">
        <w:rPr>
          <w:rStyle w:val="HebrewChar"/>
          <w:rFonts w:cs="FrankRuehl" w:hint="cs"/>
          <w:rtl/>
        </w:rPr>
        <w:t>...</w:t>
      </w:r>
      <w:r w:rsidRPr="007F64FF">
        <w:rPr>
          <w:rStyle w:val="HebrewChar"/>
          <w:rFonts w:cs="FrankRuehl" w:hint="cs"/>
          <w:rtl/>
        </w:rPr>
        <w:t xml:space="preserve"> (שם שם 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מציאת חרש שוטה וקטן יש בה גזל מפני דרכי שלום, לפיכך אם עבר אחר וגזלה מידן אינה יוצאה בדיינים ואם כפר בה ונשבע אינו חייב בחומש.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מציאת בנו ובתו הסמוכים על שלחנו אף על פי שהן גדולים, ומציאת בתו הנערה אף על פי שאינה סומכת על שלחנו, ואפילו היתה מכורה אמה</w:t>
      </w:r>
      <w:r w:rsidR="007F64FF" w:rsidRPr="007F64FF">
        <w:rPr>
          <w:rStyle w:val="HebrewChar"/>
          <w:rFonts w:cs="FrankRuehl" w:hint="cs"/>
          <w:rtl/>
        </w:rPr>
        <w:t>...</w:t>
      </w:r>
      <w:r w:rsidRPr="007F64FF">
        <w:rPr>
          <w:rStyle w:val="HebrewChar"/>
          <w:rFonts w:cs="FrankRuehl" w:hint="cs"/>
          <w:rtl/>
        </w:rPr>
        <w:t xml:space="preserve"> הרי אלו שלו, אבל מציאת בנו שאין סומך על שולחנו אף על פי שהוא קטן</w:t>
      </w:r>
      <w:r w:rsidR="007F64FF" w:rsidRPr="007F64FF">
        <w:rPr>
          <w:rStyle w:val="HebrewChar"/>
          <w:rFonts w:cs="FrankRuehl" w:hint="cs"/>
          <w:rtl/>
        </w:rPr>
        <w:t>...</w:t>
      </w:r>
      <w:r w:rsidRPr="007F64FF">
        <w:rPr>
          <w:rStyle w:val="HebrewChar"/>
          <w:rFonts w:cs="FrankRuehl" w:hint="cs"/>
          <w:rtl/>
        </w:rPr>
        <w:t xml:space="preserve"> כל אלו המציאות אינן שלו. (גזלה ואבדה יז יב)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עד שש שנים אין הקנייתו לאחרים כלום, ומשש שנים עד שיגדיל, אם יודע בטיב משא ומתן מקחו מקח וממכרו ממכר ומתנתו קיימת, בין בדבר מרובה בין בדבר מועט, בין במתנת בריא בין במתנת שכיב מרע, ודבר זה מדברי חכמים כמו שביארנו, כדי שלא יבטל ולא ימצא מי שימכור לו ולא יקח ממנו, והכל במטלטלין, אבל בקרקע אינו מוכר ולא נותן עד שיגדיל.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במה דברים אמורים בקטן שאין לו אפוטרופוס, אבל אם היה לו אפוטרופוס אין מעשיו כלום, אפילו במטלטלין, אלא מדעת האפוטרופוס, שאם רצה לקיים מקחו וממכרו ומתנתו במטלטלין קיים.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בודקין את הקטן אם יודע בטיב משא ומתן או אינו אינו יודע, לפי שיש קטן חכם ונבון שהוא יודע והוא בן שבע, ויש אחר שאפילו בן שלש עשרה אינו יודע בטיב משא ומתן. קטן היודע בטיב משא ומתן שאין לו אפוטרופוס שנשא ונתן במטלטלין וטעה דינו כדין הגדול, פחות משתות מחילה, שתות מחזיר ההוניה</w:t>
      </w:r>
      <w:r w:rsidR="007F64FF" w:rsidRPr="007F64FF">
        <w:rPr>
          <w:rStyle w:val="HebrewChar"/>
          <w:rFonts w:cs="FrankRuehl" w:hint="cs"/>
          <w:rtl/>
        </w:rPr>
        <w:t>...</w:t>
      </w:r>
      <w:r w:rsidRPr="007F64FF">
        <w:rPr>
          <w:rStyle w:val="HebrewChar"/>
          <w:rFonts w:cs="FrankRuehl" w:hint="cs"/>
          <w:rtl/>
        </w:rPr>
        <w:t xml:space="preserve"> ואני אומר שאין מקח הקטן וממכריו במטלטלין קיימין אלא בשמשך או המשיך, אבל אם נתן מעות על המקח וחזר בו אינו מקבל מי שפרע, ואחרים שחזרו בו מקבלין מי שפרע.</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אם קנו מיד הקטן או השכיר מקום המטלטלין וחזר בו לא קנה הלוקח, שאין מוציאין מידי הקטן בדין, ואין קניין מיד הקטן כלום, שהקנין בשטר, ואין העדים חותמין אלא על שטר של אדם גדול.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וכן קטן שקנה מטלטלין וקנו מידו ושכר מהם המקום לא קנה עד שימשוך, לפי שאינו זוכה בדרכים שזוכין בהן הגדולים, ראיה לדבר שאין חצר של קטן ולא ארבע אמות שלו קונין, מפני שנתרבו מדין שליחות, ולא מדין ידו כמו שיתבאר, ולא יהיה הקניין או שכירות המקום גדול מחצירו, אבל הקטנה שנתרבתה חצירה מידה תקנה המטלטלין מאחרים אם קנו מידה או </w:t>
      </w:r>
      <w:r w:rsidRPr="007F64FF">
        <w:rPr>
          <w:rStyle w:val="HebrewChar"/>
          <w:rFonts w:cs="FrankRuehl" w:hint="cs"/>
          <w:rtl/>
        </w:rPr>
        <w:lastRenderedPageBreak/>
        <w:t>בשכירות מקום.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יראה לי שקטן שקנה קרקע ונתן דמים והחזיק בקרקע תעמוד בידו, אף על פי שאין ממכרו בקרקע כלום, שהקטן כמי שאינו בפנינו הוא, וזכין לאדם שלא בפניו ואין חבין לו אלא בפניו.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שהגדיל והביא הזכר שתי שערות אחר שלש עשרה שנה והבת אחר שתים עשרה, אף על פי שאינו יודע בטיב משא ומתן מקחו מקח וממכרו ממכר ומתנתו מתנה במטלטלין, אבל בקרקע אין מעשיו קיימין עד שיהיה יודע בטיב משא ומתן אחר שהגדיל</w:t>
      </w:r>
      <w:r w:rsidR="007F64FF" w:rsidRPr="007F64FF">
        <w:rPr>
          <w:rStyle w:val="HebrewChar"/>
          <w:rFonts w:cs="FrankRuehl" w:hint="cs"/>
          <w:rtl/>
        </w:rPr>
        <w:t>...</w:t>
      </w:r>
      <w:r w:rsidRPr="007F64FF">
        <w:rPr>
          <w:rStyle w:val="HebrewChar"/>
          <w:rFonts w:cs="FrankRuehl" w:hint="cs"/>
          <w:rtl/>
        </w:rPr>
        <w:t xml:space="preserve"> (מכירה כט ו,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שנותנין לו צרור וזורקו אגוז ונוטלו זוכה לעצמו ואינו זוכה לאחרים, פחות מזה לא זכה לעצמו ולא לאחרים</w:t>
      </w:r>
      <w:r w:rsidR="007F64FF" w:rsidRPr="007F64FF">
        <w:rPr>
          <w:rStyle w:val="HebrewChar"/>
          <w:rFonts w:cs="FrankRuehl" w:hint="cs"/>
          <w:rtl/>
        </w:rPr>
        <w:t>...</w:t>
      </w:r>
      <w:r w:rsidRPr="007F64FF">
        <w:rPr>
          <w:rStyle w:val="HebrewChar"/>
          <w:rFonts w:cs="FrankRuehl" w:hint="cs"/>
          <w:rtl/>
        </w:rPr>
        <w:t xml:space="preserve"> זכין לקטן אפילו בן יום אחד, ולגדול בין בפניו בין שלא בפניו</w:t>
      </w:r>
      <w:r w:rsidR="007F64FF" w:rsidRPr="007F64FF">
        <w:rPr>
          <w:rStyle w:val="HebrewChar"/>
          <w:rFonts w:cs="FrankRuehl" w:hint="cs"/>
          <w:rtl/>
        </w:rPr>
        <w:t>...</w:t>
      </w:r>
      <w:r w:rsidRPr="007F64FF">
        <w:rPr>
          <w:rStyle w:val="HebrewChar"/>
          <w:rFonts w:cs="FrankRuehl" w:hint="cs"/>
          <w:rtl/>
        </w:rPr>
        <w:t xml:space="preserve"> (זכיה ומתנה ד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מי שאינן בני דעת, והן חרש שוטה וקטן אינן נעשין שלוחין ולא עושין שליח, אחד הקטן ואחד הקטנה, לפיכך השולח בנו קטן אצל החנוני ומדד לו באיסר שמן ונתן לו את האיסר ואבד את השמן ואת האיסר, החנוני חייב לשלם, שלא שלחו אלא להודיעו, ולא היה לו לשלח אלא עם בן דעת, וכן כל כיוצא בזה. ואם פירש ואמר שלח לי עם הקטן הרי זה פטור. (שלוחין ושותפין ב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שהפקיד ביד גדול או השאילו הרי זה הגדול נשבע שבועת השומרים לקטן. הורו רבותי שאין זה נשבע בטענת הקטן, כדי שנאמר אין נשבעין על טענת קטן, שכל השומרין שבועתן שבועת שמא היא. (שכירות ב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מקבלין פקדונות לא מן הנשים ולא מן העבדים ולא מן התנוקות</w:t>
      </w:r>
      <w:r w:rsidR="007F64FF" w:rsidRPr="007F64FF">
        <w:rPr>
          <w:rStyle w:val="HebrewChar"/>
          <w:rFonts w:cs="FrankRuehl" w:hint="cs"/>
          <w:rtl/>
        </w:rPr>
        <w:t>...</w:t>
      </w:r>
      <w:r w:rsidRPr="007F64FF">
        <w:rPr>
          <w:rStyle w:val="HebrewChar"/>
          <w:rFonts w:cs="FrankRuehl" w:hint="cs"/>
          <w:rtl/>
        </w:rPr>
        <w:t xml:space="preserve"> קבל מן הקטן יקנה לו בו ספר תורה או דקל שיאכל בהן פירותיו</w:t>
      </w:r>
      <w:r w:rsidR="007F64FF" w:rsidRPr="007F64FF">
        <w:rPr>
          <w:rStyle w:val="HebrewChar"/>
          <w:rFonts w:cs="FrankRuehl" w:hint="cs"/>
          <w:rtl/>
        </w:rPr>
        <w:t>...</w:t>
      </w:r>
      <w:r w:rsidRPr="007F64FF">
        <w:rPr>
          <w:rStyle w:val="HebrewChar"/>
          <w:rFonts w:cs="FrankRuehl" w:hint="cs"/>
          <w:rtl/>
        </w:rPr>
        <w:t xml:space="preserve"> (שאלה ופקדון ז 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שערב את אחרים הורו הגאונים שאינו חייב לשלם כלום אף כשיגדיל, וזה שנתן את מעותיו על פי הקטן אבד את מעותיו, שאין לקטן דעת כדי לשעבד עצמו דבר שאינו חייב בו ולא בערבנות ולא בכל כיוצא בזה, ודין אמת הוא וכן ראוי לדון. (מלוה ולוה כו יא)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הורו רבותי שאין נשבעין על טענת קטן שבועה של תורה, אבל שבועת היסת נשבעין, ואפילו </w:t>
      </w:r>
      <w:r w:rsidRPr="007F64FF">
        <w:rPr>
          <w:rStyle w:val="HebrewChar"/>
          <w:rFonts w:cs="FrankRuehl" w:hint="cs"/>
          <w:rtl/>
        </w:rPr>
        <w:lastRenderedPageBreak/>
        <w:t>היה קטן שאינו חריף לענין משא ומתן נשבעין היסת על טענתו, שלא יהיה זה נוטל ממונו כשהוא קטן וילך לו בחנם, ולזה דעתי נוטה ותקון עולם הוא, נמצאת למד שהקטן שטען על הגדול, בין שהודה במקצת בין שכפר בכל בין שהיה שם עד בין שלא היה שם עד, הרי זה נשבע היסת ואינו יכול להפוך על הקטן, שאין משביעין את הקטן כלל, ואפילו חרם סתם אינו מקבל לפי שאינו יודע עונש השבועה.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שטענו הגדול, אם טענו בדבר שיש לו הנייה לקטן, כגון עסק משא ומתן והודה הקטן, נפרעין מנכסיו, ואם אין לו ימתין עד שיהיה לו וישלם, ואם כפר הקטן ממתינין עד שיגדיל וישבע היסת. ואם טענו בדבר שאין לקטן הנייה כגון נזקין וחבלות, אף על פי שמודה ואף על פי שיש לו ממה ישלם פטור, ואפילו לאחר שהגדיל, ואם היה התובע מן הנשבעין ונוטלין, כגון השכיר וכיוצא בו שיש הנייה לקטן שישתכר לו שכיר, הרי זה נשבע ונוטל מן הקטן, אבל חנוני שנשבע על פנקסו אינו נשבע ונוטל מן הקטן, שאין לקטן בזה הנייה, שהרי חייב ליתן לפועליו ונשבעין ונוטלין ממנו, וזה החנוני הפסיד על נפשו שנתן ממונו על פי קטן, וכן כל כיוצא בזה. (טוען ונטען ה 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מחזיקים בנכסי קטן ואפילו הגדיל, כיצד, אכלה בפניו כשהוא קטן שנה אחת ושתים אחר שהגדיל וטען אתה מכרת לי אתה נתת לי אין זה כלום עד שיאכל שלש שנים רצופות אחר שהגדיל</w:t>
      </w:r>
      <w:r w:rsidR="007F64FF" w:rsidRPr="007F64FF">
        <w:rPr>
          <w:rStyle w:val="HebrewChar"/>
          <w:rFonts w:cs="FrankRuehl" w:hint="cs"/>
          <w:rtl/>
        </w:rPr>
        <w:t>...</w:t>
      </w:r>
      <w:r w:rsidRPr="007F64FF">
        <w:rPr>
          <w:rStyle w:val="HebrewChar"/>
          <w:rFonts w:cs="FrankRuehl" w:hint="cs"/>
          <w:rtl/>
        </w:rPr>
        <w:t xml:space="preserve"> (שם יד ז,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כשמורידין קרוב לנכסי השבוי או בורח או לנכסי היוצא מדעת ששמעו בו שמת, לא יורידו קטן שמא יפסיד הנכסים, ואין מורידין קרוב לנכסי קטן שמא יטעון ויאמר זה חלקי המגיע לי בירושתי, ואפילו קרוב מחמת קרוב אין מורידין</w:t>
      </w:r>
      <w:r w:rsidR="007F64FF" w:rsidRPr="007F64FF">
        <w:rPr>
          <w:rStyle w:val="HebrewChar"/>
          <w:rFonts w:cs="FrankRuehl" w:hint="cs"/>
          <w:rtl/>
        </w:rPr>
        <w:t>...</w:t>
      </w:r>
      <w:r w:rsidRPr="007F64FF">
        <w:rPr>
          <w:rStyle w:val="HebrewChar"/>
          <w:rFonts w:cs="FrankRuehl" w:hint="cs"/>
          <w:rtl/>
        </w:rPr>
        <w:t xml:space="preserve"> (נחלות ח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שהגדיל אפילו היה אוכל ושותה יותר מדאי ומפסיד והולך בדרך רעה אין בית דין מונעין ממנו ממונו ואין מעמידין לו אפוטרופוס, אלא אם כן צוה אביו או מורישו שלא יתנו לו אלא אם כן יהיה כשר ומצליח, או שלא יתנו לו עד זמן מרובה</w:t>
      </w:r>
      <w:r w:rsidR="007F64FF" w:rsidRPr="007F64FF">
        <w:rPr>
          <w:rStyle w:val="HebrewChar"/>
          <w:rFonts w:cs="FrankRuehl" w:hint="cs"/>
          <w:rtl/>
        </w:rPr>
        <w:t>...</w:t>
      </w:r>
      <w:r w:rsidRPr="007F64FF">
        <w:rPr>
          <w:rStyle w:val="HebrewChar"/>
          <w:rFonts w:cs="FrankRuehl" w:hint="cs"/>
          <w:rtl/>
        </w:rPr>
        <w:t xml:space="preserve"> (שם י 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הקטנים פסולים לעדות מן התורה, שנאמר בעדים ועמדו שני האנשים, אנשים ולא קטנים, </w:t>
      </w:r>
      <w:r w:rsidRPr="007F64FF">
        <w:rPr>
          <w:rStyle w:val="HebrewChar"/>
          <w:rFonts w:cs="FrankRuehl" w:hint="cs"/>
          <w:rtl/>
        </w:rPr>
        <w:lastRenderedPageBreak/>
        <w:t>אפילו היה הקטן נבון וחכם הרי הוא פסול עד שיביא שתי שערות אחר שלש עשרה שנה גמורות, ואם הגיע לעשרים שנה ולא הביא שתי שערות ונולד בו סימן מסימני סירוס הרי זה סריס ויעיד, ואם לא נולד בו לא יעיד עד רוב שנותיו.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קטן שהגיע לכלל שנותיו שנראו בו סימני בגרות מלמעלה אינו צריך בדיקה, ואם לאו אין מקבלין עדותו עד שיבדק. ובן שלש עשרה שנה ויום אחד שהביא שתי שערות ואינו יודע בטיב משא ומתן אין עדותו עדות בקרקעות מפני שאינו מדקדק בדברים, שהרי אינו יודע, אבל בעדות מטלטלין מקבלין עדותו הואיל והוא גדול. (עדות ט 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חסידים: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 תערב בנים ובנות פן יחטיאו, אז תשמח בתולה במחול לבדם, אבל בחורים וזקנים יחדיו (ירמיה ל"א), וכן "ילדים וילדות משחקים ברחובותיה" (זכריה ח'), ילדים לבד וילדות לבד</w:t>
      </w:r>
      <w:r w:rsidR="007F64FF" w:rsidRPr="007F64FF">
        <w:rPr>
          <w:rStyle w:val="HebrewChar"/>
          <w:rFonts w:cs="FrankRuehl" w:hint="cs"/>
          <w:rtl/>
        </w:rPr>
        <w:t>...</w:t>
      </w:r>
      <w:r w:rsidRPr="007F64FF">
        <w:rPr>
          <w:rStyle w:val="HebrewChar"/>
          <w:rFonts w:cs="FrankRuehl" w:hint="cs"/>
          <w:rtl/>
        </w:rPr>
        <w:t xml:space="preserve"> (קסח)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החכם היה נכנס בבית יהודי צדיק, והיו לאותו צדיק ילדים קטנים והיו הילדים אומרים בן הזונה תן לנו זה וזה, והיה הצדיק שוחק, א"ל החכם ילדים שכבר יודעים מן הזונה אם יחרפו או יקללו את אביהם ואמם נחשב להם לעון, ואף על פי שהאב והאם אינם חוששים אין מניחים להם לחרפם או לקללם או להכותם. (תקמג)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ואם תאמר אם כן למה נבלעו טף ונשים לדתן ואבירם, זה ראוי לכל הבנים שנשענים על שלחן אביהם וניזונים מאביהם ורוצים לירש אביהם, שלא יתכן שהטוב יקבל והרע לא יקבלו אלא אם יהיו עושים כר' פנחס בן יאיר שלא רצה לקבל ולהנות מאביו ואמו, אז ראוי שלא ילקה בעבור עונתם</w:t>
      </w:r>
      <w:r w:rsidRPr="007F64FF">
        <w:rPr>
          <w:rStyle w:val="HebrewChar"/>
          <w:rFonts w:cs="FrankRuehl" w:hint="cs"/>
          <w:rtl/>
        </w:rPr>
        <w:t>...</w:t>
      </w:r>
      <w:r w:rsidR="00CB50B6" w:rsidRPr="007F64FF">
        <w:rPr>
          <w:rStyle w:val="HebrewChar"/>
          <w:rFonts w:cs="FrankRuehl" w:hint="cs"/>
          <w:rtl/>
        </w:rPr>
        <w:t xml:space="preserve"> ואם תאמר למה טף של אדם מתים, אם כן תאמר זה למה לקו טף של סדום, לפי שבאה הסכנה ואין בידם זכות להנצל</w:t>
      </w:r>
      <w:r w:rsidRPr="007F64FF">
        <w:rPr>
          <w:rStyle w:val="HebrewChar"/>
          <w:rFonts w:cs="FrankRuehl" w:hint="cs"/>
          <w:rtl/>
        </w:rPr>
        <w:t>...</w:t>
      </w:r>
      <w:r w:rsidR="00CB50B6" w:rsidRPr="007F64FF">
        <w:rPr>
          <w:rStyle w:val="HebrewChar"/>
          <w:rFonts w:cs="FrankRuehl" w:hint="cs"/>
          <w:rtl/>
        </w:rPr>
        <w:t xml:space="preserve"> (תקמט)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כבודם של נשים ונערים להחבא ובפנים, שנאמר (איוב כ"ט ח') "ראוני נערים ונחבאו"</w:t>
      </w:r>
      <w:r w:rsidR="007F64FF" w:rsidRPr="007F64FF">
        <w:rPr>
          <w:rStyle w:val="HebrewChar"/>
          <w:rFonts w:cs="FrankRuehl" w:hint="cs"/>
          <w:rtl/>
        </w:rPr>
        <w:t>...</w:t>
      </w:r>
      <w:r w:rsidRPr="007F64FF">
        <w:rPr>
          <w:rStyle w:val="HebrewChar"/>
          <w:rFonts w:cs="FrankRuehl" w:hint="cs"/>
          <w:rtl/>
        </w:rPr>
        <w:t xml:space="preserve"> (תקעח)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אחד בא לפני חכם, א"ל זוכר אני כשהייתי קטן הייתי גונב לבני אדם וגם הייתי חוטא בשאר חטאים, אמר שמא איני צריך תשובה לשלם </w:t>
      </w:r>
      <w:r w:rsidRPr="007F64FF">
        <w:rPr>
          <w:rStyle w:val="HebrewChar"/>
          <w:rFonts w:cs="FrankRuehl" w:hint="cs"/>
          <w:rtl/>
        </w:rPr>
        <w:lastRenderedPageBreak/>
        <w:t>הגניבות כי כשחטאתי לא הייתי בן י"ג שנים ויום אחד, וכיון שהייתי קטן למה אני צריך תשובה ולשלם. א"ל כל עונות שאתה זוכר וכל אשר גנבת אתה צריך לשלם, שהרי יאשיהו שב מכל עונות ושלם כל אשר דן שלא כדין בקטנותו</w:t>
      </w:r>
      <w:r w:rsidR="007F64FF" w:rsidRPr="007F64FF">
        <w:rPr>
          <w:rStyle w:val="HebrewChar"/>
          <w:rFonts w:cs="FrankRuehl" w:hint="cs"/>
          <w:rtl/>
        </w:rPr>
        <w:t>...</w:t>
      </w:r>
      <w:r w:rsidRPr="007F64FF">
        <w:rPr>
          <w:rStyle w:val="HebrewChar"/>
          <w:rFonts w:cs="FrankRuehl" w:hint="cs"/>
          <w:rtl/>
        </w:rPr>
        <w:t xml:space="preserve"> אבל אם אמר לו מאד קטן הייתי כשגנבתי, כיון שאינו זוכר בו אינו צריך לשלם. (תרצב)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 יניח אדם לילד לקחת בידו (מן הקערה שאוכלים כולם בהם), כי הילדים אינם יודעים לרחוץ ידיהם בטוב, ושמא יאכל בקערה עם הגדולים, (וימאסו ויקוצו לאכול). ואם יש לאדם שכור ישראל או מלמד לבנו או אורח או אורחים יעיין עליו שלא יהיו בניו מלוכלכים סביב חוטמיהן או בשאר לכלוך, כי שמא יהיה להם מאוס והם בושים לומר לו. (תתכט)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ילד קטן שאינו מבין על מה מכין אותו אם הוא יושב אצל אביו וספרים לפניו, והקטן כורע להשתין או לעשות צרכיו אל יגער בו, כי לא ידע להבין שבשביל הספרים מנעו ויעצור עצמו משום פחדו ויבא לידי סכנה, אלא יכסה הספרים</w:t>
      </w:r>
      <w:r w:rsidR="007F64FF" w:rsidRPr="007F64FF">
        <w:rPr>
          <w:rStyle w:val="HebrewChar"/>
          <w:rFonts w:cs="FrankRuehl" w:hint="cs"/>
          <w:rtl/>
        </w:rPr>
        <w:t>...</w:t>
      </w:r>
      <w:r w:rsidRPr="007F64FF">
        <w:rPr>
          <w:rStyle w:val="HebrewChar"/>
          <w:rFonts w:cs="FrankRuehl" w:hint="cs"/>
          <w:rtl/>
        </w:rPr>
        <w:t xml:space="preserve"> (תתקיט)</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כתיב (ירמיה ל"א) "אם ילד שעשועים כי מדי דברי בו", והלא אמר ושיחת הילדים מוציאין את האדם מן העולם, אלא בדברי תורה, שנאמר "חכם בני וישמח לבי גם אני"</w:t>
      </w:r>
      <w:r w:rsidRPr="007F64FF">
        <w:rPr>
          <w:rStyle w:val="HebrewChar"/>
          <w:rFonts w:cs="FrankRuehl" w:hint="cs"/>
          <w:rtl/>
        </w:rPr>
        <w:t>...</w:t>
      </w:r>
      <w:r w:rsidR="00CB50B6" w:rsidRPr="007F64FF">
        <w:rPr>
          <w:rStyle w:val="HebrewChar"/>
          <w:rFonts w:cs="FrankRuehl" w:hint="cs"/>
          <w:rtl/>
        </w:rPr>
        <w:t xml:space="preserve"> וכן בשבת יסיר תוגה מלבו לטייל עם הנערים</w:t>
      </w:r>
      <w:r w:rsidRPr="007F64FF">
        <w:rPr>
          <w:rStyle w:val="HebrewChar"/>
          <w:rFonts w:cs="FrankRuehl" w:hint="cs"/>
          <w:rtl/>
        </w:rPr>
        <w:t>...</w:t>
      </w:r>
      <w:r w:rsidR="00CB50B6" w:rsidRPr="007F64FF">
        <w:rPr>
          <w:rStyle w:val="HebrewChar"/>
          <w:rFonts w:cs="FrankRuehl" w:hint="cs"/>
          <w:rtl/>
        </w:rPr>
        <w:t xml:space="preserve"> (תתקנט)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יונה: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ועוד יש בכלל זה הלשון, אם לא עכשיו, בימי הנערות, אימתי, אם עד זקנה ושיבה יניחנה לא יוכל לעשות, ועל ענין זה אמר דוד המלך ע"ה, "אשר בנינו כנטיעים מגודלים בנעוריהם" (תהלים קמ"ד), רוצה לומר כי הנטע בעודנו קטן אדם יכול לגדלו להיות עצו ישר ולא יהיה עקום, אך אחר שגדל בעקמתו קשה הוא מאד לתקנו, כן האדם בעודנו נער נקל הוא להיות גדל בדרך טוב ולסור מן הרע, אך אם הזקין ברעתו, קשה בעיניו להניחה</w:t>
      </w:r>
      <w:r w:rsidR="007F64FF" w:rsidRPr="007F64FF">
        <w:rPr>
          <w:rStyle w:val="HebrewChar"/>
          <w:rFonts w:cs="FrankRuehl" w:hint="cs"/>
          <w:rtl/>
        </w:rPr>
        <w:t>...</w:t>
      </w:r>
      <w:r w:rsidRPr="007F64FF">
        <w:rPr>
          <w:rStyle w:val="HebrewChar"/>
          <w:rFonts w:cs="FrankRuehl" w:hint="cs"/>
          <w:rtl/>
        </w:rPr>
        <w:t xml:space="preserve"> (אבות א יד)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והנה נער בוכה - כי הולד מעת הולדו עד היותו שלם בגדול יקרא ילד, כענין "הילדים אשר גדלו </w:t>
      </w:r>
      <w:r w:rsidRPr="007F64FF">
        <w:rPr>
          <w:rStyle w:val="HebrewChar"/>
          <w:rFonts w:cs="FrankRuehl" w:hint="cs"/>
          <w:rtl/>
        </w:rPr>
        <w:lastRenderedPageBreak/>
        <w:t>אתו" האמור ברחבעם</w:t>
      </w:r>
      <w:r w:rsidR="007F64FF" w:rsidRPr="007F64FF">
        <w:rPr>
          <w:rStyle w:val="HebrewChar"/>
          <w:rFonts w:cs="FrankRuehl" w:hint="cs"/>
          <w:rtl/>
        </w:rPr>
        <w:t>...</w:t>
      </w:r>
      <w:r w:rsidRPr="007F64FF">
        <w:rPr>
          <w:rStyle w:val="HebrewChar"/>
          <w:rFonts w:cs="FrankRuehl" w:hint="cs"/>
          <w:rtl/>
        </w:rPr>
        <w:t xml:space="preserve"> ומעת היותו מתנער ומתנועע בתנועות בלתי שלמות להשיג תכלית יקרא נער, ומזה יקרא כל משרת נער, כי אמנם רוב תנועותיו בלתי שלמות כפי הצריך להשיג התכלית המכוון מאדוניו. אמר שראתה שעם היותו ילד נולד מקרוב הנה היה נער בוכה מתנער בתנועה נפלאה בבן גילו. (שמות ב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במה יזכה נער ארחו - בשביל נער יספיק לשמר כדבריך, בלי להשקיף על טעם המצות, אך לא לגדול כמוני. (תהלים קיט 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וכמו כן תמצא באדם הפרטי, כאשר האדם אינו בשלימות והוא בילדותו החומר מושל על הצורה, עד שהחומר מנהיג האדם, האדם הולך אחר דברים שהם מעשה גוף שהוא חמרי, עד שגדל האדם ואז הצורה מושלת על החומר והצורה מנהגת את האדם, ובהכרח החומר מקבל הנהגה מן הצורה. וכך מתחלה היו ישראל תחת יד מצרים, וכאשר היו שלימים היו ישראל גוברים על מצרים שהם החומר</w:t>
      </w:r>
      <w:r w:rsidR="007F64FF" w:rsidRPr="007F64FF">
        <w:rPr>
          <w:rStyle w:val="HebrewChar"/>
          <w:rFonts w:cs="FrankRuehl" w:hint="cs"/>
          <w:rtl/>
        </w:rPr>
        <w:t>...</w:t>
      </w:r>
      <w:r w:rsidRPr="007F64FF">
        <w:rPr>
          <w:rStyle w:val="HebrewChar"/>
          <w:rFonts w:cs="FrankRuehl" w:hint="cs"/>
          <w:rtl/>
        </w:rPr>
        <w:t xml:space="preserve"> (גבורות ה' פרק 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וכאשר תבין זה תבין גם כן מה שאמרו רז"ל בפרק המפלת כשהולד יוצא לאויר העולם בא מלאך וסטרו על פיו ומשכח ממנו כל התורה, למה אמרו סטרו על פיו, כי הוא זה אשר אמרנו לך, כי הפה שנעשה בו אדם חי מדבר גשמי הוא משכח ממנו כל התורה, ופירוש זה, כי האדם מתחברת בו הנשמה אל החומר, ובעבור שאין הנשמה השכלית מחוברת בו בחומר דהיינו בעוד שלא יצא לאויר העולם אז נשמתו נבדלת ואז היא שכלית לגמרי, וידע כל התורה, ובעת יציאתו נגמרה בריאתו והנשמה תתחבר לחומר, וכאשר תתחבר הנשמה אל הגוף נעשה אדם חי מדבר גשמי, וזה שמשכח כל התורה שאינו שכלי לגמרי</w:t>
      </w:r>
      <w:r w:rsidR="007F64FF" w:rsidRPr="007F64FF">
        <w:rPr>
          <w:rStyle w:val="HebrewChar"/>
          <w:rFonts w:cs="FrankRuehl" w:hint="cs"/>
          <w:rtl/>
        </w:rPr>
        <w:t>...</w:t>
      </w:r>
      <w:r w:rsidRPr="007F64FF">
        <w:rPr>
          <w:rStyle w:val="HebrewChar"/>
          <w:rFonts w:cs="FrankRuehl" w:hint="cs"/>
          <w:rtl/>
        </w:rPr>
        <w:t xml:space="preserve"> (שם פרק כח)</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ויש לישראל ב' בחינות מחולקות, כי מצד הקטנות שלהם יש להם מעלה אלקית עליונה, כי ראוי אל המעלה האלקית הקטנות יותר מן הגדלות, שהיא סגולת הגשם, ולכך הקטון שאין לו רחוק גדול שהוא קרוב אל הבלתי גשמי, </w:t>
      </w:r>
      <w:r w:rsidR="00CB50B6" w:rsidRPr="007F64FF">
        <w:rPr>
          <w:rStyle w:val="HebrewChar"/>
          <w:rFonts w:cs="FrankRuehl" w:hint="cs"/>
          <w:rtl/>
        </w:rPr>
        <w:lastRenderedPageBreak/>
        <w:t>ולכך הקטנות שיש להם, כדכתיב "לא מרבכם מכל העמים חשק ה' בכם כי אתם המעט", ודבר זה ראוי להם, כי ישראל קרובים אל הבלתי גשמי, ובשביל זה מקבלים ישראל הדישה (כעפר) מצד הקטנות שלהם</w:t>
      </w:r>
      <w:r w:rsidRPr="007F64FF">
        <w:rPr>
          <w:rStyle w:val="HebrewChar"/>
          <w:rFonts w:cs="FrankRuehl" w:hint="cs"/>
          <w:rtl/>
        </w:rPr>
        <w:t>...</w:t>
      </w:r>
      <w:r w:rsidR="00CB50B6" w:rsidRPr="007F64FF">
        <w:rPr>
          <w:rStyle w:val="HebrewChar"/>
          <w:rFonts w:cs="FrankRuehl" w:hint="cs"/>
          <w:rtl/>
        </w:rPr>
        <w:t xml:space="preserve"> (נצח ישראל פרק נז)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כי אין מעלה כמו זה, שעל ידי חידוש הירח והוא קטנותו יש לירח קירוב גמור אל השי"ת, שהוא יתברך חפץ בקטנות, ובודאי קטנות נחשב מעלה עליונה, ולפיכך מה שאמר השי"ת לפני זה צדיקים יקראו על שמך, ורוצה לומר כי הקטנות הוא מדת הצדק, ולכך יקרא הצדיק קטן</w:t>
      </w:r>
      <w:r w:rsidRPr="007F64FF">
        <w:rPr>
          <w:rStyle w:val="HebrewChar"/>
          <w:rFonts w:cs="FrankRuehl" w:hint="cs"/>
          <w:rtl/>
        </w:rPr>
        <w:t>...</w:t>
      </w:r>
      <w:r w:rsidR="00CB50B6" w:rsidRPr="007F64FF">
        <w:rPr>
          <w:rStyle w:val="HebrewChar"/>
          <w:rFonts w:cs="FrankRuehl" w:hint="cs"/>
          <w:rtl/>
        </w:rPr>
        <w:t xml:space="preserve"> (באר ד ד"ה בפרק קמא דשבועות)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 תסתכל בקנקן וכו'</w:t>
      </w:r>
      <w:r w:rsidR="007F64FF" w:rsidRPr="007F64FF">
        <w:rPr>
          <w:rStyle w:val="HebrewChar"/>
          <w:rFonts w:cs="FrankRuehl" w:hint="cs"/>
          <w:rtl/>
        </w:rPr>
        <w:t>...</w:t>
      </w:r>
      <w:r w:rsidRPr="007F64FF">
        <w:rPr>
          <w:rStyle w:val="HebrewChar"/>
          <w:rFonts w:cs="FrankRuehl" w:hint="cs"/>
          <w:rtl/>
        </w:rPr>
        <w:t xml:space="preserve"> כי אף לפי מנהג וטבע העולם האדם בילדותו שכלו מוטבע בחומר, דבר זה הוא על פי הרוב, אבל שיהיה זה תמיד, כי לפעמים נתן השי"ת חכמה לאדם, כי הוא יתברך יתן מפיו חכמה ודעת ואף אין לשאול אחר הכלי הוא האדם, וכן להפך, שלפעמים האדם זקן והוא כלי ישן ואין בו כלום, כי אין בו אף החכמה שהיא ראויה שתהיה עם האדם</w:t>
      </w:r>
      <w:r w:rsidR="007F64FF" w:rsidRPr="007F64FF">
        <w:rPr>
          <w:rStyle w:val="HebrewChar"/>
          <w:rFonts w:cs="FrankRuehl" w:hint="cs"/>
          <w:rtl/>
        </w:rPr>
        <w:t>...</w:t>
      </w:r>
      <w:r w:rsidRPr="007F64FF">
        <w:rPr>
          <w:rStyle w:val="HebrewChar"/>
          <w:rFonts w:cs="FrankRuehl" w:hint="cs"/>
          <w:rtl/>
        </w:rPr>
        <w:t xml:space="preserve"> ויש ילדים שהם חכמים גדולים. ויראה לומר דבא לומר שאל תאמר כי במקרה קרה הוא שיש לאדם יניק שכל של זקן לפעמים במקרה</w:t>
      </w:r>
      <w:r w:rsidR="007F64FF" w:rsidRPr="007F64FF">
        <w:rPr>
          <w:rStyle w:val="HebrewChar"/>
          <w:rFonts w:cs="FrankRuehl" w:hint="cs"/>
          <w:rtl/>
        </w:rPr>
        <w:t>...</w:t>
      </w:r>
      <w:r w:rsidRPr="007F64FF">
        <w:rPr>
          <w:rStyle w:val="HebrewChar"/>
          <w:rFonts w:cs="FrankRuehl" w:hint="cs"/>
          <w:rtl/>
        </w:rPr>
        <w:t xml:space="preserve"> ועל זה אמר אל תסתכל בקנקן וכו', כלומר שאל יסתכל כלל בקנקן, כי אדרבא לפי מנהגו של עולם ימצא הרבה ילדים שהם חכמים גדולים, וזקנים הרבה שאין להם חכמה, כי אין השכל לפי הקנקן כלל, כי השכל בו מחולקים בני אדם, שאין דעת של זה כמו זה, ואלו היה הבחינה מן הקנקן הוא הגוף, היה דעת כל בני אדם שוים לגמרי</w:t>
      </w:r>
      <w:r w:rsidR="007F64FF" w:rsidRPr="007F64FF">
        <w:rPr>
          <w:rStyle w:val="HebrewChar"/>
          <w:rFonts w:cs="FrankRuehl" w:hint="cs"/>
          <w:rtl/>
        </w:rPr>
        <w:t>...</w:t>
      </w:r>
      <w:r w:rsidRPr="007F64FF">
        <w:rPr>
          <w:rStyle w:val="HebrewChar"/>
          <w:rFonts w:cs="FrankRuehl" w:hint="cs"/>
          <w:rtl/>
        </w:rPr>
        <w:t xml:space="preserve"> (דרך חיים ד כ)</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ומעלת מלמדי תינוקות כמה נחשב תלמוד תורה, אמרו בפרק כל כתבי הקדש, אמר רב יהודה אמר רב מאי דכתיב "אל תגעו במשיחי", אלו תינוקות של בית רבן, הרי קרא תינוקות של בית רבן משיחי, מפני כי הנמשח בשמן מקבל הקדושה הוא השמן, וכך הקטן כיון שאין לו דעת הוא דומה לכלי (בלבד) שנמשח ונתקדש, וכן התינוק מתקדש על ידי התורה שהוא מקבל</w:t>
      </w:r>
      <w:r w:rsidR="007F64FF" w:rsidRPr="007F64FF">
        <w:rPr>
          <w:rStyle w:val="HebrewChar"/>
          <w:rFonts w:cs="FrankRuehl" w:hint="cs"/>
          <w:rtl/>
        </w:rPr>
        <w:t>...</w:t>
      </w:r>
      <w:r w:rsidRPr="007F64FF">
        <w:rPr>
          <w:rStyle w:val="HebrewChar"/>
          <w:rFonts w:cs="FrankRuehl" w:hint="cs"/>
          <w:rtl/>
        </w:rPr>
        <w:t xml:space="preserve"> ובפרק כל כתבי אמר ריש לקיש משום ר' יהודה נשיאה אין העולם מתקיים אלא בשביל הבל פיהם של תינוקות של בית רבן</w:t>
      </w:r>
      <w:r w:rsidR="007F64FF" w:rsidRPr="007F64FF">
        <w:rPr>
          <w:rStyle w:val="HebrewChar"/>
          <w:rFonts w:cs="FrankRuehl" w:hint="cs"/>
          <w:rtl/>
        </w:rPr>
        <w:t>...</w:t>
      </w:r>
      <w:r w:rsidRPr="007F64FF">
        <w:rPr>
          <w:rStyle w:val="HebrewChar"/>
          <w:rFonts w:cs="FrankRuehl" w:hint="cs"/>
          <w:rtl/>
        </w:rPr>
        <w:t xml:space="preserve"> ומן </w:t>
      </w:r>
      <w:r w:rsidRPr="007F64FF">
        <w:rPr>
          <w:rStyle w:val="HebrewChar"/>
          <w:rFonts w:cs="FrankRuehl" w:hint="cs"/>
          <w:rtl/>
        </w:rPr>
        <w:lastRenderedPageBreak/>
        <w:t>הדברים אשר התבארו למעלה כי התורה נותנת קיום אל העולם, ויותר ראשון אל התורה כאשר אין במקבל חטא, כי אם התורה הוא הבל פה שיש בו חטא, איך אפשר שיהיה העולם עומד על זה, כי כל חטא הוא חסרון, והחסרון דבק בו ההעדר, ואיך יתכן שיהיה דבר זה המציאות לכל העולם, וזה שאמר אין העולם מתקיים אלא על הבל פה של תינוקות של בית רבן, שהתורה של תינוקות של בית רבן היא בלא חסרון כלל, שהוא בלא חטא, ולכך על הבל זה ראוי שיהיה העולם עומד. ואמר ריש לקיש משום רבי יהודה נשיאה אין מבטלין תינוקות של בית רבן אפילו לבנין בית המקדש, כי תלמוד תורה גדול מבנין בית המקדש, כמו שהתבאר למעלה דבר זה, כי בית המקדש אף שיש בו קדושה עליונה, מכל מקום הקדושה היא על עצים ואבנים ועל מקום מן הארץ, אבל התורה היא שכלית, והיא אצל הקטן שהוא אדם בלא חטא, ולפיכך אין מבטלין תינוקות של בית רבן אפילו לבנין בית המקדש</w:t>
      </w:r>
      <w:r w:rsidR="007F64FF" w:rsidRPr="007F64FF">
        <w:rPr>
          <w:rStyle w:val="HebrewChar"/>
          <w:rFonts w:cs="FrankRuehl" w:hint="cs"/>
          <w:rtl/>
        </w:rPr>
        <w:t>...</w:t>
      </w:r>
      <w:r w:rsidRPr="007F64FF">
        <w:rPr>
          <w:rStyle w:val="HebrewChar"/>
          <w:rFonts w:cs="FrankRuehl" w:hint="cs"/>
          <w:rtl/>
        </w:rPr>
        <w:t xml:space="preserve"> (נתיב התורה פרק י,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ותדע למה היתה הצעירה בה צניעות יותר מן הבכירה, אבל הדבר הזה מפני שהצעירה מוכנת לדבר צניעות כמו שבארנו למעלה אצל רחל, שהיתה הקטנה, והיא היתה יותר צנועה, שתראה מזה כי הקטנה יותר מוכנת אל הצניעות, ומצד הכנתה בעצמה אל הצניעות היה זרעה דומה במה אל ישראל שיש בהם הצניעות</w:t>
      </w:r>
      <w:r w:rsidRPr="007F64FF">
        <w:rPr>
          <w:rStyle w:val="HebrewChar"/>
          <w:rFonts w:cs="FrankRuehl" w:hint="cs"/>
          <w:rtl/>
        </w:rPr>
        <w:t>...</w:t>
      </w:r>
      <w:r w:rsidR="00CB50B6" w:rsidRPr="007F64FF">
        <w:rPr>
          <w:rStyle w:val="HebrewChar"/>
          <w:rFonts w:cs="FrankRuehl" w:hint="cs"/>
          <w:rtl/>
        </w:rPr>
        <w:t xml:space="preserve"> ועוד כי הצניעות שהוא נסתר ונטמן וראוי שיהיה חוסה תחת כנפי השמירה שיהיה נשמר ביותר, שזהו ענין הצניעות שהוא ראוי אל השמירה מן השי"ת עד שהוא חוסה תחת כנפי השי"ת. (נתיב הצניעות פרק 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דמת גדול</w:t>
      </w:r>
      <w:r w:rsidR="007F64FF" w:rsidRPr="007F64FF">
        <w:rPr>
          <w:rStyle w:val="HebrewChar"/>
          <w:rFonts w:cs="FrankRuehl" w:hint="cs"/>
          <w:rtl/>
        </w:rPr>
        <w:t>...</w:t>
      </w:r>
      <w:r w:rsidRPr="007F64FF">
        <w:rPr>
          <w:rStyle w:val="HebrewChar"/>
          <w:rFonts w:cs="FrankRuehl" w:hint="cs"/>
          <w:rtl/>
        </w:rPr>
        <w:t xml:space="preserve"> ויש אומרים דמת קטון, מפני שהקטון הוא השלמה לגדול, לפי שבכלל מאתים מנה, ואם כן אם התחיל בקטון דבר זה התחלה לגדול, אבל הגדול יש לו כח בפני עצמו ומדריגה בפני עצמה, ושמא הוא בלבד הגיעה לו המיתה ולא יגיע המיתה בשביל זה לאחרים, כי הגדול הוא מיוחד בפני עצמו ואין הקטון מיוחד בפני עצמו, ומי שאין מיוחד בפני עצמו נחשב הקטון יותר מן בני החבורה, לומר כי מת אחד מן החבורה, ממה שנחשב כאשר מת הגדול, שאינו נחשב כל כך מבני החבורה. ולהך לישנא </w:t>
      </w:r>
      <w:r w:rsidRPr="007F64FF">
        <w:rPr>
          <w:rStyle w:val="HebrewChar"/>
          <w:rFonts w:cs="FrankRuehl" w:hint="cs"/>
          <w:rtl/>
        </w:rPr>
        <w:lastRenderedPageBreak/>
        <w:t>דאמר מת הגדול אדרבא איפכא, כיון שמת הגדול שהוא עיקר, יש לדאוג לאחרים שטפלים אצלו. (חידושי אגדות שבת קה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הוי קבל וקיים, דבר זה בארנו בכמה מקומות ענין זה המועט שממעט עצמו גורם לו הקיום, והבאנו ראיה ברורה מן הארץ שהיא יסוד הכל והפחות, ועל הארץ נאמר (קהלת א') "והארץ לעולם עומדת", מה שלא נאמר בכל היסודות, שתראה מזה כי הקטנות מביא הקיום והנצחיות. טעמו של דבר כי מי שהוא קטון אין מתנגד לו, כי ההתנגדות הוא מצד השווי ודומה לו במעלה, אבל כאשר הוא שפל אין מתנגד לו, ודבר זה הוא קיום של דבר</w:t>
      </w:r>
      <w:r w:rsidR="007F64FF" w:rsidRPr="007F64FF">
        <w:rPr>
          <w:rStyle w:val="HebrewChar"/>
          <w:rFonts w:cs="FrankRuehl" w:hint="cs"/>
          <w:rtl/>
        </w:rPr>
        <w:t>...</w:t>
      </w:r>
      <w:r w:rsidRPr="007F64FF">
        <w:rPr>
          <w:rStyle w:val="HebrewChar"/>
          <w:rFonts w:cs="FrankRuehl" w:hint="cs"/>
          <w:rtl/>
        </w:rPr>
        <w:t xml:space="preserve"> כי המשפיל עצמו הוא הפשיטות, וכל דבר לפי פשיטתו הוא קיום שלו יותר, מפני כי אין אל דבר שהוא פשוט יותר אין מתנגד לו כלל</w:t>
      </w:r>
      <w:r w:rsidR="007F64FF" w:rsidRPr="007F64FF">
        <w:rPr>
          <w:rStyle w:val="HebrewChar"/>
          <w:rFonts w:cs="FrankRuehl" w:hint="cs"/>
          <w:rtl/>
        </w:rPr>
        <w:t>...</w:t>
      </w:r>
      <w:r w:rsidRPr="007F64FF">
        <w:rPr>
          <w:rStyle w:val="HebrewChar"/>
          <w:rFonts w:cs="FrankRuehl" w:hint="cs"/>
          <w:rtl/>
        </w:rPr>
        <w:t xml:space="preserve"> (שם סנהדרין צא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קטני בני רשעי ישראל וכו', פירוש מפני כי הבן נמשך אחר אביו כאשר הוא קטן, ולפיכך סבר שאין להם חלק לעולם הבא כאשר הבן נמשך אל אביו וטפל אל אביו, אבל ר"ע סבר כי הוא יתברך שומר אותם, כדכתיב "שומר פתאים ה'", ולמה שומר פתאים יותר ממה שישמור גדולים, אלא בשביל שאין לפתאים שמירה מעצמם, וכיון שאין להם שמירה מעצמם השי"ת שומר אותם, עד שאין נחשבים טפלים אל האב, והשי"ת הוא להם לאב. (שם קי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ועוד דבר מופלג, דע כי הירח יותר ראוי למנות אליה מן החמה, וזה כי ראוי למנות אל דבר שיש לו שעור קטן, כהירח שהוא מתחדש בחדש, ולכך הוא יותר ראוי לשער בו הזמן, וכמו שיותר ראוי למדידה הכלי שהוא יותר קטן מן כלי שהוא גדול, לפי שאין הכל נמדד בכלי גדול</w:t>
      </w:r>
      <w:r w:rsidR="007F64FF" w:rsidRPr="007F64FF">
        <w:rPr>
          <w:rStyle w:val="HebrewChar"/>
          <w:rFonts w:cs="FrankRuehl" w:hint="cs"/>
          <w:rtl/>
        </w:rPr>
        <w:t>...</w:t>
      </w:r>
      <w:r w:rsidRPr="007F64FF">
        <w:rPr>
          <w:rStyle w:val="HebrewChar"/>
          <w:rFonts w:cs="FrankRuehl" w:hint="cs"/>
          <w:rtl/>
        </w:rPr>
        <w:t xml:space="preserve"> אבל דעת התורה, אף על גב שהזמן הפשוט הוא תולה בגלגל היומי, מכל מקום הזמנים המקודשים אינם תולים בו, והם נמנים אל הירח המאור הקטן, שמפני שהוא קטן יש לו זמן קטן, ולכך הוא ראוי לשעור הזמן, ולפיכך אמר נימנו בך ימים ושנים, והכל נמשך אל הירח מצד הקטנות. ואז השיבה נמי בדידה לא סגי</w:t>
      </w:r>
      <w:r w:rsidR="007F64FF" w:rsidRPr="007F64FF">
        <w:rPr>
          <w:rStyle w:val="HebrewChar"/>
          <w:rFonts w:cs="FrankRuehl" w:hint="cs"/>
          <w:rtl/>
        </w:rPr>
        <w:t>...</w:t>
      </w:r>
      <w:r w:rsidRPr="007F64FF">
        <w:rPr>
          <w:rStyle w:val="HebrewChar"/>
          <w:rFonts w:cs="FrankRuehl" w:hint="cs"/>
          <w:rtl/>
        </w:rPr>
        <w:t xml:space="preserve"> ואז השיב הקב"ה צדיקים יקראו על שמך, וכך פירושו, כל התרעומות הוא על הקטנות, אמר לה הרי הקטנות בעצמו דבר הגון, שהקטנות הוא ראוי אל דבר שהוא צדק, מפני כי הצדק הוא </w:t>
      </w:r>
      <w:r w:rsidRPr="007F64FF">
        <w:rPr>
          <w:rStyle w:val="HebrewChar"/>
          <w:rFonts w:cs="FrankRuehl" w:hint="cs"/>
          <w:rtl/>
        </w:rPr>
        <w:lastRenderedPageBreak/>
        <w:t>שיש בו היושר ואינו נוטה מן המצוע כלל</w:t>
      </w:r>
      <w:r w:rsidR="007F64FF" w:rsidRPr="007F64FF">
        <w:rPr>
          <w:rStyle w:val="HebrewChar"/>
          <w:rFonts w:cs="FrankRuehl" w:hint="cs"/>
          <w:rtl/>
        </w:rPr>
        <w:t>...</w:t>
      </w:r>
      <w:r w:rsidRPr="007F64FF">
        <w:rPr>
          <w:rStyle w:val="HebrewChar"/>
          <w:rFonts w:cs="FrankRuehl" w:hint="cs"/>
          <w:rtl/>
        </w:rPr>
        <w:t xml:space="preserve"> וזה שאמר צדיקים יקראו על שמך, כי הצדיק במה שהוא צדיק וישר שאינו יוצא מן האמצעי יש לו סגולת הקטנות, ולפיכך אין תלונה על הקטנות, שהרי הקטנות עצם הצדק, ועוד כי הקטן הוא עלול יותר מן העלה ממה שהוא הגדול כמו שידוע, ולפיכך הצדק הוא הקטנות</w:t>
      </w:r>
      <w:r w:rsidR="007F64FF" w:rsidRPr="007F64FF">
        <w:rPr>
          <w:rStyle w:val="HebrewChar"/>
          <w:rFonts w:cs="FrankRuehl" w:hint="cs"/>
          <w:rtl/>
        </w:rPr>
        <w:t>...</w:t>
      </w:r>
      <w:r w:rsidRPr="007F64FF">
        <w:rPr>
          <w:rStyle w:val="HebrewChar"/>
          <w:rFonts w:cs="FrankRuehl" w:hint="cs"/>
          <w:rtl/>
        </w:rPr>
        <w:t xml:space="preserve"> (שם שבועות ט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רמח"ל: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ועתה אפרש לך כל הענינים למטה, ומהם תבין למעלה, כי אי אפשר להרחיב הדבור כל כך למעלה. הנה ידענו שאין האדם חייב במצות עד י"ג שנים, וס"ז הוא ז"א קטנותו, והוא כי המצוה הוא סוד המעשה המתקן את המאורות, והוא מגיע רק לו' קצוות ששם מעשה התחתונים בסוד ו"ה, אך התורה היא האור שיש לה לשרות על הנר המוכן לקבל, והוא בסוד י"ה, שהם חכמה ובינה תורה שבכתב ושבעל פה. והנה עד שהדין גובר אי אפשר לעשות תיקון, ולכן האדם בקטנותו פטור מן המצות ואינו אלא לקבל אור התורה, והוא כי ענין היניקה הוא סוד אימא ינקא לדינאה שהוא מיתוק הדין, וזה נמשך דוקא מבחינת י"ה, וזה כי הנה כתיב "יפרוש כנפיו יקחהו ישאהו על אברתו", והוא כי בהיות הז"א גדול אז או"א מלובשין בו בסוד מוחין, ואינם פועלים אלא מלובשין בו, וזהו ממש ענין מצו"ה, כי הזו"ן עצמן הוא סוד ו"ה, ומ"צ הוא י"ה בא"ת ב"ש, והוא ענין המוחין דאו"א המלובשין בו, ומפני שהם בסוד לבוש, לכן האותיות מתחלפות בא"ת ב"ש, ובזאת הבחינה דוקא היא העבודה, אך בזמן היניקה הנה עדיין אינם מלובשין בו, והוא הזמן שהוא צריך לאמו, ואז צריכין או"א לתקן אותו מבחוץ להניקו, והוא אינו פועל באותו הזמן אלא הולך ונתקן בכח הארתם</w:t>
      </w:r>
      <w:r w:rsidR="007F64FF" w:rsidRPr="007F64FF">
        <w:rPr>
          <w:rStyle w:val="HebrewChar"/>
          <w:rFonts w:cs="FrankRuehl" w:hint="cs"/>
          <w:rtl/>
        </w:rPr>
        <w:t>...</w:t>
      </w:r>
      <w:r w:rsidRPr="007F64FF">
        <w:rPr>
          <w:rStyle w:val="HebrewChar"/>
          <w:rFonts w:cs="FrankRuehl" w:hint="cs"/>
          <w:rtl/>
        </w:rPr>
        <w:t xml:space="preserve"> (אדיר במרום דף צז, ועיין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גם טפכם ילך עמכם - עשה את הטף טפלה להם, ומשה אמר בהפך זה, "בבנינו ובבנותינו נלך", הרי שעשו את עצמם טפילה אפילו לטף, לפי שמשה מרוב ענוה שבו עשה את עצמו טפל </w:t>
      </w:r>
      <w:r w:rsidRPr="007F64FF">
        <w:rPr>
          <w:rStyle w:val="HebrewChar"/>
          <w:rFonts w:cs="FrankRuehl" w:hint="cs"/>
          <w:rtl/>
        </w:rPr>
        <w:lastRenderedPageBreak/>
        <w:t>לכלם, לנערים וזקנים ובנים ובנות כולם עיקר בעבודת השי"ת, ואנחנו נלך עמהם אגב כי אנחנו טפלים להם</w:t>
      </w:r>
      <w:r w:rsidR="007F64FF" w:rsidRPr="007F64FF">
        <w:rPr>
          <w:rStyle w:val="HebrewChar"/>
          <w:rFonts w:cs="FrankRuehl" w:hint="cs"/>
          <w:rtl/>
        </w:rPr>
        <w:t>...</w:t>
      </w:r>
      <w:r w:rsidRPr="007F64FF">
        <w:rPr>
          <w:rStyle w:val="HebrewChar"/>
          <w:rFonts w:cs="FrankRuehl" w:hint="cs"/>
          <w:rtl/>
        </w:rPr>
        <w:t xml:space="preserve"> אבל פרעה מפני הכבוד לא יתכן שישוה אותם טפל אל הטף, על כן אמר "גם טפכם ילך עמכם". (שמות י כד)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כי אותך ראיתי צדיק - לבל יטעה במשמעות דברי ה' ויחשב כי כולם צדיקים ונמלטו בזכות</w:t>
      </w:r>
      <w:r w:rsidR="007F64FF" w:rsidRPr="007F64FF">
        <w:rPr>
          <w:rStyle w:val="HebrewChar"/>
          <w:rFonts w:cs="FrankRuehl" w:hint="cs"/>
          <w:rtl/>
        </w:rPr>
        <w:t>...</w:t>
      </w:r>
      <w:r w:rsidRPr="007F64FF">
        <w:rPr>
          <w:rStyle w:val="HebrewChar"/>
          <w:rFonts w:cs="FrankRuehl" w:hint="cs"/>
          <w:rtl/>
        </w:rPr>
        <w:t xml:space="preserve"> או שעדיין לא הגיעו לכלל העונש, ויחשב להכניס להציל מקטני הדור קרוביו ומיודעיו</w:t>
      </w:r>
      <w:r w:rsidR="007F64FF" w:rsidRPr="007F64FF">
        <w:rPr>
          <w:rStyle w:val="HebrewChar"/>
          <w:rFonts w:cs="FrankRuehl" w:hint="cs"/>
          <w:rtl/>
        </w:rPr>
        <w:t>...</w:t>
      </w:r>
      <w:r w:rsidRPr="007F64FF">
        <w:rPr>
          <w:rStyle w:val="HebrewChar"/>
          <w:rFonts w:cs="FrankRuehl" w:hint="cs"/>
          <w:rtl/>
        </w:rPr>
        <w:t xml:space="preserve"> או על כל פנים תהיה לו בדעתו דבר זר, למה לא ינצלו מי שאינו בן עונש, לכך אמר לו כי אותך ראיתי וגו', ומעתה כל שאין אביו צדיק ילכד במוקש</w:t>
      </w:r>
      <w:r w:rsidR="007F64FF" w:rsidRPr="007F64FF">
        <w:rPr>
          <w:rStyle w:val="HebrewChar"/>
          <w:rFonts w:cs="FrankRuehl" w:hint="cs"/>
          <w:rtl/>
        </w:rPr>
        <w:t>...</w:t>
      </w:r>
      <w:r w:rsidRPr="007F64FF">
        <w:rPr>
          <w:rStyle w:val="HebrewChar"/>
          <w:rFonts w:cs="FrankRuehl" w:hint="cs"/>
          <w:rtl/>
        </w:rPr>
        <w:t xml:space="preserve"> כי מעשה אבות יעשו בנים משחיתים</w:t>
      </w:r>
      <w:r w:rsidR="007F64FF" w:rsidRPr="007F64FF">
        <w:rPr>
          <w:rStyle w:val="HebrewChar"/>
          <w:rFonts w:cs="FrankRuehl" w:hint="cs"/>
          <w:rtl/>
        </w:rPr>
        <w:t>...</w:t>
      </w:r>
      <w:r w:rsidRPr="007F64FF">
        <w:rPr>
          <w:rStyle w:val="HebrewChar"/>
          <w:rFonts w:cs="FrankRuehl" w:hint="cs"/>
          <w:rtl/>
        </w:rPr>
        <w:t xml:space="preserve"> (בראשית 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ונאכל גדיש - רמז לתנוקות של בית רבן שעדיין אין להם קומה, ובעונות הם נתפשים בצרת עולם, כי הם היו ערבים בשעת קבלת תורה</w:t>
      </w:r>
      <w:r w:rsidR="007F64FF" w:rsidRPr="007F64FF">
        <w:rPr>
          <w:rStyle w:val="HebrewChar"/>
          <w:rFonts w:cs="FrankRuehl" w:hint="cs"/>
          <w:rtl/>
        </w:rPr>
        <w:t>...</w:t>
      </w:r>
      <w:r w:rsidRPr="007F64FF">
        <w:rPr>
          <w:rStyle w:val="HebrewChar"/>
          <w:rFonts w:cs="FrankRuehl" w:hint="cs"/>
          <w:rtl/>
        </w:rPr>
        <w:t xml:space="preserve"> (שמות כב 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לא תבשל גדי - לרמוז סוד גדול, כי המשחיתים זרעם סובבים מיתת קטנים משדי אמם, דנולד ממנו משחית רע השולט אחר כך בבן, והם נפשות העשוקות</w:t>
      </w:r>
      <w:r w:rsidR="007F64FF" w:rsidRPr="007F64FF">
        <w:rPr>
          <w:rStyle w:val="HebrewChar"/>
          <w:rFonts w:cs="FrankRuehl" w:hint="cs"/>
          <w:rtl/>
        </w:rPr>
        <w:t>...</w:t>
      </w:r>
      <w:r w:rsidRPr="007F64FF">
        <w:rPr>
          <w:rStyle w:val="HebrewChar"/>
          <w:rFonts w:cs="FrankRuehl" w:hint="cs"/>
          <w:rtl/>
        </w:rPr>
        <w:t xml:space="preserve"> (שם כג יט)</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וביום השמיני ימול - </w:t>
      </w:r>
      <w:r w:rsidR="007F64FF" w:rsidRPr="007F64FF">
        <w:rPr>
          <w:rStyle w:val="HebrewChar"/>
          <w:rFonts w:cs="FrankRuehl" w:hint="cs"/>
          <w:rtl/>
        </w:rPr>
        <w:t>...</w:t>
      </w:r>
      <w:r w:rsidRPr="007F64FF">
        <w:rPr>
          <w:rStyle w:val="HebrewChar"/>
          <w:rFonts w:cs="FrankRuehl" w:hint="cs"/>
          <w:rtl/>
        </w:rPr>
        <w:t>ונשארה עוד (אחרי מילה פריעה ומציצה) הקליפה הדבוקה, כמו שאמרו חז"ל שעד תשלום י"ג שנה הוא בבחינת שני ערלה, ואור ליום י"ד יהיה כל פריו קודש הלולים</w:t>
      </w:r>
      <w:r w:rsidR="007F64FF" w:rsidRPr="007F64FF">
        <w:rPr>
          <w:rStyle w:val="HebrewChar"/>
          <w:rFonts w:cs="FrankRuehl" w:hint="cs"/>
          <w:rtl/>
        </w:rPr>
        <w:t>...</w:t>
      </w:r>
      <w:r w:rsidRPr="007F64FF">
        <w:rPr>
          <w:rStyle w:val="HebrewChar"/>
          <w:rFonts w:cs="FrankRuehl" w:hint="cs"/>
          <w:rtl/>
        </w:rPr>
        <w:t xml:space="preserve"> (ויקרא יב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תניא: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וכנראה בחוש, שהקטן שאין בו דעת הוא בכעס תמיד ואכזרי וגם אהבתו היא לדברים קטנים, שאין ראוי לאהבם, מפני שאין בו דעת לאהוב דברים הראויים לאהבם, שהאהבה כפי הדעת ומהמדות שבנפש נמשכות בה תיבות ואותיות המחשבה שהנפש מחשבת בדבר שאוהבת או איך לפעול החסד ורחמים</w:t>
      </w:r>
      <w:r w:rsidR="007F64FF" w:rsidRPr="007F64FF">
        <w:rPr>
          <w:rStyle w:val="HebrewChar"/>
          <w:rFonts w:cs="FrankRuehl" w:hint="cs"/>
          <w:rtl/>
        </w:rPr>
        <w:t>...</w:t>
      </w:r>
      <w:r w:rsidRPr="007F64FF">
        <w:rPr>
          <w:rStyle w:val="HebrewChar"/>
          <w:rFonts w:cs="FrankRuehl" w:hint="cs"/>
          <w:rtl/>
        </w:rPr>
        <w:t xml:space="preserve"> (שער היחוד והאמונה 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נפש החיים:</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 xml:space="preserve">ומה שקדם הצ' תחלה, ואחר כך הלמ"ד, ואחר כך המ"ם, הנה אם היה רצון הקב"ה שהשרשין </w:t>
      </w:r>
      <w:r w:rsidR="00CB50B6" w:rsidRPr="007F64FF">
        <w:rPr>
          <w:rStyle w:val="HebrewChar"/>
          <w:rFonts w:cs="FrankRuehl" w:hint="cs"/>
          <w:rtl/>
        </w:rPr>
        <w:lastRenderedPageBreak/>
        <w:t>עלאין יפעלו פעולתן כסדרן במנא דלהון בגופו של אדם מיום הולדו, היה נקל לו לאדם לזכות למוחין דצלם כנ"ל, אמנם רצון הקב"ה הוא שיהיו כל פעולות השרשין עלאין בנר"ן מוסתרים בתחלה בעצמותן ולא יפעלו תיכף בכלי הגוף מיום הולדו עד יגדל הנער, וכנראה בחוש שכל מה שנגדל הולד בכלי הגוף כן נגדל שכלו ודבורו ומעשיו, ואמנם בעוד יסודות הטובים שלו שבפנימיותו מוסתרים ושרשין עלאין מקיפין ולא שלחו הארתן לפנימיות יש מקום שישלטו עליו כחות הרע חס ושלום, ועיר פרא אדם יולד מסטרא דד' חיון דורסין מסאבן על ד' מרירן, מרה חיורא, מרה סומקא, מרה ירוקה, מרה אוכמא, דאינן לקבלייהו דיסודין דכיין, כנ"ל ברע"מ פנחס דף רל"ד ב'</w:t>
      </w:r>
      <w:r w:rsidRPr="007F64FF">
        <w:rPr>
          <w:rStyle w:val="HebrewChar"/>
          <w:rFonts w:cs="FrankRuehl" w:hint="cs"/>
          <w:rtl/>
        </w:rPr>
        <w:t>...</w:t>
      </w:r>
      <w:r w:rsidR="00CB50B6" w:rsidRPr="007F64FF">
        <w:rPr>
          <w:rStyle w:val="HebrewChar"/>
          <w:rFonts w:cs="FrankRuehl" w:hint="cs"/>
          <w:rtl/>
        </w:rPr>
        <w:t xml:space="preserve"> ומשליטת סטרא דמסאבא נמשכים המדות רעות מהד' יסודין דבעירין</w:t>
      </w:r>
      <w:r w:rsidRPr="007F64FF">
        <w:rPr>
          <w:rStyle w:val="HebrewChar"/>
          <w:rFonts w:cs="FrankRuehl" w:hint="cs"/>
          <w:rtl/>
        </w:rPr>
        <w:t>...</w:t>
      </w:r>
      <w:r w:rsidR="00CB50B6" w:rsidRPr="007F64FF">
        <w:rPr>
          <w:rStyle w:val="HebrewChar"/>
          <w:rFonts w:cs="FrankRuehl" w:hint="cs"/>
          <w:rtl/>
        </w:rPr>
        <w:t xml:space="preserve"> וכשרצה הקב"ה לזכות את ישראל לפיכך הרבה להם תורה ומצות, שעל ידם יוכלו לאכפיה לס"א ולעורר השרשין עלאין הנמשכים משם הוי"ה ב"ה, לזכך כל גופו שיהיו כל כלי מוחו ממולאים במחשבת תורה</w:t>
      </w:r>
      <w:r w:rsidRPr="007F64FF">
        <w:rPr>
          <w:rStyle w:val="HebrewChar"/>
          <w:rFonts w:cs="FrankRuehl" w:hint="cs"/>
          <w:rtl/>
        </w:rPr>
        <w:t>...</w:t>
      </w:r>
      <w:r w:rsidR="00CB50B6" w:rsidRPr="007F64FF">
        <w:rPr>
          <w:rStyle w:val="HebrewChar"/>
          <w:rFonts w:cs="FrankRuehl" w:hint="cs"/>
          <w:rtl/>
        </w:rPr>
        <w:t xml:space="preserve"> (שער א פרק 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ובניהם אשר לא ידעו - הוא נתינת טעם, לפי שלא ידעו ענין הקריאה ומחשבותיהם לא יהיו טרודים בנושא הדברים, וגם אינם יודעים עדיין מטרדת העולם והבליו, לכן כח הציור חזק בהם, ואף שלא ישיגו התועלת הנאמר בהגדולים שהוא להשיג תשוקה לכל פרטיות התורה, אבל ישיגו תועלת כללי יותר מהגדולים, לפי שהמעמד הזה יהיה נצב לעיניהם כל ימי חייהם וישפטו ממנו אלה הדברים, ישמעו - שיבינו עד כמה תהיה השמיעה בדברי התורה, שהרי לעיניהם קהל גדול נורא כזה עומדים שעות אחדות כאלו נתבטל מהם כל רגשי החיים, וכל מעינם לשמוע הלקח אשר יקרא להם המלך מתוך הספר, יבינו כי כן להם לשמוע דברים מפי מוריהם ומלמדיהם. ולמדו - כאשר לפניהם המלך הרך והענוג קרא שעות אחדות בלי הפסק ישפטו בנפש עד היכן תהיה תשוקת הלימוד. ליראה - ולמדו קאי גם על ליראה, שילמדו את היראה ממעמד הזה, כאשר כל הקהל עמדו </w:t>
      </w:r>
      <w:r w:rsidRPr="007F64FF">
        <w:rPr>
          <w:rStyle w:val="HebrewChar"/>
          <w:rFonts w:cs="FrankRuehl" w:hint="cs"/>
          <w:rtl/>
        </w:rPr>
        <w:lastRenderedPageBreak/>
        <w:t>ביראה ורעד מפני הדר כבוד ה' השוכן במקום ההוא, ויראת המלך הוסיפה יראה על יראתם</w:t>
      </w:r>
      <w:r w:rsidR="007F64FF" w:rsidRPr="007F64FF">
        <w:rPr>
          <w:rStyle w:val="HebrewChar"/>
          <w:rFonts w:cs="FrankRuehl" w:hint="cs"/>
          <w:rtl/>
        </w:rPr>
        <w:t>...</w:t>
      </w:r>
      <w:r w:rsidRPr="007F64FF">
        <w:rPr>
          <w:rStyle w:val="HebrewChar"/>
          <w:rFonts w:cs="FrankRuehl" w:hint="cs"/>
          <w:rtl/>
        </w:rPr>
        <w:t xml:space="preserve"> (דברים לא יג)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איולת קשורה בלב נער - ספקות על החכמה וחלוק עליה אצל הנער אפשר עדיין להרחיקה. (משלי כב טו)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בין ימינו לשמאלו - והגם שעובדי ע"ז הקטנים אין יודעים להבדיל בין עבודת הא-ל שימליץ בצד ימין, ועבודת השמאל, הטבע והמערכה, ואין להעניש על חסרון דעתם, מה שאינו כן בישראל שכבר למדו להבחין וראויים לעונש על ע"ז. (יונה ד יא)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יצר לב האדם רע מנעוריו - ההוראה המקורית של 'נער', לנענע ולהשליך מעליו, וזו גם משמעות נעורים, צעירים רוצים להתפתח מתוך עצמם, טבע הנער עודנו בתכונתו המקורית, טרם התעטף בטלית של חנופה, צעירים אינם לא צדיקים ולא רשעים, אוי לו למי שסבור שהילד הממוצע הוא רשע, מי שמכיר ילדים יודה, לא, אין זה נכון, הנוער איננו מושחת, יצר לב האדם איננו רע מנעוריו, מספר המבוגרים השואפים אל הרע הוא רב ממספר הצעירים. אמת, צעירים עלולים לעשות את הרע, שכן טרם הורגלו להכנע לעול מצות, שליטה עצמית ומשמעת דומות עליהם כעול, ובשאיפתם לעצמאות "ינערו" עול זה מעליהם. אכן קשה להתגבר על עצמאות זו של הרצון, חוסר הבגרות השכלית מתוה עליה את תו העקשנות, אך עצמאות זו היא השורש של האישיות המוסרית שלעתיד</w:t>
      </w:r>
      <w:r w:rsidR="007F64FF" w:rsidRPr="007F64FF">
        <w:rPr>
          <w:rStyle w:val="HebrewChar"/>
          <w:rFonts w:cs="FrankRuehl" w:hint="cs"/>
          <w:rtl/>
        </w:rPr>
        <w:t>...</w:t>
      </w:r>
      <w:r w:rsidRPr="007F64FF">
        <w:rPr>
          <w:rStyle w:val="HebrewChar"/>
          <w:rFonts w:cs="FrankRuehl" w:hint="cs"/>
          <w:rtl/>
        </w:rPr>
        <w:t xml:space="preserve"> (בראשית ח כא)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מבן עשרים שנה ומעלה - לא לידי עוללים ויונקים נמסר המקדש, ולידי אנשים בגיל העמידה - תפקיד הרדיפה האנוכית אחרי הפרנסה עד שתאוות הבצע של הגבר תדחה את קדושת הילדות, מקדש ישראל אינו מכריז ואומר הביאו לפני את הילדים, הוא מצפה לראות את הגדולים, את כוח החיים הגבריים ואת רצינות שאיפתם</w:t>
      </w:r>
      <w:r w:rsidR="007F64FF" w:rsidRPr="007F64FF">
        <w:rPr>
          <w:rStyle w:val="HebrewChar"/>
          <w:rFonts w:cs="FrankRuehl" w:hint="cs"/>
          <w:rtl/>
        </w:rPr>
        <w:t>...</w:t>
      </w:r>
      <w:r w:rsidRPr="007F64FF">
        <w:rPr>
          <w:rStyle w:val="HebrewChar"/>
          <w:rFonts w:cs="FrankRuehl" w:hint="cs"/>
          <w:rtl/>
        </w:rPr>
        <w:t xml:space="preserve"> (שמות ל יד)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מפי עוללים - בכל נשמה טהורה חדשה הנולדת נמצאת הכרת האלקות, גם אם מחוכמים מחו את זכרו מחכמותיהם. (תהלים ח 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צאו והתבוננו בזיו איקונו של ילד מילדי ישראל המוסלאים בפז, הלא חותם הקודש כבר טבוע בקלסתרו עוד בהיותו מחותל ושוכב בעריסת הכרתו, אם הבית אשר בין כתליו יחנטו ניצני הכרתו הראשונים הנו יהודי, הרי כל האוירה שהוא שרוי בתוכה ונושם חיים הימנה, ספוגה טללי קדושה וחדורה רעיון אחד ויחיד, והרעיון הזה הנה הוא: ויתור על העצמיות כליל, התמכרות מוחלטת לרצון שמים. "ונתנו איש", לתת לה' ולהקדיש אליו את כל החיים והשאיפות. אם ישראליים המה החוג והסביבה אשר בתחומיהם יתפתחו חייו הצעירים הלא אין החוג הזה חושף בפניו את הקב"ה בשמים ובהיכלות גרידא, אלא מדגים לעיניו הליכות חיים מופלאים, שבהם כל נשימה וכל נדנוד עפעף, כל צעד ומעשה שהוא עושה למן הבוקר ועד הערב, הכל כפופים למרות הנהגה מוכתבת של אסור ומותר, עבירה ומצוה.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עיניו הפקוחות, הבולשות, של הילד הרך, אשר צינורות הנשמה שנופחה בו עדיין לא נסתתמו ברפש וזיהום, הן הרואות כאן כעין התגלמות חיה של רצון ה', האוסר והמתיר את כל הכחות משחררם או מגבילם כחפצו, התוחם תחומים לכל התנועות וקובע את תכליתו ויעודו של כל מעשה. הילד מבחין בשמחה וברצינות האופפת את המשמעת המפעילה או המונעת הזאת, וכך לומד הוא מהליכות חייהם של המבוגרים לראות כמכוון החיים הבלעדי, לא את הרצון העצמי והשאיפה האנוכית, לא במחשבה עצמית, כי אם בחפצו של היחיד והמיוחד, אדון הכל, אשר מלא כל הארץ כבודו למרות שאינו נראה לעין בשר. כך לומד הילד מהם איך להתמסר כליל להקב"ה, לוותר, להקדיש, להמנע מעשיה ולעשות כל דבר אך ורק למען רצונו, לא לחיות למען סיפוק הרצון העצמי כי אם לשם קיום רצון ה'. על ידי כך יבא להכיר את הקב"ה הכרה נכונה, עד שישמש בעיניו כדוגמת יחיד עליונה לאהבה עילאה ויחידה במינה, שהרי כל מהותו יתברך היא רחמים וחסדים</w:t>
      </w:r>
      <w:r w:rsidR="007F64FF"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זאת ועוד, הקב"ה טוב הוא ומיטיב לכל בריותיו. כמוהו גם האדם הנברא בצלם אלקים, חובה עליו שיסתגל להיטיב עם כל הבריות ולפחות בחוג הקטן שבו הנו שרוי. באמצעות הדבר הזה, </w:t>
      </w:r>
      <w:r w:rsidRPr="007F64FF">
        <w:rPr>
          <w:rStyle w:val="HebrewChar"/>
          <w:rFonts w:cs="FrankRuehl" w:hint="cs"/>
          <w:rtl/>
        </w:rPr>
        <w:lastRenderedPageBreak/>
        <w:t>הריהו מכשיר את עצמו להיות איש סגולה המוצא חן ושכל טוב בעיני אלקים ואדם. לשם מטרה זו עליו להתחנך כיאות ולקבל לקח מאלף, עליו ללמוד הרבה ולשמע הרבה, ועל המבוגרים החיוב להעניק אפשרות כזו לבני הנעורים. (במעגלי שנה ב עמוד קסב, וראה עוד ערך חנוך)</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ויבא אותם אל לאה - אף על גב דדרך הבנים להריץ מציאה לאביהם, היה בזה מחכמת ראובן שזה שייך לאמו יותר לתכשיט, ומכאן הלשון בגמרא גיטין פ"ט "קטן בר דעת שהגיע לפלגות ראובן", שיודע לחלק. (בראשית ל יד)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כי חג ה' לנו - ואי אפשר לשמח בלי בנים ובנות. (שמות י ט)</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אשר יקלל אביו - דעיקר שקידת התורה שיהא מועיל אל רוח האדם להעלות בזה את נפשו לתפלה אינו אלא במתחיל ללמוד בנעוריו, והתורה מתקיימת בו, אז מועלת בנפשו ביותר בשנים הבאות, אבל נגד זה הרבה ימי ילדות עושה להנתק מעול תורה, אם לא בהעמיס עליו אבותיו משא קודש, על כן העמיס הכתוב עול האבות על הבנים שיהיו נכנעים לדעתם ורצונם, ובזה יגיעו לשמירת החוקים</w:t>
      </w:r>
      <w:r w:rsidR="007F64FF" w:rsidRPr="007F64FF">
        <w:rPr>
          <w:rStyle w:val="HebrewChar"/>
          <w:rFonts w:cs="FrankRuehl" w:hint="cs"/>
          <w:rtl/>
        </w:rPr>
        <w:t>...</w:t>
      </w:r>
      <w:r w:rsidRPr="007F64FF">
        <w:rPr>
          <w:rStyle w:val="HebrewChar"/>
          <w:rFonts w:cs="FrankRuehl" w:hint="cs"/>
          <w:rtl/>
        </w:rPr>
        <w:t xml:space="preserve"> (ויקרא כ 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משך חכמה: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ובניהם אשר לא ידעו ישמעו ולמדו ליראה - ולא נאמר אצל הבנים ישמרו לעשות את כל דברי כמו קודם, דהנה בתורה יש עשה ולא תעשה, לכן על הגדולים אמר ילמדו ויראו את ה', זה סור מרע, שמירת לא תעשה, שעל זה שייך מורא, "ושמרו לעשות" זה עשה טוב קיום המצות עשה, אבל הקטנים אם כי הגיעו לחנוך, בקום ועשה אינם מן התורה, דחינוך דרבנן, כדאיתא בנזיר, אבל קטן האוכל נבלות בית דין מצווין להפרישו, ולכן אמר "ישמעו ולמדו ליראה", לפרוש מן האיסור, אבל קיום העשה ליכא בהו מן התורה. (דברים לא יג)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תורה תמימה: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וילך איש - ברש"י, גזרתך קשה משל פרעה, פירוש שאינם נולדים אינם באים לעולם הבא, </w:t>
      </w:r>
      <w:r w:rsidRPr="007F64FF">
        <w:rPr>
          <w:rStyle w:val="HebrewChar"/>
          <w:rFonts w:cs="FrankRuehl" w:hint="cs"/>
          <w:rtl/>
        </w:rPr>
        <w:lastRenderedPageBreak/>
        <w:t>מה שאינו כן המומתים על ידי פרעה. (שמות ב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חכמה ומוסר: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מדרש בראשית (דב"ר א' ח') נפלה קטטה בין ראש הנחש לזנבו, הראש אמר אני אלך בראש והזנב אמר אני אלך בראש, והזנב ניצח וגרר את הראש בקוצים וברקנים, לבסוף הודה הזנב להראש שהוא צריך לילך בראש. הענין עמוק מאד, נוגע בכל עניני האדם, כי נחש הקדמוני הוא היה ראש המסית לאדם בתאוה, ועל כן נקרא זנב, כי כן ראוי לו שמו המיוחד על תאוה. ויש באדם חלק נחש הקדמוני, ואנחנו רואים כי האדם נולד קטן בבלי דעת מעשיו אם ישר או לאו, ואדרבא יכסוף למעשי נערות הבלים ושטות. ולמה לא נברא בדעת תחלה. אבל הענין כך הוא, כי האדם יש לו חלק נחש, והנחש רוצה להסית לאדם לילך תחילה בהזנב היא התאוה, ואם כן מי יחלץ חושים להסירו ממקומו</w:t>
      </w:r>
      <w:r w:rsidR="007F64FF" w:rsidRPr="007F64FF">
        <w:rPr>
          <w:rStyle w:val="HebrewChar"/>
          <w:rFonts w:cs="FrankRuehl" w:hint="cs"/>
          <w:szCs w:val="20"/>
          <w:rtl/>
        </w:rPr>
        <w:t>?</w:t>
      </w:r>
      <w:r w:rsidRPr="007F64FF">
        <w:rPr>
          <w:rStyle w:val="HebrewChar"/>
          <w:rFonts w:cs="FrankRuehl" w:hint="cs"/>
          <w:rtl/>
        </w:rPr>
        <w:t xml:space="preserve"> ואם כן כשילך בראש, היינו שיראה אותו סימני טהרה כאלו רוצה להדריכו בהשכלה, ומחמת כי אמריה החליקה ותסיתהו ליגע בקצות אסור, ויקוץ הראש מכה אחר מכה, פירוש השכל האמיתי, ולא יהיה עוד לב להבין האמת.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על כן ברא השי"ת האדם לילך בתחילה בזנב גדול, פירוש בתאוה פשוטה, בלי תערובת סימני טהרה, ואז כשיגדל ויראה איך היה מוטעה בקטנותו לילך בתאות שאין בהם חפץ אחר כך, כן יחוש פן גם עתה הזנב מנהל אותו ומראה לו סימני טהרה, ובאמת הכל זנב הוא, וממילא ישכיל לשלוח הראש בראש, פירוש השכל, להשכיל על כל מעשיו ולעשות מה שצריך</w:t>
      </w:r>
      <w:r w:rsidR="007F64FF" w:rsidRPr="007F64FF">
        <w:rPr>
          <w:rStyle w:val="HebrewChar"/>
          <w:rFonts w:cs="FrankRuehl" w:hint="cs"/>
          <w:rtl/>
        </w:rPr>
        <w:t>...</w:t>
      </w:r>
      <w:r w:rsidRPr="007F64FF">
        <w:rPr>
          <w:rStyle w:val="HebrewChar"/>
          <w:rFonts w:cs="FrankRuehl" w:hint="cs"/>
          <w:rtl/>
        </w:rPr>
        <w:t xml:space="preserve"> (חלק ב קצט)</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תדע בני שיש שני מיני סכלות, סכלות ההעדרי וסכלות הקניני, סכלות ההעדרי קל מסכלות הקניני, כי סכלות ההעדרי כשיקבל חכמה מרבו כבר כלה הסכלות והלכה לה לטמיון, מה שאינו כן סכלות הקניני, דעה משובשת, שגם כשישמע חכמה מרבו לא יקבל האמת, כי כבר נשתבשה דעתו בטעיותיו המשובשות וקשה להשיבו, והנה כל זמן שיש לו לאדם שכל ורצון יחד, מטבע השכל להמשך אחרי הרצון, כי התאוה עוזרתו, ואינו עומד על האמת, כי מעורבת דעתו </w:t>
      </w:r>
      <w:r w:rsidRPr="007F64FF">
        <w:rPr>
          <w:rStyle w:val="HebrewChar"/>
          <w:rFonts w:cs="FrankRuehl" w:hint="cs"/>
          <w:rtl/>
        </w:rPr>
        <w:lastRenderedPageBreak/>
        <w:t xml:space="preserve">בשוחד רצונו ויקל לו לעמוד בדעות משובשות,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 xml:space="preserve">ועל כן התחכם הטבע לברא האדם מתולדתו בער ולא איש, למען לא יפול במחלת סכלות הקניני וחס ושלום אין תרופה למכתו, ולכן נברא בלא שכל, ויהיה סכל העדרי ויקבל חכמה מרבו שכבר עמד על האמת, </w:t>
      </w:r>
      <w:r>
        <w:rPr>
          <w:rStyle w:val="HebrewChar"/>
          <w:rtl/>
        </w:rPr>
        <w:t> </w:t>
      </w:r>
      <w:r w:rsidR="007F64FF" w:rsidRPr="007F64FF">
        <w:rPr>
          <w:rStyle w:val="HebrewChar"/>
          <w:rFonts w:cs="FrankRuehl" w:hint="cs"/>
          <w:rtl/>
        </w:rPr>
        <w:t xml:space="preserve"> </w:t>
      </w:r>
      <w:r w:rsidRPr="007F64FF">
        <w:rPr>
          <w:rStyle w:val="HebrewChar"/>
          <w:rFonts w:cs="FrankRuehl" w:hint="cs"/>
          <w:rtl/>
        </w:rPr>
        <w:t>ואחר כך כשיתגדל ויתגבר שכלו יתחזק בהאמת. ועל פי זה מבואר לפניך כמה קשה להנער אשר למד מרבו הסכל בסכלות קניני</w:t>
      </w:r>
      <w:r w:rsidR="007F64FF" w:rsidRPr="007F64FF">
        <w:rPr>
          <w:rStyle w:val="HebrewChar"/>
          <w:rFonts w:cs="FrankRuehl" w:hint="cs"/>
          <w:rtl/>
        </w:rPr>
        <w:t>...</w:t>
      </w:r>
      <w:r w:rsidRPr="007F64FF">
        <w:rPr>
          <w:rStyle w:val="HebrewChar"/>
          <w:rFonts w:cs="FrankRuehl" w:hint="cs"/>
          <w:rtl/>
        </w:rPr>
        <w:t xml:space="preserve"> (חלק ב שכב)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ירוחם: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משננער ממעי אמו - עד כדי כך מגיעים הדברים שאין נייטרליות, אין שום אפשרות להיות בלתי תלוי, תינוק הננער ממעי אמו, שם הלא לכאורה כבר הכל בלתי תלוי, הלא עדיין התינוק אינו יודע ולא כלום, אין לו כוונה לשום דבר, ובכל זאת מגלים לנו חז"ל שגם שם הוא איננו בלתי תלוי, גם שם יש מאבק, התלבטות, גם הבכי וגם הצחוק, הכעס וגם המנוחה הכל הנם כבר בתוך המאבק, אם בידיעה ואם שלא בידיעה, עד כדי כך אין נייטרליות. (דעת תורה בראשית עמוד נז)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בבנינו ובבנותינו וגו', ויש להבין כי בחג אין המצוה להביא את הטף חוץ במצות הקהל. ונראה לפרש דהנה ענין מצות ראיה (חגיגה ב') "כדרך שבא לראות כך בא ליראות", וכתיב (משלי ט"ז) "באור פני מלך חיים", ומחמת מצוה זו ניתוספו בישראל ברכה וחיים, ובאשר טף של אדם נגררין אחריו ונחשבים כגופו, גם הם בכלל מתברכין בברכת החג, והתפשטות החיים מתפשטת גם עליהם, אף שהם בריחוק מקום, וארץ ישראל עצמה מאחדת כל ישראל בשרשם, ועל כן אף שהטף בריחוק מקום נגררין ונמשכין אחר שרשם, אבל במצרים ובמדבר שאין להם דבר המאחדם בשרשם שוב צריכין גם את הטף עמהם בקירוב מקום. (בא תרע"ו)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צדוק:</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וכמ"ש בירושלמי ברכות (פ"ג ה"ה) דלכך מרחיקין מצואת קטן לפי שמחשבותיו רעות</w:t>
      </w:r>
      <w:r w:rsidRPr="007F64FF">
        <w:rPr>
          <w:rStyle w:val="HebrewChar"/>
          <w:rFonts w:cs="FrankRuehl" w:hint="cs"/>
          <w:rtl/>
        </w:rPr>
        <w:t>...</w:t>
      </w:r>
      <w:r w:rsidR="00CB50B6" w:rsidRPr="007F64FF">
        <w:rPr>
          <w:rStyle w:val="HebrewChar"/>
          <w:rFonts w:cs="FrankRuehl" w:hint="cs"/>
          <w:rtl/>
        </w:rPr>
        <w:t xml:space="preserve"> (חלק ב צדקת הצדיק עמוד צו)</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 xml:space="preserve">ואין האדם נולד מיד בתכלית השכל שלא </w:t>
      </w:r>
      <w:r w:rsidR="00CB50B6" w:rsidRPr="007F64FF">
        <w:rPr>
          <w:rStyle w:val="HebrewChar"/>
          <w:rFonts w:cs="FrankRuehl" w:hint="cs"/>
          <w:rtl/>
        </w:rPr>
        <w:lastRenderedPageBreak/>
        <w:t>יחשוק בקטנות גם כן לעניני עולם הזה, ונאמר כי נער ישראל ואוהבהו, והמשילו רז"ל (רו"ת חקת) לתינוק המתלכלך, כי כך יסד השי"ת שיהיה לאדם הקטנות החשק לענינים פחותים, והוא נגד היסוד שהיא ו' זעירא פירוש כי הוי"ו הוא עץ החיים כידוע בזוהר ותיקונים ובזוהר (ריש ויקרא) שהוא אות אמת, רק שהחיות והאמיתות שבו הוא בקטנות, ונדמה ליה שהוא ראשית הגלוי מיש לאין דלא קיימא לשאלה כלל ואין לומר עליו רק שהוא יש ולא שום הכרה אחרת, מה שאינו כן בוי"ו יש התפשטות נוסף על הישות</w:t>
      </w:r>
      <w:r w:rsidRPr="007F64FF">
        <w:rPr>
          <w:rStyle w:val="HebrewChar"/>
          <w:rFonts w:cs="FrankRuehl" w:hint="cs"/>
          <w:rtl/>
        </w:rPr>
        <w:t>...</w:t>
      </w:r>
      <w:r w:rsidR="00CB50B6" w:rsidRPr="007F64FF">
        <w:rPr>
          <w:rStyle w:val="HebrewChar"/>
          <w:rFonts w:cs="FrankRuehl" w:hint="cs"/>
          <w:rtl/>
        </w:rPr>
        <w:t xml:space="preserve"> ובתחלה הוא קטן ואחר כך מתגדל, ובתחילה משיג חשקות דקטנות ואחר כך משליך זה ואוחז חשקות דגדלות</w:t>
      </w:r>
      <w:r w:rsidRPr="007F64FF">
        <w:rPr>
          <w:rStyle w:val="HebrewChar"/>
          <w:rFonts w:cs="FrankRuehl" w:hint="cs"/>
          <w:rtl/>
        </w:rPr>
        <w:t>...</w:t>
      </w:r>
      <w:r w:rsidR="00CB50B6" w:rsidRPr="007F64FF">
        <w:rPr>
          <w:rStyle w:val="HebrewChar"/>
          <w:rFonts w:cs="FrankRuehl" w:hint="cs"/>
          <w:rtl/>
        </w:rPr>
        <w:t xml:space="preserve"> (חלק ד ליקוטי מאמרים עמוד רכא, ועיין שם עוד)</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קטנה</w:t>
      </w:r>
    </w:p>
    <w:p w:rsidR="007F64FF" w:rsidRPr="007F64FF" w:rsidRDefault="00CB50B6" w:rsidP="007F64FF">
      <w:pPr>
        <w:pStyle w:val="NormalPar"/>
        <w:widowControl w:val="0"/>
        <w:spacing w:line="254" w:lineRule="exact"/>
        <w:jc w:val="both"/>
        <w:rPr>
          <w:rStyle w:val="HebrewChar"/>
          <w:rFonts w:cs="FrankRuehl" w:hint="cs"/>
          <w:bCs/>
          <w:rtl/>
        </w:rPr>
      </w:pPr>
      <w:r w:rsidRPr="007F64FF">
        <w:rPr>
          <w:rStyle w:val="HebrewChar"/>
          <w:rFonts w:cs="FrankRuehl" w:hint="cs"/>
          <w:rtl/>
        </w:rPr>
        <w:t xml:space="preserve">(ראה גם: אב-בת, ילד,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קטן</w:t>
      </w:r>
      <w:r w:rsidRPr="007F64FF">
        <w:rPr>
          <w:rStyle w:val="HebrewChar"/>
          <w:rFonts w:cs="FrankRuehl"/>
          <w:bCs/>
          <w:rtl/>
        </w:rPr>
        <w:t> </w:t>
      </w:r>
      <w:r w:rsidRPr="007F64FF">
        <w:rPr>
          <w:rStyle w:val="HebrewChar"/>
          <w:rFonts w:cs="FrankRuehl" w:hint="cs"/>
          <w:bCs/>
          <w:rtl/>
        </w:rPr>
        <w:t>06)</w:t>
      </w:r>
    </w:p>
    <w:p w:rsidR="007F64FF" w:rsidRPr="007F64FF" w:rsidRDefault="00CB50B6" w:rsidP="007F64FF">
      <w:pPr>
        <w:pStyle w:val="NormalPar"/>
        <w:spacing w:line="254" w:lineRule="exact"/>
        <w:jc w:val="both"/>
        <w:rPr>
          <w:rStyle w:val="HebrewChar"/>
          <w:rFonts w:cs="FrankRuehl" w:hint="cs"/>
          <w:bCs/>
          <w:rtl/>
        </w:rPr>
      </w:pPr>
      <w:r w:rsidRPr="007F64FF">
        <w:rPr>
          <w:rStyle w:val="HebrewChar"/>
          <w:rFonts w:cs="FrankRuehl" w:hint="cs"/>
          <w:bCs/>
          <w:rtl/>
        </w:rPr>
        <w:t>וכי ימכור איש את בתו לאמה, לא תצא כצאת העבדים</w:t>
      </w:r>
      <w:r w:rsidR="007F64FF" w:rsidRPr="007F64FF">
        <w:rPr>
          <w:rStyle w:val="HebrewChar"/>
          <w:rFonts w:cs="FrankRuehl" w:hint="cs"/>
          <w:bCs/>
          <w:rtl/>
        </w:rPr>
        <w:t>...</w:t>
      </w:r>
      <w:r w:rsidRPr="007F64FF">
        <w:rPr>
          <w:rStyle w:val="HebrewChar"/>
          <w:rFonts w:cs="FrankRuehl" w:hint="cs"/>
          <w:bCs/>
          <w:rtl/>
        </w:rPr>
        <w:t xml:space="preserve"> (שמות כא ז)</w:t>
      </w:r>
    </w:p>
    <w:p w:rsidR="007F64FF" w:rsidRDefault="00CB50B6" w:rsidP="007F64FF">
      <w:pPr>
        <w:pStyle w:val="NormalPar"/>
        <w:spacing w:line="254" w:lineRule="exact"/>
        <w:jc w:val="both"/>
        <w:rPr>
          <w:rStyle w:val="HebrewChar"/>
          <w:rFonts w:hint="cs"/>
          <w:rtl/>
        </w:rPr>
      </w:pPr>
      <w:r w:rsidRPr="007F64FF">
        <w:rPr>
          <w:rStyle w:val="HebrewChar"/>
          <w:rFonts w:cs="FrankRuehl" w:hint="cs"/>
          <w:bCs/>
          <w:rtl/>
        </w:rPr>
        <w:t>אלה הדברים אשר צוה ה' את משה בין איש לאשתו, בין אב לבתו בנעוריה בית אביה. (במדבר ל יז)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שמואל ומודה לי אבא בתינוקת פחותה מבת שלש שנים ויום אחד, הואיל ואין לה ביאה אין לה חופה</w:t>
      </w:r>
      <w:r w:rsidR="007F64FF" w:rsidRPr="007F64FF">
        <w:rPr>
          <w:rStyle w:val="HebrewChar"/>
          <w:rFonts w:cs="FrankRuehl" w:hint="cs"/>
          <w:rtl/>
        </w:rPr>
        <w:t>...</w:t>
      </w:r>
      <w:r w:rsidRPr="007F64FF">
        <w:rPr>
          <w:rStyle w:val="HebrewChar"/>
          <w:rFonts w:cs="FrankRuehl" w:hint="cs"/>
          <w:rtl/>
        </w:rPr>
        <w:t xml:space="preserve"> (יבמות נז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ר' שמעון בן יוחי אומר גיורת פחותה מבת שלש שנים ויום אחד כשירה לכהונה, שנאמר וכל הטף בנשים אשר לא ידעו משכב זכר החיו לכם, והרי פנחס עמהם, ורבנן, לעבדים ולשפחות</w:t>
      </w:r>
      <w:r w:rsidR="007F64FF" w:rsidRPr="007F64FF">
        <w:rPr>
          <w:rStyle w:val="HebrewChar"/>
          <w:rFonts w:cs="FrankRuehl" w:hint="cs"/>
          <w:rtl/>
        </w:rPr>
        <w:t>...</w:t>
      </w:r>
      <w:r w:rsidRPr="007F64FF">
        <w:rPr>
          <w:rStyle w:val="HebrewChar"/>
          <w:rFonts w:cs="FrankRuehl" w:hint="cs"/>
          <w:rtl/>
        </w:rPr>
        <w:t xml:space="preserve"> (שם ס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בתולה יכול קטנה, תלמוד לומר אשה, אי אשה יכול בוגרת, תלמוד לומר בתולה, הא כיצד, יצתה מכלל קטנות ולכלל בגרות לא באתה. (שם סא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והתניא מאימתי אדם יורש את אשתו קטנה, בית שמאי אומרים משתעמוד בקומתה, ובית הלל אומרים משתכנס לחופה, רבי אליעזר אומר משתבעל, ויורשה ומיטמא לה ואוכלת בגינו תרומה</w:t>
      </w:r>
      <w:r w:rsidR="007F64FF" w:rsidRPr="007F64FF">
        <w:rPr>
          <w:rStyle w:val="HebrewChar"/>
          <w:rFonts w:cs="FrankRuehl" w:hint="cs"/>
          <w:rtl/>
        </w:rPr>
        <w:t>...</w:t>
      </w:r>
      <w:r w:rsidRPr="007F64FF">
        <w:rPr>
          <w:rStyle w:val="HebrewChar"/>
          <w:rFonts w:cs="FrankRuehl" w:hint="cs"/>
          <w:rtl/>
        </w:rPr>
        <w:t xml:space="preserve"> (שם פט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והתני רב ביבי קמיה דרב נחמן שלש נשים </w:t>
      </w:r>
      <w:r w:rsidRPr="007F64FF">
        <w:rPr>
          <w:rStyle w:val="HebrewChar"/>
          <w:rFonts w:cs="FrankRuehl" w:hint="cs"/>
          <w:rtl/>
        </w:rPr>
        <w:lastRenderedPageBreak/>
        <w:t>משמשות במוך, קטנה מעוברת ומניקה, קטנה שמא תתעבר ותמות</w:t>
      </w:r>
      <w:r w:rsidR="007F64FF" w:rsidRPr="007F64FF">
        <w:rPr>
          <w:rStyle w:val="HebrewChar"/>
          <w:rFonts w:cs="FrankRuehl" w:hint="cs"/>
          <w:rtl/>
        </w:rPr>
        <w:t>...</w:t>
      </w:r>
      <w:r w:rsidRPr="007F64FF">
        <w:rPr>
          <w:rStyle w:val="HebrewChar"/>
          <w:rFonts w:cs="FrankRuehl" w:hint="cs"/>
          <w:rtl/>
        </w:rPr>
        <w:t xml:space="preserve"> ואיזו היא קטנה מבת אחת עשרה שנה ויום אחד עד בת שתים עשרה שנה ויום אחד, פחות מיכן או יתר על כן משמשת כדרכה והולכת דברי רבי מאיר, וחכמים אומרים אחת זו ואחת זו משמשת כדרכה והולכת ומן השמים ירחמו</w:t>
      </w:r>
      <w:r w:rsidR="007F64FF" w:rsidRPr="007F64FF">
        <w:rPr>
          <w:rStyle w:val="HebrewChar"/>
          <w:rFonts w:cs="FrankRuehl" w:hint="cs"/>
          <w:rtl/>
        </w:rPr>
        <w:t>...</w:t>
      </w:r>
      <w:r w:rsidRPr="007F64FF">
        <w:rPr>
          <w:rStyle w:val="HebrewChar"/>
          <w:rFonts w:cs="FrankRuehl" w:hint="cs"/>
          <w:rtl/>
        </w:rPr>
        <w:t xml:space="preserve"> (שם ק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 זו היא קטנה שצריכה למאן, כל שהשיאוה אמה ואחיה לדעתה, השיאוה שלא לדעתה אינה צריכה למאן. רבי חנינא בן אנטיגנוס אומר כל תינוקת שאינה יכולה לשמור קידושיה אינה צריכה למאן, ר' אלעזר אומר אין מעשה קטנה כלום אלא כמפותה, בת ישראל לכהן לא תאכל בתרומה, בת כהן לישראל תאכל בתרומה</w:t>
      </w:r>
      <w:r w:rsidR="007F64FF" w:rsidRPr="007F64FF">
        <w:rPr>
          <w:rStyle w:val="HebrewChar"/>
          <w:rFonts w:cs="FrankRuehl" w:hint="cs"/>
          <w:rtl/>
        </w:rPr>
        <w:t>...</w:t>
      </w:r>
      <w:r w:rsidRPr="007F64FF">
        <w:rPr>
          <w:rStyle w:val="HebrewChar"/>
          <w:rFonts w:cs="FrankRuehl" w:hint="cs"/>
          <w:rtl/>
        </w:rPr>
        <w:t xml:space="preserve"> (שם קז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והרי קטנה דאתיא לכלל נשואין ותקינו רבנן נשואין, התם שלא ינהגו בה מנהג הפקר, ומאי שנא קטנה דממאנה ומאי שנא חרשת דלא ממאנה, דאם כן מימנעי ולא נסבי לה, ומאי שנא קטנה דאכלה בתרומה ומאי שנא חרשת דלא אכלה בתרומה, דתנן העיד רבי יוחנן בן גודגדא על החרשת שהשיאה אביה שיוצאה בגט, ועל קטנה בת ישראל שנשאת לכהן שאוכלת בתרומה, ואילו חרשת לא אכלה, גזירה שמא יאכיל חרש בחרשת</w:t>
      </w:r>
      <w:r w:rsidRPr="007F64FF">
        <w:rPr>
          <w:rStyle w:val="HebrewChar"/>
          <w:rFonts w:cs="FrankRuehl" w:hint="cs"/>
          <w:rtl/>
        </w:rPr>
        <w:t>...</w:t>
      </w:r>
      <w:r w:rsidR="00CB50B6" w:rsidRPr="007F64FF">
        <w:rPr>
          <w:rStyle w:val="HebrewChar"/>
          <w:rFonts w:cs="FrankRuehl" w:hint="cs"/>
          <w:rtl/>
        </w:rPr>
        <w:t xml:space="preserve"> (שם קיב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אלו נערות שיש להן קנס, הבא על הממזרת ועל הנתינה ועל הכותית, הבא על הגיורת ועל השבויה ועל השפחה שנפדו ושנתגיירו ושנשתחררו פחותות מבנות שלש שנים ויום אחד</w:t>
      </w:r>
      <w:r w:rsidR="007F64FF" w:rsidRPr="007F64FF">
        <w:rPr>
          <w:rStyle w:val="HebrewChar"/>
          <w:rFonts w:cs="FrankRuehl" w:hint="cs"/>
          <w:rtl/>
        </w:rPr>
        <w:t>...</w:t>
      </w:r>
      <w:r w:rsidRPr="007F64FF">
        <w:rPr>
          <w:rStyle w:val="HebrewChar"/>
          <w:rFonts w:cs="FrankRuehl" w:hint="cs"/>
          <w:rtl/>
        </w:rPr>
        <w:t xml:space="preserve"> (כתובות כט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אמר רבי זירא תנא קטנה בין היא ובין אביה יכולין לעכב, בשלמא איהי מצי מעכבא אלא אביה אי איהי ניחא לה אביה מאי נפקא ליה מינה, סבר השתא לא ידעה למחר מימרדא ונפקא ואתיא ונפלה עילואי. אמר רבי אבא בר לוי אין פוסקין על הקטנה להשיאה כשהיא קטנה, אבל פוסקין על הקטנה להשיאה כשהיא גדולה</w:t>
      </w:r>
      <w:r w:rsidRPr="007F64FF">
        <w:rPr>
          <w:rStyle w:val="HebrewChar"/>
          <w:rFonts w:cs="FrankRuehl" w:hint="cs"/>
          <w:rtl/>
        </w:rPr>
        <w:t>...</w:t>
      </w:r>
      <w:r w:rsidR="00CB50B6" w:rsidRPr="007F64FF">
        <w:rPr>
          <w:rStyle w:val="HebrewChar"/>
          <w:rFonts w:cs="FrankRuehl" w:hint="cs"/>
          <w:rtl/>
        </w:rPr>
        <w:t xml:space="preserve"> (שם נז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נערה המאורסה היא ואביה מקבלין את גיטה, אמר רבי יהודה אין שתי ידים זוכות כאחת, אלא אביה מקבל את גיטה בלבד, וכל שאינה יכול לשמור את גיטה אינה יכולה להתגרש</w:t>
      </w:r>
      <w:r w:rsidR="007F64FF" w:rsidRPr="007F64FF">
        <w:rPr>
          <w:rStyle w:val="HebrewChar"/>
          <w:rFonts w:cs="FrankRuehl" w:hint="cs"/>
          <w:rtl/>
        </w:rPr>
        <w:t>...</w:t>
      </w:r>
      <w:r w:rsidRPr="007F64FF">
        <w:rPr>
          <w:rStyle w:val="HebrewChar"/>
          <w:rFonts w:cs="FrankRuehl" w:hint="cs"/>
          <w:rtl/>
        </w:rPr>
        <w:t xml:space="preserve"> תנו </w:t>
      </w:r>
      <w:r w:rsidRPr="007F64FF">
        <w:rPr>
          <w:rStyle w:val="HebrewChar"/>
          <w:rFonts w:cs="FrankRuehl" w:hint="cs"/>
          <w:rtl/>
        </w:rPr>
        <w:lastRenderedPageBreak/>
        <w:t>רבנן קטנה היודעת לשמור את גיטה מתגרשת, ושאינה יודעת לשמור את גיטה אינה מתגרשת, ואיזו היא קטנה יודעת לשמור את גיטה, כל שמשמרת גיטה ודבר אחר, מאי קאמר, הכי קאמר כל שמשמרת דבר אחר מחמת גיטה</w:t>
      </w:r>
      <w:r w:rsidR="007F64FF" w:rsidRPr="007F64FF">
        <w:rPr>
          <w:rStyle w:val="HebrewChar"/>
          <w:rFonts w:cs="FrankRuehl" w:hint="cs"/>
          <w:rtl/>
        </w:rPr>
        <w:t>...</w:t>
      </w:r>
      <w:r w:rsidRPr="007F64FF">
        <w:rPr>
          <w:rStyle w:val="HebrewChar"/>
          <w:rFonts w:cs="FrankRuehl" w:hint="cs"/>
          <w:rtl/>
        </w:rPr>
        <w:t xml:space="preserve"> (גיטין סד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ותו הא דתנן האב זכאי בבתו בקדושיה בכסף בשטר ובביאה, מנלן דמיקניא בכסף וכסף דאבוה הוא, אמר רב יהודה אמר רב דאמר קרא ויצאה חנם אין כסף, אין כסף לאדון זה אבל יש כסף לאדון אחר, ומאן ניהו אב. ואימא לדידה, הכי השתא אביה מקבל קידושיה, דכתיב את בתי נתתי לאיש הזה, ואיהי שקלה כספא. ואימא הני מילי קטנה דלית לה יד לקבל קידושין, אבל נערה דאית לה יד לקבל קידושין תקדיש איהי נפשה ותשקול כספא, אמר קרא בנעוריה בית אביה, כל שבח נעורים לאביה. ואלא הא דאמר רב הונא אמר רב מנין שמעשה הבת לאב, שנאמר וכי ימכור איש את בתו לאמה, מה אמה מעשה ידיה לרבה, אף בת נמי מעשה ידיה לאביה, תיפוק ליה מבנעוריה בית אביה, אלא בהפרת נדרים הוא דכתיב, וכי תימא נילף מיניה, ממונא מאיסורא לא ילפינן</w:t>
      </w:r>
      <w:r w:rsidR="007F64FF" w:rsidRPr="007F64FF">
        <w:rPr>
          <w:rStyle w:val="HebrewChar"/>
          <w:rFonts w:cs="FrankRuehl" w:hint="cs"/>
          <w:rtl/>
        </w:rPr>
        <w:t>...</w:t>
      </w:r>
      <w:r w:rsidRPr="007F64FF">
        <w:rPr>
          <w:rStyle w:val="HebrewChar"/>
          <w:rFonts w:cs="FrankRuehl" w:hint="cs"/>
          <w:rtl/>
        </w:rPr>
        <w:t xml:space="preserve"> (קידושין ג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תא שמע בת שלש שנים ויום אחד מתקדשת בביאה, ואם בא עליה יבם קנאה, וחייבין עליה משום אשת איש, ומטמאה את בועלה לטמא משכב תחתון כעליון, ואם נישאת לכהן אוכלת בתרומה, ואם בא עליה אחד מכל עריות שבתורה מומתין על ידה והיא פטורה, ואם בא עליה אחד מן הפסולין פסלה מן הכהונה</w:t>
      </w:r>
      <w:r w:rsidR="007F64FF" w:rsidRPr="007F64FF">
        <w:rPr>
          <w:rStyle w:val="HebrewChar"/>
          <w:rFonts w:cs="FrankRuehl" w:hint="cs"/>
          <w:rtl/>
        </w:rPr>
        <w:t>...</w:t>
      </w:r>
      <w:r w:rsidRPr="007F64FF">
        <w:rPr>
          <w:rStyle w:val="HebrewChar"/>
          <w:rFonts w:cs="FrankRuehl" w:hint="cs"/>
          <w:rtl/>
        </w:rPr>
        <w:t xml:space="preserve"> (שם י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האיש מקדש את בתו כשהיא נערה, כשהיא נערה אין כשהיא קטנה לא, מסייע ליה לרב, דאמר רבי יהודה אמר רב ואיתימא רבי אלעזר אסור לאדם שיקדש את בתו כשהיא קטנה עד שתגדל ותאמר בפלוני אני רוצה. (שם מא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בעא מיניה רבא מרב נחמן נערה מהו שתעשה שליח לקבל גיטה מיד בעלה, כיד אביה דמיא או כחצר אביה דמיא, כיד אביה דמיא מה אביה משוי שליח אף היא נמי משוי שליח, או דילמא כחצר אביה דמיא ועד דמטיא גיטא לידה לא מיגרשה</w:t>
      </w:r>
      <w:r w:rsidR="007F64FF" w:rsidRPr="007F64FF">
        <w:rPr>
          <w:rStyle w:val="HebrewChar"/>
          <w:rFonts w:cs="FrankRuehl" w:hint="cs"/>
          <w:rtl/>
        </w:rPr>
        <w:t>...</w:t>
      </w:r>
      <w:r w:rsidRPr="007F64FF">
        <w:rPr>
          <w:rStyle w:val="HebrewChar"/>
          <w:rFonts w:cs="FrankRuehl" w:hint="cs"/>
          <w:rtl/>
        </w:rPr>
        <w:t xml:space="preserve"> איתמר קטנה שנתקדשה שלא לדעת </w:t>
      </w:r>
      <w:r w:rsidRPr="007F64FF">
        <w:rPr>
          <w:rStyle w:val="HebrewChar"/>
          <w:rFonts w:cs="FrankRuehl" w:hint="cs"/>
          <w:rtl/>
        </w:rPr>
        <w:lastRenderedPageBreak/>
        <w:t>אביה אמר שמואל צריכה גט וצריכה מיאון, אמר קרנא דברים בגו, אם גט למה מיאון, אם מיאון למה גט</w:t>
      </w:r>
      <w:r w:rsidR="007F64FF" w:rsidRPr="007F64FF">
        <w:rPr>
          <w:rStyle w:val="HebrewChar"/>
          <w:rFonts w:cs="FrankRuehl" w:hint="cs"/>
          <w:rtl/>
        </w:rPr>
        <w:t>...</w:t>
      </w:r>
      <w:r w:rsidRPr="007F64FF">
        <w:rPr>
          <w:rStyle w:val="HebrewChar"/>
          <w:rFonts w:cs="FrankRuehl" w:hint="cs"/>
          <w:rtl/>
        </w:rPr>
        <w:t xml:space="preserve"> וטעמא מאי, אמר רב אחא בריה דרב איקא צריכה גט שמא נתרצה האב בקידושין, צריכה מיאון שמא לא נתרצה האב בקידושין, ויאמרו אין קידושין תופסין באחותה</w:t>
      </w:r>
      <w:r w:rsidR="007F64FF" w:rsidRPr="007F64FF">
        <w:rPr>
          <w:rStyle w:val="HebrewChar"/>
          <w:rFonts w:cs="FrankRuehl" w:hint="cs"/>
          <w:rtl/>
        </w:rPr>
        <w:t>...</w:t>
      </w:r>
      <w:r w:rsidRPr="007F64FF">
        <w:rPr>
          <w:rStyle w:val="HebrewChar"/>
          <w:rFonts w:cs="FrankRuehl" w:hint="cs"/>
          <w:rtl/>
        </w:rPr>
        <w:t xml:space="preserve"> (שם מד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ריש לקיש משום אבא כהן ברדלא קטנה אין לה חצר ואין לה ארבע אמות, ור' יוחנן משום ר' ינאי אמר יש לה חצר ויש לה ארבע אמות, במאי קמיפלגי, מר סבר חצר משום ידה איתרבאי, כי היכי דאית לה יד חצר נמי אית לה, ומר סבר חצר משום שליחות איתרבאי, וכי היכי דשליחות לית לה חצר נמי לית לה</w:t>
      </w:r>
      <w:r w:rsidR="007F64FF" w:rsidRPr="007F64FF">
        <w:rPr>
          <w:rStyle w:val="HebrewChar"/>
          <w:rFonts w:cs="FrankRuehl" w:hint="cs"/>
          <w:rtl/>
        </w:rPr>
        <w:t>...</w:t>
      </w:r>
      <w:r w:rsidRPr="007F64FF">
        <w:rPr>
          <w:rStyle w:val="HebrewChar"/>
          <w:rFonts w:cs="FrankRuehl" w:hint="cs"/>
          <w:rtl/>
        </w:rPr>
        <w:t xml:space="preserve"> (בבא מציעא י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קטנה מבת יום אחד עד שתביא ב' שערות יש לה מכר ואין לה קנס, משתביא ב' שערות עד שתיבגר יש לה קנס ואין לה מכר, דברי רבי מאיר</w:t>
      </w:r>
      <w:r w:rsidR="007F64FF" w:rsidRPr="007F64FF">
        <w:rPr>
          <w:rStyle w:val="HebrewChar"/>
          <w:rFonts w:cs="FrankRuehl" w:hint="cs"/>
          <w:rtl/>
        </w:rPr>
        <w:t>...</w:t>
      </w:r>
      <w:r w:rsidRPr="007F64FF">
        <w:rPr>
          <w:rStyle w:val="HebrewChar"/>
          <w:rFonts w:cs="FrankRuehl" w:hint="cs"/>
          <w:rtl/>
        </w:rPr>
        <w:t xml:space="preserve"> וחכמים אומרים קטנה מבת ג' שנים ויום אחד עד שתיבגר יש לה קנס</w:t>
      </w:r>
      <w:r w:rsidR="007F64FF" w:rsidRPr="007F64FF">
        <w:rPr>
          <w:rStyle w:val="HebrewChar"/>
          <w:rFonts w:cs="FrankRuehl" w:hint="cs"/>
          <w:rtl/>
        </w:rPr>
        <w:t>...</w:t>
      </w:r>
      <w:r w:rsidRPr="007F64FF">
        <w:rPr>
          <w:rStyle w:val="HebrewChar"/>
          <w:rFonts w:cs="FrankRuehl" w:hint="cs"/>
          <w:rtl/>
        </w:rPr>
        <w:t xml:space="preserve"> אימא אף קנס במקום מכר. (חולין כו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עולא א"ר יוחנן משום ר"ש בן יהוצדק תינוקת שלא הגיע זמנה לראות וראתה פעם ראשונה ושניה רוקה ומדרסה בשוק טהור, כתמה נמי טהור</w:t>
      </w:r>
      <w:r w:rsidR="007F64FF" w:rsidRPr="007F64FF">
        <w:rPr>
          <w:rStyle w:val="HebrewChar"/>
          <w:rFonts w:cs="FrankRuehl" w:hint="cs"/>
          <w:rtl/>
        </w:rPr>
        <w:t>...</w:t>
      </w:r>
      <w:r w:rsidRPr="007F64FF">
        <w:rPr>
          <w:rStyle w:val="HebrewChar"/>
          <w:rFonts w:cs="FrankRuehl" w:hint="cs"/>
          <w:rtl/>
        </w:rPr>
        <w:t xml:space="preserve"> (נדה י ב,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מאי אשה ואשה, דתניא אשה, אין לי אלא אשה, תינוקת בת יום אחד לנדה מנין, תלמוד לומר ואשה</w:t>
      </w:r>
      <w:r w:rsidR="007F64FF" w:rsidRPr="007F64FF">
        <w:rPr>
          <w:rStyle w:val="HebrewChar"/>
          <w:rFonts w:cs="FrankRuehl" w:hint="cs"/>
          <w:rtl/>
        </w:rPr>
        <w:t>...</w:t>
      </w:r>
      <w:r w:rsidRPr="007F64FF">
        <w:rPr>
          <w:rStyle w:val="HebrewChar"/>
          <w:rFonts w:cs="FrankRuehl" w:hint="cs"/>
          <w:rtl/>
        </w:rPr>
        <w:t xml:space="preserve"> ורמינהו אשה, אין לי אלא אשה, תינוקת בת ג' שנים ויום אחד לביאה מנין, תלמוד לומר ואשה, אמר רבא הלכתא נינהו ואסמכינהו רבנן אקראי</w:t>
      </w:r>
      <w:r w:rsidR="007F64FF" w:rsidRPr="007F64FF">
        <w:rPr>
          <w:rStyle w:val="HebrewChar"/>
          <w:rFonts w:cs="FrankRuehl" w:hint="cs"/>
          <w:rtl/>
        </w:rPr>
        <w:t>...</w:t>
      </w:r>
      <w:r w:rsidRPr="007F64FF">
        <w:rPr>
          <w:rStyle w:val="HebrewChar"/>
          <w:rFonts w:cs="FrankRuehl" w:hint="cs"/>
          <w:rtl/>
        </w:rPr>
        <w:t xml:space="preserve"> אלא בת ג' שנים ויום אחד הלכתא, בת יום אחד קרא. (שם לב 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תינוקת שהביאה שתי שערות או חולצת או מתיבמת, וחייבת בכל מצות האמורות בתורה</w:t>
      </w:r>
      <w:r w:rsidR="007F64FF" w:rsidRPr="007F64FF">
        <w:rPr>
          <w:rStyle w:val="HebrewChar"/>
          <w:rFonts w:cs="FrankRuehl" w:hint="cs"/>
          <w:rtl/>
        </w:rPr>
        <w:t>...</w:t>
      </w:r>
      <w:r w:rsidRPr="007F64FF">
        <w:rPr>
          <w:rStyle w:val="HebrewChar"/>
          <w:rFonts w:cs="FrankRuehl" w:hint="cs"/>
          <w:rtl/>
        </w:rPr>
        <w:t xml:space="preserve"> (שם נב א, וראה שם עוד וערך קטן)</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רב המנונא בשם ר' אסי, קטנה שקידשה את עצמה בשתי שערות אביה ממאן לא היא, לא אתייא לא כר' יוחנן ולא כרשב"ל, אין כרבי יוחנן אין כאן מיאון, אין כר' שמעון בן לקיש נישואי תורה הן, לא אתייא אלא כר' יוחנן, אף על גב דר' יוחנן אמר הכל מודין בקידושין </w:t>
      </w:r>
      <w:r w:rsidRPr="007F64FF">
        <w:rPr>
          <w:rStyle w:val="HebrewChar"/>
          <w:rFonts w:cs="FrankRuehl" w:hint="cs"/>
          <w:rtl/>
        </w:rPr>
        <w:lastRenderedPageBreak/>
        <w:t>שאביה קידשה לא היא, מודה בה אביה ימאן על ידיה. רבי בא בר כהנא ור' יעקב בר אידי בשם ר' יהושע בן לוי קידשה לדעת והכניסה שלא לדעת, זה היה מעשה ובא אביה והוציאה מגנונה</w:t>
      </w:r>
      <w:r w:rsidR="007F64FF" w:rsidRPr="007F64FF">
        <w:rPr>
          <w:rStyle w:val="HebrewChar"/>
          <w:rFonts w:cs="FrankRuehl" w:hint="cs"/>
          <w:rtl/>
        </w:rPr>
        <w:t>...</w:t>
      </w:r>
      <w:r w:rsidRPr="007F64FF">
        <w:rPr>
          <w:rStyle w:val="HebrewChar"/>
          <w:rFonts w:cs="FrankRuehl" w:hint="cs"/>
          <w:rtl/>
        </w:rPr>
        <w:t xml:space="preserve"> (קידושין כד א,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הבת מיום לידתה עד שתהיה בת י"ב שנה גמורות היא הנקראת קטנה ונקראת תינוקת, ואפילו הביאה כמה שערות בתוך הזמן הזה אינם אלא כשומא. אבל אם הביאה שתי שערות למטה בגוף במקומות הידועות להבאת שער והיא מבת י"ב שנה ויום אחד ומעלה נקראת נערה.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והבאת שתי שערות בזמן הזה נקרא סימן התחתון, ומאחר שתביא סימן התחתון תקרא נערה עד ו' חדשים גמורים, ומתחלת יום תשלום הששה חדשים ומעלה תקרא בוגרת, ואין בין נערות לבגרות אלא ו' חדשים בלבד.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הגיעה לי"ב שנה ויום אחד ולא הביאה שתי שערות, אף על פי שנראו בה סימני איילונית עדיין קטנה היא עד כ' שנה, וכשתביא שתי שערות אפילו בשנת כ' תהיה נערה ששה חדשים ואחר כך תקרא בוגרת</w:t>
      </w:r>
      <w:r w:rsidR="007F64FF" w:rsidRPr="007F64FF">
        <w:rPr>
          <w:rStyle w:val="HebrewChar"/>
          <w:rFonts w:cs="FrankRuehl" w:hint="cs"/>
          <w:rtl/>
        </w:rPr>
        <w:t>...</w:t>
      </w:r>
      <w:r w:rsidRPr="007F64FF">
        <w:rPr>
          <w:rStyle w:val="HebrewChar"/>
          <w:rFonts w:cs="FrankRuehl" w:hint="cs"/>
          <w:rtl/>
        </w:rPr>
        <w:t xml:space="preserve"> (אישות ב א,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בבת סימנין מלמעלה והן הנקראין סימן העליון, ואלו הן משתחזיר ידיה לאחורה ויעשה קמט במקום הדדין, ומשישחיר ראש הדד, ומשיתן אדם ידו על עוקץ הדד והוא שוקע ושוהה לחזור, ומשיפצל ראש חוטם הדד ויעשה בראשו כדור קטן. ורבותי פירשו משיפצל החוטם עצמו, וכן משיטו הדדין ומשיתקשקשו הדדין, ומשתקיף העטרה שהוא מקום הבשר התפוח שלמעלה מן הערוה לעומת הבטן, ומשיתמעך הבשר הזה ולא יהיה קשה</w:t>
      </w:r>
      <w:r w:rsidR="007F64FF" w:rsidRPr="007F64FF">
        <w:rPr>
          <w:rStyle w:val="HebrewChar"/>
          <w:rFonts w:cs="FrankRuehl" w:hint="cs"/>
          <w:rtl/>
        </w:rPr>
        <w:t>...</w:t>
      </w:r>
      <w:r w:rsidRPr="007F64FF">
        <w:rPr>
          <w:rStyle w:val="HebrewChar"/>
          <w:rFonts w:cs="FrankRuehl" w:hint="cs"/>
          <w:rtl/>
        </w:rPr>
        <w:t xml:space="preserve"> (שם שם ז, וראה שם עוד)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אין נושאין את הקטנה, והנושא קטנה יתומה ולא רצתה בבעל הרי זו ממאנת והולכת ואינה צריכה ממנו גט, שאין קדושין של קטנה קדושין גמורין כמו שבארנו, וכן קטנה שהשיאה אביה ונתאלמנה או נתגרשה כשהיא קטנה הרי היא כיתומה בחיי אביה, ואם נישאת כשהיא קטנה הרי זו ממאנת. (גירושין יא א, וראה שם עוד)</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lastRenderedPageBreak/>
        <w:t>קטף</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צרי, קטורת.</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קידה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קוד.</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אדם הראשון, הבל, למך)</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והאדם ידע את חוה אשתו, ותהר ותלד את קין ותאמר קניתי איש את ה'. ותוסף ללדת את אחיו את הבל, ויהי הבל רועה צאן וקין היה עובד אדמה.ויהי מקץ ימים ויבא קין מפרי האדמה מנחה לה'</w:t>
      </w:r>
      <w:r w:rsidR="007F64FF" w:rsidRPr="007F64FF">
        <w:rPr>
          <w:rStyle w:val="HebrewChar"/>
          <w:rFonts w:cs="FrankRuehl" w:hint="cs"/>
          <w:rtl/>
        </w:rPr>
        <w:t>...</w:t>
      </w:r>
      <w:r w:rsidRPr="007F64FF">
        <w:rPr>
          <w:rStyle w:val="HebrewChar"/>
          <w:rFonts w:cs="FrankRuehl" w:hint="cs"/>
          <w:rtl/>
        </w:rPr>
        <w:t xml:space="preserve"> ויאמר ה' אל קין, למה חרה לך ולמה נפלו פניך. הלא אם תיטיב שאת ואם לא תיטיב לפתח חטאת רובץ, ואליך תשוקתו ואתה תמשל בו. ויאמר קין אל הבל אחיו, ויהי בהיותם בשדה ויקם קין אל הבל אחיו ויהרגהו. ויאמר ה' אל קין אי הבל אחיך, ויאמר לא ידעתי השומר אחי אנכי</w:t>
      </w:r>
      <w:r w:rsidR="007F64FF" w:rsidRPr="007F64FF">
        <w:rPr>
          <w:rStyle w:val="HebrewChar"/>
          <w:rFonts w:cs="FrankRuehl" w:hint="cs"/>
          <w:rtl/>
        </w:rPr>
        <w:t>...</w:t>
      </w:r>
      <w:r w:rsidRPr="007F64FF">
        <w:rPr>
          <w:rStyle w:val="HebrewChar"/>
          <w:rFonts w:cs="FrankRuehl" w:hint="cs"/>
          <w:rtl/>
        </w:rPr>
        <w:t xml:space="preserve"> ועתה ארור אתה מן האדמה אשר פצתה את פיה לקחת את דמי אחיך מידך. כי תעבד את האדמה לא תוסף תת כחה לך, נע ונד תהיה בארץ. ויאמר קין אל ה', גדול עוני מנשא. הן גרשת אותי היום מעל פני האדמה ומפניך אסתר, והייתי נע ונד בארץ והיה כל מוצאי יהרגני. ויאמר לו ה' לכן כל הורג קין שבעתים יוקם, וישם ה' לקין אות לבלתי הכות אותו כל מוצאו. ויצא קין מלפני ה', וישב בארץ נוד קדמת עדן. וידע קין את אשתו ותהר ותלד את חנוך, ויהי בונה עיר ויקרא שם העיר כשם בנו חנוך</w:t>
      </w:r>
      <w:r w:rsidR="007F64FF" w:rsidRPr="007F64FF">
        <w:rPr>
          <w:rStyle w:val="HebrewChar"/>
          <w:rFonts w:cs="FrankRuehl" w:hint="cs"/>
          <w:rtl/>
        </w:rPr>
        <w:t>...</w:t>
      </w:r>
      <w:r w:rsidRPr="007F64FF">
        <w:rPr>
          <w:rStyle w:val="HebrewChar"/>
          <w:rFonts w:cs="FrankRuehl" w:hint="cs"/>
          <w:rtl/>
        </w:rPr>
        <w:t xml:space="preserve"> (בראשית ד א והלאה)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וארקא, וארעא היה צריך לומר, משום שארקא הוא אחת משבע הארצות שלמטה, ובמקום זה יש בני בניו של קין, לאחר שנגרש מעל פני הארץ ירד שמה ועשה תולדות, ודעתו נתבלבלה שם, שלא ידע מאומה, והיא ארץ מכופלת, שנכפלה מחשך ואור. (הקדמה קנג,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אחר זה הולידו בן ראשון, הן הזוהמא של הנחש היה, שנים באו על חוה, דהיינו אדם והנחש, ונתעברה מהם והולידה שנים, דהיינו קין והבל, זה יצא למינו של מולידו וזה יצא למינו של מולידו, והרוח שלהם נפרד, זה לצד הקדושה </w:t>
      </w:r>
      <w:r w:rsidRPr="007F64FF">
        <w:rPr>
          <w:rStyle w:val="HebrewChar"/>
          <w:rFonts w:cs="FrankRuehl" w:hint="cs"/>
          <w:rtl/>
        </w:rPr>
        <w:lastRenderedPageBreak/>
        <w:t>וזה לצד הטומאה, זה דומה לבחינתו וזה דומה לבחינתו, דהיינו להצד שיצאו ממנו. (פירוש שבזה שנשמעה לעצת הנחש הטיל בה זוהמתו ונתערבה זוהמת הנחש בגופה של חוה, ואחר כך בה אדם עליה, ונבחן שנתעברה משניהם, מזוהמת הנחש ומקדושת אדם הראשון)</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מצד קין באים כל מדורים של מינים הרעים והרוחות השדים והמכשפים. מצד הבל נמשך בעולם יותר רחמים אבל לא בשלימות, בדומה ליין טוב המעורב ביין הרע, והעולם לא נתתקן על ידו, עד שנולד שת, והתייחסו אחריו כל הדורות של צדיקי העולם, ובו נתיסד העולם, ומקין באים כל המחוצפים והחוטאים ורשעי עולם.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אלעזר, בשעה שקין חטא, היה מתירא, כי ראה לפניו מיני מתכות מזוינים שבאו להרגו, וכשעשה תשובה מה אמר, הן גרשת אותי היום מעל פני האדמה ומפניך אסתר, והיה כל מוצאי יהרגני, דהיינו שנתירא מפני המחנות הנ"ל שבאו להרגו. מה הפירוש של מפניך אסתר, הוא כי אמר אהיה מוסתר ומוחרב מהבנין שלי, כי קין היה איש האדמה, וכיון שגרש אותו מעל פני האדמה אם כן נתפרק כל הבנין שלו ולא נשאר לו כלום בעולם. ר' אבא אמר בפירוש הכתוב ומפניך אסתר, שהוא כמו שכתוב ולא הסתיר פניו ממנו, וכן ויסתר משה פניו, ועל זה אמר קין מפניך אסתר, שאמר אהיה נסתר מהפנים שלך שלא ישגיחו עלי, ועל כן כל מוצאי יהרגני.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וישם ה' לקין אות, מהו אות, הוא אות א' מכ"ב אותיות התורה, דהיינו אות ו' נתן עליו כדי להגן עליו, כי אות ו' באותיות הוא סוד יסוד, והוא סוד אות ברית שזכה בו אחר שעשה תשובה, וקבל עליו שמירת הברית. אמר ר' יהודה, מהו שכתוב ויהי בהיותם בשדה, ואומר בשדה פירושו אשה, מסבה של אשה קם והרג את הבל, כי מצד אשה, (שהיא צד שמאל) ירש כח רציחה, שהוא צד סמאל, שגרם מות לכל העולם, (במה שפתה לאדם וחוה בעץ הדעת), וקין קנא את הבל על נוקבא יתירה שהיתה להבל</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 חייא אמר (מקשה על ר' יהודה, הרי אנו רואים טעם הריגתו של הבל), שכתוב ויחר לקין וגו' שהוא משום שלא נתקבל קרבנו, א"ל רבי יהודה כן הוא, שחרה לקין על שלא נתקבל </w:t>
      </w:r>
      <w:r w:rsidRPr="007F64FF">
        <w:rPr>
          <w:rStyle w:val="HebrewChar"/>
          <w:rFonts w:cs="FrankRuehl" w:hint="cs"/>
          <w:rtl/>
        </w:rPr>
        <w:lastRenderedPageBreak/>
        <w:t>קרבנו, והכל היה לפניו בעת שהרג את הבל, (דהיינו גם הקנאה על נוקבא היתירה).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ר' יהודה, מה פירושו של הכתוב הלא אם תיטיב שאת, ואומר אלא כן אמר לו הקב"ה, אם תיטיב מעשיך שאת, מהו שאת, ואמרו שהוא כמו שכתוב אצל ראובן בכור יעקב, יתר שאת, כי להבכור יש תמיד מעלה ויתרון בכל דבר, והוא תלוי במעשיו, ועל כן אמר לו הקב"ה אם תיטיב שאת, ואם לא תיטיב וגו'. (בראשית תנה,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אדם הראשון נתדבק באותו רוח הטומאה, הוא הנחש, ואשתו חוה נתדבקה בו בתחילה, ולקחה וקבלה אותה הזוהמא ממנו, והוליד בן, הרי בן הזה הוא של רוח הטמא. ב' בנים היו, אחד מאותו רוח הטמא, (הוא קין), ואחד כשהאדם חזר בתשובה (והוא הבל), ומשום זה, זה היה מצד הטומאה, דהיינו קין היה מצד הטהור, דהיינו הבל.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 אלעזר אמר, בשעה שהטיל הנחש את הזוהמא בחוה, קבלתה אותו (נתעברה הימנו), וכשאדם שימש עמה הולידה ב' בנים, אחד היה מאותו צד הטמא, (דהיינו קין), ואחד מצד אדם, (דהיינו הבל), והיה הבל דומה לצורה של מעלה וקין לצורה של מטה, ומשום זה נפרדו דרכיהם זה מזה.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ודאי שקין בן רוח הטמא היה, שהוא נחש הרע, ומשום שקין בא מצד מלאך המות הרג את אחיו, (כלומר שהריגת הבל הוא ענין אחד עם החטא של עץ הדעת שהסית הנחש, וכמו שבעץ הדעת קבל מלאך המות שליטה על כל העולם כן קיבל כאן שליטה להוציא נשמת הבל), וקין הוא מהצד שלו, וכל מדורים הרעים ומזיקים ושדים ורוחות באים ממנו לעולם. (בראשית ב' שלא)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הלא אם תיטיב שאת, הוא כמו שנתבאר, אבל המלה שאת, הוא כמו שאמר רבי אבא שאת שתתנשא לעילא ולא תרד למטה, כלומר שתמשיך האורות בבחינת ממטה למעלה, ולא תמשיך עוד האורות ממעלה למטה, שבזה הרג להבל. א"ר יוסי, דבר זה עתה נאמר, אבל כך שמעתי, שאת פירושו הסרה וסליחה, שאמר לו הקב"ה, אם תיטיב יסור ממך ויסלח לך דבקות הזה של אות הטומאה.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ואם לא תיטיב לפתח חטאת רובץ, לפתח מה </w:t>
      </w:r>
      <w:r w:rsidRPr="007F64FF">
        <w:rPr>
          <w:rStyle w:val="HebrewChar"/>
          <w:rFonts w:cs="FrankRuehl" w:hint="cs"/>
          <w:rtl/>
        </w:rPr>
        <w:lastRenderedPageBreak/>
        <w:t>פירושו, זהו דין העליון, (דין של המלכות), שהוא הפתח לכל, כמו שאתה אומר פתחו לי שערי צדק, (צדק הוא המלכות, ושערי צדק הם הדינים, שאין אדם יכול לבא אל המלכות אם אינו מהפך את הדינים הללו שבה לשערים, שזה סוד הכתוב צדיקים יבואו בו, כלומר אותם הדינים, שהרשעים מתרחקים על ידיהם, נעשים בשביל הצדיקים לשערים שמתדבקים על ידיהם)</w:t>
      </w:r>
      <w:r w:rsidR="007F64FF" w:rsidRPr="007F64FF">
        <w:rPr>
          <w:rStyle w:val="HebrewChar"/>
          <w:rFonts w:cs="FrankRuehl" w:hint="cs"/>
          <w:rtl/>
        </w:rPr>
        <w:t>...</w:t>
      </w:r>
      <w:r w:rsidRPr="007F64FF">
        <w:rPr>
          <w:rStyle w:val="HebrewChar"/>
          <w:rFonts w:cs="FrankRuehl" w:hint="cs"/>
          <w:rtl/>
        </w:rPr>
        <w:t xml:space="preserve"> אותו הצד שהתדבקת בו ונמשך עליך, יהיה נטר אותך להפרע ממך, (ושיעור הכתוב, אם תיטיב שאת, שיסור ממנו דבקות הזה של רוח הטומאה שנתדבק בו מחמת חטאו, ואם לא תיטיב לפתח חטאת רובץ, דהיינו אותו רוח הטומאה שנתדבק בו מחמת חטאו, הוא עצמו יפרע ממך</w:t>
      </w:r>
      <w:r w:rsidR="007F64FF" w:rsidRPr="007F64FF">
        <w:rPr>
          <w:rStyle w:val="HebrewChar"/>
          <w:rFonts w:cs="FrankRuehl" w:hint="cs"/>
          <w:rtl/>
        </w:rPr>
        <w:t>...</w:t>
      </w:r>
      <w:r w:rsidRPr="007F64FF">
        <w:rPr>
          <w:rStyle w:val="HebrewChar"/>
          <w:rFonts w:cs="FrankRuehl" w:hint="cs"/>
          <w:rtl/>
        </w:rPr>
        <w:t xml:space="preserve"> (שם שלט, ועיין שם עוד וקין-והבל)</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בו בשעה קללו הקב"ה והיה הולך לכל רוחות העולם ולא מצא מקום שיקבל אותו, עד שהכה עצמו על ראשו ושב לפני רבונו, ואז קבלה הארץ אותו במדור התחתון, (כלומר שתשובתו לא היתה שלמה, ועל כן לא קבלו הארץ שלנו).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 יוסי אמר, הארץ עצמה קבלה אותו שילך עליה, שכתוב, וישם ה' לקין אות, שמשמע שהקב"ה קבל את תשובתו, ועל כן חזרה וקבלה אותו הארץ, (וחולק על ר' יצחק, שאמר שרק מדור התחתון קבלו, מפני שתשובתו לא היתה שלמה). ר' יצחק אמר שאינו כן, אלא הארץ קבלה אותו למטה במדור אחד שמתחתיה, כי כתוב, הן גרשת אותי היום מעל פני האדמה, שמשמע מעל פני האדמה גורש, אבל למטה מאדמה לא גורש, הרי שמדור תחתון שמתחת האדמה קבל אותו.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באיזה מקום קבלה אותו הארץ, בארקא, וכל אלו הדרים שם כתוב עליהם יאבדו מארקא ומתחות שמיא אלה, ושמה שם מקום מדורו, וזה שכתוב שם וישב בארץ נוד קדמת עדן, שהכונה היא על מדור התחתון הנקרא ארקא, ונקרא בשם נוד, מפני שיש להיושבים שם שני ראשים, (שפירושו שהם מתנדנדים לכאן ולכאן, פעם לחשך ופעם לאור).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אחר שאמר קין גדול עוני מנשוא, (דהיינו שהתודה ועשה תשובה), מחל לו הקב"ה החצי מן העונש, מאחר שבתחילה גזר עליו ואמר לו </w:t>
      </w:r>
      <w:r w:rsidRPr="007F64FF">
        <w:rPr>
          <w:rStyle w:val="HebrewChar"/>
          <w:rFonts w:cs="FrankRuehl" w:hint="cs"/>
          <w:rtl/>
        </w:rPr>
        <w:lastRenderedPageBreak/>
        <w:t>נע ונד תהיה בארץ, הוא נשאר עתה בנוד לבדו, וזהו שכתוב ויצא קין מלפני ה' וישב בארץ נוד</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ועוד אמרו, כאשר יצא קין מלפני ה', אמר לו אדם, בני מה נעשה בדינך, אמר לו קין, אבא כבר נתבשרתי שמחל לי הקב"ה להיות בנוד בלבד, שאל אותו איך זכית לזה, אמר לו משום שעשיתי תשובה והתודיתי לפניו, אמר אדם וכי כל כך גדול וחזק כח התשובה ואני לא ידעתי</w:t>
      </w:r>
      <w:r w:rsidR="007F64FF" w:rsidRPr="007F64FF">
        <w:rPr>
          <w:rStyle w:val="HebrewChar"/>
          <w:rFonts w:cs="FrankRuehl" w:hint="cs"/>
          <w:rtl/>
        </w:rPr>
        <w:t>...</w:t>
      </w:r>
      <w:r w:rsidRPr="007F64FF">
        <w:rPr>
          <w:rStyle w:val="HebrewChar"/>
          <w:rFonts w:cs="FrankRuehl" w:hint="cs"/>
          <w:rtl/>
        </w:rPr>
        <w:t xml:space="preserve"> (שם שמא,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כעין זה למטה, למטה מה כתוב, והאדם ידע את חוה אשתו ותהר ותלד את קין, הק' (שרגלה נתלבשה בקליפות בסוד הכתוב ורגליה יורדות מות) התחילה להוליד במעיה, בכח ותמיכה של אדם לאחר כך שכבר קבלה זוהמא מן קוף הזה, (כלומר תחלה בא נחש, שהוא סוד ק' על חוה והטיל בה זוהמא, ואחר כך בא אדם עליה), ועל כן לא כתוב כאן ויולד, אלא והאדם ידע, ותהר ותלד, ויצא הפסולת בתוך הנקבה (חוה).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ובזה גם כן לא כתוב ויולד ואף על פי שהוא היה מצד הזכר, (דהיינו מצד הימין) כי המקטרג החליש ושבר כחו, משום שבאות ק' (דקין) התחילו האותיות להוליד, (כי קין והבל היו ב' חצאי נשמות).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כיון שנבררה הפסולת בקין, התחילו האותיות להוליד מסוד האותיות ש"ת, (שהם) תקון דכר ונוקבא בהסכמה ביחד, כי ש', הוא ג' קוין דז"א, והת' היא נקבה דהיינו מלכות), ואז כתוב ויולד כדמותו כצלמו ויקרא שמו שת, ולא כתוב ותקרא (כמקודם לכן) הוא מטעם שהשם שת הוא תקון דכר ונוקבא ביחד שהיו בהסכמה ביחד</w:t>
      </w:r>
      <w:r w:rsidR="007F64FF" w:rsidRPr="007F64FF">
        <w:rPr>
          <w:rStyle w:val="HebrewChar"/>
          <w:rFonts w:cs="FrankRuehl" w:hint="cs"/>
          <w:rtl/>
        </w:rPr>
        <w:t>...</w:t>
      </w:r>
      <w:r w:rsidRPr="007F64FF">
        <w:rPr>
          <w:rStyle w:val="HebrewChar"/>
          <w:rFonts w:cs="FrankRuehl" w:hint="cs"/>
          <w:rtl/>
        </w:rPr>
        <w:t xml:space="preserve"> (תרומה תשס,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ואחר שחטא אדם ואשתו, ובא נחש על חוה והטיל בה זוהמא, הולידה חוה את קין, והיתה צורתו צורה שלמעלה, (ומשל) מטה מסוד הזוהמא של הסטרא אחרא ומצד שלמה (מן החיצונים), ועל כן הוא היה הראשון שעשה מות בעולם, משום שהצד שלו גרם, (להיותו בא מזוהמא של הנחש), הנחש דרכו הוא לארוב כדי להרוג, אותו הבא ממנו, דהיינו קין לקח דרכו והולך, ועל כן כתוב ויהי בהיותם בשדה ויקם קין אל הבל אחיו ויהרגהו.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מצאתי בספרים ראשונים, כאשר הרג קין את </w:t>
      </w:r>
      <w:r w:rsidRPr="007F64FF">
        <w:rPr>
          <w:rStyle w:val="HebrewChar"/>
          <w:rFonts w:cs="FrankRuehl" w:hint="cs"/>
          <w:rtl/>
        </w:rPr>
        <w:lastRenderedPageBreak/>
        <w:t>הבל היה נושך אותו נשיכות כמו נחש, עד שהוציא נשמתו והרגו</w:t>
      </w:r>
      <w:r w:rsidR="007F64FF" w:rsidRPr="007F64FF">
        <w:rPr>
          <w:rStyle w:val="HebrewChar"/>
          <w:rFonts w:cs="FrankRuehl" w:hint="cs"/>
          <w:rtl/>
        </w:rPr>
        <w:t>...</w:t>
      </w:r>
      <w:r w:rsidRPr="007F64FF">
        <w:rPr>
          <w:rStyle w:val="HebrewChar"/>
          <w:rFonts w:cs="FrankRuehl" w:hint="cs"/>
          <w:rtl/>
        </w:rPr>
        <w:t xml:space="preserve"> (פקודי רג)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ולמדנו בספרא דצניעותא, עתיקא קדישא רצה לראות אם הדינים נתבשמו, נתדבקו ב' אלו, (אדם וחוה), זה בזה ויצא מצד הנוקבא דין קשה, שכתוב, והאדם ידע את חוה אשתו ותהר ותלד את קין ותאמר קניתי וגו', כי העולם לא היה יכול לסבול משום (שחוה עוד) לא נתבשמה והנחש הקשה הטיל בה זוהמא של דין קשה, ומשום זה לא היתה יכולה להתבשם, וכשיצא קין זה מצד הנוקבא, יצא חזק וקשה, חזק בדיניו קשה בדיניו, כיון שקין יצא נחלשה ונתבשמה, אחר זה ילדה (נשמה) אחרת שהיא ממותקת יותר, ועלה עליו הראשון (קין), שהוא יותר חזק שכל הדינים נתחברו עמו.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מה כתוב, ויהי בהיותם בשדה, היינו בשדה הנודע שלמעלה, בשדה הנקרא שדה תפוחים, (דהיינו המלכות שמשם נולדו), ונצח הדין הזה את אחיו, משום שהיה קשה ממנו, והכניעו והסתירו תחתיו, עד שהקב"ה נתעורר על זה והעביר את קין מפניו, והשקיעו בנקב של התהום הגדול, והוא כולל את אחיו בשקיעה של הים הגדול המבשם דמעות העליונות, ומהם יורדות נשמות לעולם לכל איש לפי דרכו. (אדרא רבא שכו,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כיון שקין חטא, הורידו הקב"ה לאותו מקום הנקרא ארץ, שכתוב הן גרשת אותי היום מעל פני האדמה, דהיינו מאותו מקום הנקרא אדמה, והייתי נע ונד בארץ, כי שמה נדחה וגורש, והיה כל מוצאי יהרגני, היינו ההוא להט החרב המתהפכת, (אשר יש שם באותה ארץ).</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והיה קין מתירא והרהר בתשובה, והעלה אותו הקב"ה למקום שנקרא ארקא והיה שם והוליד בנים. ובארקא יש אור שמאיר מן השמש, וזורעים זרעים ונוטעים אילנות, ואין שם חטים ולא משבעה מיני תבואה.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כל אלו אשר שם הם מתולדות קין, והם בשני ראשים, מהם גבורים עליונים, ומהם קטנים, אין להם דעת שלמה כשאר בני אדם (שבעולם הזה), לפעמים הם צדיקים, ולפעמים חוזרים לצד הרע, ומולידים ומתים כשאר בני אדם. (זהר חדש בראשית רכ)</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א"ר שמעון, חוה אמרה שקנתה איש את הויה, </w:t>
      </w:r>
      <w:r w:rsidRPr="007F64FF">
        <w:rPr>
          <w:rStyle w:val="HebrewChar"/>
          <w:rFonts w:cs="FrankRuehl" w:hint="cs"/>
          <w:rtl/>
        </w:rPr>
        <w:lastRenderedPageBreak/>
        <w:t>שהוא השם המיוחד, (שאינו בשתוף עם התחתונים כמו שם אלקים, וקין) קלקל מעשיו, ולא רצה לעמוד בדרך הישר, (אלא שהמשיך החכמה ממעלה למטה כנ"ל), זה שאמר ויצא קין מלפני הוי"ה, שיצא מאתו הכלל שאמרה אמו, (שיתדבק בשם הוי"ה).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ובשביל זה מה כתוב, וישב בארץ נוד, שהיה נד בארץ, והוא כמו כן עשה תשובה, כשהודה על חטאתו וקבל עליו עונשו, שלמדנו כל המתודה על חטאיו ומתבייש מהם, מוחלים לו מיד על כל עונותיו, זה שאמר ומודה ועוזב ירוחם.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 חייא אמר מהכא, והתודה אשר חטא, ונאמר ונסלח לו, ר' ייסא אמר, אין דבר בעולם עומד בפני התשובה, קין נגזר עליו נע ונד תהיה בארץ, וכשעשה תשובה פקע החצי, דכתיב וישב בארץ נוד, אבל נע לא נאמר. (שם שם תתלח)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משבא הנחש על חוה, (דהיינו שהסיתה לאכילת הדעת), הטיל בה זוהמא, (דהיינו רוח הטומאה), וקין מאותה זוהמא יצא. ואם תאמר, איך יצא משם (מזוהמת הנחש), הרי כתוב והאדם ידע את חוה אשתו ותהר ותלד את קין, שנשמע שקין יצא מאדם ולא מהצד האחר, ואתה אומר שהנחש הטיל בה זוהמא ויצא ממנה קין.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ודאי הנחש ההוא הטיל בה זוהמא, ומאותה זוהמא נשאב ונבלע בה אותו רוח הטומאה, שהוא היה דופק במעיה, ולא היה לו גוף להתלבש) ולהכלל בו ולצאת לעולם, וכיון שבא אדם ונתחבר באשתו בהתעוררות אותה זוהמא עשה גוף לאותו הרוח הרע שהיה במעיה, (והרוח הרע נתלבש) ונכלל בגוף הזה, ויצא לעולם בצורה שמלמעלה ושמלמטה, (דהיינו שהיה מעורב מב' צורות, מצורת הקדושה שמצד הגוף, שהוא מאדם, ומצורת הטומאה שמצד הרוח, שהיה מזוהמת הנחש).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וחוה הסתכלה בזה, (שהיה מעורב מב' צורות), ואמרה קניתי איש את ה', דהיינו עם ה', כי איש שבו הוא מצד זוהמת הנחש, עם ה', (שהוא הגוף שבו, שנמשך על ידי אדם שהיה מן הקדושה, שהיא מן ה', ומשום זה כל מעשיו של קין היו מאותו הצד האחר הרע, וכשהביא קרבנו מאותו הצד האחר הביא אותו, זה שאמר, ויהי מקץ ימים, ולא כתוב ויהי מקץ ימין, (כי הצד האחר נקרא קץ הימים, והקדושה נקראת קץ </w:t>
      </w:r>
      <w:r w:rsidRPr="007F64FF">
        <w:rPr>
          <w:rStyle w:val="HebrewChar"/>
          <w:rFonts w:cs="FrankRuehl" w:hint="cs"/>
          <w:rtl/>
        </w:rPr>
        <w:lastRenderedPageBreak/>
        <w:t>הימין).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ותוסף ללדת את אחיו את הבל, כי ודאי שאותו הרוח הרע נתחזק ונתגבר במעשיו של קין, והכח והתוקף (של הרוח הרע) נשבר בהבל, (דהיינו על ידי מעשיו של הבל), ולא היה אצל הבל כלום, (כי הבל היה כולו מצד ימין, ולא היתה בו אחיזה אל הצד האחר), ועד כאן היה הכל בצד הזוהמא (של הנחש, פירוש אפילו הבל לא היה על צד השלמות, כי היה כולו ימין, ולא היה בו מהקו האמצעי, שהוא סוד צורת אדם, וזה גם לו הזוהמא של הנחש)</w:t>
      </w:r>
      <w:r w:rsidR="007F64FF" w:rsidRPr="007F64FF">
        <w:rPr>
          <w:rStyle w:val="HebrewChar"/>
          <w:rFonts w:cs="FrankRuehl" w:hint="cs"/>
          <w:rtl/>
        </w:rPr>
        <w:t>...</w:t>
      </w:r>
      <w:r w:rsidRPr="007F64FF">
        <w:rPr>
          <w:rStyle w:val="HebrewChar"/>
          <w:rFonts w:cs="FrankRuehl" w:hint="cs"/>
          <w:rtl/>
        </w:rPr>
        <w:t xml:space="preserve"> (שם שיר השירים קמ)</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פתח רבי ואמר, כך הוא (כמו אלימלך ונעמי) אדם הראשון הוא נשמה לנשמה, חוה היא נשמה, קין והבל, הבל הוא ממין אחד עם אדם וחוה, והוא נקרא רוח דקדושה, קין הוא רוח הטומאה של השמאל, ונקרא כלאים, והוא עירוב (בקדושה), שאינו צריך, והוא הצד האחר שלא ממין אדם וחוה, ועל זה (כתוב) לא תחרוש בשור ובחמור יחדיו, (ששור הוא בהמה טהורה, והחמור הוא בהמה טמאה, שאסור לערבם זה בזה), ועל כן לא תבא ברית קודש ברשות אחרת, לא יהיה לך אלהים אחרים על פני. (שם רות קנג)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וכך שמעתי מרבותי, והם שמעו (איש מאיש) עד מפי אליהו, שאמר כך, מה שכתוב והאדם ידע את חוה אשתו ותהר ותלד את קין ותאמר קניתי איש את ה', והאדם זהו האדם הראשון, (וצריך לומר זאת), כי כשבא הנחש על חוה הטיל בה זוהמא, וקין יצא מאותו הצד של הנחש, מה הנחש דרכו להרוג ולהמית, אף קין כך נעשה מיד הורג.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כד"א משורש נחש יצא צפע, ופריו שרף מעופף, כי משורש נחש, היינו הנחש הקדמוני, יצא צפע, זהו קין, שיצא משרשו ומעיקרו, ופריו שרף מעופף, שנעשה הורג כשרף הזה שאין למכתו לחש, מעופף פירושו כפול, (כי תרגום כפול עיף), שכבר נעשה הנחש במינו כפול על ידי קין). ואם תאמר איך יצא קין מאותה זוהמא (של הנחש), והכתוב אומר והאדם ידע את חוה אשתו ותהר ותלד את קין, הרי שקין יצא מאדם, ולא מנחש, ומשיב ודאי מאדם היה קין, ולא מאותה זוהמא, אלא שאותו הנחש הטיל זוהמא בחוה, ואותה הזוהמא שנבלעה בה היתה מתנודדת </w:t>
      </w:r>
      <w:r w:rsidRPr="007F64FF">
        <w:rPr>
          <w:rStyle w:val="HebrewChar"/>
          <w:rFonts w:cs="FrankRuehl" w:hint="cs"/>
          <w:rtl/>
        </w:rPr>
        <w:lastRenderedPageBreak/>
        <w:t>במעיה ולא היה לה גוף להכלל בו שאותו הרוח (המזוהם) יצא לעולם.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כיון שבא עליה אדם הראשון, נתערבה אותה הזוהמא בזרע שלו, ועשה גוף לאותו הרוח הרע, והזוהמא שהיתה במעיה נכללה בו, ויצא לעולם בצורה אדומה, יותר מכל האנשים האחרים שבעולם שהיו אחריו.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ועוד שאותו הזרע שהטיל בה אדם לעשות גוף היה מאותו הצד הרע, ונתחזק בו אותו הרוח הרע (של הנחש, דהיינו הזוהמא), ונגלם בו ויצא לעולם, כיון שראתה אותו חוה אמרה קניתי איש את ה', דהיינו עם ה', (כלומר שהרוח מצד האחר יצא עם הקדושה).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וכשהביא קרבנו, הביאו מאותו הצד הרע, שכתוב, ויהי מקץ ימים, שהוא הצד הרע, (הנקרא קץ הימים), ולא מצד הקדושה, שהוא נקרא מקץ הימין</w:t>
      </w:r>
      <w:r w:rsidR="007F64FF" w:rsidRPr="007F64FF">
        <w:rPr>
          <w:rStyle w:val="HebrewChar"/>
          <w:rFonts w:cs="FrankRuehl" w:hint="cs"/>
          <w:rtl/>
        </w:rPr>
        <w:t>##</w:t>
      </w:r>
      <w:r w:rsidRPr="007F64FF">
        <w:rPr>
          <w:rStyle w:val="HebrewChar"/>
          <w:rFonts w:cs="FrankRuehl" w:hint="cs"/>
          <w:rtl/>
        </w:rPr>
        <w:t xml:space="preserve"> (שם שם שעט)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רבי נתן אומר בית שמאי אומרים שני זכרים ושתי נקבות, ובית הלל אומרים זכר ונקבה, א"ר הונא מאי טעמא דרבי נתן אליבא דבית שמאי, דכתיב ותוסף ללדת את אחיו את הבל, הבל ואחותו קין ואחותו, וכתיב כי שת לי אלקים זרע אחר תחת הבל כי הרגו קין</w:t>
      </w:r>
      <w:r w:rsidR="007F64FF" w:rsidRPr="007F64FF">
        <w:rPr>
          <w:rStyle w:val="HebrewChar"/>
          <w:rFonts w:cs="FrankRuehl" w:hint="cs"/>
          <w:rtl/>
        </w:rPr>
        <w:t>...</w:t>
      </w:r>
      <w:r w:rsidRPr="007F64FF">
        <w:rPr>
          <w:rStyle w:val="HebrewChar"/>
          <w:rFonts w:cs="FrankRuehl" w:hint="cs"/>
          <w:rtl/>
        </w:rPr>
        <w:t xml:space="preserve"> (יבמות סב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מצינו בקין וקרח ובלעם ודואג ואחיתופל וגחזי ואבשלום ואדוניהו ועוזיהו והמן שנתנו עיניהם במה שאינו ראוי להם, מה שביקשו לא ניתן להם ומה שבידם נטלוהו מהם. (סוטה 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שכן מצינו בקין שהרג את אחיו, שנאמר דמי אחיך צועקים, אינו אומר דם אחיך אלא דמי אחיך, דמו ודם זרעותיו. דבר אחר דמי אחיך, שהיה דמו מושלך על העצים ועל האבנים</w:t>
      </w:r>
      <w:r w:rsidRPr="007F64FF">
        <w:rPr>
          <w:rStyle w:val="HebrewChar"/>
          <w:rFonts w:cs="FrankRuehl" w:hint="cs"/>
          <w:rtl/>
        </w:rPr>
        <w:t>...</w:t>
      </w:r>
      <w:r w:rsidR="00CB50B6" w:rsidRPr="007F64FF">
        <w:rPr>
          <w:rStyle w:val="HebrewChar"/>
          <w:rFonts w:cs="FrankRuehl" w:hint="cs"/>
          <w:rtl/>
        </w:rPr>
        <w:t xml:space="preserve"> אמר רב יהודה בריה דר' חייא מלמד שעשה קין בהבל אחיו חבורות חבורות פציעות פציעות שלא היה יודע מהיכן נשמה יוצאה, עד שהגיע לצוארו</w:t>
      </w:r>
      <w:r w:rsidRPr="007F64FF">
        <w:rPr>
          <w:rStyle w:val="HebrewChar"/>
          <w:rFonts w:cs="FrankRuehl" w:hint="cs"/>
          <w:rtl/>
        </w:rPr>
        <w:t>...</w:t>
      </w:r>
      <w:r w:rsidR="00CB50B6" w:rsidRPr="007F64FF">
        <w:rPr>
          <w:rStyle w:val="HebrewChar"/>
          <w:rFonts w:cs="FrankRuehl" w:hint="cs"/>
          <w:rtl/>
        </w:rPr>
        <w:t xml:space="preserve"> וא"ר יהודה בריה דר' חייא מיום שפתחה הארץ את פיה וקיבלתו לדמו של הבל שוב לא פתחה, שנאמר מכנף הארץ זמירות שמענו צבי לצדיק, מכנף הארץ ולא מפי הארץ</w:t>
      </w:r>
      <w:r w:rsidRPr="007F64FF">
        <w:rPr>
          <w:rStyle w:val="HebrewChar"/>
          <w:rFonts w:cs="FrankRuehl" w:hint="cs"/>
          <w:rtl/>
        </w:rPr>
        <w:t>...</w:t>
      </w:r>
      <w:r w:rsidR="00CB50B6" w:rsidRPr="007F64FF">
        <w:rPr>
          <w:rStyle w:val="HebrewChar"/>
          <w:rFonts w:cs="FrankRuehl" w:hint="cs"/>
          <w:rtl/>
        </w:rPr>
        <w:t xml:space="preserve"> וא"ר יהודה בריה דרבי חייא גלות מכפרת עון מחצה, מעיקרא כתיב והייתי נע ונד, </w:t>
      </w:r>
      <w:r w:rsidR="00CB50B6" w:rsidRPr="007F64FF">
        <w:rPr>
          <w:rStyle w:val="HebrewChar"/>
          <w:rFonts w:cs="FrankRuehl" w:hint="cs"/>
          <w:rtl/>
        </w:rPr>
        <w:lastRenderedPageBreak/>
        <w:t>ולבסוף כתיב וישב בארץ נוד. (סנהדרין לז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ואיכא דאמרי אמר רב הונא כותי אסור בבתו, תדע שלא נשא אדם את בתו, ולא היא, התם היינו טעמא כדי שישא קין את אחותו, משום דעולם חסד יבנה. (שם נח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תנו רבנן, שלשה באו בעלילה, אלו הן קין עשו ומנשה, קין דכתיב גדול עוני מנשוא, אמר לפניו, רבונו של עולם כלום גדול עוני מששים ריבוא שעתידין לחטוא לפניך ואתה סולח להם. (שם קא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חסד הוא, אמר רבי אבין שלא תאמר קין נשא את אחותו, הבל נשא את אחותו, חסד הוא, חסד עשיתי עם הראשונים שייבנה העולם מהן, אמרתי עולם חסד יבנה. (יבמות סא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ובהו זה קין שבקש להחזיר את העולם לתהו ובהו</w:t>
      </w:r>
      <w:r w:rsidRPr="007F64FF">
        <w:rPr>
          <w:rStyle w:val="HebrewChar"/>
          <w:rFonts w:cs="FrankRuehl" w:hint="cs"/>
          <w:rtl/>
        </w:rPr>
        <w:t>...</w:t>
      </w:r>
      <w:r w:rsidR="00CB50B6" w:rsidRPr="007F64FF">
        <w:rPr>
          <w:rStyle w:val="HebrewChar"/>
          <w:rFonts w:cs="FrankRuehl" w:hint="cs"/>
          <w:rtl/>
        </w:rPr>
        <w:t xml:space="preserve"> (בראשית ב 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האדם וגו', ד' הן שהקיש הקב"ה על קנקנן ומצאן קנקנין של מימי רגלים, ואלו הן אדם וקין ובלעם וחזקיהו, אדם שנאמר ויאמר האדם האשה, קין, ויאמר ה' לקין אי הבל וגו' ויאמר לא ידעתי. (שם יט כ)</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מקדם, רב אמר בכל מקום רוח מזרחית קולטת</w:t>
      </w:r>
      <w:r w:rsidR="007F64FF" w:rsidRPr="007F64FF">
        <w:rPr>
          <w:rStyle w:val="HebrewChar"/>
          <w:rFonts w:cs="FrankRuehl" w:hint="cs"/>
          <w:rtl/>
        </w:rPr>
        <w:t>...</w:t>
      </w:r>
      <w:r w:rsidRPr="007F64FF">
        <w:rPr>
          <w:rStyle w:val="HebrewChar"/>
          <w:rFonts w:cs="FrankRuehl" w:hint="cs"/>
          <w:rtl/>
        </w:rPr>
        <w:t xml:space="preserve"> קין, ויצא קין מלפני ה' וישב בארץ נוד קדמת עדן. (שם כא יב)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וקין היה עובד אדמה, ג' הן שהיו להוטים אחר האדמה ולא נמצא בם תועלת, ואלו הן קין עובד אדמה, נח ויחל נח איש האדמה, עוזיהו כי אוהב אדמה היה. (שם כב 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הלא אם תיטיב שאת, ברכה, כד"א (ויקרא ט') וישא אהרן את ידיו אל העם ויברכם, ואם לא תיטיב שאת, קללה, דכתיב (שם כ"ב) והשיאו אותם עון אשמה. דבר אחר אם תיטיב אני מוחל לך על עונותיך, ואם לאו חטאו של אותו האיש גדוש ומגודש</w:t>
      </w:r>
      <w:r w:rsidR="007F64FF" w:rsidRPr="007F64FF">
        <w:rPr>
          <w:rStyle w:val="HebrewChar"/>
          <w:rFonts w:cs="FrankRuehl" w:hint="cs"/>
          <w:rtl/>
        </w:rPr>
        <w:t>...</w:t>
      </w:r>
      <w:r w:rsidRPr="007F64FF">
        <w:rPr>
          <w:rStyle w:val="HebrewChar"/>
          <w:rFonts w:cs="FrankRuehl" w:hint="cs"/>
          <w:rtl/>
        </w:rPr>
        <w:t xml:space="preserve"> (שם שם יא)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ויאמר ה' אל קין אי הבל וגו', משל לאיפרכוס שהיה מהלך באמצע פלטיא, מצא הרוג ואחד עומד על גביו, א"ל מי הרגו, א"ל אנא בעי ליה גבך ואת בעי ליה גבי, אמר ליה לא אמרת כלום. משל לא' שנכנס לגינה ולקט תותין ואכל, והיה </w:t>
      </w:r>
      <w:r w:rsidRPr="007F64FF">
        <w:rPr>
          <w:rStyle w:val="HebrewChar"/>
          <w:rFonts w:cs="FrankRuehl" w:hint="cs"/>
          <w:rtl/>
        </w:rPr>
        <w:lastRenderedPageBreak/>
        <w:t>בעל הגינה רץ אחריו, א"ל מה בידך, א"ל אין בידי כלום, א"ל והרי ידיך מלוכלכות, כך א"ל קין להקב"ה השומר אחי אנכי, א"ל הקב"ה, רשע, קול דמי אחיך צועקים אלי וגו'</w:t>
      </w:r>
      <w:r w:rsidR="007F64FF" w:rsidRPr="007F64FF">
        <w:rPr>
          <w:rStyle w:val="HebrewChar"/>
          <w:rFonts w:cs="FrankRuehl" w:hint="cs"/>
          <w:rtl/>
        </w:rPr>
        <w:t>...</w:t>
      </w:r>
      <w:r w:rsidRPr="007F64FF">
        <w:rPr>
          <w:rStyle w:val="HebrewChar"/>
          <w:rFonts w:cs="FrankRuehl" w:hint="cs"/>
          <w:rtl/>
        </w:rPr>
        <w:t xml:space="preserve"> (שם שם כ)</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רשב"י קשה הדבר לאומרו, ואי אפשר לפה לפרשו, לב' אתליטין שהיו עומדין ומתגוששים לפני המלך, רצה המלך פירשו ולא רצה המלך לפרשן, נתחזק אחד על חברו והרגו, והיה מצווח ואומר מאן יבעי דיני קדם מלכא, כך קול דמי אחיך צועקים אלי</w:t>
      </w:r>
      <w:r w:rsidR="007F64FF" w:rsidRPr="007F64FF">
        <w:rPr>
          <w:rStyle w:val="HebrewChar"/>
          <w:rFonts w:cs="FrankRuehl" w:hint="cs"/>
          <w:rtl/>
        </w:rPr>
        <w:t>...</w:t>
      </w:r>
      <w:r w:rsidRPr="007F64FF">
        <w:rPr>
          <w:rStyle w:val="HebrewChar"/>
          <w:rFonts w:cs="FrankRuehl" w:hint="cs"/>
          <w:rtl/>
        </w:rPr>
        <w:t xml:space="preserve"> (שם שם כב)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קין אל ה' גדול עוני מנשא, לעליונים ולתחתונים אתה סובל ולפשעי אין אתה סובל, דבר אחר גדול עוני משל אבא, אבא על מצוה קלה עבר ונטרד מתוך גן עדן, זו שהיא עבירה חמורה שפיכת דמים על אחת כמה וכמה גדול עוני. הן גרשת, אתמול גרשת את אבא, ועכשיו אתה מגרשני, שמא מפניך אסתר והייתי נע ונד בארץ וגו'.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לו ה' לכן כל הורג קין, רבי יהודה ורבי נחמיה, ר"י אומר נתכנסו בהמה חיה ועוף לתבע דמו של הבל, אמר להן לכן אני אומר כל הורג קין יהרג</w:t>
      </w:r>
      <w:r w:rsidR="007F64FF" w:rsidRPr="007F64FF">
        <w:rPr>
          <w:rStyle w:val="HebrewChar"/>
          <w:rFonts w:cs="FrankRuehl" w:hint="cs"/>
          <w:rtl/>
        </w:rPr>
        <w:t>...</w:t>
      </w:r>
      <w:r w:rsidRPr="007F64FF">
        <w:rPr>
          <w:rStyle w:val="HebrewChar"/>
          <w:rFonts w:cs="FrankRuehl" w:hint="cs"/>
          <w:rtl/>
        </w:rPr>
        <w:t xml:space="preserve"> ר' נחמיה אמר לא כדינן של רוצחנין דינו של קין, קין הרג ולא היה לו ממי ללמוד, מכאן ואילך כל הורג קין יהרג.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וישם ה' לקין אות, רבי יהודה אמר הזריח לו גלגל חמה. א"ר נחמיה לאותו הרשע היה מזריח לו הקב"ה גלגל חמה, אלא מלמד שהזריח לו הצרעת, המד"א (שמות ד') והיה אם לא יאמינו לך ולא ישמעו לקול האות וגו'. רב אמר כלב מסר לו, אבא יוסי בן קסרי אמר קרן הצמיח לו, רב אבא עשאו אות לרוצחנים, רבי חנין אמר עשאו אות לבעלי תשובה. ר' לוי בשם רשב"ל אמר תלאו ברפיון ובא מבול ושטפו, שנאמר (בראשית ו') וימח את כל היקום אשר על פני האדמה, כד"א ויקם קין וגו'.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ויצא קין מלפני ה', מהיכן יצא, רבי יודן בשם רבי איבו אמר הפשיל דברים לאחוריו ויצא כגונב דעת העליונה. רבי ברכיה בשם ר'א ברבי שמעון אמר יצא כמפריס וכמרמה בבוראו, ר' חמא בשם ר' חנינא בר ר' יצחק אמר יצא שמח, המד"א (שמות ד') הנה הוא יוצא לקראתך וגו'. פגע בו אדם הראשון, א"ל מה נעשה בדינך, א"ל </w:t>
      </w:r>
      <w:r w:rsidRPr="007F64FF">
        <w:rPr>
          <w:rStyle w:val="HebrewChar"/>
          <w:rFonts w:cs="FrankRuehl" w:hint="cs"/>
          <w:rtl/>
        </w:rPr>
        <w:lastRenderedPageBreak/>
        <w:t>עשיתי תשובה ונתפשרתי, התחיל אדם הראשון מטפח על פניו, אמר כך היא כחה של תשובה ואני לא הייתי יודע, מיד עמד אדם הראשון ואמר (תהלים צ"ב) מזמור ליום השבת וגו'. (שם שם כה והלאה)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ב"ק אמר תוספתו של הקב"ה מרובה על העיקר, קין עיקר, והבל על ידי שהוא תוספת דכתיב (בראשית ד') ותוסף ללדת, נולד הוא ושתי תאומותיו. (שם סא 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נבהל להון איש רע עין זה קין, שהיתה עינו רעה באחיו, ולא ידע כי חסר יבואנו, ומה חסרון הגיע לו, שאמר לו הקב"ה נע ונד תהיה בארץ, ומהו כן, שכל מקום שהלך, הקב"ה היה מביא לו רעה לרגליו, והיו מכין אותו ורודפין אחריו עד שמוציאין אותו, ושלמה קורא עליו (קהלת ו') אם יוליד איש מאה, זה קין שהוליד מאה בנים, ושנים רבות יחיה, שחיה כמו שחיה אדם, ורב שיהיו ימי שניו, שהוסיף ימים על ימי אביו תשכ"ו שנים, ונפשו לא תשבע מן הטובה, שלא תשבע נפשו בממונו, שנאמר נע ונד תהיה בארץ, וגם קבורה לא היתה לו, שהיה תלוי ברפיון ובא המבול ושטפו, אמרתי טוב ממנו הנפל, זה הבל אחיו שעמד עליו והפילו הרוג בשדה. (שמות לא יח)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על דעתיה דר' יהודה ב"ר תשובה עושה מחצה, ממי אתה למד, מקין שנגזרה עליו גזירה, כיון שעשה תשובה נמנע ממנו חצי גזירה, ומנין שעשה תשובה, שנאמר ויאמר קין אל ה' גדול עוני מנשא, ומנין שנמנע ממנו חצי הגזירה, הדא הוא דכתיב, ויצא קין מלפני ה' וישב בארץ נוד קדמת עדן, נע ונד אין כתיב אלא בארץ נוד קדמת עדן. דבר אחר ויצא קין, מהיכן יצא, רבי יודן בשם רבי אייבו אמר הפשיל בגדיו לאחוריו ויצא כגונב דעת העליונה, רבי ברכיה בשם ר' אלעאי בר שמעיה אמר יצא כמערים וכמרמה בבוראו, רבי הונא בשם רבי חנינא בר יצחק אמר יצא שמח, כמה דתימר, וגם הנה הוא יוצא לקראתך וראך ושמח, כיון שיצא פגע בו אדם הראשון</w:t>
      </w:r>
      <w:r w:rsidR="007F64FF" w:rsidRPr="007F64FF">
        <w:rPr>
          <w:rStyle w:val="HebrewChar"/>
          <w:rFonts w:cs="FrankRuehl" w:hint="cs"/>
          <w:rtl/>
        </w:rPr>
        <w:t>...</w:t>
      </w:r>
      <w:r w:rsidRPr="007F64FF">
        <w:rPr>
          <w:rStyle w:val="HebrewChar"/>
          <w:rFonts w:cs="FrankRuehl" w:hint="cs"/>
          <w:rtl/>
        </w:rPr>
        <w:t xml:space="preserve"> (ויקרא י 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עשו אמר שוטה היה קין שהרג את אחיו בחיי אביו, ולא היה יודע שאביו פרה ורבה, אני איני עושה כן אלא יקרבו ימי אבל אבי</w:t>
      </w:r>
      <w:r w:rsidRPr="007F64FF">
        <w:rPr>
          <w:rStyle w:val="HebrewChar"/>
          <w:rFonts w:cs="FrankRuehl" w:hint="cs"/>
          <w:rtl/>
        </w:rPr>
        <w:t>...</w:t>
      </w:r>
      <w:r w:rsidR="00CB50B6" w:rsidRPr="007F64FF">
        <w:rPr>
          <w:rStyle w:val="HebrewChar"/>
          <w:rFonts w:cs="FrankRuehl" w:hint="cs"/>
          <w:rtl/>
        </w:rPr>
        <w:t xml:space="preserve"> (שם כז יא)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ועל שפיכות דמים (באה צרעת), מקין, שנאמר </w:t>
      </w:r>
      <w:r w:rsidR="00CB50B6" w:rsidRPr="007F64FF">
        <w:rPr>
          <w:rStyle w:val="HebrewChar"/>
          <w:rFonts w:cs="FrankRuehl" w:hint="cs"/>
          <w:rtl/>
        </w:rPr>
        <w:lastRenderedPageBreak/>
        <w:t>(בראשית ד') וישם ה' לקין אות, א"ר נחמיה זו הצרעת, נאמר כאן אות ונאמר בחזקיהו אות, מה אות האמור בחזקיהו שחין, אף כאן שחין. (במדבר ז 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חטא קין נסתלקה (שכינה) לרקיע השני</w:t>
      </w:r>
      <w:r w:rsidR="007F64FF" w:rsidRPr="007F64FF">
        <w:rPr>
          <w:rStyle w:val="HebrewChar"/>
          <w:rFonts w:cs="FrankRuehl" w:hint="cs"/>
          <w:rtl/>
        </w:rPr>
        <w:t>...</w:t>
      </w:r>
      <w:r w:rsidRPr="007F64FF">
        <w:rPr>
          <w:rStyle w:val="HebrewChar"/>
          <w:rFonts w:cs="FrankRuehl" w:hint="cs"/>
          <w:rtl/>
        </w:rPr>
        <w:t xml:space="preserve"> (שיר השירים ה 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אין שוקו של יצר הרע אלא בקין וחבורתו, שנאמר (בראשית ד') ואליך תשקתו. (שם ז טז)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ויהי מקץ ימים ויבא קין וגו', אמר חז"ל בני ארבעים שנה היו קין והבל. ויבא קין מפרי האדמה, מהו, מן מותר מאכלו, ורבנן אמרו זרע פשתן היה. והבל הביא גם הוא מבכורות צאנו ומחלביהן, לפיכך נאסר צמר ופשתים, שנאמר (דברים כ"ב) לא תלבש שעטנז וגו', ואמר הקב"ה אינו דין שיתערב מנחת החוטא עם מנחת זכאי, לפיכך נאסר. ויאמר קין אל הבל אחיו, מה א"ל, נחלק העולם ואני בכור ואטול פי שנים, א"ל הבל איפשר, א"ל קין אם כן אני נוטל יתר חלק על חלקי מקום שנתקבל בו קרבנך, א"ל הבל לא תטול, ועל דבר זה נפלה קטטה ביניהם, שנאמר ויהי בהיותם בשדה, ולהלן כתיב (ירמיה כ"ו) ציון שדה תחרש. ויש אומרים שאמר קין להבל נחלק העולם, א"ל הן, נטל הבל צאנו וקין אדמה לעבוד, והתנו ביניהם שלא יהא לזה על זה כלום. כשנטל הבל את צאנו התחיל לרעות את הצאן וקין רודף אחריו מהר לבקעה ומבקעה להר, עד שנתאחזו זה בזה ונצח הבל אל קין ונפל תחתיו, וכשראה קין כך התחיל צווח, הבל אחי אל תעשה בי רעה, ורחם עליו והניחו, ועמד והרגו, שנאמר ויקם קין, מכלל שנפל. כיון שהרגו אמר אברח מפני אבי ואמי, שאין מבקשין אותו אלא ממני, שאין אחר בעולם, אלא אני והוא. מיד נגלה עליו הקב"ה א"ל מפני אבותיך אתה יכול לברוח, מפני אין אתה יכול לברוח, שנאמר (ירמיה כ"ו) אם יסתר איש במסתרים ואני לא אראנו, א"ל אי הבל אחיך, א"ל ווי לו שריחם עליך ולא הרגך כשנפלת תחתיו, ואתה עמדת והרגת אותו. והאיך הרגו, עשה לו פציעות פציעות חבורות חבורות באבן בידו וברגליו שלא היה יודע מהיכן נשמתו יוצאת, עד שהגיע לצוארו, כיון </w:t>
      </w:r>
      <w:r w:rsidRPr="007F64FF">
        <w:rPr>
          <w:rStyle w:val="HebrewChar"/>
          <w:rFonts w:cs="FrankRuehl" w:hint="cs"/>
          <w:rtl/>
        </w:rPr>
        <w:lastRenderedPageBreak/>
        <w:t>שאמר לו הקב"ה אי הבל אחיך, א"ל לא ידעתי השומר אחי אנכי, אתה הוא שומר כל הבריות ואתה מבקשו מידי. משל למה הדבר דומה, לגנב שגנב כלים בלילה ולא נתפש, לבקר תפשו השוער, א"ל למה גנבת את הכלים, א"ל אני גנב ולא הנחתי אומנתי, אבל אתה אמונתך בשער לשמור, למה הנחת אומנתך, ועכשיו אתה אומר לי כך. אף קין כך אמר, אני הרגתי אותו, בראת בי יצר הרע, אתה שומר את הכל ולי הנחת אותו להרגו, אתה הוא שהרגתו, שנקראת אנכי, שאלו קבלת קרבני כמותו לא הייתי מתקנא בו. מיד השיבו, מה עשית קול דמי אחיך צועקים, מכאן אתה למד שעשה בו פציעות פציעות וחבורות חבורות, צועקים אלי, צועקים עלי, משל לשנים שעשו מריבה, הרג אחד מהן את חבירו, היה בהן שליש ולא הפריש ביניהם, על מי הכל משיחין, לא על השליש, לכך כתיב צועקים אלי, צועקים עלי. א"ל קין, רבונו של עולם, לא ידעתי ולא ראיתי הרוג מימי, וכי הייתי יודע שאני מכהו באבן והוא מת, והשיבו מיד ארור אתה וגו' כי תעבוד את האדמה לא תוסף תת כחה לך. אמר לפניו רבונו של עולם יש לפניך דלטורין שמשלימין את האדם לפניך, אבי ואמי הרי הן בארץ ואינן יודעין שאני הרגתיו, ואתה בשמים מנין אתה יודע. א"ל שוטה, כל העולם כולו אני סובל, שנאמר (ישעיה מ"ו) אני עשיתי ואני אשא אני אסבול ואמלט. א"ל כל העולם כולו אתה סובל ועוני אינך יכול לסבול, גדול עוני מנשא, א"ל הואיל ועשית תשובה צא וגלה מן המקום הזה, שנאמר ויצא קין מלפני ה' וישב בארץ נוד. כשיצא כל מקום שהיה הולך היתה הארץ מזדעזעת מתחתיו והיו חיות ובהמות מזדעזעות ואומרות מהו זה, אומרות זו לזו קין הרג את הבל אחיו, גזר הקב"ה עליו נע ונד תהיה, והן אומרות נלך אצלו ונאכלו, והיו מתכנסות ובאות אצלו, באותה שעה זלגו עיניו דמעות, ואמר (תהלים קל"ט) אנה אלך מרוחך ואנה מפניך אברח, אם אסק שמים שם אתה ואציעה שאול הנך, אשא כנפי שחר אשכנה באחרית ים גם שם ידך תנחני ותאחזני ימינך. (בראשית 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הן גרשת אותי וגו' ויאמר לו ה' לכן כל הורג קין וגו'. יש אומרים שבת נעל בפניו, כמ"ש (שמות ל"א) ביני ובין בני ישראל אות היא לעולם, כשם </w:t>
      </w:r>
      <w:r w:rsidRPr="007F64FF">
        <w:rPr>
          <w:rStyle w:val="HebrewChar"/>
          <w:rFonts w:cs="FrankRuehl" w:hint="cs"/>
          <w:rtl/>
        </w:rPr>
        <w:lastRenderedPageBreak/>
        <w:t>שלמד שבת זכות על אדם הראשון כך למד על קין. וי"א קרן קבע במצחו. בשעה שהרג קין את הבל היה מושלך ולא היה יודע קין מה לעשות, זימן לו הקב"ה שני עופות טהורים והרג אחד מהן את חבירו וחפר בידו וקברו, וממנו למד קין וחפר וקבר את הבל, לפיכך זכו העופות לכסות את דמן. (שם 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וכיצד נהרג קין, נעשה מלאך המות ק"ל שנה והוא נע ונד בקללה. למך בן בנו היה שביעי לדורות, וסומא היה יוצא לצוד והיה בנו אוחזו בידו, כשהיה רואה אותו תינוק חיה, היה אומר לו כמין חיה אני רואה, מתח את הקשת כנגדו והרג את קין, ראה אותו תינוק מרחוק הרוג וקרן במצחו, אמר לו ללמך אבי, הרי דמות אדם הרוג וקרן במצחו, א"ל למך ווי לי, זקני הוא, טפח שתי ידיו בחרטה ונגע בראש התינוק והרגו בשוגג, שנאמר כי איש הרגתי לפצעי וילד לחבורתי</w:t>
      </w:r>
      <w:r w:rsidR="007F64FF" w:rsidRPr="007F64FF">
        <w:rPr>
          <w:rStyle w:val="HebrewChar"/>
          <w:rFonts w:cs="FrankRuehl" w:hint="cs"/>
          <w:rtl/>
        </w:rPr>
        <w:t>...</w:t>
      </w:r>
      <w:r w:rsidRPr="007F64FF">
        <w:rPr>
          <w:rStyle w:val="HebrewChar"/>
          <w:rFonts w:cs="FrankRuehl" w:hint="cs"/>
          <w:rtl/>
        </w:rPr>
        <w:t xml:space="preserve"> באותה שעה פתחה הארץ פיה ובלעה ד' משפחות, חנוך ועירד ומחויאל ומתושאל, ונעשה למך מלאך המות</w:t>
      </w:r>
      <w:r w:rsidR="007F64FF" w:rsidRPr="007F64FF">
        <w:rPr>
          <w:rStyle w:val="HebrewChar"/>
          <w:rFonts w:cs="FrankRuehl" w:hint="cs"/>
          <w:rtl/>
        </w:rPr>
        <w:t>...</w:t>
      </w:r>
      <w:r w:rsidRPr="007F64FF">
        <w:rPr>
          <w:rStyle w:val="HebrewChar"/>
          <w:rFonts w:cs="FrankRuehl" w:hint="cs"/>
          <w:rtl/>
        </w:rPr>
        <w:t xml:space="preserve"> (שם יא)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זה שאמר הכתוב (שה"ש ח') מי יתנך כאח לי, ישראל אומרין לפני הקב"ה מי יתנך כאח לי, את מוצא כל האחים שונאים זה לזה, קין שונא להבל, שנאמר (בראשית ד') ויקם קין אל הבל אחיו וגו'</w:t>
      </w:r>
      <w:r w:rsidR="007F64FF" w:rsidRPr="007F64FF">
        <w:rPr>
          <w:rStyle w:val="HebrewChar"/>
          <w:rFonts w:cs="FrankRuehl" w:hint="cs"/>
          <w:rtl/>
        </w:rPr>
        <w:t>...</w:t>
      </w:r>
      <w:r w:rsidRPr="007F64FF">
        <w:rPr>
          <w:rStyle w:val="HebrewChar"/>
          <w:rFonts w:cs="FrankRuehl" w:hint="cs"/>
          <w:rtl/>
        </w:rPr>
        <w:t xml:space="preserve"> ובאיזה אח אמרו ישראל להקב"ה, כמשה ואהרן</w:t>
      </w:r>
      <w:r w:rsidR="007F64FF" w:rsidRPr="007F64FF">
        <w:rPr>
          <w:rStyle w:val="HebrewChar"/>
          <w:rFonts w:cs="FrankRuehl" w:hint="cs"/>
          <w:rtl/>
        </w:rPr>
        <w:t>...</w:t>
      </w:r>
      <w:r w:rsidRPr="007F64FF">
        <w:rPr>
          <w:rStyle w:val="HebrewChar"/>
          <w:rFonts w:cs="FrankRuehl" w:hint="cs"/>
          <w:rtl/>
        </w:rPr>
        <w:t xml:space="preserve"> (שמות כז)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 הקדום: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כך פתח ר' תנחומא בר אבא, חרב פתחו רשעים, זה קין, שעד עכשיו לא היה הורג בעולם, ובא קין ופתח בהריגה, שנאמר ויקם קין אל הבל אחיו ויהרגהו, א"ל הקב"ה רשע, בחרב פתחת בעולם, חרב פתחו רשעים, זה קין, להפיל עני ואביון זה הבל, אמר ליה הקב"ה אתה פתחת חרב בעולם, תבא החרב בלבו של אותו האיש, חרבם תבא בלבם. (לך לך 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 אליעזר:</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בא אליה ורוכב נחש ועברה את קין, ואחר כך עברה את הבל, שנאמר (בראשית ד') והאדם ידע את חוה אשתו, מהו ידע, שהיתה מעוברת, וראתה דמותו שלא היה מן התחתונים אלא מן העליונים, והביטה ואמרה קניתי איש את ה'. ר' </w:t>
      </w:r>
      <w:r w:rsidR="00CB50B6" w:rsidRPr="007F64FF">
        <w:rPr>
          <w:rStyle w:val="HebrewChar"/>
          <w:rFonts w:cs="FrankRuehl" w:hint="cs"/>
          <w:rtl/>
        </w:rPr>
        <w:lastRenderedPageBreak/>
        <w:t>ישמעאל אומר משם עלו ונתייחסו כל דורות הרשעים המורדים והפושעים במרום ואומרים אין אנו צריכין לטפת גשמיך, שנאמר (איוב כ"א) ויאמרו לא-ל סור ממנו. ר' מיאשה אומר נולד קין ותאומתו עמו, נולד הבל ותאומתו עמו. א"ל ר' ישמעאל והלא כבר נאמר ואיש אשר יקח את אחותו בת אביו, א"ל מתוך הדברים האלה תדע לך, שלא היו נשים אחרות בעולם שישאו להן, והתירן, ועל זה נאמר (תהלים פ"ט) כי אמרתי עולם חסד יבנה, בחסד נברא העולם עד שלא נתנה תורה. ר"י אומר קין והבל תאומים היו, שנאמר (בראשית ד') ותהר ותלד את קין, בההוא שעתא אוסיפת לילד, שנאמר ותוסף ללדת, והיה קין אוהב לעבוד אדמה לזרוע, והבל היה אוהב לרעות צאן זה נותן ממלאכתו מאכל לזה, וזה נותן ממלאכתו מאכל לזה.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הגיע ליל יום טוב של פסח, אמר להם אדם לבניו בליל זה עתידין ישראל להקריב קרבנות פסחים, הקריבו גם אתם לפני בוראכם, הביא קין מותר מאכלו קליות זרע פשתן, והביא הבל מבכורות צאנו ומחלביהן, כבשים שלא נגזזו לצמר, ונתעב מנחת קין ונרצית מנחת הבל, שנאמר (שם) וישע ה' אל הבל ואל מנחתו. ר' יהושע בן קרחה אומר אמר הקב"ה אל יתערבו מנחת קין והבל לעולם, שמא חס ושלום יתערבו בארג בגד, שנאמר (דברים כ"ב) לא תלבש שעטנז וגו', אפילו היא מרוככת לא יעלה עליך.</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 צדוק אומר נכנסה קנאה גדולה בלבו של קין על שנרצית מנחתו של הבל, ולא עוד אלא שהיתה אשתו תאומתו יפה בנשים, אמר אני אהרוג את הבל אחי ואקח את אשתו, שנאמר, (בראשית ד') ויאמר קין אל הבל אחיו, ויהי בהיותם בשדה, ואין בשדה אלא האשה שנמשלה בשדה, שנאמר (דברים כ') כי האדם עץ השדה, לקח אבן וטבעו במצחו של הבל והרגו, שנאמר (בראשית ד') ויקם קין אל הבל אחיו ויהרגהו. ר' יוחנן אומר לא היה יודע קין שהנסתרות גלויות לפני המקום, מה עשה, נטל את נבלתו של אחיו וחפר וטמן אותו בארץ, אמר לו הקב"ה אי הבל אחיך, אמר לפניו, רבונו של עולם, שומר שדה וכרם שמתני, שומר אחי לא שמתני, שנאמר (שם) השומר אחי אנכי, אמר לו הקב"ה הרצחת גם שמעתי, (שם) קול דמי אחיך </w:t>
      </w:r>
      <w:r w:rsidRPr="007F64FF">
        <w:rPr>
          <w:rStyle w:val="HebrewChar"/>
          <w:rFonts w:cs="FrankRuehl" w:hint="cs"/>
          <w:rtl/>
        </w:rPr>
        <w:lastRenderedPageBreak/>
        <w:t>צועקים אלי. כיון ששמע קין הדבר נבהל, ואוררו שיהיה נודד בארץ על שפיכת דמים ועל מות רע. אמר קין לפני רבון העולמים גדול עוני מנשוא, שאין בו כפרה, ונחשב לו הדבר הזה כתשובה, שנאמר גדול עוני מנשוא, ולא עוד אלא יעמוד אחד בארץ ויזכיר את שמך הגדול ויהרגני, מה עשה הקב"ה, נטל אות אחת מכ"ב אותיות שבתורה וכתב על זרועו של קין שלא יהרג, שנאמר וישם ה' לקין אות. הכלב שהיה משמר צאנו של הבל הוא היה שומרו מחית השדה ומעוף השמים, והיו אדם ועזרו יושבים ובוכים ומתאבלים עליו, ולא היו יודעים מה לעשות להבל שלא היו נוהגים בקבורה. בא עורב אחד שמת לו אחד מחבריו, לקח אותו וחפר בארץ וטמנו לעיניהם, אמר אדם כעורב אני עושה</w:t>
      </w:r>
      <w:r w:rsidR="007F64FF" w:rsidRPr="007F64FF">
        <w:rPr>
          <w:rStyle w:val="HebrewChar"/>
          <w:rFonts w:cs="FrankRuehl" w:hint="cs"/>
          <w:rtl/>
        </w:rPr>
        <w:t>...</w:t>
      </w:r>
      <w:r w:rsidRPr="007F64FF">
        <w:rPr>
          <w:rStyle w:val="HebrewChar"/>
          <w:rFonts w:cs="FrankRuehl" w:hint="cs"/>
          <w:rtl/>
        </w:rPr>
        <w:t xml:space="preserve"> (פרק כא)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כתיב ויהי אדם שלשים ומאת שנה ויולד בדמותו כצלמו, מכאן אתה למד שלא היה קין מזרעו ולא מדמותו ולא מצלמו של אדם ולא מעשיו דומין למעשה הבל אחיו, עד שנולד שת</w:t>
      </w:r>
      <w:r w:rsidR="007F64FF" w:rsidRPr="007F64FF">
        <w:rPr>
          <w:rStyle w:val="HebrewChar"/>
          <w:rFonts w:cs="FrankRuehl" w:hint="cs"/>
          <w:rtl/>
        </w:rPr>
        <w:t>...</w:t>
      </w:r>
      <w:r w:rsidRPr="007F64FF">
        <w:rPr>
          <w:rStyle w:val="HebrewChar"/>
          <w:rFonts w:cs="FrankRuehl" w:hint="cs"/>
          <w:rtl/>
        </w:rPr>
        <w:t xml:space="preserve"> ומקין עלו ונתחייחסו כל דורות הרשעים הפושעים והמורדים שמרדו במקום ואמרו אין אנו צריכין לטיפת גשמיך ולא לדעת את דרכיך</w:t>
      </w:r>
      <w:r w:rsidR="007F64FF" w:rsidRPr="007F64FF">
        <w:rPr>
          <w:rStyle w:val="HebrewChar"/>
          <w:rFonts w:cs="FrankRuehl" w:hint="cs"/>
          <w:rtl/>
        </w:rPr>
        <w:t>...</w:t>
      </w:r>
      <w:r w:rsidRPr="007F64FF">
        <w:rPr>
          <w:rStyle w:val="HebrewChar"/>
          <w:rFonts w:cs="FrankRuehl" w:hint="cs"/>
          <w:rtl/>
        </w:rPr>
        <w:t xml:space="preserve"> (פרק כב)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ברא הקב"ה לשמוח בו, כביכול לא היתה בו שמחה, לפי שחטא אדם נתקללה האדמה, שנאמר (בראשית ג') ארורה האדמה וגו', בא קין והרג הבל, אמר לו אי הבל אחיך, קול דמי אחיך צועקים אלי מן האדמה, נע ונד תהיה בארץ, ולא הניחו הקב"ה לשמוח במעשיו</w:t>
      </w:r>
      <w:r w:rsidR="007F64FF" w:rsidRPr="007F64FF">
        <w:rPr>
          <w:rStyle w:val="HebrewChar"/>
          <w:rFonts w:cs="FrankRuehl" w:hint="cs"/>
          <w:rtl/>
        </w:rPr>
        <w:t>...</w:t>
      </w:r>
      <w:r w:rsidRPr="007F64FF">
        <w:rPr>
          <w:rStyle w:val="HebrewChar"/>
          <w:rFonts w:cs="FrankRuehl" w:hint="cs"/>
          <w:rtl/>
        </w:rPr>
        <w:t xml:space="preserve"> (מזמור קמח)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תדשא: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הזבחים מוכיחים בין רשע לצדיק, וכן אתה מוצא בין קין ובין הבל, שנאמר (בראשית ד') וישע ה' אל הבל ואל מנחתו, ואל קין ואל מנחתו לא שעה. (פרק יג)</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בכל פרשה של קין אי אתה מוצא כתיב בו אלקים אלא ה'</w:t>
      </w:r>
      <w:r w:rsidR="007F64FF" w:rsidRPr="007F64FF">
        <w:rPr>
          <w:rStyle w:val="HebrewChar"/>
          <w:rFonts w:cs="FrankRuehl" w:hint="cs"/>
          <w:rtl/>
        </w:rPr>
        <w:t>...</w:t>
      </w:r>
      <w:r w:rsidRPr="007F64FF">
        <w:rPr>
          <w:rStyle w:val="HebrewChar"/>
          <w:rFonts w:cs="FrankRuehl" w:hint="cs"/>
          <w:rtl/>
        </w:rPr>
        <w:t xml:space="preserve"> (פרק כ)</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קין הרג את הבל אחיו באבן, שנאמר ויקם קין וגו', והאיך הרגו, אלא שנטל אבן והיה מכה בו </w:t>
      </w:r>
      <w:r w:rsidRPr="007F64FF">
        <w:rPr>
          <w:rStyle w:val="HebrewChar"/>
          <w:rFonts w:cs="FrankRuehl" w:hint="cs"/>
          <w:rtl/>
        </w:rPr>
        <w:lastRenderedPageBreak/>
        <w:t>בכל איבריו פצעים פצעים עד שמת, מנין שכך אמר למך לנשיו כי איש הרגתי לפצעי וגו', ואף קין נהרג באבן, שנאמר ויצא קין וגו' שמה נפל עליו אבן ומת, למה וגולל אבן וגו'. (אגדת בראשית פרק כו)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אגדה: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ויהי הבל רועה צאן, שנתיירא מן הקללה שקלל הקב"ה את האדמה, שנאמר (בראשית ג') בעצבון תאכלנה, והיה מתעסק ברעיית הבהמות, אבל קין לא נתיירא מהקב"ה והיה קשה עורף, ואמר אני אהיה עובד אדמה ועבד, ולא הניח מפני הגזרה, שלא נאמר הגזרה אלא על אדם שחטא. (בראשית ד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קין אל הבל, אמר קין לאחיו לית דין ולית דיין ואין עולם אחר, אמר לו הבל אית דין ואית דיין ואית עולם אחר, ויכול אתה לידע מקרבניך לפי שלא הקרבתו כראוי לא נתקבל. כיון ששמע קין שלא נתקבל קרבנו חרה וחרפו, ואין ויאמר אלא חירופין שנאמר (אסתר א') והיום הזה תאמרנה שרות. ויהי בהיותם בשדה, אמר קין להבל, אתה אומר שיש עולם אחר, בוא ונחלוק אני אטול העולם הזה בחלקי, ואתה בחלקך טול העולם הבא, כיון שראה קין להבל שהיה רועה צאנו בשדה, אמר לו קין לא כבר חלקנו ונפל העולם הזה בחלקי, למה תרעה צאנך בחלקי, אמר לו הבל אני לא קבלתי כדי שאניח צאני בלא מרעה, ואי אפשר בלא רעיה. מתוך הדברים נפלה קטטה ביניהם והרג קין להבל</w:t>
      </w:r>
      <w:r w:rsidR="007F64FF" w:rsidRPr="007F64FF">
        <w:rPr>
          <w:rStyle w:val="HebrewChar"/>
          <w:rFonts w:cs="FrankRuehl" w:hint="cs"/>
          <w:rtl/>
        </w:rPr>
        <w:t>...</w:t>
      </w:r>
      <w:r w:rsidRPr="007F64FF">
        <w:rPr>
          <w:rStyle w:val="HebrewChar"/>
          <w:rFonts w:cs="FrankRuehl" w:hint="cs"/>
          <w:rtl/>
        </w:rPr>
        <w:t xml:space="preserve"> (שם שם 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ה' אל קין אי הבל אחיך, לפי שהקב"ה חפץ בתשובתם של רשעים, והיה צריך לומר רבונו של עולם אתה יודע כל הנסתרות, אני הרגתי וחטאתי והיה הקב"ה מוחל לו, והוא לא עשה כן, וכיון ששמע קב"ה שואלו אי הבל אחיך, חשש בלבו כי עבים סתר לו ואינו רואה מעשה בני אדם, והתחיל לכזב לפניו ולאמר לא ידעתי השומר אחי אנכי, כיון שראה הקב"ה כי קין ענה בסכלות התחיל מגיד לו שהוא יודע הכל, והוא הדיין והוא עתיד לדון, שנאמר ויאמר מה עשית קול דמי אחיך צועקים, אינו אומר דם אחיך אלא דמי אחיך, מלמד שתבע ממנו דמי זרעותיו עד סוף כל הדורות. (שם שם 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ועתה ארור אתה מן האדמה, לפי שנברא גופו ממנה, ולפי שפצתה לקחת את דמי אחיך, וגם קללו כי תעבוד את האדמה וגו', שלא תוציא לך כלום ממה שתזרע בה. (שם שם יא)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לו ה', כל מה שתבקש ממני אני אמחול לך, שלא יהרגוך כל מוצאך ואעשה לך תקנה, כי לא ינקם ממך עון הבל עתה אלא אמתין לך עד שבעה דורות, הוי אומר שבעתים יוקם</w:t>
      </w:r>
      <w:r w:rsidR="007F64FF" w:rsidRPr="007F64FF">
        <w:rPr>
          <w:rStyle w:val="HebrewChar"/>
          <w:rFonts w:cs="FrankRuehl" w:hint="cs"/>
          <w:rtl/>
        </w:rPr>
        <w:t>...</w:t>
      </w:r>
      <w:r w:rsidRPr="007F64FF">
        <w:rPr>
          <w:rStyle w:val="HebrewChar"/>
          <w:rFonts w:cs="FrankRuehl" w:hint="cs"/>
          <w:rtl/>
        </w:rPr>
        <w:t xml:space="preserve"> וישב בארץ נוד, לפי שעשה ברמאות, שאמר גדול עוני מנשוא, לכך לא מחל לו אלא חצי עון, שאמר לו נע ונד תהיה בארץ</w:t>
      </w:r>
      <w:r w:rsidR="007F64FF" w:rsidRPr="007F64FF">
        <w:rPr>
          <w:rStyle w:val="HebrewChar"/>
          <w:rFonts w:cs="FrankRuehl" w:hint="cs"/>
          <w:rtl/>
        </w:rPr>
        <w:t>...</w:t>
      </w:r>
      <w:r w:rsidRPr="007F64FF">
        <w:rPr>
          <w:rStyle w:val="HebrewChar"/>
          <w:rFonts w:cs="FrankRuehl" w:hint="cs"/>
          <w:rtl/>
        </w:rPr>
        <w:t xml:space="preserve"> דבר אחר קדמת עדן, שקודם שהרג קין את אחיו היתה הארץ כגן עדן, אבל אחר שגרשו ואררו הקב"ה ואמר לו לא תוסף תת כחה לך, לא הצליח יותר בזרע האדמה. (שם שם טו)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ויהי בונה עיר ויקרא שם העיר כשם בנו חנוך, לפי ששמע מן הקב"ה שעתיד לכלות זרעו אחר שבעה דורות, לכך קרא שם העיר כשם בנו חנוך, כדי שיהיה שמו נזכר בעולם, כמו דכתיב (תהלים מ"ט) קראו בשמותם עלי אדמות. (שם שם יז)</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תובל קין, למה נקרא שמו תובל קין, שכל מעשה קין יובלו למיתה, ולמה פירש כל אחד ואחד, ללמדך שכשם שהיתה גזרה על קין כי תעבוד את האדמה וגו', כך היתה גזרה על כל תולדותיו, ולא הצליחו עוד בעבודת האדמה, ותפשו אומנות אחרת, וזהו לוטש כל חורש נחושת וברזל. (שם שם כב)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ג' פלאים נעשו באותו יום, בו ביום נבראו, בו ביום שמשו, בו ביום הוציאו תולדות, עלו למטה שנים וירדו שבעה, קין ותאומתו, הבל ושתי תאומותיו. ותאמר קניתי איש את ה', חמת לה איתתא בנין היא אמרה הא קנין בעלי בידי</w:t>
      </w:r>
      <w:r w:rsidR="007F64FF" w:rsidRPr="007F64FF">
        <w:rPr>
          <w:rStyle w:val="HebrewChar"/>
          <w:rFonts w:cs="FrankRuehl" w:hint="cs"/>
          <w:rtl/>
        </w:rPr>
        <w:t>...</w:t>
      </w:r>
      <w:r w:rsidRPr="007F64FF">
        <w:rPr>
          <w:rStyle w:val="HebrewChar"/>
          <w:rFonts w:cs="FrankRuehl" w:hint="cs"/>
          <w:rtl/>
        </w:rPr>
        <w:t xml:space="preserve"> בא עליה רוכב הנחש ועברה את קין, ואחר כך בעלה אדם ועיברה את הבל, שנאמר והאדם ידע את חוה אשתו, מהו ידע, ידע שהיתה מעוברת וראתה את דמותו שלא היה מן התחתונין אלא מן העליונים והבינה ואמרה קניתי איש את ה'</w:t>
      </w:r>
      <w:r w:rsidR="007F64FF" w:rsidRPr="007F64FF">
        <w:rPr>
          <w:rStyle w:val="HebrewChar"/>
          <w:rFonts w:cs="FrankRuehl" w:hint="cs"/>
          <w:rtl/>
        </w:rPr>
        <w:t>...</w:t>
      </w:r>
      <w:r w:rsidRPr="007F64FF">
        <w:rPr>
          <w:rStyle w:val="HebrewChar"/>
          <w:rFonts w:cs="FrankRuehl" w:hint="cs"/>
          <w:rtl/>
        </w:rPr>
        <w:t xml:space="preserve"> ר' אומר קין והבל תאומים היו, שנאמר ותהר ותלד את קין, בההיא שעתא אוסיפת למילד ותוסף ללדת את אחיו</w:t>
      </w:r>
      <w:r w:rsidR="007F64FF" w:rsidRPr="007F64FF">
        <w:rPr>
          <w:rStyle w:val="HebrewChar"/>
          <w:rFonts w:cs="FrankRuehl" w:hint="cs"/>
          <w:rtl/>
        </w:rPr>
        <w:t>...</w:t>
      </w:r>
      <w:r w:rsidRPr="007F64FF">
        <w:rPr>
          <w:rStyle w:val="HebrewChar"/>
          <w:rFonts w:cs="FrankRuehl" w:hint="cs"/>
          <w:rtl/>
        </w:rPr>
        <w:t xml:space="preserve"> (בראשית פרק ד, לה)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לקח טוב: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וידע קין את אשתו, מפני מה נתייחסו בני קין, להודיע כי כל הדור ההוא מקולקלין היו. (בראשית ד יז)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והאדם ידע - ואדם ידע את חוה אתתיה דהוה חמידת למלאכא ואעדיעת וילדת ית קין ואמרת קניתי לגברא ית מלאכא דה'. (בראשית ד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ורשם ה' על אפי דקין אתא מן שמא רבא ויקירא בגין דלא למקטול יתיה כל דישכחוניה באסתכלותיה ביה. (שם שם טו)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ויולד כדמותו - </w:t>
      </w:r>
      <w:r w:rsidR="007F64FF" w:rsidRPr="007F64FF">
        <w:rPr>
          <w:rStyle w:val="HebrewChar"/>
          <w:rFonts w:cs="FrankRuehl" w:hint="cs"/>
          <w:rtl/>
        </w:rPr>
        <w:t>...</w:t>
      </w:r>
      <w:r w:rsidRPr="007F64FF">
        <w:rPr>
          <w:rStyle w:val="HebrewChar"/>
          <w:rFonts w:cs="FrankRuehl" w:hint="cs"/>
          <w:rtl/>
        </w:rPr>
        <w:t>ארום מן קדמת דנא אולידת חוה ית קין דמי ליה, והבל אתקטיל על ידוי וקין אטרד ולא אתייחסו זרעיתיה בספר ייחוס אדם</w:t>
      </w:r>
      <w:r w:rsidR="007F64FF" w:rsidRPr="007F64FF">
        <w:rPr>
          <w:rStyle w:val="HebrewChar"/>
          <w:rFonts w:cs="FrankRuehl" w:hint="cs"/>
          <w:rtl/>
        </w:rPr>
        <w:t>...</w:t>
      </w:r>
      <w:r w:rsidRPr="007F64FF">
        <w:rPr>
          <w:rStyle w:val="HebrewChar"/>
          <w:rFonts w:cs="FrankRuehl" w:hint="cs"/>
          <w:rtl/>
        </w:rPr>
        <w:t xml:space="preserve"> (שם ה ג)</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למה אשכל - היכמא דאתכלת חוה מן הבל דקטליה קין ואיטרדן תרויהו מן אפי אדם וחוה כל יומי חייהום דאדם וחוה. (שם כז מה)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קין - על שם קניתי. את ה' - כמו עם ה', כשברא אותו ואת אישי לבדו בראנו, אבל בזה שותפים אנו עמו. (שם 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 הבל - להכנס עמו בדברי נחת אולי ישיב ויאמר אני הרגתיו וחטאתי לך. לא ידעתי - נעשה כגונב דעת העליונה. (שם שם ט)</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נע ונד - אין לך רשות לדור במקום אחד. (שם שם יב)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קניתי איש את ה' - רש"י, והנכון לי שאמרה הבן הזה יהיה לי קנין לה', כי כאשר נמות יהיה במקומנו לעבוד את בוראו, וכן דעת אונקלוס שאמר קדם ה', וקראה האחד בשם קנין והשני הבל, כי קנין האדם להבל דמה, ולא רצתה לפרש זה, על כן לא נכתב טעם בשם השני. (שם 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אם תיטיב שאת - ועל דעתי אם תטיב יהיה לך יתר שאת על אחיך, כי אתה הבכור, וזה טעם למה חרה לך, כי בבשתו מאחיו נפלו פניו, ובקנאתו ממנו הרגו, והנה אמר לו למה חרה לך על אחיך ולמה נפלו פניך ממנו, הלא אם תטיב </w:t>
      </w:r>
      <w:r w:rsidRPr="007F64FF">
        <w:rPr>
          <w:rStyle w:val="HebrewChar"/>
          <w:rFonts w:cs="FrankRuehl" w:hint="cs"/>
          <w:rtl/>
        </w:rPr>
        <w:lastRenderedPageBreak/>
        <w:t>יהיה לך יתר שאת על אחיך, ואם לא תטיב לא עמו בלבד תבואך רעה, כי לפתח ביתך חטאתך רובץ להכשילך בכל דרכיך, ואליך תשוקתו, שהוא ישתוקק להיות דבק בך כל הימים, אבל אתה תמשול בו אם תחפוץ כי תיטיב דרכיך ותסירנו מעליך. הורהו על התשובה שהיא נתונה בידו לשוב בכל עת שירצה ויסלח לו. (שם שם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גדול עוני מנשא - </w:t>
      </w:r>
      <w:r w:rsidR="007F64FF" w:rsidRPr="007F64FF">
        <w:rPr>
          <w:rStyle w:val="HebrewChar"/>
          <w:rFonts w:cs="FrankRuehl" w:hint="cs"/>
          <w:rtl/>
        </w:rPr>
        <w:t>...</w:t>
      </w:r>
      <w:r w:rsidRPr="007F64FF">
        <w:rPr>
          <w:rStyle w:val="HebrewChar"/>
          <w:rFonts w:cs="FrankRuehl" w:hint="cs"/>
          <w:rtl/>
        </w:rPr>
        <w:t>והנכון בפשט שהוא וידוי, אמר אמת כי עוני גדול מלסלוח, וצדיק אתה ה' וישר משפטיך, אף על פי שענשת אותי הרבה מאד. והנה גרשת אותי היום מעל פני האדמה, כי בהיותי נע ונד ולא אוכל לעמוד במקום אחד הנה אנכי מגורש מן האדמה, ואין מקום למנוחתי, ומפניך אסתר כי לא אוכל לעמוד לפניך להתפלל או להקריב קרבן ומנחה, כי בושתי וגם נכלמתי כי נשאתי חרפת נעורי, אבל מה אעשה כי כל מוצאי יהרגני, ואתה בחסדך הרבים לא חייבת אותי מיתה. והענין, שאמר לפניו הנה חטאי גדול, והרבית עלי עונש אבל שמרני שלא אענש יותר ממה שחייבת אותי, כי בעבור שאהיה נע ונד ולא אבנה לי בית וגדרות בשום מקום יהרגוני החיות כי סר צלך מעלי, הודה כי האדם איננו נשגב ונמלט בכח רק שמירת עליון עליו, ומפני שאמר וישם ה' לקין אות ולא אמר ויתן לו השם אות או ויעש יורה ששם לו האות קבוע שיהיה עמו תמיד אולי כשהיה נוסע ממקום למקום היה לו אות מאת השם מורה לו הדרך אשר ילך בה, ובזה ידע שלא יקראנו אסון בדרך ההוא.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ובבראשית רבה אמרו כענין זה, רבי אבא אמר כלב מסר לו, כי מפני שהיה פחדו מן החיות מסר לו אחת מהן שתלך לפניו, ולמקום שיפנה הכלב ללכת ידע כי שם צוה לו השם ולא יהרג מבעלי חיים. הזכירו בו החכמים אות נבזה כראוי לו, אבל הכונה שהיה עמו האות תמיד להורות לפניו הדרך שילך בה, כי כן לשון "וישם". (שם שם יג)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ויהי בונה עיר - כי מתחלה היה חושב להיות ערירי בעונו, ואחרי שנולד לו זרע החל לבנות עיר להיות בנו יושב בה, ובעבור כי הוא ארור ומעשיו לא יצליחו קראו חנוך להגיד כי לא בנאה לעצמו, כי הוא אין לו עיר ומושב בארץ כי </w:t>
      </w:r>
      <w:r w:rsidRPr="007F64FF">
        <w:rPr>
          <w:rStyle w:val="HebrewChar"/>
          <w:rFonts w:cs="FrankRuehl" w:hint="cs"/>
          <w:rtl/>
        </w:rPr>
        <w:lastRenderedPageBreak/>
        <w:t>נע ונד הוא, אבל יהיה הבנין לחנוך</w:t>
      </w:r>
      <w:r w:rsidR="007F64FF" w:rsidRPr="007F64FF">
        <w:rPr>
          <w:rStyle w:val="HebrewChar"/>
          <w:rFonts w:cs="FrankRuehl" w:hint="cs"/>
          <w:rtl/>
        </w:rPr>
        <w:t>...</w:t>
      </w:r>
      <w:r w:rsidRPr="007F64FF">
        <w:rPr>
          <w:rStyle w:val="HebrewChar"/>
          <w:rFonts w:cs="FrankRuehl" w:hint="cs"/>
          <w:rtl/>
        </w:rPr>
        <w:t xml:space="preserve"> ומפני שלא אמר ויבן עיר יורה כי היה כל ימיו בונה העיר, כי מעשיו ארורים, יבנה מעט בטורח ועמל וינוע וינוד מן המקום ההוא, ויחזור שם ויבנה מעט ולא יצליח את דרכיו. ונכתבו תולדות קין ומעשיו להודיע כי השם ארך אפים והאריך לו כי הוליד בנים ובני בנים. והזכיר כי פקד עון אבות על בנים ונכרת זרעו. ורבותינו אמרו שחיה שנים רבות ומת במבול, ולא הוריד שיבתו בשלום שאול, רק ראה בהכרת הוא וכל זרעו אתו. והקרוב כי לא היו תולדותיו רק ששה דורות עד המבול</w:t>
      </w:r>
      <w:r w:rsidR="007F64FF" w:rsidRPr="007F64FF">
        <w:rPr>
          <w:rStyle w:val="HebrewChar"/>
          <w:rFonts w:cs="FrankRuehl" w:hint="cs"/>
          <w:rtl/>
        </w:rPr>
        <w:t>...</w:t>
      </w:r>
      <w:r w:rsidRPr="007F64FF">
        <w:rPr>
          <w:rStyle w:val="HebrewChar"/>
          <w:rFonts w:cs="FrankRuehl" w:hint="cs"/>
          <w:rtl/>
        </w:rPr>
        <w:t xml:space="preserve"> (שם שם יז)</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אבל ענין למך עם נשיו לא הזכירו הכתוב בביאור, ונוכל לומר גם כן שהיו יראות מעונש שלא יהרג למך בעון אביו, כי השם לא אמר לקין סלחתי לך, רק שלא יהרג אבל יגבה חובו מזרעו ולא ידעו מתי, וכן היה הדבר, ולמך נחם אותם לאמר כי השם ירחם עליו כאשר רחם על קין, כי הוא נקי כפים ממנו</w:t>
      </w:r>
      <w:r w:rsidRPr="007F64FF">
        <w:rPr>
          <w:rStyle w:val="HebrewChar"/>
          <w:rFonts w:cs="FrankRuehl" w:hint="cs"/>
          <w:rtl/>
        </w:rPr>
        <w:t>...</w:t>
      </w:r>
      <w:r w:rsidR="00CB50B6" w:rsidRPr="007F64FF">
        <w:rPr>
          <w:rStyle w:val="HebrewChar"/>
          <w:rFonts w:cs="FrankRuehl" w:hint="cs"/>
          <w:rtl/>
        </w:rPr>
        <w:t xml:space="preserve"> (שם שם כד)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אם תיטיב שאת - אם תיטיב לבך ומעשיך יהיה לך שאת, פירוש כפרה וסליחה, כמו "נושא עון"</w:t>
      </w:r>
      <w:r w:rsidR="007F64FF" w:rsidRPr="007F64FF">
        <w:rPr>
          <w:rStyle w:val="HebrewChar"/>
          <w:rFonts w:cs="FrankRuehl" w:hint="cs"/>
          <w:rtl/>
        </w:rPr>
        <w:t>...</w:t>
      </w:r>
      <w:r w:rsidRPr="007F64FF">
        <w:rPr>
          <w:rStyle w:val="HebrewChar"/>
          <w:rFonts w:cs="FrankRuehl" w:hint="cs"/>
          <w:rtl/>
        </w:rPr>
        <w:t xml:space="preserve"> דבר אחר אם תיטיב אני מוחל לך כל עונותיך, ואם לא תיטיב חטא של אותו האיש גדול</w:t>
      </w:r>
      <w:r w:rsidR="007F64FF" w:rsidRPr="007F64FF">
        <w:rPr>
          <w:rStyle w:val="HebrewChar"/>
          <w:rFonts w:cs="FrankRuehl" w:hint="cs"/>
          <w:rtl/>
        </w:rPr>
        <w:t>...</w:t>
      </w:r>
      <w:r w:rsidRPr="007F64FF">
        <w:rPr>
          <w:rStyle w:val="HebrewChar"/>
          <w:rFonts w:cs="FrankRuehl" w:hint="cs"/>
          <w:rtl/>
        </w:rPr>
        <w:t xml:space="preserve"> לפתח - לפתחך חטאת רובץ, שתכשל בו תמיד בצאתך ובבואך, כלומר העון אשר עמך תכשל בו תמיד כאלו אבן נגף קבוע בפתחך שתכשל בו תמיד. (שם שם ז)</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אי הבל - בא אליו הדבור להודיעו כי לא יוכל האדם להסתר ממנו, וכל עניני האדם גלויים לפניו. וקין חשב להסתר ממנו, כמו שנסתר אביו, שהרגו בשדה במקום שלא היה אדם, גם בא אליו הדבור להודיעו עונשו על פשעו</w:t>
      </w:r>
      <w:r w:rsidR="007F64FF" w:rsidRPr="007F64FF">
        <w:rPr>
          <w:rStyle w:val="HebrewChar"/>
          <w:rFonts w:cs="FrankRuehl" w:hint="cs"/>
          <w:rtl/>
        </w:rPr>
        <w:t>...</w:t>
      </w:r>
      <w:r w:rsidRPr="007F64FF">
        <w:rPr>
          <w:rStyle w:val="HebrewChar"/>
          <w:rFonts w:cs="FrankRuehl" w:hint="cs"/>
          <w:rtl/>
        </w:rPr>
        <w:t xml:space="preserve"> ומה שאמר לא ידעתי - מפני הסתפקו עדיין בידיעת הבורא בעניני בני אדם, לפי שאמר לו אי הבל, ולא אמר לו למה הרגתו</w:t>
      </w:r>
      <w:r w:rsidR="007F64FF" w:rsidRPr="007F64FF">
        <w:rPr>
          <w:rStyle w:val="HebrewChar"/>
          <w:rFonts w:cs="FrankRuehl" w:hint="cs"/>
          <w:rtl/>
        </w:rPr>
        <w:t>...</w:t>
      </w:r>
      <w:r w:rsidRPr="007F64FF">
        <w:rPr>
          <w:rStyle w:val="HebrewChar"/>
          <w:rFonts w:cs="FrankRuehl" w:hint="cs"/>
          <w:rtl/>
        </w:rPr>
        <w:t xml:space="preserve"> (שם שם 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הכוזרי: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והוליד (אדם) בנים רבים ולא היה מהם ראוי להיות במקום אדם אלא הבל, כי היה דומה לו, וכאשר הרגו קין אחיו מפני קנאתו בו על המעלה הזאת, נתן לו תחתיו שת</w:t>
      </w:r>
      <w:r w:rsidRPr="007F64FF">
        <w:rPr>
          <w:rStyle w:val="HebrewChar"/>
          <w:rFonts w:cs="FrankRuehl" w:hint="cs"/>
          <w:rtl/>
        </w:rPr>
        <w:t>...</w:t>
      </w:r>
      <w:r w:rsidR="00CB50B6" w:rsidRPr="007F64FF">
        <w:rPr>
          <w:rStyle w:val="HebrewChar"/>
          <w:rFonts w:cs="FrankRuehl" w:hint="cs"/>
          <w:rtl/>
        </w:rPr>
        <w:t xml:space="preserve"> (מאמר א </w:t>
      </w:r>
      <w:r w:rsidR="00CB50B6" w:rsidRPr="007F64FF">
        <w:rPr>
          <w:rStyle w:val="HebrewChar"/>
          <w:rFonts w:cs="FrankRuehl" w:hint="cs"/>
          <w:rtl/>
        </w:rPr>
        <w:lastRenderedPageBreak/>
        <w:t>צה)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ועליה (על ארץ ישראל) נפלה הקנאה והחמדה בין הבל וקין בתחלה כשרצו לדעת איזה מהם הרצוי להיות במקום אדם וסגולתו ולבו לנחול את הארץ ולדבק בענין האלקי, ויהיה זולתו כקליפה, ואירע מה שאירע מהריגת הבל, ונשאר קין ערירי, ונאמר (בראשית ד') "ויצא קין מלפני ה'", רצה לומר מהארץ הזאת שבה היו</w:t>
      </w:r>
      <w:r w:rsidRPr="007F64FF">
        <w:rPr>
          <w:rStyle w:val="HebrewChar"/>
          <w:rFonts w:cs="FrankRuehl" w:hint="cs"/>
          <w:rtl/>
        </w:rPr>
        <w:t>...</w:t>
      </w:r>
      <w:r w:rsidR="00CB50B6" w:rsidRPr="007F64FF">
        <w:rPr>
          <w:rStyle w:val="HebrewChar"/>
          <w:rFonts w:cs="FrankRuehl" w:hint="cs"/>
          <w:rtl/>
        </w:rPr>
        <w:t xml:space="preserve"> (מאמר ב יד)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חזקוני: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הלא אם תיטיב שאת - לשון דורון, כמו "וישא משאות" כלומר אם תטיב הדורון, שתחזור ותביא דורון מתקבל מוטב, ואם לא תיטיב הדורון, לפתח חטאת רובץ - לפתח דבריך החטא שמור שלא תוכל לנקות עצמך בדברים. דבר אחר אם תיטיב, שתכבוש יצרך מהרוג אחיך שאתה מתקנא בו יש עלי לשאת עונותיך, ואם לא תטיב, שלא תכבוש יצרך, לפתח ביתך העונש רובץ, ואם תאמר הוא יברח ממני ולא אוכל להרגו, תלמוד לומר ואליך תשוקתו של הבל אחיך להיותו שלם עמך כבראשונה ולא יברח ממך, ואם תאמר הוא גבור ממני, תלמוד לומר אתה תמשל בו, כלומר תתקפהו ותוכל להורגו. היינו ויאמר קין אל הבל אחיו, שימשול בו, כמו שאמר לו הקב"ה, והבל לא הסכים, לפיכך ויקם קין אל הבל אחיו ויהרגהו</w:t>
      </w:r>
      <w:r w:rsidR="007F64FF" w:rsidRPr="007F64FF">
        <w:rPr>
          <w:rStyle w:val="HebrewChar"/>
          <w:rFonts w:cs="FrankRuehl" w:hint="cs"/>
          <w:rtl/>
        </w:rPr>
        <w:t>...</w:t>
      </w:r>
      <w:r w:rsidRPr="007F64FF">
        <w:rPr>
          <w:rStyle w:val="HebrewChar"/>
          <w:rFonts w:cs="FrankRuehl" w:hint="cs"/>
          <w:rtl/>
        </w:rPr>
        <w:t xml:space="preserve"> (בראשית ד 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וקין היה עובד אדמה - ראוי שיאמר ויהי קין עובד אדמה, כשם שאמר ויהי הבל, ומה שחלק ביניהם, לפי שלא היה ענינם שוה, אבל היו שני הפכים, זה צדיק וזה רשע, ומכאן יש ללמוד שהטוב והרע שורש אחד להם שכולו טוב, שכן אדם הראשון היה כולו טוב, ויצאו ממנו אחד טוב ואחד רע, ומטעם זה נוכל להשיג סימני היחוד בבריאת אדם ותולדותיו</w:t>
      </w:r>
      <w:r w:rsidR="007F64FF" w:rsidRPr="007F64FF">
        <w:rPr>
          <w:rStyle w:val="HebrewChar"/>
          <w:rFonts w:cs="FrankRuehl" w:hint="cs"/>
          <w:rtl/>
        </w:rPr>
        <w:t>...</w:t>
      </w:r>
      <w:r w:rsidRPr="007F64FF">
        <w:rPr>
          <w:rStyle w:val="HebrewChar"/>
          <w:rFonts w:cs="FrankRuehl" w:hint="cs"/>
          <w:rtl/>
        </w:rPr>
        <w:t xml:space="preserve"> ועוד הוצרך לומר וקין היה, לרמוז כבר היה, והכונה על כחו וסבתו שהיה כבר קודם שנברא אדם, והבן זה. (שם שם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ויראה לי שחטא קין בג' ענינים, האחד כי לא האמין בה' כאשר ברר לו במראה הנבואה אמתת </w:t>
      </w:r>
      <w:r w:rsidR="00CB50B6" w:rsidRPr="007F64FF">
        <w:rPr>
          <w:rStyle w:val="HebrewChar"/>
          <w:rFonts w:cs="FrankRuehl" w:hint="cs"/>
          <w:rtl/>
        </w:rPr>
        <w:lastRenderedPageBreak/>
        <w:t>עונש ושכר, וזה שאמר "ויאמר קין אל הבל אחיו", שאמר לו לית דין ולית דיין ולית עולם אחרן, והב' שהרג את הבל אחיו, הג' כששאל לו הקב"ה אי הבל אחיך, העיז פניו כנגדו והשיב לא ידעתי, דבר עמו כגונב דעת עליון, ועל כן נתקלל בג' קללות. הוא שאמר לו ארור אתה מן האדמה - שלא תתן היא מעצמה כחה אליו. והב', שאף כשיטרח הוא באדמה לחרוש ולזרוע לא תתן כחה אליו כבתחלה, והג', שאמר לו נע ונד תהיה בארץ, והענישו בגלות כדין רוצח.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דרך השכל קין והבל יש בשמם התעוררות ורמז לענין הויה והפסד, כי הם אחים סמוכים זה לזה, וקין רמז לקנין העולם הזה, והבל רמז למי שדעתו שפלה ומהביל אותו הקנין, וכן היתה מנחתו הצאן שהיא שפלה מכל בעלי החיים, ועל כן דבק בו רצון השי"ת, הוא שכתוב "וישע ה' אל הבל ואל מנחתו". והיתה מנחתו של קין מפרי האדמה, כי היה אוהב קניני העולם הזה ועבודת הגוף שאין בו קיימא, ונמשך אחר התאוות הגופניות, ועל כן לא חל עליו רצון השי"ת, הוא שכתוב ואל קין ואל מנחתו לא שעה, המהביל הזה נהרג כי איננו חושש לעסקי העולם ואינו עושה מן העולם הזה עקר, והאוהב קניני העולם הזה נתקלל, ואמר לו נע ונד תהיה בארץ, כי כן אוהב כסף לא ישבע כסף, והולך ומטלטל ממקום למקום בימים ובמדברות במקום גדודי חיות ולסטים, ואין לו מנוחה אפילו שעה אחת, אבל כל ימיו מכאובים</w:t>
      </w:r>
      <w:r w:rsidR="007F64FF" w:rsidRPr="007F64FF">
        <w:rPr>
          <w:rStyle w:val="HebrewChar"/>
          <w:rFonts w:cs="FrankRuehl" w:hint="cs"/>
          <w:rtl/>
        </w:rPr>
        <w:t>...</w:t>
      </w:r>
      <w:r w:rsidRPr="007F64FF">
        <w:rPr>
          <w:rStyle w:val="HebrewChar"/>
          <w:rFonts w:cs="FrankRuehl" w:hint="cs"/>
          <w:rtl/>
        </w:rPr>
        <w:t xml:space="preserve"> זהו שאמר וקין היה עובד אדמה</w:t>
      </w:r>
      <w:r w:rsidR="007F64FF" w:rsidRPr="007F64FF">
        <w:rPr>
          <w:rStyle w:val="HebrewChar"/>
          <w:rFonts w:cs="FrankRuehl" w:hint="cs"/>
          <w:rtl/>
        </w:rPr>
        <w:t>...</w:t>
      </w:r>
      <w:r w:rsidRPr="007F64FF">
        <w:rPr>
          <w:rStyle w:val="HebrewChar"/>
          <w:rFonts w:cs="FrankRuehl" w:hint="cs"/>
          <w:rtl/>
        </w:rPr>
        <w:t xml:space="preserve"> (שם שם ט)</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קול דמי אחיך - דרשו רז"ל דמו ודם זרעיותיו, והמדרש הזה רומז לתחיית המתים, שכיון שמת לא היו התולדות בכחו, והיכן הוא דם זרעיותיו, או ירמזו דם זרעיותיו אל הענין הנודע בקבלה, אשר עליו אמר הכתוב בשת "תחת הבל". והנה ענשו של קין מדה כנגד מדה, הוא חשב להכרית זרע אחיו, ונכרת הוא וזרעו במבול.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הרקאנטי: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והאדם ידע את חוה אשתו וגו', דע כי קין נולד מן הזוהמא והטפה שהטיל הנחש בחוה, אמנם בלתי זרע אדם שנתערב באותה הזוהמא לא היה יכולת לרוח ההוא ללבוש גוף אדם ולצאת לאויר העולם, וזרע האדם המציא לו מקום להתלבש </w:t>
      </w:r>
      <w:r w:rsidRPr="007F64FF">
        <w:rPr>
          <w:rStyle w:val="HebrewChar"/>
          <w:rFonts w:cs="FrankRuehl" w:hint="cs"/>
          <w:rtl/>
        </w:rPr>
        <w:lastRenderedPageBreak/>
        <w:t>בו, ועל כן נעשה הורג, וכד"א כי משרש נחש יצא צפע וגו', כי מדת הדין שופעת עליו, וכן תרגם יונתן בן עוזיאל ע"ה, ואדם ידע את חוה איתתיה דהיא מתעברא מן סמאל מלאכא ועדיאת וילידת ית קין, והוה דמי לעילאי ולא לתתאי, ואמרת קניתי גברא ית מלאכא דה'. ובפרקי רבי אליעזר הגדול ז"ל, משל למה הדבר דומה, לאדם שיש לו רוח רעה, כל מעשים שהוא עושה וכל הדברים שהוא מדבר אינו עושה אלא מדעת רוח רעה שיש עליו, כך הנחש, כל מעשים שעשה וכל דברים שדבר לא דבר אלא מדעתו של סמאל, עליו הכתוב אומר ברעתו ידחה רשע</w:t>
      </w:r>
      <w:r w:rsidR="007F64FF" w:rsidRPr="007F64FF">
        <w:rPr>
          <w:rStyle w:val="HebrewChar"/>
          <w:rFonts w:cs="FrankRuehl" w:hint="cs"/>
          <w:rtl/>
        </w:rPr>
        <w:t>...</w:t>
      </w:r>
      <w:r w:rsidRPr="007F64FF">
        <w:rPr>
          <w:rStyle w:val="HebrewChar"/>
          <w:rFonts w:cs="FrankRuehl" w:hint="cs"/>
          <w:rtl/>
        </w:rPr>
        <w:t xml:space="preserve"> (בראשית ועיין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קניתי איש - גזרה בדעתה שזה כחו לאלקים יותר מכל בעלי החיים האנושיים, ומשלים את החלק הראשון השכלי. ויהי הבל רועה צאן - והשני היה מעולה ממנו שהיא ההנהגה והסדר בחיים האנושיים ומשלים את החלק הראשון. ויבא קין מפרי - בהתבוננו במלאכתו וחשיבותה הודה לה', ואמרו שהקריב זרע פשתן שמלאכתו קשה ורבה עד שלמותה</w:t>
      </w:r>
      <w:r w:rsidR="007F64FF" w:rsidRPr="007F64FF">
        <w:rPr>
          <w:rStyle w:val="HebrewChar"/>
          <w:rFonts w:cs="FrankRuehl" w:hint="cs"/>
          <w:rtl/>
        </w:rPr>
        <w:t>...</w:t>
      </w:r>
      <w:r w:rsidRPr="007F64FF">
        <w:rPr>
          <w:rStyle w:val="HebrewChar"/>
          <w:rFonts w:cs="FrankRuehl" w:hint="cs"/>
          <w:rtl/>
        </w:rPr>
        <w:t xml:space="preserve"> (בראשית ד א והלאה שער יא)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הן גרשת אותי - כשעמד על גודל רעתו אמר שגורש גם מעבודת האדמה וגם תשיגהו רוע ההנהגה, שכל אחד יהרג את חברו כאשר יתמלא העולם. וישם ה' לקין אות - הבטיח לו שהטבע הכולל יתן שהאנשים יסכימו לחיות יחד, ולא בטבע משולח, ועל הכרה טבעית זו אמרו בבראשית רבה, ר' יהודה אומר גלגל חמה הזריח לו ועוד</w:t>
      </w:r>
      <w:r w:rsidR="007F64FF" w:rsidRPr="007F64FF">
        <w:rPr>
          <w:rStyle w:val="HebrewChar"/>
          <w:rFonts w:cs="FrankRuehl" w:hint="cs"/>
          <w:rtl/>
        </w:rPr>
        <w:t>...</w:t>
      </w:r>
      <w:r w:rsidRPr="007F64FF">
        <w:rPr>
          <w:rStyle w:val="HebrewChar"/>
          <w:rFonts w:cs="FrankRuehl" w:hint="cs"/>
          <w:rtl/>
        </w:rPr>
        <w:t xml:space="preserve"> (שם שם יד)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העקרים: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ואולם כבר יקשה לפי זה הדרך, למה לא שעה השי"ת לקין ואל מנחתו, שהרי לא חטא בשום דבר משבע מצות שנצטוה עליהם אדם, אלא אם נאמר שחטא בכוונתו בענין נוטה לצד ע"א מה שאינו נראה כן מפשט הכתובים. ויותר ראוי שנאמר בזה הוא שיש בכאן שני מיני פעולות ראוי שיהיו נמצאות בשכל האדם בטבע, האחד הוא הרחקת העול והתמדת היושר בין האנשים כדי שיתקיים המין האנושי, ועל זה נענש קין על </w:t>
      </w:r>
      <w:r w:rsidR="00CB50B6" w:rsidRPr="007F64FF">
        <w:rPr>
          <w:rStyle w:val="HebrewChar"/>
          <w:rFonts w:cs="FrankRuehl" w:hint="cs"/>
          <w:rtl/>
        </w:rPr>
        <w:lastRenderedPageBreak/>
        <w:t>הריגת הבל, ודור המבול על החמס</w:t>
      </w:r>
      <w:r w:rsidRPr="007F64FF">
        <w:rPr>
          <w:rStyle w:val="HebrewChar"/>
          <w:rFonts w:cs="FrankRuehl" w:hint="cs"/>
          <w:rtl/>
        </w:rPr>
        <w:t>...</w:t>
      </w:r>
      <w:r w:rsidR="00CB50B6" w:rsidRPr="007F64FF">
        <w:rPr>
          <w:rStyle w:val="HebrewChar"/>
          <w:rFonts w:cs="FrankRuehl" w:hint="cs"/>
          <w:rtl/>
        </w:rPr>
        <w:t xml:space="preserve"> והמין השני הוא מין מן הפעולות שראוי שימצאו באדם בשרש יצירתו בטבע גם כן, והם הנותנות שלמות בנפש האדם, וזהו ההכנעה אל השי"ת ועשות מה שיגזור השכל האנושי על הכללות שהוא טוב בעיני ה', שאלו דברים נודעים לאדם בטבע</w:t>
      </w:r>
      <w:r w:rsidRPr="007F64FF">
        <w:rPr>
          <w:rStyle w:val="HebrewChar"/>
          <w:rFonts w:cs="FrankRuehl" w:hint="cs"/>
          <w:rtl/>
        </w:rPr>
        <w:t>...</w:t>
      </w:r>
      <w:r w:rsidR="00CB50B6" w:rsidRPr="007F64FF">
        <w:rPr>
          <w:rStyle w:val="HebrewChar"/>
          <w:rFonts w:cs="FrankRuehl" w:hint="cs"/>
          <w:rtl/>
        </w:rPr>
        <w:t xml:space="preserve"> ועל זה לא שעה השם לקין ואל מנחתו לפי שלא היתה העבודה על הכונה הראויה כפי מה שיגזור טבע השכל, כי השכל האנושי יגזור שראוי להודות למטיב כעל כל אשר גמלהו, ושאין ראוי להקריב לאדון מנחה פחותה ממין גרוע, בהיותו יכול להביא ממין חשוב, כי זה זלזול בכבוד האדון, ועל כן לא היה לו לקין להביא מפרי האדמה כזרע פשתן או הפולים והזרעונים ודומיהם אלא מפרי העץ כתאנים וענבים ורמונים שהוא ממין חשוב, ובעבור שלא עשה כן חטא והיה ראוי לעונש, אף על פי שלא נצטוה על כך</w:t>
      </w:r>
      <w:r w:rsidRPr="007F64FF">
        <w:rPr>
          <w:rStyle w:val="HebrewChar"/>
          <w:rFonts w:cs="FrankRuehl" w:hint="cs"/>
          <w:rtl/>
        </w:rPr>
        <w:t>...</w:t>
      </w:r>
      <w:r w:rsidR="00CB50B6" w:rsidRPr="007F64FF">
        <w:rPr>
          <w:rStyle w:val="HebrewChar"/>
          <w:rFonts w:cs="FrankRuehl" w:hint="cs"/>
          <w:rtl/>
        </w:rPr>
        <w:t xml:space="preserve"> (מאמר ג פרק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וראוי שנבאר הטעם אל השנוי הזה, שמצאנו שמה שנאסר לאדם הותר לנח, ושממה שהותר לנח נאסר קצתו לישראל (באכילת בשר). וכדי שיתבאר זה באור יפה נשאל מה חטא קין בהביאו מפרי האדמה מנחה לה', שלא שעה ה' אליו ואל מנחתו. ואם מפני שלא הביא מבחר הצאן כמו שהביא הבל, מה חטא בזה, אם נתעסק בעבודת האדמה והצליח בה והביא מפריה מנחה להשם להודות לפניו כעל כל אשר גמלהו ה' למה לא שעה השם אליו ואל מנחתו</w:t>
      </w:r>
      <w:r w:rsidR="007F64FF" w:rsidRPr="007F64FF">
        <w:rPr>
          <w:rStyle w:val="HebrewChar"/>
          <w:rFonts w:cs="FrankRuehl" w:hint="cs"/>
          <w:rtl/>
        </w:rPr>
        <w:t>...</w:t>
      </w:r>
      <w:r w:rsidRPr="007F64FF">
        <w:rPr>
          <w:rStyle w:val="HebrewChar"/>
          <w:rFonts w:cs="FrankRuehl" w:hint="cs"/>
          <w:rtl/>
        </w:rPr>
        <w:t xml:space="preserve"> ואם על שלא הביא מפרי העץ אלא מפרי האדמה כמו שכתבנו למעלה, לא היה ראוי לעונש גדול שנכתב עליו "הלא אם תיטיב שאת ואם לא תיטיב לפתח חטאת רובץ" (בראשית ד'). וכן יש לשאול אחר ששעה אל הבל ואל מנחתו למה נהרג, ואיך לא חנה מלאך ה' סביב ליריאיו להציל ממות נפשו</w:t>
      </w:r>
      <w:r w:rsidR="007F64FF" w:rsidRPr="007F64FF">
        <w:rPr>
          <w:rStyle w:val="HebrewChar"/>
          <w:rFonts w:cs="FrankRuehl" w:hint="cs"/>
          <w:szCs w:val="20"/>
          <w:rtl/>
        </w:rPr>
        <w:t>?</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וכשנולדו קין והבל וראו את אדם אביהם טורח בעבודת האדמה וזורע חטה ושעורה וחרצן ואוכל ונזון מן הצמחים, חשב כל אחד מהם דרך לעצמו, וכונת כל אחד מהם היתה נכרת מתוך מעשיו, כי קין לקח לו לעבוד את האדמה לפי שהיה חושב שאין יתרון לאדם על בעלי חיים אלא בזה בהיותו יודע לעבוד את האדמה להיות נזון ממבחר הצמחים, כי אחר </w:t>
      </w:r>
      <w:r w:rsidR="00CB50B6" w:rsidRPr="007F64FF">
        <w:rPr>
          <w:rStyle w:val="HebrewChar"/>
          <w:rFonts w:cs="FrankRuehl" w:hint="cs"/>
          <w:rtl/>
        </w:rPr>
        <w:lastRenderedPageBreak/>
        <w:t>שראה האדם נזון מן הצמחים כשאר הבעלי חיים, חשב שרוח אחד לכל וכמות זה כן מות זה, ולזה הביא מנחה מפרי האדמה, לשבח השם על היתרון שנתן לו על הצמחים, ולא הביא קרבן מן הבעלי חיים, כי לא חשב היתרון שיש לו עליהם בעבודת האדמה יתרון גדול שראוי להביא קרבן עליו, אלא לפי שהיה לו להביא מפרי העץ שהוא מבחר הצמחים ולא הביא אלא מפרי האדמה, כלומר הן הירקות, חטא. אבל עיקר החטא היה לפי שלא חשב היתרון שיש לאדם על הבעלי חיים לכלום. וחשב גם כן היותו אסור בהריגת הבעלי חיים אחר היותו שוה אליהם לפי דעתו. והבל היה חושב שיש לאדם יתרון על הבעלי חיים, אבל חשב שהיתרון הזה הוא שיהיה לו ממשלה עליהם ויכבוש אותם תחתיו לעשות מלאכתו, אבל לא שיהיה מותר בהריגתו, כי לא חשב שיהיה לאדם יתרון על הבעל חי בזה. ולזה אמר הכתוב (שם) "והבל הביא גם הוא", כלומר גם הוא על כונת קין, והיה חושב שיהיה האדם אסור בהריגת הבעל חי אם לא לצורך גבוה ולעשות קרבן מהן לפניו, להורות שהוא יתברך הוא שיש לו יתרון על האדם והבהמה, כי כולם יאבדו והוא יעמוד, ולזה נהרג הבל להיות זה הדעת קרוב מאד מדעת קין, ויותר מוכן לטעות בו האנשים ולהמשך אחריו</w:t>
      </w:r>
      <w:r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ולא שעה אל קין ולמנחתו להיותו רחוק מאד מהאמת, אחר שחשב שאין לאדם יתרון על הבעל חי, וגם שלא הכיר מעלת האדון אחר שהביא מפרי האדמה ולא מפרי העץ. ואמר לו השי"ת למה חרה לך ולמה נפלו פניך וגו', כלומר אמת הוא כדברך כי עיר פרא אדם יולד, ואין לו יתרון והתנשאות על הבעלי חיים בפועל בצאתו לאויר העולם, אבל יש לו עליהם יתרון בכח להטיב במעשיו ולהוציא מה שבכחו אל הפועל ולהכיר מעלת האדון, ואם ייטיב מעשיו יהיה לו התנשאות עליהם, וזהו הלא אם תיטיב שאת. ובעבור זה נכנסה קנאה בלב קין והרג את הבל, בהיותו נמשך אחר כונתו הראשונה שאין לאדם יתרון על הבעל חי, ואמר בלבו כי אחר שהשי"ת שעה אל הבל ואל מנחתו, נראה שהוא מותר להרוג את הבעל חי, וחשב שאין בהריגת הבל איסור יותר מבהריגת אחד מבעלי חיים, </w:t>
      </w:r>
      <w:r w:rsidRPr="007F64FF">
        <w:rPr>
          <w:rStyle w:val="HebrewChar"/>
          <w:rFonts w:cs="FrankRuehl" w:hint="cs"/>
          <w:rtl/>
        </w:rPr>
        <w:lastRenderedPageBreak/>
        <w:t>ולפי שעדיין לא היתה כונת הבל ראויה מכל וכל לא הושגח להנצל מכף מעוול וחומץ</w:t>
      </w:r>
      <w:r w:rsidR="007F64FF" w:rsidRPr="007F64FF">
        <w:rPr>
          <w:rStyle w:val="HebrewChar"/>
          <w:rFonts w:cs="FrankRuehl" w:hint="cs"/>
          <w:rtl/>
        </w:rPr>
        <w:t>...</w:t>
      </w:r>
      <w:r w:rsidRPr="007F64FF">
        <w:rPr>
          <w:rStyle w:val="HebrewChar"/>
          <w:rFonts w:cs="FrankRuehl" w:hint="cs"/>
          <w:rtl/>
        </w:rPr>
        <w:t xml:space="preserve"> (שם פרק טו)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למה חרה לך - ולמה קנאת באחיך כדואג על שקבלתי קרבנו ברצון, הנה לא היה זה רצון פשוט או שלא כדין. ולמה נפלו פניך - כי כשיש לקלקול איזו תקנה אין ראוי להצטער על מה שעבר אבל ראוי להשתדל להשיג תקון לעתיד. (בראשית ד 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ארור אתה מן האדמה - מקולל ומחוסר בטובת האדמה, אשר פצתה את פיה - שנשתמשת בה לכסות הריגת אחיך, וכנגד זה לא תשתמש בה עוד כמו שנשתמשת קודם לכן לצרכי חייך, ולא הוצרך לפרש עונש הרוצח, כי הדין מבואר בטבע על כל מזיק שכאשר עשה כן יעשה לו. (שם שם יא)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שערי קדושה: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הקנאה היא גרמא לבא לידי שנאה, וגם היא יותר קשה, כי מורד על הקב"ה, למה השפיע טובה לחברו יותר ממנו, ואמרו רז"ל הקנאה והתאוה והכבוד מוציאין את האדם מן העולם, צא ולמד, כי כל הראשונים לא נענשו אלא בשביל הקנאה, כי הנה קין, המדבר פה אל פה עם השי"ת, נטרד מן העולם הוא וזרעיותיו על שקנא לתאומתו של הבל, ועל ידי כן עבר כל אותן העבירות</w:t>
      </w:r>
      <w:r w:rsidR="007F64FF" w:rsidRPr="007F64FF">
        <w:rPr>
          <w:rStyle w:val="HebrewChar"/>
          <w:rFonts w:cs="FrankRuehl" w:hint="cs"/>
          <w:rtl/>
        </w:rPr>
        <w:t>...</w:t>
      </w:r>
      <w:r w:rsidRPr="007F64FF">
        <w:rPr>
          <w:rStyle w:val="HebrewChar"/>
          <w:rFonts w:cs="FrankRuehl" w:hint="cs"/>
          <w:rtl/>
        </w:rPr>
        <w:t xml:space="preserve"> (חלק ב שער 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קניתי איש את ה' - </w:t>
      </w:r>
      <w:r w:rsidR="007F64FF" w:rsidRPr="007F64FF">
        <w:rPr>
          <w:rStyle w:val="HebrewChar"/>
          <w:rFonts w:cs="FrankRuehl" w:hint="cs"/>
          <w:rtl/>
        </w:rPr>
        <w:t>...</w:t>
      </w:r>
      <w:r w:rsidRPr="007F64FF">
        <w:rPr>
          <w:rStyle w:val="HebrewChar"/>
          <w:rFonts w:cs="FrankRuehl" w:hint="cs"/>
          <w:rtl/>
        </w:rPr>
        <w:t>או קין התיחס אל עביות זוהמא וחומר, ומתיחס לקנין ממשי, והבל מתיחס אל הנפש, הבל פיו ית' שנפח באדם, על כן זה מעלתו על הדומם עובד אדמה, וזה על בעלי החיים רועה צאן. ואם כן כשראתה שיצאה הזוהמא בשני מעורבת עם הבחינה האחרת אמרה שעל ידי התשובה קניתי איש שיהיה עם ה' בלי הזוהמא, הוא הבל, ולכן לא דברה עוד בלדתו. (בראשית 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ויחר לקין - נתפקר לומר לית דין ולית דיין, ומשנתפקר נפלו פניו - הפיל צלם אלקים מפניו. אם תיטיב שאת - תתנשא עוד על אחיך כבעל </w:t>
      </w:r>
      <w:r w:rsidRPr="007F64FF">
        <w:rPr>
          <w:rStyle w:val="HebrewChar"/>
          <w:rFonts w:cs="FrankRuehl" w:hint="cs"/>
          <w:rtl/>
        </w:rPr>
        <w:lastRenderedPageBreak/>
        <w:t>תשובה הגדול מצדיק</w:t>
      </w:r>
      <w:r w:rsidR="007F64FF" w:rsidRPr="007F64FF">
        <w:rPr>
          <w:rStyle w:val="HebrewChar"/>
          <w:rFonts w:cs="FrankRuehl" w:hint="cs"/>
          <w:rtl/>
        </w:rPr>
        <w:t>...</w:t>
      </w:r>
      <w:r w:rsidRPr="007F64FF">
        <w:rPr>
          <w:rStyle w:val="HebrewChar"/>
          <w:rFonts w:cs="FrankRuehl" w:hint="cs"/>
          <w:rtl/>
        </w:rPr>
        <w:t xml:space="preserve"> (שם שם 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לא ידעתי - לא היה בי דעת שנכנסה בי רוח שטות, הוא כח היצר הרע שנתת בי. השומר אחי - הלא אני בטבע נגדי אליו, מסטרא דמסאבותא, והיה ראוי שאתה תהיה לו לשומר ולא אני, ולשמור יצרי לבל יחטיאני להורגו. והשיב לו אתה עשיתו רע, כי יצר הרע באדם לטוב לו, לתת לו שכר. (שם שם 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רמ"ע מפאנו: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קין והבל, קין הוא שורש הקליפות, והבל הוא שורש הדין, והנה יש אף וחמה, אף במקום הדין שורש הבל, וחמה הוא במקום הדין שרשו של קין, ומאחר שהרג קין להבל ואמר לית דין ולית דיין, וכנגדו עמד משה שהוא הבל והרג את חמה שהוא קין, וכרת את הקליפות ממקום הקודש. (גלגולי נשמות קמד)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נקטינן שקין גזל תאומתו של הבל, ויתרו הושיב משה וצפורה באפריון ואמר לו בחורב צא בגין אשתך, ועל דם זרעיותיו אמר לו ושני בניה עמה, שהיו שמורים לה מששת ימי בראשית וזכית בהם</w:t>
      </w:r>
      <w:r w:rsidR="007F64FF" w:rsidRPr="007F64FF">
        <w:rPr>
          <w:rStyle w:val="HebrewChar"/>
          <w:rFonts w:cs="FrankRuehl" w:hint="cs"/>
          <w:rtl/>
        </w:rPr>
        <w:t>...</w:t>
      </w:r>
      <w:r w:rsidRPr="007F64FF">
        <w:rPr>
          <w:rStyle w:val="HebrewChar"/>
          <w:rFonts w:cs="FrankRuehl" w:hint="cs"/>
          <w:rtl/>
        </w:rPr>
        <w:t xml:space="preserve"> ומסר לו צאנו שנשאר אצל קין במות הבל. ומשה הוה חשיב להו צאן יתרו שכל המקבל מהם אין רוח חכמים נוחה הימנו, ואף על פי כן לא האכילה מפרי האדמה אלא הלכו ארבעים יום ולא טעמו כלום כדרך שהלך אליהו ז"ל שנשתהא המזון במעיו, וכאן אף משה כן משלמות גופו</w:t>
      </w:r>
      <w:r w:rsidR="007F64FF" w:rsidRPr="007F64FF">
        <w:rPr>
          <w:rStyle w:val="HebrewChar"/>
          <w:rFonts w:cs="FrankRuehl" w:hint="cs"/>
          <w:rtl/>
        </w:rPr>
        <w:t>...</w:t>
      </w:r>
      <w:r w:rsidRPr="007F64FF">
        <w:rPr>
          <w:rStyle w:val="HebrewChar"/>
          <w:rFonts w:cs="FrankRuehl" w:hint="cs"/>
          <w:rtl/>
        </w:rPr>
        <w:t xml:space="preserve"> (מאמר חקור דין חלק ג פרק ט)</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עוד לא היה הבל ראוי למות אלא על ידי קין כבלע רשע צדיק ממנו, שאלו היה הבל צדיק גמור כבר נפל קין לפניו, כמשז"ל והותר לו דמו, ולפי שנתחסד עמו נמשכה אחר כך בתורת חסד מיתת אהרן על ידי משה, ששכר מצוה מצוה להפוך את הקללה לברכה. אך כיון שניתן רשות על הבל שדמו ישפך, ושניהם לבדם בשדה, אפשר שהותר לו לקין להיות עליו שליח בית דין אלו צדק נפשו והמיתו בדין אמת בשליחות של שופט צדק, ואמר תן כבוד והתודה, לא עשה כן קין, אבל הרשיע את עצמו, לפיכך אמר שלמה כל פעל למענהו</w:t>
      </w:r>
      <w:r w:rsidRPr="007F64FF">
        <w:rPr>
          <w:rStyle w:val="HebrewChar"/>
          <w:rFonts w:cs="FrankRuehl" w:hint="cs"/>
          <w:rtl/>
        </w:rPr>
        <w:t>...</w:t>
      </w:r>
      <w:r w:rsidR="00CB50B6" w:rsidRPr="007F64FF">
        <w:rPr>
          <w:rStyle w:val="HebrewChar"/>
          <w:rFonts w:cs="FrankRuehl" w:hint="cs"/>
          <w:rtl/>
        </w:rPr>
        <w:t xml:space="preserve"> אבל קין וחביריו ומי אביהם רוכב הנחש רעהו ושומרהו שומר נפשו ירחק מפתויו כי רע ומר כי נגע עד הלב האמיתי, והוא רחום יכפר עון</w:t>
      </w:r>
      <w:r w:rsidRPr="007F64FF">
        <w:rPr>
          <w:rStyle w:val="HebrewChar"/>
          <w:rFonts w:cs="FrankRuehl" w:hint="cs"/>
          <w:rtl/>
        </w:rPr>
        <w:t>...</w:t>
      </w:r>
      <w:r w:rsidR="00CB50B6" w:rsidRPr="007F64FF">
        <w:rPr>
          <w:rStyle w:val="HebrewChar"/>
          <w:rFonts w:cs="FrankRuehl" w:hint="cs"/>
          <w:rtl/>
        </w:rPr>
        <w:t xml:space="preserve"> (מאמר העתים סימן כא)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מהר"ל: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וכדי שתדע עוד להבין דברי חכמה, הנה אדם הראשון נולדו לו שני בנים, האחד קין והשני הבל, וראוי לאדם שהוא ראשון שיהיה מוציא כחות שלו כפי הכחות שהן באדם, כי כפי העיקר יוצאים הענפים, ולפיכך היו לו שני בנים, האחד קין והשני הבל נגד שתי כחות אלו שהן כח התאוה וכח הקנאה. ותדע שלא היתה הקנאה רק בקין, שהרי היה מקנא בהבל כאשר שעה השי"ת אל מנחתו, ואל קין ואל מנחתו לא שעה ויחר לקין, ודבר זה היה בשביל הקנאה, ואומר שלכך נקרא קין מלשון קנא, כי היו"ד מתחלף באל"ף שהם אותיות אהו"י המתחלפות, והבל נגד התאוה, שכח זה הוא הבל ואין בו ממש, ולכך הקריב הבל מבכורות צאנו ומחלביהן, דבר זה טוב למאכל והוא לתאוה. והיה לאדם הראשון שני בנים יוצאים מן השנוי, כי אלו שתי כחות, כי אף באדם עצמו כבר היה יוצא בהם חוץ לגבול וחוץ לשעור באלו שתי כחות, כל שכן התולדות שהם נמשכים ממנו, ולפיכך כשם שהתאוה והקנאה אין להם קיום ואין להם עמידה בעולם, כך קין והבל לא היה להם קיום ועמידה בעולם, אבל כנגד הכח השלישי שהוא כח השכלי לא נולד לו בן, כי כח השכלי אינו שייך לאדם במה שהאדם גשמי</w:t>
      </w:r>
      <w:r w:rsidR="007F64FF" w:rsidRPr="007F64FF">
        <w:rPr>
          <w:rStyle w:val="HebrewChar"/>
          <w:rFonts w:cs="FrankRuehl" w:hint="cs"/>
          <w:rtl/>
        </w:rPr>
        <w:t>...</w:t>
      </w:r>
      <w:r w:rsidRPr="007F64FF">
        <w:rPr>
          <w:rStyle w:val="HebrewChar"/>
          <w:rFonts w:cs="FrankRuehl" w:hint="cs"/>
          <w:rtl/>
        </w:rPr>
        <w:t xml:space="preserve"> (דרך חיים ד כא,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ומה שאמר "קניתי איש את ה'", כלומר כי אמרה חוה אל יתמה האדם שיצא ממנה זרע כמו זה שיש בו יצר הרע, ויצר הרע רע נקרא, ואם היה לך לומר שהוא מעיד על האדם דיצא ממנה זה לומר ארור הכרס שיצא ממנו, על זה אמרה קניתי איש את ה', כי יצר הרע ברא השי"ת אותו, וזהו קניתי איש את ה', ומכיון שכך גזרה חכמתו יתברך אין זה עדות כל כך</w:t>
      </w:r>
      <w:r w:rsidRPr="007F64FF">
        <w:rPr>
          <w:rStyle w:val="HebrewChar"/>
          <w:rFonts w:cs="FrankRuehl" w:hint="cs"/>
          <w:rtl/>
        </w:rPr>
        <w:t>...</w:t>
      </w:r>
      <w:r w:rsidR="00CB50B6" w:rsidRPr="007F64FF">
        <w:rPr>
          <w:rStyle w:val="HebrewChar"/>
          <w:rFonts w:cs="FrankRuehl" w:hint="cs"/>
          <w:rtl/>
        </w:rPr>
        <w:t xml:space="preserve"> (דרשה לשבת הגדול)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היה עובד אדמה - ואם תאמר מפני מה לא היה קין רועה צאן בשביל קללת האדמה, והרי הוא היה הבכור ולמה לא בחר ברועה צאן. ויש לתרץ מפני שהוא היה הראשון הוצרך ליקח לחלקו עבודת האדמה שהיא ראשונה לחיי אדם, שצריך לעבודת האדמה ללחם ושאר פרי האדמה שאי אפשר להתפרנס בחלב ובגיזה. אי נמי דנפש רע מתאוה לרע, וקין נפש רעה היה לו, שהרי הביא </w:t>
      </w:r>
      <w:r w:rsidRPr="007F64FF">
        <w:rPr>
          <w:rStyle w:val="HebrewChar"/>
          <w:rFonts w:cs="FrankRuehl" w:hint="cs"/>
          <w:rtl/>
        </w:rPr>
        <w:lastRenderedPageBreak/>
        <w:t>מן הגרוע לקרבן, ולפיכך היה מתאוה לדבר המקולל כמו האדמה, שכך תמצא לעולם כי הטוב מתאוה לטוב והרע לדבר שאינו טוב</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תאמר וקין אחר שהיה רוצה להקריב קרבן למה נטל מן הגרוע, שאין לומר שהיה קין מקפיד על דבר קטן כזה, שהרי כל פרי האדמה היה שלו. ויראה שכל אדם הוא מצליח בכח שיש לו, וכאשר ידע קין שכחו הוא מה שעינו רעה, כי ידע מדתו בודאי, ולכך הביא קרבן הזה לחזק על ידי זה מדתו וכחו שהוא עין רע, ובזה יתגבר על הבל אחיו, והשם הוא הטוב פנה אל הטוב ולא אל הרע.</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זרע פשתן היה, כתב הרא"ם שמעתי כי סוף תיבות של קרב"ן שהוא פירוש מנחה, והוא פשתן: קו"ף רי"ש בי"ת נו"ן, סופי תיבות פשתן. ולא ידעו אותם המפרשים ענין קין והבל, כי דבר נכון למבין כי כאשר היה זה רועה צאן וזה עובד אדמה, מסתמא היה קין מביא קרבן מה שהוא שייך לו להגדיל כחו שהוא מיוחד בו ורחוק מחבירו, ואין בכל עבודתו שהיה עובד אדמה מה שהוא מיוחד לו דווקא ושהוא מובדל ומופרש מהבל רק הפשתן, שזה הדבר הוא כלאים והפכו לו, והוא היה מכוין בודאי דבר שהוא מיוחד לו דוקא</w:t>
      </w:r>
      <w:r w:rsidR="007F64FF" w:rsidRPr="007F64FF">
        <w:rPr>
          <w:rStyle w:val="HebrewChar"/>
          <w:rFonts w:cs="FrankRuehl" w:hint="cs"/>
          <w:rtl/>
        </w:rPr>
        <w:t>...</w:t>
      </w:r>
      <w:r w:rsidRPr="007F64FF">
        <w:rPr>
          <w:rStyle w:val="HebrewChar"/>
          <w:rFonts w:cs="FrankRuehl" w:hint="cs"/>
          <w:rtl/>
        </w:rPr>
        <w:t xml:space="preserve"> והפכו לצאן שממנו יבא הצמר. ומזה תבין כי הבל וקין היו הפכים זה לזה, כי זה רועה צאן שמהם הצמר, וזה עובד אדמה שממנה הפשתן, ומפני שהיו הפכים לא היה אפשר להתקיים יחד, וגם קין לא היה אפשר לו להתקיים שהוא חלק אחד מן ההפכים, עד שנגלה שת והוא יסוד הכל שממנו הושתת העולם, והוא יסוד ושורש כל הפכים.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שמפני זה נענש הבל ונהרג, דהוא גם כן הביא קרבן להרחיק כח קין, דלמה לא הביא שור פר כמו שהקריב אדם הראשון, אלא שהיה מכוין להרחיק הברכה מקין שהיה עובד אדמה, כי הצאן הוא הפוך לו, כי מן הצאן יבא הצמר ומן האדמה הפשתן, ולפיכך כתיב "והבל הביא גם הוא", כמו שקין היה מוכן להרחיק הבל</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יש בזה מדרשי אגדה, כי ג' מחלוקת יש בזה, יש מי שסובר שהיו חולקים כי קין נטל קרקעות והבל נטל מטלטלים, ויש סוברים שעל בית המקדש היו חולקים, ויש מי שאומר על תאומה יתירה היו חולקים. פירוש הדרש הוא כאשר </w:t>
      </w:r>
      <w:r w:rsidRPr="007F64FF">
        <w:rPr>
          <w:rStyle w:val="HebrewChar"/>
          <w:rFonts w:cs="FrankRuehl" w:hint="cs"/>
          <w:rtl/>
        </w:rPr>
        <w:lastRenderedPageBreak/>
        <w:t>התבאר למעלה, כי קין והבל היו שני הפכים, ואלו היו מובדלים לגמרי בלא השתתפות כלל אז היה שלום ביניהם, כי זה היה כמו השלום שעושה הקב"ה בין גבריאל שהוא אש, ומיכאל שהוא מים, אבל הם היו הפכים ולא היה הבדל ביניהם, כי זה נכנס ברשות חבירו, כי לקין ראויה האדמה, והרי הבל צריך לה לעמוד עליה, והבל היה לו הצמר, והיה קין נכנס לרשותו להיות לובש מהם, לפיכך לא היה שלום ביניהם, ובאה המחלוקת ביניהם שכל אחד היה הפך מחבירו, ואי אפשר להם להיות נפרד אחד מחבירו, רק היו מתחברים משתתפים יחד ונכנסו במחלוקת. אמנם מי שסובר שהיו חולקים על בית המקדש הוא שהפליג מאד, כי בית המקדש באמת כלול משני כחות, של הבל וקין, וראיה לזה היה מותר צמר ופשתן בבית המקדש, ומפני שהיו מחולקים והיו משתתפים בזה היה נכנס המחלוקת ביניהם, לפי שבית המקדש באמצע העולם, כי האמצעי משותף לשני הקצות שהם הפכים, ולפיכך קין והבל שהם הקצות כל אחד היה רוצה בבית המקדש המשותף לשני הקצות כלול מהכל. ומי שסובר כי על תאומה יתירה היו חולקים, כבר כתבנו איך היתה המחלוקת בתאומה, כי התאומה נגד השבת, והשבת היא שביתה לכל הימים, ומפני שהיתה תאומה זאת משותפת לשניהם בשבילם זה היה המחלוקת</w:t>
      </w:r>
      <w:r w:rsidR="007F64FF"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והיו מחוברים יחד בדבר אחד, ומפני זה היה סבת המחלוקת, רק כי כל אחד בא לפרש ענין המשותף להם, לדעת הראשון היתה השתתפות להם בממון שלהם, שהיה הבל עומד על קרקע שהוא לקין, וקין לובש מה שהיה להבל, וליש אומרים היה שותפם בבית המקדש, כלומר שהיו מחוברים בדבר שעיקר הצלחת נפשם להם, וליש אומרים שהיו שותפים בתאומה הוא דבר שייך לגופו, כי אשתו כגופו</w:t>
      </w:r>
      <w:r w:rsidR="007F64FF" w:rsidRPr="007F64FF">
        <w:rPr>
          <w:rStyle w:val="HebrewChar"/>
          <w:rFonts w:cs="FrankRuehl" w:hint="cs"/>
          <w:rtl/>
        </w:rPr>
        <w:t>...</w:t>
      </w:r>
      <w:r w:rsidRPr="007F64FF">
        <w:rPr>
          <w:rStyle w:val="HebrewChar"/>
          <w:rFonts w:cs="FrankRuehl" w:hint="cs"/>
          <w:rtl/>
        </w:rPr>
        <w:t xml:space="preserve"> (גור אריה בראשית ד ב והלאה)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ראשית הבריאה היה אדם ותולדותיו קין והבל, ועתה תוחזר לתיקון ישראל להזדכך, והם קרוין אדם, הבל הוא משה רבינו ע"ה, כמו שכתבו המקובלים, וקין הוא יתרו, כי חבר הקני נפרד מקין, ובזה יתורצו כמה ענינים לפי הסוד </w:t>
      </w:r>
      <w:r w:rsidRPr="007F64FF">
        <w:rPr>
          <w:rStyle w:val="HebrewChar"/>
          <w:rFonts w:cs="FrankRuehl" w:hint="cs"/>
          <w:rtl/>
        </w:rPr>
        <w:lastRenderedPageBreak/>
        <w:t>שמצאתי בדברי האר"י ז"ל, כי נפש קין נתגלגלה במצרי שהרגו משה, (והרוח בקרח), והנשמה ביתרו. והנה קין הרג את הבל בעבור תאומה יתירה, וזאת התאומה נתגלגלה בציפורה, ועל כן השיב יתרו את הגזילה ונתנו למשה, ובזה מתורץ איך לקח משה רבינו ע"ה בת כומר ופיו לא רצה לינק מנכרית, אלא היא צלעו. על כן בבואו להמדבר אמר צא בגין אשתך אשר אני נותן לך, ושני בניה במקום דם זרעיותיו, "אני חותנך יתרו" ראשי תיבות אחי, כי הוא אחיו. ואמר יתרו עתה ידעתי וגו' כי בהיותו קין חטא ואמר לית דין ולית דיין, אמר עתה ידעתי כי גדול ה' וגו', ובמקום לית דין תיקן שניתוסף פרשה "ואתה תחזה" וגו' להעמיד הדין. גם מסר יתרו למשה את צאנו שנשאר לקין אחר הריגת הבל, ומשה היה חושב להו צאן יתרו, כי לא רצה לקבלם, כמו שאמרו רז"ל אין רוח חכמים נוחה הימנו, ובזה יתבאר מאמר בשמות רבה איש מצרי הצילנו למשל לאחד שנשכו הערוד</w:t>
      </w:r>
      <w:r w:rsidR="007F64FF" w:rsidRPr="007F64FF">
        <w:rPr>
          <w:rStyle w:val="HebrewChar"/>
          <w:rFonts w:cs="FrankRuehl" w:hint="cs"/>
          <w:rtl/>
        </w:rPr>
        <w:t>...</w:t>
      </w:r>
      <w:r w:rsidRPr="007F64FF">
        <w:rPr>
          <w:rStyle w:val="HebrewChar"/>
          <w:rFonts w:cs="FrankRuehl" w:hint="cs"/>
          <w:rtl/>
        </w:rPr>
        <w:t xml:space="preserve"> ולכן אמרו לאביהם איש מצרי, כלומר מי גרם לזה שיבא אצלינו איש מצרי שהרג</w:t>
      </w:r>
      <w:r w:rsidR="007F64FF" w:rsidRPr="007F64FF">
        <w:rPr>
          <w:rStyle w:val="HebrewChar"/>
          <w:rFonts w:cs="FrankRuehl" w:hint="cs"/>
          <w:rtl/>
        </w:rPr>
        <w:t>...</w:t>
      </w:r>
      <w:r w:rsidRPr="007F64FF">
        <w:rPr>
          <w:rStyle w:val="HebrewChar"/>
          <w:rFonts w:cs="FrankRuehl" w:hint="cs"/>
          <w:rtl/>
        </w:rPr>
        <w:t xml:space="preserve"> אלא הענין הריגת המצרי סיבה עצמית ולא סיבה מקרית, והוא הריגת נפש קין במצרי, ואז נדכך נשמת קין ביתרו לידבק במשה, וסרה הקנאה</w:t>
      </w:r>
      <w:r w:rsidR="007F64FF" w:rsidRPr="007F64FF">
        <w:rPr>
          <w:rStyle w:val="HebrewChar"/>
          <w:rFonts w:cs="FrankRuehl" w:hint="cs"/>
          <w:rtl/>
        </w:rPr>
        <w:t>...</w:t>
      </w:r>
      <w:r w:rsidRPr="007F64FF">
        <w:rPr>
          <w:rStyle w:val="HebrewChar"/>
          <w:rFonts w:cs="FrankRuehl" w:hint="cs"/>
          <w:rtl/>
        </w:rPr>
        <w:t xml:space="preserve"> (תורה שבכתב יתרו, ועיין שם עוד)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 xml:space="preserve">וכבר נודע מה שאמרו המקובלים כי קרח הוא גלגול קין, כי נתגלגל קין ג' פעמים מצד נפש רוח ונשמה, והיינו במצרי שהרג משה, ויתרו חותן משה, כמו שכתוב וחבר הקני נפרד מקין, ואחר כך בקרח, ומשה הוא גלגול של הבל, ועשה בו נקמה ג' פעמים, שהרג את המצרי, וכן רמז וי"ך את המצרי, וי"ך עם המלה בגימטריא הבל, המצרי בגימטריא משה. ויתרו עשה לו הכנעה ונתן לו את צפורה בתו, שהיא התאומה היתירה שבעבורה הרג קין את הבל, ועתה קרח שעשה מחלוקת הגדול וחזר לסורו, אז הרגו משה ונתקיים "שופך דם האדם באדם דמו ישפך", כלומר אותו האדם עצמו שנהרג הוא הורג את הורגו, וכן משה שהוא הבל הרג את קרח שהוא קין, ומיתתו היתה בבליעה מדה כנגד מדה, כי פצתה הארץ את פיה לבלוע דם הבל. כן כתב הציוני. והנה קין נקרא קינא דמסאבותא, </w:t>
      </w:r>
      <w:r w:rsidR="00CB50B6" w:rsidRPr="007F64FF">
        <w:rPr>
          <w:rStyle w:val="HebrewChar"/>
          <w:rFonts w:cs="FrankRuehl" w:hint="cs"/>
          <w:rtl/>
        </w:rPr>
        <w:lastRenderedPageBreak/>
        <w:t>כמו שכתב הזוהר שמכח שבא נחש על חוה והטיל בה זוהמא מזו הזוהמא נעשה קין, וסיבת הנחש היתה הקנאה, כי קנאה בחוה, וכן קרח קנא בנשיאות אליצפן, נמצא קרח זוהמת הנחש, ויהיו שלשה אלה אחוזים בקנאה ותאוה וכבוד שמוציאין את האדם מהעולם, שהם היפך מג' שלמיות הנ"ל, וקרח מצד הקנאה, ודתן ואבירם מצד התאוה, ור"ן איש מצד הכבוד. וכמו שהנחש כפר בחידוש העולם יש מאין, רק יש מיש, כמו שאמר מן העץ הזה אכל וברא את העולם, והכופר בחידוש כופר במציאות השי"ת, וכן קין כשעשה מחלוקת עם הבל אמר לית דין ולית דיין ולית עולם אחר, וכן קרח כפר בנבואת משה רבינו ע"ה ובתורה מן השמים, והעולם נברא בזכות משה, כמו שאמרו רז"ל, בראשית בשביל משה, שנאמר "וירא ראשית לו", ומשה רבינו היה היפך מהקנאה, כמו שאמר ליהושע "המקנא אתה לי"</w:t>
      </w:r>
      <w:r w:rsidRPr="007F64FF">
        <w:rPr>
          <w:rStyle w:val="HebrewChar"/>
          <w:rFonts w:cs="FrankRuehl" w:hint="cs"/>
          <w:rtl/>
        </w:rPr>
        <w:t>...</w:t>
      </w:r>
      <w:r w:rsidR="00CB50B6" w:rsidRPr="007F64FF">
        <w:rPr>
          <w:rStyle w:val="HebrewChar"/>
          <w:rFonts w:cs="FrankRuehl" w:hint="cs"/>
          <w:rtl/>
        </w:rPr>
        <w:t xml:space="preserve"> (שם קרח, ועיין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בשעה שאכלה חוה מעץ הדעת נתערבב טוב ורע ונולד מניצוץ הטוב הבל, וקין מרע, אפס מפני כל קדושה עדיין היה בה תערובת קליפה, וכן בהיפך בטומאה היה בה תערובת קדושה, לכן קין מצד חלק קדושה שבו נולד ממנו יתרו ונתגייר, והבל מצד קצת טומאה שבו נולד בלעם, וזהו שרמ"ז בישראל לא קם אבל באומות העולם קם ומנו זה בלעם</w:t>
      </w:r>
      <w:r w:rsidR="007F64FF" w:rsidRPr="007F64FF">
        <w:rPr>
          <w:rStyle w:val="HebrewChar"/>
          <w:rFonts w:cs="FrankRuehl" w:hint="cs"/>
          <w:rtl/>
        </w:rPr>
        <w:t>...</w:t>
      </w:r>
      <w:r w:rsidRPr="007F64FF">
        <w:rPr>
          <w:rStyle w:val="HebrewChar"/>
          <w:rFonts w:cs="FrankRuehl" w:hint="cs"/>
          <w:rtl/>
        </w:rPr>
        <w:t xml:space="preserve"> (בראשית)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ידע תדע כי קין הרוצח הביא ק"ס קליפות בעולם כמנין קי"ן, וכל קליפה יש לו שם מיוחד, כמו שהוא מסודר בספר כתר ישועה שחבר הקדוש בעל המחבר הזה, וקליפת קין הג' נקרא עור"ב, וידוע כי הבל הנרצח פגם בימא עילאה הביא קליפת עור"ב בעולם, ובזה יש לו להבל אחיזה עם קין אחיו הרוצח, והוא סוד שע"ה שהביא לעולם שכתבו המקובלים שיונה בן אמתי מבטל קליפת קין</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דע כי קין נתגלגל עיקר נשמתו ביתרו, ורוחו בקרח, ונפשו במצרי, וזהו שאמר הכתוב שבעתים  יוקם קין, יק"ם ראשי תיבות יתרו קרח מצרי, המצרי הרגו משה, קרח לעולם היה מקנא עד שנבלע, יתרו התקין עצמו ונתן לו צפורה תאומתו שבעבורה הרג קין להבל</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כאשר נסתלק קין והלך לו מן אדם וחוה שבו בתשובה, והסירו הבגדים הצואים מעליהם והולבשו מה שהופשטו ושב אצילות רוחני עליהם, אז עשו פרי הקדש אדון למעלה, זהו שת, ונתקיים העולם בזרע הקדש בלי שום זוהמא כלל, והוא עצמו הבל ונתכפר ענשו בהריגה</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קין ששב בתשובה זו היא תשובתו שהניח אביו ואמו זקנים והלך לו, ומי יאכילם ומי יכניסם ומי יוציאם. ואם תאמר עדיין חזקים הם, הדין עמך, מכל מקום במה יתנחמו העניים שהם אבלים מהבל, והניח גם זה והלך אם כן עליהם היו כולם, ואוי לקין בעל תשובה ושמא העני ירא פן יבא גם לכלל טעות, ויכה גם את אביו ואמו ויתחייב חנק, ותחת שלש לא יוכל שאת, הרג חנק ובליעה, וכמה דפין אחר זה פירש וסיים קין הואיל והוא מן המדה הרעה, אין הדין נותן להיות שב עם אדם וחוה, לכן יצא משם וישב בארץ נ"ד, היינו ד"ן, אותיות אמצעית מן אדנ"י, וא"י נשאר עם אדם וחוה</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ירבעם היה משורש קין, שהוא סוד צלם, והגביר עליו סגים כי כולו ס"ג ונהפך לג"ס רוח, ואז עלה למעלה הפכים ופגם העליון שהוא ס"ג ויצא העגל, ירבעם עולה ב' פעמים צלם, לכן עשה ב' צלמים וכו'</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ויראו בני אלהים את בנות האדם וגו', ר' חייא אומר בני אלהים הם בני קין ממש, כי כשבא נחש על חוה הטיל בה זוהמא, ואחר כך בא עליה אדם ונתעברה וילדה קין, ומצד זוהמת הנחש אשר יניקתו מצד פחד יצחק, ולא היה דומה לשאר בני אדם, וכן בני קין הם הנקראים בני אלהים</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ותצא אש וגו' נדב ואביהוא הם ניצוץ קין, כי הטוב שבנשמה של קין היה באהרן, ושאר היה ביתרו, וזהו לשון יתרו, יתר פליטה מה שלא לקח אהרן לקח הוא, וניצוץ שהיה בנדב ואביהוא נחלקו לשנים, ורצה ליהנות מזיו השכינה בקנאתם עד שעכשיו נתעורר להם הקנאה של הבל, ובעבור זה יצאה האש מן האד"ם ש"ת ושרף נשמתם, ואחר כך באו בחפני ופנחס ונהרגו ואחר כך בא בשני בני ישראל, ומפני שחטאו בבשר באו בשני עורבים שהיו ב' אנשים, ונתקנו הבשר שהיו מובילים לאליהו </w:t>
      </w:r>
      <w:r w:rsidRPr="007F64FF">
        <w:rPr>
          <w:rStyle w:val="HebrewChar"/>
          <w:rFonts w:cs="FrankRuehl" w:hint="cs"/>
          <w:rtl/>
        </w:rPr>
        <w:lastRenderedPageBreak/>
        <w:t>הנביא בכל יום. (שמיני)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יש אומרים קרח וקין כוונה א' להם הדין עמהם, כי קין במנחתו חטא שהביא מזרע הארץ אש בלי מים, וכן קרח שעמד במדתו אש בלי מים, וקין נהרג כי שופך דם האדם באדם דמו ישפך, ובעבור שהיה לו לקחת מוסר ולא לקח אז חטא פעמים על כן ניתוספו לו מיתות משונות קשה האחרון מן הראשון</w:t>
      </w:r>
      <w:r w:rsidR="007F64FF" w:rsidRPr="007F64FF">
        <w:rPr>
          <w:rStyle w:val="HebrewChar"/>
          <w:rFonts w:cs="FrankRuehl" w:hint="cs"/>
          <w:rtl/>
        </w:rPr>
        <w:t>...</w:t>
      </w:r>
      <w:r w:rsidRPr="007F64FF">
        <w:rPr>
          <w:rStyle w:val="HebrewChar"/>
          <w:rFonts w:cs="FrankRuehl" w:hint="cs"/>
          <w:rtl/>
        </w:rPr>
        <w:t xml:space="preserve"> (קרח, ועיין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ויהי מקץ ימים ויבא קין - ונראה לומר על צד הרמז כי קין והבל היו חלוקים בשלימות האדם מה הוא, אם העולם הזה והצלחותיו סוף שלימות האדם ואין שלימות אחריו, או אם יש עוד עולם אחר נצחי. וכפי הנראה שקין היה אוהב אדמה סבר שאין חשבון בשאול, והעולם הזה אינו משאיר אחריו מאומה, על כן בחר לו לחלקו כל חמדות העולם הזה והצלחותיו, בחשבו כי יתרון ארץ בכל היא, והבל סבר כי יש עוד עולם אחר נצחי, אשר בו ישיג האדם התכלית האחרון, על כן בחר לו להיות רועה צאן הגורם ההתבודדות, כדרך שעשו הרבה נביאים כמשה ודוד וזולתם, וכדי להקריב מהם קרבן לה'. ואולי עשו חלוקות ביניהם, כדאיתא במדרש בעשו ויעקב שעשו חלוקה ביניהם, כי עשו לקח לחלקו כל חמודות העולם, כמו שאמר "יעבר נא אדוני לפני עבדו", רוצה לומר יקח חלקו קודם, ויעקב בחר לחלקו העולם הנצחי</w:t>
      </w:r>
      <w:r w:rsidR="007F64FF" w:rsidRPr="007F64FF">
        <w:rPr>
          <w:rStyle w:val="HebrewChar"/>
          <w:rFonts w:cs="FrankRuehl" w:hint="cs"/>
          <w:rtl/>
        </w:rPr>
        <w:t>...</w:t>
      </w:r>
      <w:r w:rsidRPr="007F64FF">
        <w:rPr>
          <w:rStyle w:val="HebrewChar"/>
          <w:rFonts w:cs="FrankRuehl" w:hint="cs"/>
          <w:rtl/>
        </w:rPr>
        <w:t xml:space="preserve"> וזה כוונת המדרש האומר שקין לקח לחלקו קרקעות והבל לקח מטלטלין וכו', הורו בזה מה שהיה בלבם בחלוקת שכר העולם הזה והעולם הבא, כי כל חמדות העולם הזה אין האדם יכול לטלטלן וליקח מהם מאומה לעבר עולם הירידה, אלא הם כקרקע העומדת במקומה, דומה למי שהולך ליריד וקונה שם במעותיו קרקעות ובתים שאינו יכול להוליכם עמו לביתו, ואין לו מהם כי אם מה שהוא אוכל מפריה בעודו בארץ נכריה</w:t>
      </w:r>
      <w:r w:rsidR="007F64FF" w:rsidRPr="007F64FF">
        <w:rPr>
          <w:rStyle w:val="HebrewChar"/>
          <w:rFonts w:cs="FrankRuehl" w:hint="cs"/>
          <w:rtl/>
        </w:rPr>
        <w:t>...</w:t>
      </w:r>
      <w:r w:rsidRPr="007F64FF">
        <w:rPr>
          <w:rStyle w:val="HebrewChar"/>
          <w:rFonts w:cs="FrankRuehl" w:hint="cs"/>
          <w:rtl/>
        </w:rPr>
        <w:t xml:space="preserve"> לכן נאמר בקין "ויהי מקץ ימים", דהיינו קץ ימי חלדו או בסופם ממש, או זכירת סופם הוא שגרם לו התעוררות זה המעט, שהרגיש בעצמו שיהיה קץ לכל עמלו בעולם הזה, ואילו לא הרגיש בעצמו שיבא קץ כל בשר, לא היה מביא שום מתנה לה', ואף גם זאת </w:t>
      </w:r>
      <w:r w:rsidRPr="007F64FF">
        <w:rPr>
          <w:rStyle w:val="HebrewChar"/>
          <w:rFonts w:cs="FrankRuehl" w:hint="cs"/>
          <w:rtl/>
        </w:rPr>
        <w:lastRenderedPageBreak/>
        <w:t>שזכירת קץ הימים לא הועילה כי אם להפריש מן הפחות והגרוע</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ומה שאמר והבל הביא גם הוא - שלא נתעורר מעצמו על הקרבן</w:t>
      </w:r>
      <w:r w:rsidR="007F64FF" w:rsidRPr="007F64FF">
        <w:rPr>
          <w:rStyle w:val="HebrewChar"/>
          <w:rFonts w:cs="FrankRuehl" w:hint="cs"/>
          <w:rtl/>
        </w:rPr>
        <w:t>...</w:t>
      </w:r>
      <w:r w:rsidRPr="007F64FF">
        <w:rPr>
          <w:rStyle w:val="HebrewChar"/>
          <w:rFonts w:cs="FrankRuehl" w:hint="cs"/>
          <w:rtl/>
        </w:rPr>
        <w:t xml:space="preserve"> ונראה להביא ראיה שנאמר ויהי בהיותם בשדה ויקם קין אל הבל אחיו ויהרגהו, הזכיר שדה לפי שהיה ויכוח ביניהם בענין הקרבנות, וכל אחד מטיל דופי בקרבנו של חבירו כמנהג שני אנשים אשר להם הריב, כי הבל מאשים את קין על אשר הביא מן הגרוע, וקין מאשים את הבל על אשר לא נתעורר אל המעשה מעצמו, ואמר לו יען כי אין אתה מתעורר אל מעשה הטוב מעצמך כי אם עד שאתה רואה אחרים עושים, אם כן התינח בזמן שאתה יושב בתוך עמך אבל בהיותך בשדה שם ודאי לעולם לא תעשה שום דבר טוב, ואם כן אין אתה ראוי להיות בעולם, ובזה נצחו קין להבל</w:t>
      </w:r>
      <w:r w:rsidR="007F64FF" w:rsidRPr="007F64FF">
        <w:rPr>
          <w:rStyle w:val="HebrewChar"/>
          <w:rFonts w:cs="FrankRuehl" w:hint="cs"/>
          <w:rtl/>
        </w:rPr>
        <w:t>...</w:t>
      </w:r>
      <w:r w:rsidRPr="007F64FF">
        <w:rPr>
          <w:rStyle w:val="HebrewChar"/>
          <w:rFonts w:cs="FrankRuehl" w:hint="cs"/>
          <w:rtl/>
        </w:rPr>
        <w:t xml:space="preserve"> (בראשית ד 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לא ידעתי - פליאה גדולה על קין, איך אמר לא ידעתי, אם טעה בזה לומר לא יראה י-ה ולא יבין במעשה התחתונים, אם כן למה הקריב מנחה לה'</w:t>
      </w:r>
      <w:r w:rsidR="007F64FF" w:rsidRPr="007F64FF">
        <w:rPr>
          <w:rStyle w:val="HebrewChar"/>
          <w:rFonts w:cs="FrankRuehl" w:hint="cs"/>
          <w:szCs w:val="20"/>
          <w:rtl/>
        </w:rPr>
        <w:t>?</w:t>
      </w:r>
      <w:r w:rsidRPr="007F64FF">
        <w:rPr>
          <w:rStyle w:val="HebrewChar"/>
          <w:rFonts w:cs="FrankRuehl" w:hint="cs"/>
          <w:rtl/>
        </w:rPr>
        <w:t xml:space="preserve"> ונראה לומר כי ודאי הבין, והשיב לא ידעתי השומר אחי אנכי, רוצה לומר לא ידעתי שיש עון בדבר ההריגה, ואמר לו הקב"ה איך לא ידעת והרי מצוה זו מן המושכלות, וזה שאמר "קול דמי אחיך צועקים אלי מן האדמה", שהשכל מחייב לקיים מצוה זו אף אם לא נצטוית עליה, כי בבטלה איש את רעהו חיים בלעו, והאדמה תשאה שממה מאין יושב, ואם כן האדמה תובעת עלבון הנהרג, כי קיום האדמה תלוי בזה</w:t>
      </w:r>
      <w:r w:rsidR="007F64FF" w:rsidRPr="007F64FF">
        <w:rPr>
          <w:rStyle w:val="HebrewChar"/>
          <w:rFonts w:cs="FrankRuehl" w:hint="cs"/>
          <w:rtl/>
        </w:rPr>
        <w:t>...</w:t>
      </w:r>
      <w:r w:rsidRPr="007F64FF">
        <w:rPr>
          <w:rStyle w:val="HebrewChar"/>
          <w:rFonts w:cs="FrankRuehl" w:hint="cs"/>
          <w:rtl/>
        </w:rPr>
        <w:t xml:space="preserve"> והיא תעשה דין בך שלא תקבל עוד ממנה שני התועלות אשר יש לכל הדרים עליה, הן כל הצרכים, שעל זה אמר "לא תוסיף תת כחה לך", הן הדירה והמנוחה, שעל זה אמר "נע ונד תהיה בארץ", ובזה תצא האדמה מן חשד החנופה (שרוצה לבלע הכל), כי לא תחניף לך, ועל כן אינה צריכה לכפרה</w:t>
      </w:r>
      <w:r w:rsidR="007F64FF" w:rsidRPr="007F64FF">
        <w:rPr>
          <w:rStyle w:val="HebrewChar"/>
          <w:rFonts w:cs="FrankRuehl" w:hint="cs"/>
          <w:rtl/>
        </w:rPr>
        <w:t>...</w:t>
      </w:r>
      <w:r w:rsidRPr="007F64FF">
        <w:rPr>
          <w:rStyle w:val="HebrewChar"/>
          <w:rFonts w:cs="FrankRuehl" w:hint="cs"/>
          <w:rtl/>
        </w:rPr>
        <w:t xml:space="preserve"> (שם שם ט)</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ויהי בונה עיר - לשון הווה, להורות שהיה בונה והולך כל ימיו ולא נגמר בנינו לעולם, כי זה דרכם כסל למו, שכל האוהב קניני האדמה כקין וחבריו לעולם בונה והולך ולא יוכל לגמור בנינו כל ימיו, כי לעולם אין בידו מחסורו אשר יחסר לו, ואם כן לעולם הוא בונה והולך, וכל ימיו אין </w:t>
      </w:r>
      <w:r w:rsidRPr="007F64FF">
        <w:rPr>
          <w:rStyle w:val="HebrewChar"/>
          <w:rFonts w:cs="FrankRuehl" w:hint="cs"/>
          <w:rtl/>
        </w:rPr>
        <w:lastRenderedPageBreak/>
        <w:t>לו מנוחה רק נע ונד בארץ כמו קין</w:t>
      </w:r>
      <w:r w:rsidR="007F64FF" w:rsidRPr="007F64FF">
        <w:rPr>
          <w:rStyle w:val="HebrewChar"/>
          <w:rFonts w:cs="FrankRuehl" w:hint="cs"/>
          <w:rtl/>
        </w:rPr>
        <w:t>...</w:t>
      </w:r>
      <w:r w:rsidRPr="007F64FF">
        <w:rPr>
          <w:rStyle w:val="HebrewChar"/>
          <w:rFonts w:cs="FrankRuehl" w:hint="cs"/>
          <w:rtl/>
        </w:rPr>
        <w:t xml:space="preserve"> (שם שם יז)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קניתי איש - פירוש על דרך מאמר רז"ל כי קין הוא בחינת הרע והבל הוא בחינת הטוב, והוא נפשו של משה רבינו ע"ה, והנה באמצעות הפלגת הפצעים שפצע קין בהבל עד שהרגו, כאומרם ז"ל שלא היה יודע מקום הנפש, בזה הסיר חלק הרע ממנו והוכר הטוב מוחלט, והוא אומרו קניתי וגו', פירוש באמצעות הפלגת הפצעים שפצע קין בהבל עד שהרגו, כאומרם ז"ל שלא היה יודע מקום הנפש, בזה הסיר חלק הרע ממנו והוכר הטוב מוחלט, והוא אומרה קניתי וגו', פירוש באמצעות זה קניתי איש שהוא משה, את ה', שלא השיג מציאות זה להיות עם ה' כמשה ע"ה, אלא באמצעות יסורין שעשה לו קין. (שם 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ויחר לקין - הנה החרון אף יגיד הגבהה ונפילת אפים יגיד ההשפלה, החרון אף הוא נגד אחיו שעלה במעלות והוא ירד למטה, בחושבו כי הוא סיבה שהביא קרבן משובח ומעולה יותר ממנו, ובאמצעותו היכר חסרון מנחתו, והשפלות בהכרתו פחיתותו בעיני 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עוד ירצה על זה הדרך, ויחר לקין כשראה שלא קבל ה' מנחתו, כי זה יגיד שמאס הבורא בברואיו ואינו משגיח בהם, לזה חרה אפו, ומדה זו בעובדי ע"ז, וכאשר ראה כי שעה ה' להבל ולא לו אז נפלו פניו, וידע כי לא מצד המשגיח אלא מצד הנשגח היא סיבה למנוע ממנו הרצון, ואחיו יוכיח</w:t>
      </w:r>
      <w:r w:rsidR="007F64FF" w:rsidRPr="007F64FF">
        <w:rPr>
          <w:rStyle w:val="HebrewChar"/>
          <w:rFonts w:cs="FrankRuehl" w:hint="cs"/>
          <w:rtl/>
        </w:rPr>
        <w:t>...</w:t>
      </w:r>
      <w:r w:rsidRPr="007F64FF">
        <w:rPr>
          <w:rStyle w:val="HebrewChar"/>
          <w:rFonts w:cs="FrankRuehl" w:hint="cs"/>
          <w:rtl/>
        </w:rPr>
        <w:t xml:space="preserve"> (שם שם 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לכן כל הורג קין - טעם לכן, להיות שהכיר וידע שאם ה' לא ישמרנו כל מוצאו יהרגהו, בשביל מצוה זו ריחם ה' עליו ואמר כל הורג וגו', ורשם אות בפניו כמשפטו הנהוג בעושי מצוה שנרשמת במצחו אות לטובה</w:t>
      </w:r>
      <w:r w:rsidR="007F64FF" w:rsidRPr="007F64FF">
        <w:rPr>
          <w:rStyle w:val="HebrewChar"/>
          <w:rFonts w:cs="FrankRuehl" w:hint="cs"/>
          <w:rtl/>
        </w:rPr>
        <w:t>...</w:t>
      </w:r>
      <w:r w:rsidRPr="007F64FF">
        <w:rPr>
          <w:rStyle w:val="HebrewChar"/>
          <w:rFonts w:cs="FrankRuehl" w:hint="cs"/>
          <w:rtl/>
        </w:rPr>
        <w:t xml:space="preserve"> (שם שם טו)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ויולד בדמותו כצלמו - פירוש להיות שקין והבל נולדו בתגבורת בחינת הרע קרוב למעשה הרע, ובן זה היה מרוחק מבחינת הרע כי כבר נתרוקן הזיהום, לזה אמר בדמותו</w:t>
      </w:r>
      <w:r w:rsidR="007F64FF" w:rsidRPr="007F64FF">
        <w:rPr>
          <w:rStyle w:val="HebrewChar"/>
          <w:rFonts w:cs="FrankRuehl" w:hint="cs"/>
          <w:rtl/>
        </w:rPr>
        <w:t>...</w:t>
      </w:r>
      <w:r w:rsidRPr="007F64FF">
        <w:rPr>
          <w:rStyle w:val="HebrewChar"/>
          <w:rFonts w:cs="FrankRuehl" w:hint="cs"/>
          <w:rtl/>
        </w:rPr>
        <w:t xml:space="preserve"> (שם ה 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קניתי איש - נראה לומר שפירוש קניתי על כונת </w:t>
      </w:r>
      <w:r w:rsidRPr="007F64FF">
        <w:rPr>
          <w:rStyle w:val="HebrewChar"/>
          <w:rFonts w:cs="FrankRuehl" w:hint="cs"/>
          <w:rtl/>
        </w:rPr>
        <w:lastRenderedPageBreak/>
        <w:t>קנאה, כי מצאנו (יחזקאל ח') "סמל קנאה המקנה", שהיה משפטו המקניא, ויהיה טעם "קניתי איש את ה'", אנכי בפשעי גרמתי לאישי להקניט את ה', ולשום פשעה ועונה נגדה תמיד קראה הבן בשם קין על ההפך, שהוא יהיה איש שיקנא לכבוד ה'</w:t>
      </w:r>
      <w:r w:rsidR="007F64FF" w:rsidRPr="007F64FF">
        <w:rPr>
          <w:rStyle w:val="HebrewChar"/>
          <w:rFonts w:cs="FrankRuehl" w:hint="cs"/>
          <w:rtl/>
        </w:rPr>
        <w:t>...</w:t>
      </w:r>
      <w:r w:rsidRPr="007F64FF">
        <w:rPr>
          <w:rStyle w:val="HebrewChar"/>
          <w:rFonts w:cs="FrankRuehl" w:hint="cs"/>
          <w:rtl/>
        </w:rPr>
        <w:t xml:space="preserve"> (בראשית ד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וכבר אמרו קדמונינו על הבל שהיה מציץ בכבוד עליון, ועל שהיה מציץ יותר מדאי נתחייב מיתה, אמנם קין היה עובד אדמה, לא רצה להתעלות ולהתרומם אל מעלות נפשיות, אבל הוריד והשפיל את נפשו להתעסק בדברים ארציים חומריים</w:t>
      </w:r>
      <w:r w:rsidRPr="007F64FF">
        <w:rPr>
          <w:rStyle w:val="HebrewChar"/>
          <w:rFonts w:cs="FrankRuehl" w:hint="cs"/>
          <w:rtl/>
        </w:rPr>
        <w:t>...</w:t>
      </w:r>
      <w:r w:rsidR="00CB50B6" w:rsidRPr="007F64FF">
        <w:rPr>
          <w:rStyle w:val="HebrewChar"/>
          <w:rFonts w:cs="FrankRuehl" w:hint="cs"/>
          <w:rtl/>
        </w:rPr>
        <w:t xml:space="preserve"> (שם שם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הן גרשת אותי - לדעתי המכוון במקרא הוודוי שהתודה קין בכל לב על גודל חטאו, לאמר גדול עונו בשפיכת אחי כי רב הוא מנשוא ומלסלוח, בצדק ובמשפט חרצת עליו להיות נגרש ומטלטל בארץ, וכלימת מעשי המכוער תכסה פני להיותי מסתתר מאור פנים, ולא מצאתי לב לבקש על נפשי הסליחה והכפרה, ואני מצדיק יושר משפטיך ואקבל בכל לב להיות נע בארץ, ומי יתן ותהיה התנודה סבה למותתני, כי יפגעני איש בדרך ויקח את נפשי ממני ותהיה מיתתי כפרה גמורה על כל אשר הרעותי</w:t>
      </w:r>
      <w:r w:rsidR="007F64FF" w:rsidRPr="007F64FF">
        <w:rPr>
          <w:rStyle w:val="HebrewChar"/>
          <w:rFonts w:cs="FrankRuehl" w:hint="cs"/>
          <w:rtl/>
        </w:rPr>
        <w:t>...</w:t>
      </w:r>
      <w:r w:rsidRPr="007F64FF">
        <w:rPr>
          <w:rStyle w:val="HebrewChar"/>
          <w:rFonts w:cs="FrankRuehl" w:hint="cs"/>
          <w:rtl/>
        </w:rPr>
        <w:t xml:space="preserve"> הנה להראות גודל כח התשובה בא הסיפור הזה בתורה. ואמר לו ה' כל הורג קין שבעתים יוקם, כלומר ההורג את קין אעניש אותו שבע על חטאתו, כי לא יהרג קין בעבור התודותו לפני. (שם שם יד)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ויהי בונה עיר - לדעתי הודיענו הכתוב קריאת שם בנו והעיר אשר בנה היה קורא בשם חנוך, להודיענו כי אחר שיצא קין מלפני ה' שמח מפני שנתקבלה תשובתו לפני אב הרחמים, והיה משתדל להמציא תחבולה להרגיל בו נפשו מיום ההוא והלאה להתחנך במעשים רצוים לפני ה', כי כעת נתן אל לבו כמה קשה עליו לשרש שרשי טבעו הרע שהיה בו עד הנה, לכן המציא עצה בנפשו לקרא שם בנו ושם עירו חנוך, ושם זה יהיה לו לאות וסימן תמידי להזכירו שהוא כתינוק הנצרך אל החנוך והרגילות להתרגל מעט מעט להתקרב אל ה'</w:t>
      </w:r>
      <w:r w:rsidR="007F64FF" w:rsidRPr="007F64FF">
        <w:rPr>
          <w:rStyle w:val="HebrewChar"/>
          <w:rFonts w:cs="FrankRuehl" w:hint="cs"/>
          <w:rtl/>
        </w:rPr>
        <w:t>...</w:t>
      </w:r>
      <w:r w:rsidRPr="007F64FF">
        <w:rPr>
          <w:rStyle w:val="HebrewChar"/>
          <w:rFonts w:cs="FrankRuehl" w:hint="cs"/>
          <w:rtl/>
        </w:rPr>
        <w:t xml:space="preserve"> (שם שם יז)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קניתי איש את ה' - שקין היה העקר בעיניה בהיותו הבכור, ויהיה מיוחד לה' לעבוד עבודתו. </w:t>
      </w:r>
      <w:r w:rsidRPr="007F64FF">
        <w:rPr>
          <w:rStyle w:val="HebrewChar"/>
          <w:rFonts w:cs="FrankRuehl" w:hint="cs"/>
          <w:rtl/>
        </w:rPr>
        <w:lastRenderedPageBreak/>
        <w:t>(בראשית ד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והנה קין לא ידע שהאדם חפשי במעשהו, ויש לו בחירה לעשות טוב ורע, כמו שאמר "השומר אחי אנכי", שחשב שהאדם מוכרח במעשיו כמו יתר בעלי חיים, גם לא ידע את נפשו שלא השכיל שהאדם מורכב משני עולמות, שעקר האדם הוא נפשו הרוחנית שהיא המצוה והמנהיג והמשכיל, והגוף הבהמי עם כחותיו הוא כגוף הבהמה ואינו האדם באמת, וצריך שהאדם ימשול על בהמתו, כמו שאמר לו הלא אם תיטיב שאת - שאם תבחר בטיב המעשים להנהיג כפי עצת השכל והנשמה הרוחנית אז תנשא על ידי רוח בני האדם העולה היא למעלה</w:t>
      </w:r>
      <w:r w:rsidRPr="007F64FF">
        <w:rPr>
          <w:rStyle w:val="HebrewChar"/>
          <w:rFonts w:cs="FrankRuehl" w:hint="cs"/>
          <w:rtl/>
        </w:rPr>
        <w:t>...</w:t>
      </w:r>
      <w:r w:rsidR="00CB50B6" w:rsidRPr="007F64FF">
        <w:rPr>
          <w:rStyle w:val="HebrewChar"/>
          <w:rFonts w:cs="FrankRuehl" w:hint="cs"/>
          <w:rtl/>
        </w:rPr>
        <w:t xml:space="preserve"> (שם שם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ועתה ארור אתה מן האדמה - שהאדמה בעצמה תקלל אותך ותענישך, א' במניעת ההטבה, שאם תעבוד את האדמה לא תתן כחה לך ולא תתן את יבולה, ב', בפועל שלא תניח אותך שתעמוד עליה רק נע ונד תהיה. (שם שם יא)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לכן כל הורג קין - השיב לו הנה אני רוצה שתענש בעונש היותר מר וקשה, ואחר שאתה טוב לך המות מן החיים אני רוצה שתשאר בחיים המרים האלה, ומי שיהרוג אותך יעבור על רצוני שאני רוצה שתחיה ותקבל ענשך, לכן, בעבור שאתה מתאוה המות, כל הורג קין שבעתים יוקם - מי שיהרוג אותך שכבר ראה גודל העונש של הרציחה, אם כן יוקם שבעה פעמים ככה. (שם שם טו)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קניתי איש - ההרגשה הראשונה של האם היתה הרגשה עצמית, והיה בכך משם סילוף תודעת האם, אם החדורה ברוח החובה היתה זוכרת את ה' תחילה, היתה חושבת על החובה והתפקיד שהוטלו עליה על ידי מתנת ה'. היה בכך משום סילוף ההכרה ומשום גירוי האנוכיות, הנקל לשער, שדבר זה השפיע על אופי הבן. ואכן שמו מביע הכרה עצמית במידה גדולה עוד יותר</w:t>
      </w:r>
      <w:r w:rsidR="007F64FF" w:rsidRPr="007F64FF">
        <w:rPr>
          <w:rStyle w:val="HebrewChar"/>
          <w:rFonts w:cs="FrankRuehl" w:hint="cs"/>
          <w:rtl/>
        </w:rPr>
        <w:t>...</w:t>
      </w:r>
      <w:r w:rsidRPr="007F64FF">
        <w:rPr>
          <w:rStyle w:val="HebrewChar"/>
          <w:rFonts w:cs="FrankRuehl" w:hint="cs"/>
          <w:rtl/>
        </w:rPr>
        <w:t xml:space="preserve"> (שם 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וקין היה עובד אדמה - החקלאות דורשת את כל כחותיו הגופניים של האדם, המושג, קין, קנה, ההכרה העצמית וגאות הקנין מתגלים ביותר אצל החלקאי. בזיעת אפיו הוא הרוה את אדמתו, </w:t>
      </w:r>
      <w:r w:rsidRPr="007F64FF">
        <w:rPr>
          <w:rStyle w:val="HebrewChar"/>
          <w:rFonts w:cs="FrankRuehl" w:hint="cs"/>
          <w:rtl/>
        </w:rPr>
        <w:lastRenderedPageBreak/>
        <w:t>וזו נעשית לו לערך עליון, היא הופכת לחלק של אישיותו. והנה החקלאות מעוררת ומפתחת את התרבות, לזכותה יש לזקוף את מרבית ההמצאות והאמנויות, ההתיישבות יוצרת את החברה את המדינה ואת יחסי המשפט</w:t>
      </w:r>
      <w:r w:rsidR="007F64FF" w:rsidRPr="007F64FF">
        <w:rPr>
          <w:rStyle w:val="HebrewChar"/>
          <w:rFonts w:cs="FrankRuehl" w:hint="cs"/>
          <w:rtl/>
        </w:rPr>
        <w:t>...</w:t>
      </w:r>
      <w:r w:rsidRPr="007F64FF">
        <w:rPr>
          <w:rStyle w:val="HebrewChar"/>
          <w:rFonts w:cs="FrankRuehl" w:hint="cs"/>
          <w:rtl/>
        </w:rPr>
        <w:t xml:space="preserve"> אך מאידך האיכר הוא עבד לשדהו, ואדמתו מושכתו אליה. משנתן את צוארו בעול רדיפת הקנין גם רוחו נעשית כפופה, אפשר להשפיע עליו על ידי שאיפתו לרכוש, דבר זה מביא לידי עבדות. ועוד בנקל יבא לידי הערצת כוחות הטבע, שבהשפעתם תלוי שגשוג שדהו</w:t>
      </w:r>
      <w:r w:rsidR="007F64FF" w:rsidRPr="007F64FF">
        <w:rPr>
          <w:rStyle w:val="HebrewChar"/>
          <w:rFonts w:cs="FrankRuehl" w:hint="cs"/>
          <w:rtl/>
        </w:rPr>
        <w:t>...</w:t>
      </w:r>
      <w:r w:rsidRPr="007F64FF">
        <w:rPr>
          <w:rStyle w:val="HebrewChar"/>
          <w:rFonts w:cs="FrankRuehl" w:hint="cs"/>
          <w:rtl/>
        </w:rPr>
        <w:t xml:space="preserve"> כנגד זה מעלה יתרה נודעת לחיי הרועה</w:t>
      </w:r>
      <w:r w:rsidR="007F64FF" w:rsidRPr="007F64FF">
        <w:rPr>
          <w:rStyle w:val="HebrewChar"/>
          <w:rFonts w:cs="FrankRuehl" w:hint="cs"/>
          <w:rtl/>
        </w:rPr>
        <w:t>...</w:t>
      </w:r>
      <w:r w:rsidRPr="007F64FF">
        <w:rPr>
          <w:rStyle w:val="HebrewChar"/>
          <w:rFonts w:cs="FrankRuehl" w:hint="cs"/>
          <w:rtl/>
        </w:rPr>
        <w:t xml:space="preserve"> ובכלל הבל היה רועה צאן, ואילו קין, אוהב הקנין, היה עובד אדמה. (שם שם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השומר אחי אנכי - קין רואה בכך התנצלות מספקת, אין זה מתפקידו להגן על אחיו, די לו בעסקי עצמו, האנוכיות הקרה המתבטאת בתשובה זו משמשת לנו אזהרה, מי שאינו נושא בעול עם חברו, אח הוא לשונא ומשחית, בנקל ירצח את רעהו נפש, אם הלה יעמוד לו לשטן בדרך. (שם שם ט)</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ועתה ארור אתה - אין הקב"ה נזקק לדינך, הנה אתה נדון ועומד, שכן כל עולם האדמה מתקומם כנגדך, דינך חרוץ בצעקת דמי אחיך, יצוין שרק כאן נאמרה קללה על אדם על פושע</w:t>
      </w:r>
      <w:r w:rsidR="007F64FF" w:rsidRPr="007F64FF">
        <w:rPr>
          <w:rStyle w:val="HebrewChar"/>
          <w:rFonts w:cs="FrankRuehl" w:hint="cs"/>
          <w:rtl/>
        </w:rPr>
        <w:t>...</w:t>
      </w:r>
      <w:r w:rsidRPr="007F64FF">
        <w:rPr>
          <w:rStyle w:val="HebrewChar"/>
          <w:rFonts w:cs="FrankRuehl" w:hint="cs"/>
          <w:rtl/>
        </w:rPr>
        <w:t xml:space="preserve"> (שם שם יא)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קניתי איש - באשר ראתה כי זה הולד יהא מוכשר ביחוד לעבודת האדמה, וזה היה טובה מיוחדת לאדם וחוה, ואם כן היה בזה השגחה פרטית על יציר כפיו, משום הכי אמרה קניתי איש את ה', המהוה העולם ומשגיח בפרטות על גדולי ערך. (שם שם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את אחיו - והענין כי אחר שקין היה מוכשר ביותר לעבודת האדמה, היה מספיק עבודתו גם בשביל אחיו, ומודיע הכתוב כי משני הילדים הראשונים בא ענין האחוה במין האדם, שיהא אחד עובד בשביל אחיו, והכיר קין בדעתו כי ראוי ומחויב האדם לזון את אחיו שאין לו ממה לחיות. ומודיע עוד כי גם הילד השני לא היה יושב בטל, אלא היה מבקש מותרות על חיים הכרחיים, מה שאין שום בריה עושה כן אלא מין </w:t>
      </w:r>
      <w:r w:rsidRPr="007F64FF">
        <w:rPr>
          <w:rStyle w:val="HebrewChar"/>
          <w:rFonts w:cs="FrankRuehl" w:hint="cs"/>
          <w:rtl/>
        </w:rPr>
        <w:lastRenderedPageBreak/>
        <w:t>האדם</w:t>
      </w:r>
      <w:r w:rsidR="007F64FF" w:rsidRPr="007F64FF">
        <w:rPr>
          <w:rStyle w:val="HebrewChar"/>
          <w:rFonts w:cs="FrankRuehl" w:hint="cs"/>
          <w:rtl/>
        </w:rPr>
        <w:t>...</w:t>
      </w:r>
      <w:r w:rsidRPr="007F64FF">
        <w:rPr>
          <w:rStyle w:val="HebrewChar"/>
          <w:rFonts w:cs="FrankRuehl" w:hint="cs"/>
          <w:rtl/>
        </w:rPr>
        <w:t xml:space="preserve"> ומודיע הכתוב כל זה כי נחלקו קין והבל בדעות באיזה דרך ישכון אור רצון ה', אם בחיים הכרחיים ולא יותר, או לראות בחיים מרווחים באשר הוא אדם בדעת אנושי ולא בדעת בהמית. ולמדנו מזה המקרא ענין קין שלא היה חסר דעת אנושי אשר לא ידע איך להתענג, אלא ראה וידע ומכל מקום החזיק בדעתו ומנהגו כסבור שכך רצון הבורא יתברך. (שם שם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ויחר לקין - עתה ראה והתבונן שלא כוון לדעת עליון, וחרה לו על העבר על מה תעה מדעת הישרה, ונפלו פניו על להבא, ראה את עצמו שפל נגד הבל, שהרי הוא עובד אותו בחנם, כי עד כה חשב שהוא יקבל שכרו מה' על שמפרנסו ועוסק בצרכי החיים לו ולאחיו, ולא כן אחיו שמבלה ימיו בתענוגים ומותרות, אבל עתה ראה שאחיו מפיק רצון מה', אם כן על מה הוא עמל לו. (שם שם 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הלא אם תיטיב - השיב לו על שני הדברים, על הענין הראשון דבאמת תלוי לפי ערך האדם והליכותיו בעולם, אם תיטיב, אם היה דרכך לעשות טובה לנפשך במה שאתה מסתפק בצמצום החיות, שאת - באמת הוא דבר גדול ויתרון רב שלא להטריד את הדעת בהבלים אשר לא תשבע עינו מהם. אבל ואם לא תיטיב - שלא תראה להשקיע את הדעת לטוב, הרי להיפך, לפתח - בצאתך מן העמל והעבודה חטאת רובץ - תבא עוד לידי חטא, שהרי הבטלה מביאה לידי זמה וכל דבר און, וטובה יותר דרכו של הבל להטריד דעתו ביתרון החיים ובקשת מותרות, ויהיה כל ימיו תקוע בעבודה</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בזו המליצה עצמה נכללת תשובה על למה נפלו פניך, אתה חושב שבאמת הבל גדול ממך, לא כן ולהיפך, אם תיטיב בעת המנוחה מעבודת האדמה, שאת - אתה גדול ממנו שהוא רץ תמיד להבלים הרבה, ואתה תשקיע דעתך אז בעניני עונג הנפש. ואם לא תיטיב לפתח חטאת רובץ, ותהי איש און ומלא רע וזמה וכדומה, והוא ישר דרכו לפי ערכו. ואליך תשוקתו - של הבל הוא עמל למצא חן בעיניך כדי שתרצה לתת לו לחם, ואתה אינך כן, שאין אתה חושש למצא חן בעיניו, אחר שאינך חסר כלל. (שם שם 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הן גרשת אותי - שלא יהא עבודתי את האדמה מצלחת כלל, ועבודה אחרת לא היה יודע, אם כן </w:t>
      </w:r>
      <w:r w:rsidRPr="007F64FF">
        <w:rPr>
          <w:rStyle w:val="HebrewChar"/>
          <w:rFonts w:cs="FrankRuehl" w:hint="cs"/>
          <w:rtl/>
        </w:rPr>
        <w:lastRenderedPageBreak/>
        <w:t>לא היה מועיל לחברת בני אדם, שירחמו עליו בשביל זה. ומפניך אסתר - השגחתך לכל נושא צלם אלקים נסתרה ממני שההורג נפש אפילו בשגגה מאבד צלמו</w:t>
      </w:r>
      <w:r w:rsidR="007F64FF" w:rsidRPr="007F64FF">
        <w:rPr>
          <w:rStyle w:val="HebrewChar"/>
          <w:rFonts w:cs="FrankRuehl" w:hint="cs"/>
          <w:rtl/>
        </w:rPr>
        <w:t>...</w:t>
      </w:r>
      <w:r w:rsidRPr="007F64FF">
        <w:rPr>
          <w:rStyle w:val="HebrewChar"/>
          <w:rFonts w:cs="FrankRuehl" w:hint="cs"/>
          <w:rtl/>
        </w:rPr>
        <w:t xml:space="preserve"> (שם שם יד)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לכן כל הורג קין - בזה הצילו מאדם המזיק, שהיה קין מזהיר בדבר ה' לכל אדם הנוגע בו לרעה שכך אמר לו ה'. וישם ה' לקין אות - וידוע דחיות ועופות מבינים כמה דברים נסתרים יותר מאדם, משום הכי היה להם האות. (שם שם טו)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למה חרה לך, אמרנו שהיה ענין של יאוש, שגרוע מהכל. ונראה לבאר יותר, דהנה כבר אמרנו שקין מלשון קנין ויש, חוה אמרה קניתי איש את ה', היינו לעבודתו ית"ש צריך שהאדם יהיה יש בעיני עצמו, כאמרם ז"ל (סנהדרין ל"ז) חייב אדם לומר בשבילי נברא העולם</w:t>
      </w:r>
      <w:r w:rsidR="007F64FF" w:rsidRPr="007F64FF">
        <w:rPr>
          <w:rStyle w:val="HebrewChar"/>
          <w:rFonts w:cs="FrankRuehl" w:hint="cs"/>
          <w:rtl/>
        </w:rPr>
        <w:t>...</w:t>
      </w:r>
      <w:r w:rsidRPr="007F64FF">
        <w:rPr>
          <w:rStyle w:val="HebrewChar"/>
          <w:rFonts w:cs="FrankRuehl" w:hint="cs"/>
          <w:rtl/>
        </w:rPr>
        <w:t xml:space="preserve"> אבל מבלעדי זה צריך אדם להיות שפל בעיני עצמו ויבטל עצמו בתכלית הביטול לרצון השי"ת, ומי שהוא יש בעיני עצמו הוא שורש פורה ראש ולענה, ונתהוה ממנו גס רוח ומעותד לכל רע ע"ז גילוי עריות ושפיכות דמים.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קין לעומת שהיה לו להיות כנ"ל היה להיפוך, שבעניני העולם היה יש וקנין בעיני עצמו וגס רוח, כמו שהיה ענינו שעבר על ע"ז שאמר לית דין ולית דיין, ובא על תאומתו של הבל, והרג את הבל. אבל הבל היה ההיפוך ממנו, שהיה בעיני עצמו כהבל ואפס ואין, אבל גם זה אין שבח, שהרי היה גם בענין עבודה כן, שלא עלה על דעתו להרהיב עוז בנפשו להקריב קרבן עד שראה את קין מקריב, שחשב שבאמצעות קין יתקבל גם קרבנו. ואם שבצד אחד השפלות מדה טובה ועל כן נתקבל קרבנו, מכל מקום מצד אחר היא מדה חסרה שחסר לו להיות לבו מוגבה בדרכי ה', ועל כן נהרג</w:t>
      </w:r>
      <w:r w:rsidR="007F64FF" w:rsidRPr="007F64FF">
        <w:rPr>
          <w:rStyle w:val="HebrewChar"/>
          <w:rFonts w:cs="FrankRuehl" w:hint="cs"/>
          <w:rtl/>
        </w:rPr>
        <w:t>...</w:t>
      </w:r>
      <w:r w:rsidRPr="007F64FF">
        <w:rPr>
          <w:rStyle w:val="HebrewChar"/>
          <w:rFonts w:cs="FrankRuehl" w:hint="cs"/>
          <w:rtl/>
        </w:rPr>
        <w:t xml:space="preserve"> (בראשית תרע"ה)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והנה שבע המדות הן בטוב ולעומתן ברע, ושבע המדות הרעות תוצאותיהן הן שלש העבירות ע"ז ג"ע שפיכות דמים, שהן כוללות כל רע שבעולם, וכל מיני הרע שבעולם הם תולדותיהן ותולדות תולדותיהן, אך יש בם להיפוך ששלש עבירות אלו מולידות את המדות </w:t>
      </w:r>
      <w:r w:rsidR="00CB50B6" w:rsidRPr="007F64FF">
        <w:rPr>
          <w:rStyle w:val="HebrewChar"/>
          <w:rFonts w:cs="FrankRuehl" w:hint="cs"/>
          <w:rtl/>
        </w:rPr>
        <w:lastRenderedPageBreak/>
        <w:t>הרעות בנפש. והנה ראש וראשון לכל רע הן במדות והן במעשים היה קין, הוא עבר על ג' העבירות, ע"ז במה שכפר ואמר לית דין ולית דיין, גילוי עריות שבא על תאומתו של הבל, שפיכות דמים שהרג את הבל, וגם כל מדותיו היו בתכלית הרוע, וכבר פירשנו את דברי הזוהר הקדוש על קין קינא דמסאבותא, היינו דכמו שיש קן צפור בקדושה, יש לעומתו בטומאה</w:t>
      </w:r>
      <w:r w:rsidRPr="007F64FF">
        <w:rPr>
          <w:rStyle w:val="HebrewChar"/>
          <w:rFonts w:cs="FrankRuehl" w:hint="cs"/>
          <w:rtl/>
        </w:rPr>
        <w:t>...</w:t>
      </w:r>
      <w:r w:rsidR="00CB50B6" w:rsidRPr="007F64FF">
        <w:rPr>
          <w:rStyle w:val="HebrewChar"/>
          <w:rFonts w:cs="FrankRuehl" w:hint="cs"/>
          <w:rtl/>
        </w:rPr>
        <w:t xml:space="preserve"> והנה כבר אמרנו שיש מדות תולדות המעשים, אם כן שלש העבירות שבקין הוסיפו בו מדות רעות, והן תולדות המעשים, ולפי זה היו נמצאות בקין ז' המדות שהיו לו בתולדתו, אבל לא יצדק לומר עליהן שהיו מתולדותן רע, אלא שהוא עשה אותן רע, ואילו השתמש בהן לטוב היו טובות, ונמצא בו עוד אלה הז' מדות תוצאות המעשים שהיו רע בתכלית. ובזה יש לפרש מה שנמצא במקובלים שצד הטוב שבקין היה לו תיקון ונתגלגל בקני חותן משה</w:t>
      </w:r>
      <w:r w:rsidRPr="007F64FF">
        <w:rPr>
          <w:rStyle w:val="HebrewChar"/>
          <w:rFonts w:cs="FrankRuehl" w:hint="cs"/>
          <w:rtl/>
        </w:rPr>
        <w:t>...</w:t>
      </w:r>
      <w:r w:rsidR="00CB50B6" w:rsidRPr="007F64FF">
        <w:rPr>
          <w:rStyle w:val="HebrewChar"/>
          <w:rFonts w:cs="FrankRuehl" w:hint="cs"/>
          <w:rtl/>
        </w:rPr>
        <w:t xml:space="preserve"> שמדותיו שהיו לו מתולדתו שלא היו רע בעצם אלא הוא עושה אותן רע, זהו הצד הטוב שבקין שעל ידי מירוק וכיבוס שבו להיות טוב בקני חותן משה, אבל חלקי הנפש שנדבקו בהן מדות הרעות שהן תולדות המעשים שהם רע בעצם, להן לא היה מועיל שום מירוק ושום כיבוס, היהפוך כושי עורו, והם חלקי הרע שבקין, ונראה שהם נתגלגלו בעשו, ובר"ח ויטאל שעמלק ירש אות ק' שבקין, הרי שחלקי הרע שבקין נתגלגלו בעשו, ועל כן הוא ברשעו מתחילתו ועד סופו</w:t>
      </w:r>
      <w:r w:rsidRPr="007F64FF">
        <w:rPr>
          <w:rStyle w:val="HebrewChar"/>
          <w:rFonts w:cs="FrankRuehl" w:hint="cs"/>
          <w:rtl/>
        </w:rPr>
        <w:t>...</w:t>
      </w:r>
      <w:r w:rsidR="00CB50B6" w:rsidRPr="007F64FF">
        <w:rPr>
          <w:rStyle w:val="HebrewChar"/>
          <w:rFonts w:cs="FrankRuehl" w:hint="cs"/>
          <w:rtl/>
        </w:rPr>
        <w:t xml:space="preserve"> (יתרו תרע"ג, וראה עוד ערך יתרו)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רבה (פ' כ') חטא בני אהרן שהורו הלכה בפני משה רבם, ויש לומר דהנה בכתבי האריז"ל שהם היו תרי פלגי גופא מקלקול קין, וכבר אמרנו במקום אחר שענין קין הוא מלשון קנין, כאומרה קניתי איש את ה', והוא היה קנין ויש בפני עצמו, על כן יצא לצד כפירה ושניות, אבל החלק הטוב שבו היה להיות תקיף בעבודת ה', כענין ויגבה לבו בדרכי ה' ולא ישוב מפני כל, ועל כן הם שחשבו לתקן חטא קין אחזו במדה זו ויגבה לבם להקטיר קטורת לפי השערתם שמעשה זה נרצה בעיני ה', ולא המתינו על הוראת משה, והכל הוא מפאת גודל חיזוק הנפש</w:t>
      </w:r>
      <w:r w:rsidR="007F64FF" w:rsidRPr="007F64FF">
        <w:rPr>
          <w:rStyle w:val="HebrewChar"/>
          <w:rFonts w:cs="FrankRuehl" w:hint="cs"/>
          <w:rtl/>
        </w:rPr>
        <w:t>...</w:t>
      </w:r>
      <w:r w:rsidRPr="007F64FF">
        <w:rPr>
          <w:rStyle w:val="HebrewChar"/>
          <w:rFonts w:cs="FrankRuehl" w:hint="cs"/>
          <w:rtl/>
        </w:rPr>
        <w:t xml:space="preserve"> (שמיני תרע"א)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ולהבין כל זה נתבונן במהות קין והבל, שבשניהם יש בהם צד הטוב וצד הרע, אשר לכאורה יפלא שלא מצינו בהבל שום חטא גם מדוע הומת. ונאמר דהנה ידוע ששמות בני אדם הם עצם מהותם, מה גם השמות הכתובים בתורה, והנה בקין נאמר (בראשית ד') קניתי איש את ה', ועל כן קראה את שמו קין, ומזה נראה כי קין הוא לשון קנין, וכל קנין הוא דבר יש ונפרד, אך היא תיקנה זאת באמרה "את ה'", שאיננו דבר נפרד לעצמו רק את ה', ואם כן יש בשם הזה שתי בחינות, אחת מצד הרע שהוא יש ונפרד בפני עצמו, ומזה תוצאות כל הכפירות וכל הרעות, ומזה נסתעף כל ענין ע"ז, וזה שורש פורה ראש ולענה, אך יש בו בזה גם צד טוב דבר טוב לעבודת ה' להיות לבו חזק לעומת כל המתקוממים נגדו להפריעהו מעבודת ה'</w:t>
      </w:r>
      <w:r w:rsidR="007F64FF" w:rsidRPr="007F64FF">
        <w:rPr>
          <w:rStyle w:val="HebrewChar"/>
          <w:rFonts w:cs="FrankRuehl" w:hint="cs"/>
          <w:rtl/>
        </w:rPr>
        <w:t>...</w:t>
      </w:r>
      <w:r w:rsidRPr="007F64FF">
        <w:rPr>
          <w:rStyle w:val="HebrewChar"/>
          <w:rFonts w:cs="FrankRuehl" w:hint="cs"/>
          <w:rtl/>
        </w:rPr>
        <w:t xml:space="preserve"> ואילו רצה היה נמשך לצד הטוב, אך הוא הלך בדרך הרע עד שכפר ואמר לית דין ולית דיין, והרג את אחיו הבל</w:t>
      </w:r>
      <w:r w:rsidR="007F64FF" w:rsidRPr="007F64FF">
        <w:rPr>
          <w:rStyle w:val="HebrewChar"/>
          <w:rFonts w:cs="FrankRuehl" w:hint="cs"/>
          <w:rtl/>
        </w:rPr>
        <w:t>...</w:t>
      </w:r>
      <w:r w:rsidRPr="007F64FF">
        <w:rPr>
          <w:rStyle w:val="HebrewChar"/>
          <w:rFonts w:cs="FrankRuehl" w:hint="cs"/>
          <w:rtl/>
        </w:rPr>
        <w:t xml:space="preserve"> (קרח תע"ר)</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חכמה ומוסר:</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הענין כי יש קנאת סופרים תרבה חכמה, ויש קנאה המוציאה את האדם מן העולם, והיינו, קנאה שיהיה גם הוא בעל מעלה כמו חברו, זה טוב, ויש קנאה מפני מה יש לחברו המעלה, ורוצה שגם חברו יהיה כמוהו, זה חולי רע מאד. והנה מצינו למדים כי טוב לב מדה טובה מאד, ואפילו מעט ממנה גדולה הרבה למעלה. נוכל להבין זה מקין שמחמת שלא היה לו לב טוב כהבל, על כן הביא מפרי האדמה, והבל מחמת טוב לבו הביא מחלבי הצאן. ראה נא כמה מעט מפרי האדמה עד חלבי הצאן, הלא מעט הוא, ועם כל זה בשביל זה המעט שחסר לו נאבד מן העולם. כי הרע מעורר הרע, כי בראותו שקרבן הבל נתקבל, נתעורר עוד רוע לבו לקנא בהבל קנאה רעה, מדוע נכתר במדת טובו, ורצה שגם הוא יהיה רע כמוהו, ולכן חרה לו מאד. והקב"ה בראותו קנאתו ברע ולא בטוב, אמר לו "למה חרה לך", תפסת הקנאה ברע, שהוא יהיה כמוך, ולא כן, אלא תתפוס הקנאה בטוב, שתהיה טוב לב כמוהו, ולכן אמר לו "אם תיטיב שאת"</w:t>
      </w:r>
      <w:r w:rsidRPr="007F64FF">
        <w:rPr>
          <w:rStyle w:val="HebrewChar"/>
          <w:rFonts w:cs="FrankRuehl" w:hint="cs"/>
          <w:rtl/>
        </w:rPr>
        <w:t>...</w:t>
      </w:r>
      <w:r w:rsidR="00CB50B6" w:rsidRPr="007F64FF">
        <w:rPr>
          <w:rStyle w:val="HebrewChar"/>
          <w:rFonts w:cs="FrankRuehl" w:hint="cs"/>
          <w:rtl/>
        </w:rPr>
        <w:t xml:space="preserve"> (חלק ב רא)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רעיון נפלא בקצרה, אם תרצה לעמוד על סוד </w:t>
      </w:r>
      <w:r w:rsidRPr="007F64FF">
        <w:rPr>
          <w:rStyle w:val="HebrewChar"/>
          <w:rFonts w:cs="FrankRuehl" w:hint="cs"/>
          <w:rtl/>
        </w:rPr>
        <w:lastRenderedPageBreak/>
        <w:t>עומק המדות, ועד היכן מגיע עוונם הגדול מנשוא, תראה מקין, הוא היה השני ליציר כפיו ית'. וראה כמה גדלה מעלתו כי השיג בשכלו ענין הקרבנות. ועוד יותר כי השי"ת דבר עמו קודם חטאו. וגם כי השיג כי השי"ת שעה אל הבל אחיו, הרי תראה כמה השיג באלקות, ועם כל זה נפל במדת הקימוץ לחסרון אהבה וכבוד השי"ת. כי מדת הקימוץ גרמה לו שידמה, מאי איכפת ליה להקב"ה בין כחוש לשמן</w:t>
      </w:r>
      <w:r w:rsidR="007F64FF" w:rsidRPr="007F64FF">
        <w:rPr>
          <w:rStyle w:val="HebrewChar"/>
          <w:rFonts w:cs="FrankRuehl" w:hint="cs"/>
          <w:rtl/>
        </w:rPr>
        <w:t>...</w:t>
      </w:r>
      <w:r w:rsidRPr="007F64FF">
        <w:rPr>
          <w:rStyle w:val="HebrewChar"/>
          <w:rFonts w:cs="FrankRuehl" w:hint="cs"/>
          <w:rtl/>
        </w:rPr>
        <w:t xml:space="preserve"> ותראה עוד עד היכן הגיעה מדת הקנאה לאדם, נביא גדול כמוהו, עד שנפל בשפיכות דמים לאח קרוב, וגרמה לו הקנאה שנטרד מן העולם</w:t>
      </w:r>
      <w:r w:rsidR="007F64FF" w:rsidRPr="007F64FF">
        <w:rPr>
          <w:rStyle w:val="HebrewChar"/>
          <w:rFonts w:cs="FrankRuehl" w:hint="cs"/>
          <w:rtl/>
        </w:rPr>
        <w:t>...</w:t>
      </w:r>
      <w:r w:rsidRPr="007F64FF">
        <w:rPr>
          <w:rStyle w:val="HebrewChar"/>
          <w:rFonts w:cs="FrankRuehl" w:hint="cs"/>
          <w:rtl/>
        </w:rPr>
        <w:t xml:space="preserve"> (שם רד)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וזה היה ענין קין, מתחילה לא חסר אלא רק שמחת המצוה וטוב הלב, שלא הקריב מחלב הצאן, ולא זיכה לבבו להבין התכלית להכין ההכנות בעמל ויגיעה, ולכן לבסוף גדר אבניו נהרסה שנפל בעבירת רציחה. וזהו "אם תטיב", פירוש אם תרגיל עצמך לעשות מצוה בהבנת נועם התכלית על ידי לימוד המוסר, ולשמוח בזה בטוב לתת מחלק היפה, שזהו האות לזה, אז "שאת", היצר הרע יהא נישא ממך, מוגבה ומסולק, מה שאינו כן בלא הטבת הלב בנועם התכלית, אז היצר הרע נכנס בפתח ביתך ולאט לאט יכשיל אותך בגדולות. (שם רג)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ירוחם: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בעצם הרצח שעשה קין, בגופה של הפעולה היה מונח ה"לא ידעתי", בלי כל ידיעתו היתה שם כפירה מלאה כפשוטה, הכתוב מגיד לנו הענין בכל חומרתו, כי בעובדא של אי הודאתו, באי אמרו חטאתי הרי זה מעל בה' וכחש בו. התורה מלמד אותנו להבין מעשה אדם אשר בסתר ובהחבא פעלו, אל תתמה על החפץ לשאול, המעיני ה' המשוטטות בכל הארץ הלה יתחבא</w:t>
      </w:r>
      <w:r w:rsidR="007F64FF" w:rsidRPr="007F64FF">
        <w:rPr>
          <w:rStyle w:val="HebrewChar"/>
          <w:rFonts w:cs="FrankRuehl" w:hint="cs"/>
          <w:szCs w:val="20"/>
          <w:rtl/>
        </w:rPr>
        <w:t>?</w:t>
      </w:r>
      <w:r w:rsidRPr="007F64FF">
        <w:rPr>
          <w:rStyle w:val="HebrewChar"/>
          <w:rFonts w:cs="FrankRuehl" w:hint="cs"/>
          <w:rtl/>
        </w:rPr>
        <w:t xml:space="preserve"> כי כן כן הוא, מה' הוא אשר מתחבא, וכשמתחבאים מן ה' הנה זה הוא ה"לא ידעתי", כביכול עשה עין של מטה כאלו אינה רואה, על ידי מעשיו נחשפים ויוצאים מצפוניו ועמקי עמקיותיו שהיו טמונים עד כה</w:t>
      </w:r>
      <w:r w:rsidR="007F64FF" w:rsidRPr="007F64FF">
        <w:rPr>
          <w:rStyle w:val="HebrewChar"/>
          <w:rFonts w:cs="FrankRuehl" w:hint="cs"/>
          <w:rtl/>
        </w:rPr>
        <w:t>...</w:t>
      </w:r>
      <w:r w:rsidRPr="007F64FF">
        <w:rPr>
          <w:rStyle w:val="HebrewChar"/>
          <w:rFonts w:cs="FrankRuehl" w:hint="cs"/>
          <w:rtl/>
        </w:rPr>
        <w:t xml:space="preserve"> (האדם) טרם יתקפהו יצרו ותאותו תתגבר עליו, הנה ידוע ידע אחריתו, כנאמר (תהלים מ"ט) "ואחריהם בפיהם ירצו סלה", יודע ודאי כי דרכו שואה, אלא </w:t>
      </w:r>
      <w:r w:rsidRPr="007F64FF">
        <w:rPr>
          <w:rStyle w:val="HebrewChar"/>
          <w:rFonts w:cs="FrankRuehl" w:hint="cs"/>
          <w:rtl/>
        </w:rPr>
        <w:lastRenderedPageBreak/>
        <w:t>שברבת המהומה המשתררת בקרבו קבל ים התאוה והחמדה, עוצם הוא את עיניו, וכבר אינו רואה כל שום רשת הפרוסה לפניו, כי אם הערבות לחיי השעה</w:t>
      </w:r>
      <w:r w:rsidR="007F64FF" w:rsidRPr="007F64FF">
        <w:rPr>
          <w:rStyle w:val="HebrewChar"/>
          <w:rFonts w:cs="FrankRuehl" w:hint="cs"/>
          <w:rtl/>
        </w:rPr>
        <w:t>...</w:t>
      </w:r>
      <w:r w:rsidRPr="007F64FF">
        <w:rPr>
          <w:rStyle w:val="HebrewChar"/>
          <w:rFonts w:cs="FrankRuehl" w:hint="cs"/>
          <w:rtl/>
        </w:rPr>
        <w:t xml:space="preserve"> החטא מטיח עיניו מראות, ובכל מיני פתלתולים ועקושים את דרכיו יצדיק</w:t>
      </w:r>
      <w:r w:rsidR="007F64FF" w:rsidRPr="007F64FF">
        <w:rPr>
          <w:rStyle w:val="HebrewChar"/>
          <w:rFonts w:cs="FrankRuehl" w:hint="cs"/>
          <w:rtl/>
        </w:rPr>
        <w:t>...</w:t>
      </w:r>
      <w:r w:rsidRPr="007F64FF">
        <w:rPr>
          <w:rStyle w:val="HebrewChar"/>
          <w:rFonts w:cs="FrankRuehl" w:hint="cs"/>
          <w:rtl/>
        </w:rPr>
        <w:t xml:space="preserve"> (דעת תורה בראשית עמוד 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כעין דברינו אלה, צריכים להבין גם כן הנאמר בקין והבל (בראשית ד') "ויהי מקץ ימים ויבא קין מפרי האדמה מנחה לה'. והבל הביא גם הוא וגו' וישע ה' אל הבל ואל מנחתו. ואל קין ואל מנחתו לא שעה, ויחר לקין מאד ויפלו פניו". כאן ודאי הלא היתה הקנאה על רוחניות, בראות קין כי הבל קרוב לה' הלא קנאתו כבר היתה כאן קנאת סופרים המשובחה ודאי, שהיא המרבה חכמה, וכשקין חרה לו על זה, ודאי כי סבר בעצמו כי חרה לו על חסרונות עצמו, על מה שהוא איננו קרוב לה' כמו הבל אחיו, קנאה אשר היא אמנם לשם שמים, כעס על עצמו, ולא הרהר חלילה כלל על צדקת מעשה ה', נביא היה, ומעשה ה' צדק ודאי, וקנאתו כשרה היתה בעיניו ודאי. אולם הבורא עולם, הבוחן לב ולב, אמר לו "למה חרה לך", האם קנאתך היא באמת על חסרונך אתה, אם כן "ולמה נפלו פניך, הלא אם תיטיב שאת", אין ראוי להצטער על מה שעבר אבל ראוי להשתדל להשיג תיקון לעתיד (ספורנו). "ואם לא תיטיב לפתח חטאת רובץ", ענין לפתח רוצה לומר פתיחה לחטא, כלומר חלות היצר, אף טרם חטא. הקב"ה גילה לו בזה כי גם בפסגת המדרגות הכי גדולות כמו קנאת סופרים, הנה גם מקנאה טהורה יכולה לצאת ממנה פניה בלתי טהורה, כי אין בין גיהנום לגן עדן אלא כחוט השערה</w:t>
      </w:r>
      <w:r w:rsidR="007F64FF" w:rsidRPr="007F64FF">
        <w:rPr>
          <w:rStyle w:val="HebrewChar"/>
          <w:rFonts w:cs="FrankRuehl" w:hint="cs"/>
          <w:rtl/>
        </w:rPr>
        <w:t>...</w:t>
      </w:r>
      <w:r w:rsidRPr="007F64FF">
        <w:rPr>
          <w:rStyle w:val="HebrewChar"/>
          <w:rFonts w:cs="FrankRuehl" w:hint="cs"/>
          <w:rtl/>
        </w:rPr>
        <w:t xml:space="preserve"> והראיה שבאמת יצאה מקנאה זו הקדושה מעשה רציחה ממש, מפני חלות היצר שיש ברוחניות גם במדרגות הכי גבוהות, המוסיף עוד פשעים על חטאים. (דעת תורה במדבר עמוד קסה)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מצאנו דבר נפלא, ראוי להבינו על בוריו. הנה קין נביא היה, כי שמע קול ה' כמו אדם הראשון. ויש להתפלא אפילו אחר שקינא באחיו קנאה רעה, וקם עליו ורצחו נפש, עדיין נשאר בנבואתו, כדכתיב, "ויאמר ה' אל קין אי הבל </w:t>
      </w:r>
      <w:r w:rsidRPr="007F64FF">
        <w:rPr>
          <w:rStyle w:val="HebrewChar"/>
          <w:rFonts w:cs="FrankRuehl" w:hint="cs"/>
          <w:rtl/>
        </w:rPr>
        <w:lastRenderedPageBreak/>
        <w:t>אחיך" וגו'. דבר זה יש בו סוד עמוק, אם נעמוד עליו יצא לנו ביאור בהיר ומרחיק לכת בכל אופי ההבדל שבין דורות הראשונים ודורות האחרונים בפנימיותם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הראשונים לא היו כן, הם עלו למדרגה של ביטול הטמטום, וכל ידיעותיהם חדרו ממילא אל לבותם, ועל כן חיו את חייהם על רמה גדולה מאד של דבקות בקונם, ואם כן איך באו לידי חטא. משום שכלל הוא במלחמת היצר, כל הגדול מחברו יצרו גדול הימנו (סוכה נ"ב), כי הרי בכל מדרגה צריך להיות בחירה</w:t>
      </w:r>
      <w:r w:rsidR="007F64FF" w:rsidRPr="007F64FF">
        <w:rPr>
          <w:rStyle w:val="HebrewChar"/>
          <w:rFonts w:cs="FrankRuehl" w:hint="cs"/>
          <w:rtl/>
        </w:rPr>
        <w:t>...</w:t>
      </w:r>
      <w:r w:rsidRPr="007F64FF">
        <w:rPr>
          <w:rStyle w:val="HebrewChar"/>
          <w:rFonts w:cs="FrankRuehl" w:hint="cs"/>
          <w:rtl/>
        </w:rPr>
        <w:t xml:space="preserve"> ואם אז קרה פעם שגבר היצר בדרך זו, אחר כך, בסור היצר, בידעם ערך חטאת שהיה גלוי לפניהם ולא נכהה על ידי הטעאה (כדורות האחרונים), אז שבים בתשובה גמורה. אבל האחרונים שלבם תמיד בסתירה עם השכל, יצרם מתרץ את הסתירה תמיד ומיישבה על ידי הטעאה, עד שאין ברור להם מה חטא ומה אינו חטא</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וקין כשחטא בדרך ה"ראשונים" חטא שנכשל לפני תוקף רצון היצר, אבל אחר כך כשסר היצר ממנו, הרי השגתו הנבואית במקומה היתה, וחזר בתשובה, וגם מצאנו שהעולם נבנה ממנו, שאשתו של נח מקין היתה</w:t>
      </w:r>
      <w:r w:rsidR="007F64FF" w:rsidRPr="007F64FF">
        <w:rPr>
          <w:rStyle w:val="HebrewChar"/>
          <w:rFonts w:cs="FrankRuehl" w:hint="cs"/>
          <w:rtl/>
        </w:rPr>
        <w:t>...</w:t>
      </w:r>
      <w:r w:rsidRPr="007F64FF">
        <w:rPr>
          <w:rStyle w:val="HebrewChar"/>
          <w:rFonts w:cs="FrankRuehl" w:hint="cs"/>
          <w:rtl/>
        </w:rPr>
        <w:t xml:space="preserve"> (חלק א עמוד קסד)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ולדעת עד היכן מגיע כח הרצון להתעלם מן האמת שאדם מכירה בלבו, צריך להתבונן היטב בדברי חז"ל על מעשה קין. עיין תרגום ירושלמי על "ויאמר קין אל הבל אחיו", אמר לית דין ולית דיין, ולית עולם אוחרן וכו'. פלא הוא, שאדם גדול כקין שהיה נביא, איך אפשר שיעשה אפיקורוס</w:t>
      </w:r>
      <w:r w:rsidR="007F64FF" w:rsidRPr="007F64FF">
        <w:rPr>
          <w:rStyle w:val="HebrewChar"/>
          <w:rFonts w:cs="FrankRuehl" w:hint="cs"/>
          <w:szCs w:val="20"/>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עוד צריך עיון בענין קין, הרי אמרו ז"ל על פסוק ויבא קין מפרי האדמה, שהביא מן הגרוע, ודבר זה קשה מאד להבין, מי שהוא בעצמו המציא ענין הקרבן, ואם כן הרגיש בתוכן ענינו ולא עשהו מצד ההרגל החיצוני, איך יביא מן הגרוע, שאין זה קרבן</w:t>
      </w:r>
      <w:r w:rsidR="007F64FF" w:rsidRPr="007F64FF">
        <w:rPr>
          <w:rStyle w:val="HebrewChar"/>
          <w:rFonts w:cs="FrankRuehl" w:hint="cs"/>
          <w:szCs w:val="20"/>
          <w:rtl/>
        </w:rPr>
        <w:t>?</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אמנם שורש הדבר הוא מצד מדת הכילות, משונה הוא עד כמה כח המדה הרעה הזאת, כל פירות שבעולם היו לו לקין, ובודאי היו כל כך פירות מובחרים שלא היה יכול לאכול אף חלק קטן מהם, ואף על פי כך הביא מן הגרועים ועיכב את המובחרים.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וכשלא נתקבל הקרבן נתקנא בהבל</w:t>
      </w:r>
      <w:r w:rsidR="007F64FF" w:rsidRPr="007F64FF">
        <w:rPr>
          <w:rStyle w:val="HebrewChar"/>
          <w:rFonts w:cs="FrankRuehl" w:hint="cs"/>
          <w:rtl/>
        </w:rPr>
        <w:t>...</w:t>
      </w:r>
      <w:r w:rsidRPr="007F64FF">
        <w:rPr>
          <w:rStyle w:val="HebrewChar"/>
          <w:rFonts w:cs="FrankRuehl" w:hint="cs"/>
          <w:rtl/>
        </w:rPr>
        <w:t xml:space="preserve"> והקנאה </w:t>
      </w:r>
      <w:r w:rsidRPr="007F64FF">
        <w:rPr>
          <w:rStyle w:val="HebrewChar"/>
          <w:rFonts w:cs="FrankRuehl" w:hint="cs"/>
          <w:rtl/>
        </w:rPr>
        <w:lastRenderedPageBreak/>
        <w:t>גברה בקין עד שהשיאתו להרוג את הבל, אך לא היה יכול להתאים רעה כזאת עם הכרתו את הקב"ה. אבל עדיין הקנאה דוחפת אותו למלאות שאיפתה, וסתירה זאת פעלה בו והצירה לו כל כך עד שהיה נאלץ לפשרה על כל פנים, דהיינו או לשבר שאיפתו ולאחוז בהכרתו באמת, או להניח לשאיפתו ולהתעלם לגמרי מהכרתו עד כדי התפקרות גמורה לומר "לית דין ולית דיין ולית עלמא אוחרן". ובחר קין בדרך זו השנית, אפילו נגד ידיעתו הנבואית, כל כך גדול הוא כח הבחירה להתעלם מן האמת. וזהו מהלך כל האפיקורסות</w:t>
      </w:r>
      <w:r w:rsidR="007F64FF" w:rsidRPr="007F64FF">
        <w:rPr>
          <w:rStyle w:val="HebrewChar"/>
          <w:rFonts w:cs="FrankRuehl" w:hint="cs"/>
          <w:rtl/>
        </w:rPr>
        <w:t>...</w:t>
      </w:r>
      <w:r w:rsidRPr="007F64FF">
        <w:rPr>
          <w:rStyle w:val="HebrewChar"/>
          <w:rFonts w:cs="FrankRuehl" w:hint="cs"/>
          <w:rtl/>
        </w:rPr>
        <w:t xml:space="preserve"> (שם עמוד קעד)</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קין והבל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הבל, קין-כללי)</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ודעי שקין בן רוח הטמא היה, שהוא נחש הרע, ומשום שקין בא מצד מלאך המות הרג את אחיו, (כלומר שהריגת הבל הוא ענין אחד עם החטא של עץ הדעת שהסית הנחש, וכמו שבעץ הדעת קבל מלאך המות שליטה על כל העולם, כן קיבל כאן שליטה להוציא נשמת הבל). וקין הוא מהצד שלו, וכל מדורים הרעים ומזיקים ושדים ורוחות באים ממנו לעולם. (בראשית ב שלג)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ומשום זה כתוב, ויהי בהיותם בשדה, בשדה יורה אשה, כמו שאתה אומר בשדה מצאה, שהמדובר הוא שם באשה, אף בשדה שבכאן המדובר הוא באשה, וקין קנא את הבל על נוקבא יתרה שנולדה עם הבל, שכתוב ותוסף ללדת את אחיו את הבל, (ב' פעמים את לרבות ב' נקבות שנולדו עם הבל)</w:t>
      </w:r>
      <w:r w:rsidR="007F64FF" w:rsidRPr="007F64FF">
        <w:rPr>
          <w:rStyle w:val="HebrewChar"/>
          <w:rFonts w:cs="FrankRuehl" w:hint="cs"/>
          <w:rtl/>
        </w:rPr>
        <w:t>...</w:t>
      </w:r>
      <w:r w:rsidRPr="007F64FF">
        <w:rPr>
          <w:rStyle w:val="HebrewChar"/>
          <w:rFonts w:cs="FrankRuehl" w:hint="cs"/>
          <w:rtl/>
        </w:rPr>
        <w:t xml:space="preserve"> (שם שלח, ועיין שם עוד)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אמר ר' יצחק, תא חזי, בשעה שקין הרג להבל לא היה יודע איך תצא הנשמה ממנו, והיה נושך אותו בשיניו כנחש, (נתבאר שקנא אותו על נוקבא יתירה, שפירושו שרצה להמשיך האורות מלמעלה למטה, ולגלות את מלכות הרביעית, החסרה בבחינת מחזה ולמטה, אבל לא ידע שעל ידי זה תתגבר מדת הדין ויפסק הזווג גם מחזה ולמעלה ויסתלק החיות מהבל וימות כנ"ל, אלא אדרבא חשב שגם הבל יהנה ממעשיו, וזה שאמר והוה נשיך ליה בשיניה כחיויא, כמו נחש </w:t>
      </w:r>
      <w:r w:rsidRPr="007F64FF">
        <w:rPr>
          <w:rStyle w:val="HebrewChar"/>
          <w:rFonts w:cs="FrankRuehl" w:hint="cs"/>
          <w:rtl/>
        </w:rPr>
        <w:lastRenderedPageBreak/>
        <w:t>הקדמוני, והרגו, כי כל הנמשך נמשך דרך הפה, אבל הנמשך בקדושה נמשך מכח השפתים שהם המסך שבפה, שה"ס זווג דנשיקין הממשיך השפע ממדרגה למדרגה, והנמשך שלא בקדושה, כמעשה נחש הקדמוני, נמשך מכח השנים, כלומר, שחסר שם תקון המסכך בכלי מלכות הנקרא שפתים, והשפע נמשך ממעלה למטה שזה נבחן לנשיכה)</w:t>
      </w:r>
      <w:r w:rsidR="007F64FF" w:rsidRPr="007F64FF">
        <w:rPr>
          <w:rStyle w:val="HebrewChar"/>
          <w:rFonts w:cs="FrankRuehl" w:hint="cs"/>
          <w:rtl/>
        </w:rPr>
        <w:t>...</w:t>
      </w:r>
      <w:r w:rsidRPr="007F64FF">
        <w:rPr>
          <w:rStyle w:val="HebrewChar"/>
          <w:rFonts w:cs="FrankRuehl" w:hint="cs"/>
          <w:rtl/>
        </w:rPr>
        <w:t>(שם שמא, ועיין שם עוד וכן קין-כללי שם תנח ופקודי רד)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קין-כללי סנהדרין לז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 אליעזר: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קין-כללי פרק כא.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קין-כללי, בראשית כב טז והלאה.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דבר אחר אם כסף תלוה את עמי, הדא הוא דכתיב (משלי כ"ח) נבהל להון איש רע עין, זה קין שהבהיל עצמו ליטול העולם, כיצד כשהיה עם אחיו, שנאמר (בראשית ד') ויהי בהיותם בשדה, אמרו זה לזה בא ונחלוק העולם, אמר קין טול אתה את המטלטלין ואני הקרקעות, חלקו ביניהם, נטל הבל את המטלטלין וקין את הקרקעות וחשב להוציאו מן העולם, היה הבל מהלך בעולם וקין רודפו אומר לו צא מתוך שלי, והיה הולך להרים ואמר צא מתוך שלי, עד שעמד עליו והרגו, הוי נבהל להון איש רע עין, זה קין שהיתה עינו רעה באחיו. ולא ידע כי חסר יבואנו, ומה חסרון הגיע לו, שאמר לו הקב"ה נע ונד תהיה בארץ, שכל מקום שהלך, הקב"ה מביא לו רעה לרגליו והיו מכין אותו ורדפין אחריו עד שמוציאין אותו</w:t>
      </w:r>
      <w:r w:rsidR="007F64FF" w:rsidRPr="007F64FF">
        <w:rPr>
          <w:rStyle w:val="HebrewChar"/>
          <w:rFonts w:cs="FrankRuehl" w:hint="cs"/>
          <w:rtl/>
        </w:rPr>
        <w:t>...</w:t>
      </w:r>
      <w:r w:rsidRPr="007F64FF">
        <w:rPr>
          <w:rStyle w:val="HebrewChar"/>
          <w:rFonts w:cs="FrankRuehl" w:hint="cs"/>
          <w:rtl/>
        </w:rPr>
        <w:t xml:space="preserve"> (שמות לא יח)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קין-כללי, בראשית 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לקח טוב: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ויאמר קין אל הבל אחיו, מה אמר לו, אין דין ואין דיין ואין עולם אחר, מתוך כך הרגו. דבר אחר ויאמר קין, ויתמרמר קין אל קרבנו של הבל. אל הבל לשון אלה, שהרגו באלה. (בראשית ד 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אמונות ודעות:</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והשני שדן את קין על הריגתו את הבל בנע ונד בלבד, ודן אחר כך בהריגת כל הורג. וגם זה אינו בטול, לפי שלא צוה החכם בהריגת ההורג אלא על ידי שופט ושני עדים, וכיון שאין זה מצוי בזמן שהרג קין את הבל לא נתחייב הריגה, אלא ענשו בזולתה. (מאמר ג פרק 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ויהי בהיותם בשדה - עני קין ואמר להבל מסתכל אנא דברחמין אתברי עלמא אבל לא בפירי עובדין טבין הוא מדבר, ומסבי אפין אית בדינא, מן בגלל מה אתקבל קרבנך וקרבני מני לא אתקבל ברעוא. עני הבל ואמר לקין ברחמין איתברי עלמא ובפירי עובדין טיבן הוא מדבר, ומסב אפין לית בדינא, ועל דהוו פירי עובדי טבין מדידך וקדמין לדידך אתקבל ברעוא קרבני, עני קין ואמר להבל לית דין ולית דיין ולית עלמא אחרן ולית למתן אגר טב לצדיקיא ולית למפרעא מן רשיעיא, עני הבל ואמר לקין אית דין</w:t>
      </w:r>
      <w:r w:rsidR="007F64FF" w:rsidRPr="007F64FF">
        <w:rPr>
          <w:rStyle w:val="HebrewChar"/>
          <w:rFonts w:cs="FrankRuehl" w:hint="cs"/>
          <w:rtl/>
        </w:rPr>
        <w:t>...</w:t>
      </w:r>
      <w:r w:rsidRPr="007F64FF">
        <w:rPr>
          <w:rStyle w:val="HebrewChar"/>
          <w:rFonts w:cs="FrankRuehl" w:hint="cs"/>
          <w:rtl/>
        </w:rPr>
        <w:t xml:space="preserve"> ועל עיסק פתגמיא האילין היו מתנציין על אנפי ברא, וקם קין על הבל אחוהי וטבע אבנה במצחיה וקטליה. (בראשית ד 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ויאמר קין אל הבל - </w:t>
      </w:r>
      <w:r w:rsidR="007F64FF" w:rsidRPr="007F64FF">
        <w:rPr>
          <w:rStyle w:val="HebrewChar"/>
          <w:rFonts w:cs="FrankRuehl" w:hint="cs"/>
          <w:rtl/>
        </w:rPr>
        <w:t>...</w:t>
      </w:r>
      <w:r w:rsidRPr="007F64FF">
        <w:rPr>
          <w:rStyle w:val="HebrewChar"/>
          <w:rFonts w:cs="FrankRuehl" w:hint="cs"/>
          <w:rtl/>
        </w:rPr>
        <w:t>ויתכן שנתכוון בו ההריגה שיבנה העולם ממנו, כי חשב שלא יהיה לאביו זרע אחר עוד, גם פחד שלא יהיה עיקר בנינו של עולם מאחיו שנתקבלה מנחתו.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ויאמר קין - שאמר לו התוכחות שהוכיחו הא-ל, ואמר לו אתה גרמתי לי וכיוצא בזה, והוסיף כעס ורגז, ולא קם עליו בפני אביו אבל נטר לו עד שהיו שניהם בשדה, ואז התקוטט קין עם אחיו מתוך כעס שהיה לו עליו מחמת קנאה</w:t>
      </w:r>
      <w:r w:rsidR="007F64FF" w:rsidRPr="007F64FF">
        <w:rPr>
          <w:rStyle w:val="HebrewChar"/>
          <w:rFonts w:cs="FrankRuehl" w:hint="cs"/>
          <w:rtl/>
        </w:rPr>
        <w:t>...</w:t>
      </w:r>
      <w:r w:rsidRPr="007F64FF">
        <w:rPr>
          <w:rStyle w:val="HebrewChar"/>
          <w:rFonts w:cs="FrankRuehl" w:hint="cs"/>
          <w:rtl/>
        </w:rPr>
        <w:t xml:space="preserve">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הרקאנטי: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ויאמר קין אל הבל אחיו וגו', אמרו קצת בעלי הקבלה כי אמירת קין עם הבל היתה בפרשת ציצית, שנאמר בו ויאמר, ולא לחנם אמרו זה, ובטעם הציצית יתבאר בג"ה, מוסף על זה </w:t>
      </w:r>
      <w:r w:rsidRPr="007F64FF">
        <w:rPr>
          <w:rStyle w:val="HebrewChar"/>
          <w:rFonts w:cs="FrankRuehl" w:hint="cs"/>
          <w:rtl/>
        </w:rPr>
        <w:lastRenderedPageBreak/>
        <w:t>כשתבין מחלקותו של קרח עם משה רבינו ע"ה שהיתה בטלית שכולה תכלת, כמו שאמרו רז"ל יתבאר לך היטב</w:t>
      </w:r>
      <w:r w:rsidR="007F64FF" w:rsidRPr="007F64FF">
        <w:rPr>
          <w:rStyle w:val="HebrewChar"/>
          <w:rFonts w:cs="FrankRuehl" w:hint="cs"/>
          <w:rtl/>
        </w:rPr>
        <w:t>...</w:t>
      </w:r>
      <w:r w:rsidRPr="007F64FF">
        <w:rPr>
          <w:rStyle w:val="HebrewChar"/>
          <w:rFonts w:cs="FrankRuehl" w:hint="cs"/>
          <w:rtl/>
        </w:rPr>
        <w:t xml:space="preserve"> ודע כי כוונת קין היתה להשחית הבנין של מעלה, כי בראותו שלא נתקבל קרבנו חשב למדוד מדה כנגד מדה, אמר הנה אדם וחוה ואני והבל והתאומות שבעה, וחשב כי בהסתר בנין של מטה יהיה נסתר בנין של מעלה. אף כי לפי הפשט יש לומר כי נתכון שיהיה העולם נבנה ממנו</w:t>
      </w:r>
      <w:r w:rsidR="007F64FF" w:rsidRPr="007F64FF">
        <w:rPr>
          <w:rStyle w:val="HebrewChar"/>
          <w:rFonts w:cs="FrankRuehl" w:hint="cs"/>
          <w:rtl/>
        </w:rPr>
        <w:t>...</w:t>
      </w:r>
      <w:r w:rsidRPr="007F64FF">
        <w:rPr>
          <w:rStyle w:val="HebrewChar"/>
          <w:rFonts w:cs="FrankRuehl" w:hint="cs"/>
          <w:rtl/>
        </w:rPr>
        <w:t xml:space="preserve"> (בראשית)</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ויקם קין - בלי מריבה קודמת אז, כמו וארב לו וקם עליו. (שם ד 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ויהי בהיותם בשדה - במקום שליטת סטרא דמסואבותה נתעורר יצרו אחר שדבר באחוה אל אחיו במקום הישוב.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קין-כללי.</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וכשם שכל עניניו של אדם היה תיכף, כן הריגת הבל היה תיכף, שבליל שבת עברו לשלום ובבקר בשבת הקריבו בהשכמה, ואחר ההקרבה נהרג, ובו ביום רצה הקב"ה לדון לרוצח</w:t>
      </w:r>
      <w:r w:rsidRPr="007F64FF">
        <w:rPr>
          <w:rStyle w:val="HebrewChar"/>
          <w:rFonts w:cs="FrankRuehl" w:hint="cs"/>
          <w:rtl/>
        </w:rPr>
        <w:t>...</w:t>
      </w:r>
      <w:r w:rsidR="00CB50B6" w:rsidRPr="007F64FF">
        <w:rPr>
          <w:rStyle w:val="HebrewChar"/>
          <w:rFonts w:cs="FrankRuehl" w:hint="cs"/>
          <w:rtl/>
        </w:rPr>
        <w:t xml:space="preserve"> (בראשית)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שם רוח של אדם הראשון נעקד עם יצחק</w:t>
      </w:r>
      <w:r w:rsidR="007F64FF" w:rsidRPr="007F64FF">
        <w:rPr>
          <w:rStyle w:val="HebrewChar"/>
          <w:rFonts w:cs="FrankRuehl" w:hint="cs"/>
          <w:rtl/>
        </w:rPr>
        <w:t>...</w:t>
      </w:r>
      <w:r w:rsidRPr="007F64FF">
        <w:rPr>
          <w:rStyle w:val="HebrewChar"/>
          <w:rFonts w:cs="FrankRuehl" w:hint="cs"/>
          <w:rtl/>
        </w:rPr>
        <w:t xml:space="preserve"> והבל נתכוין להכשיר קין לשמים, וכשנפל קין תחלה לפני הבל לא אבה לנחרו על פני השדה שלא יהא עבודתו נכרית, וכאשר קם קין על הבל שילם רעה תחת טובה, פירוש הרג להבל על פני השדה, וזהו סוד קול דמי אחיך צועקים אלי מן האדמה, שהיה לו להקריבו על מזבח אדמה לא על פני השדה, ולבסוף כמה דורות צירף הקב"ה מחשבת הבל למעשה, כי משה הוא גלגול הבל והניף אהרן שהוא גלגול קין, כי נו"ן של קין מרומז בו ותיקן אותו. (שם)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חכמי אמת אמרו</w:t>
      </w:r>
      <w:r w:rsidR="007F64FF" w:rsidRPr="007F64FF">
        <w:rPr>
          <w:rStyle w:val="HebrewChar"/>
          <w:rFonts w:cs="FrankRuehl" w:hint="cs"/>
          <w:rtl/>
        </w:rPr>
        <w:t>...</w:t>
      </w:r>
      <w:r w:rsidRPr="007F64FF">
        <w:rPr>
          <w:rStyle w:val="HebrewChar"/>
          <w:rFonts w:cs="FrankRuehl" w:hint="cs"/>
          <w:rtl/>
        </w:rPr>
        <w:t xml:space="preserve"> ועוד קין ואחיו ידעו כל דינים ומשפטים שבא מלאך ולמד לאדם ואדם למד לבניו, וקין לא ידע בענין הריגה עד שעשה לו צער של פצועות וחבורות, ולא ידע לברר לו </w:t>
      </w:r>
      <w:r w:rsidRPr="007F64FF">
        <w:rPr>
          <w:rStyle w:val="HebrewChar"/>
          <w:rFonts w:cs="FrankRuehl" w:hint="cs"/>
          <w:rtl/>
        </w:rPr>
        <w:lastRenderedPageBreak/>
        <w:t>מיתה יפה. ואם תאמר כי הבל עמד עליו להרגו, וכל מי שאינו מסור ביד חבירו להרגו אינו יכול לברר לו מיתה יפה, אין הדבר כן, כי גדול היה הבל ממנו, ומסור בידו היה. אלא הכונה הוא כך, דע כי קין כיון להמשיך הדין בנצח לדתו של הבל ומנצח ביסוד, ואלה הם פצעים וחבורות עד שהגיע בעטרת הדין הקשה, זה הוא עד שהגיע בצווארו, ומה שאמר ר' יהודה מיום שפתחה הארץ את פיה וקבלה דמו של הבל, הכונה היא ארץ היא כנסת ישראל, וקבלה דמו של הבל, רוצה לומר הדין שירד מן הנצח ומן היסוד, וזהו שרמזו בדבריהם דמו ודם זרעותיו, כלומר הספירות שלמטה הימנו</w:t>
      </w:r>
      <w:r w:rsidR="007F64FF" w:rsidRPr="007F64FF">
        <w:rPr>
          <w:rStyle w:val="HebrewChar"/>
          <w:rFonts w:cs="FrankRuehl" w:hint="cs"/>
          <w:rtl/>
        </w:rPr>
        <w:t>...</w:t>
      </w:r>
      <w:r w:rsidRPr="007F64FF">
        <w:rPr>
          <w:rStyle w:val="HebrewChar"/>
          <w:rFonts w:cs="FrankRuehl" w:hint="cs"/>
          <w:rtl/>
        </w:rPr>
        <w:t xml:space="preserve"> (שם, ועיין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קין אל הבל אחיו - אמר לו דברי אחוה לצד שקדם אליו סיבת השנאה מחמת קנאה ירגיש הבל באמצעות הדבר שישנאהו וישכיל להשמר ממנו, אשר על כן אמר אליו האחוה, כי לא נולד בלבו שנאה מחמת הדבר לצד קנאתו, והטעהו כדי להאמין בו, ותכלית כונתו להפילו במכמורת הכתוב אחר זה, ולכן נתחכם מפסיק פסוקים שעשה פיסקא, ואינה פיסקא בפסוק זה עם פסוק שלאחריו.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ויהי בהיותם בשדה - אכן הכונה הוא להיות כי קין נתקנא בהבל, בחושבו כי הוא סיבה להשפלתו, כי באמצעותו הוכר אופלו, וחשב כי כשלא יהיה הבל במציאות יתרצה ה' בקין, כי אין עוד אחר לבחור בו, וחשב להורגו, וחש שתעל צחנתו כי נצטוו על הרציחה, והתיעץ עצות להורגו מבלי שלוח בו יד. והנה זה האיש איש אדמה היה יודע מוצאיה ומובאיה, ואמרו ז"ל כי הארץ יש לה איברים כאיברי אדם, ומעתה מצא היועץ רעה להורגו בערמה מבלי שלוח בו יד, והוא אומרו בהיותם בשדה מתהלכים באדמה מצא מקום למועצותיו, ובאמצעות מה שקדם שהטעהו בבחינת האחוה האמין בו הבל, ובזה קם עליו, וקימה זו שקם פירוש עמד עליו בזה הרגו, שנתחכם לעמוד עליו במקום שיהיה נבלע באדמה, וזו היא מיתתו, והאדמה היא ההורגת, וגילה בפסוק שאחר זה שאמר "אשר פצתה את פיה"</w:t>
      </w:r>
      <w:r w:rsidR="007F64FF" w:rsidRPr="007F64FF">
        <w:rPr>
          <w:rStyle w:val="HebrewChar"/>
          <w:rFonts w:cs="FrankRuehl" w:hint="cs"/>
          <w:rtl/>
        </w:rPr>
        <w:t>...</w:t>
      </w:r>
      <w:r w:rsidRPr="007F64FF">
        <w:rPr>
          <w:rStyle w:val="HebrewChar"/>
          <w:rFonts w:cs="FrankRuehl" w:hint="cs"/>
          <w:rtl/>
        </w:rPr>
        <w:t xml:space="preserve"> ובהצטרפות קללתו קלל גם להאדמה אשר </w:t>
      </w:r>
      <w:r w:rsidRPr="007F64FF">
        <w:rPr>
          <w:rStyle w:val="HebrewChar"/>
          <w:rFonts w:cs="FrankRuehl" w:hint="cs"/>
          <w:rtl/>
        </w:rPr>
        <w:lastRenderedPageBreak/>
        <w:t>פצתה פיה לקחת הבל מידו, שלא תפצה פיה עוד, והוא אומרם ז"ל שלא פצתה עוד פיה ומזמרת היא זמר ושיר לא-ל עליון חיוב הצריכה לעשות בכנפיה, דכתיב מכנף הארץ זמירות שמענו. ופחדה בעת שאמר לה ה' שתבלע המצרים מפחד פתיחת פה לבלע, עד שנשבע לה ה', דכתיב "נטית ימינך" ואז בלעה אותם</w:t>
      </w:r>
      <w:r w:rsidR="007F64FF" w:rsidRPr="007F64FF">
        <w:rPr>
          <w:rStyle w:val="HebrewChar"/>
          <w:rFonts w:cs="FrankRuehl" w:hint="cs"/>
          <w:rtl/>
        </w:rPr>
        <w:t>...</w:t>
      </w:r>
      <w:r w:rsidRPr="007F64FF">
        <w:rPr>
          <w:rStyle w:val="HebrewChar"/>
          <w:rFonts w:cs="FrankRuehl" w:hint="cs"/>
          <w:rtl/>
        </w:rPr>
        <w:t xml:space="preserve">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ויאמר קין אל הבל - לא הבין דברי ה', הוא חשב שהגויה וכחותיה זה כל האדם וכאשר שמע מפי ה' שנמצא עמו חטאת הרובץ על פתחו ומשתוקק להחטיאו ושבידו למשול בו, לא ידע על מי נאמרו הדברים ומי הוא החטאת הזה, ואחר שלא היה בעולם רק הוא והבל אחיו חשב שהכונה על הבל אחיו שהוא משתוקק להורידו שאולה, והוא יש בכחו למשול בו. ויאמר קין אל הבל אחיו - חשב בלבו שכוונת ה' הוא על הבל אחיו, ולכן קם עליו ויהרגהו, כפי מה שאמר לו ה' שהוא ימשל בו</w:t>
      </w:r>
      <w:r w:rsidR="007F64FF" w:rsidRPr="007F64FF">
        <w:rPr>
          <w:rStyle w:val="HebrewChar"/>
          <w:rFonts w:cs="FrankRuehl" w:hint="cs"/>
          <w:rtl/>
        </w:rPr>
        <w:t>...</w:t>
      </w:r>
      <w:r w:rsidRPr="007F64FF">
        <w:rPr>
          <w:rStyle w:val="HebrewChar"/>
          <w:rFonts w:cs="FrankRuehl" w:hint="cs"/>
          <w:rtl/>
        </w:rPr>
        <w:t xml:space="preserve">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ויאמר קין אל הבל - ספר לו דבר ה' שיכול למשול בו ולא לתת לו לחם כי אם כאשר ישמשהו, ובהיותם בשדה הכריחו להיות עמו בעבודתו. ויקם קין אל הבל - עמד אצלו ללמדו עבודת האדמה, ועל ידי גערה ושבט הכהו עד מות. (שם)</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קין - קרבן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קין-כללי)</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יוסי (השם) קין יורה קן לכל מדורים הרעים הבאים מצד הטמא להעולם, ואחר כך הביאו קרבן, זה הקריב מהצד שלו וזה הקריב מהצד שלו, וזה שכתוב ויהי מקץ ימים ויבא קין מפרי האדמה, ר"ש אמר, כתוב ויהי מקץ ימים, מהו מקץ ימים, זהו קץ כל בשר, ומי הוא קץ כל בשר, זהו מלאך המות, הרי שקרבנו של קין מהצד הטמא היה.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וקין מאותו קץ הימים הביא הקרבן, בדיוק אמר הכתוב מקץ ימים ואינו אומר מקץ ימין, וכן </w:t>
      </w:r>
      <w:r w:rsidRPr="007F64FF">
        <w:rPr>
          <w:rStyle w:val="HebrewChar"/>
          <w:rFonts w:cs="FrankRuehl" w:hint="cs"/>
          <w:rtl/>
        </w:rPr>
        <w:lastRenderedPageBreak/>
        <w:t>כתוב בדניאל, ואתה לך לקץ ותנוח ותעמוד לגורלך, אמר לו לקץ הימים או לקץ הימין, א"ל לקץ הימין, וקין מקץ הימים הביא קרבנו.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ויבא קין מפרי האדמה, כד"א ומפרי העץ, (לומר גזירה שוה, מה שם הוא בעץ הדעת, שהיא מבחינת הנחש הרע, אף כאן הביא קרבנו מבחינת הנחש הרע, אר"א מפרי האדמה, כד"א אוי לרשע רע, כי פרי מעלליהם יאכלו, (פרי מעלליהם הוא המלאך המות פרי מעלליהם של הרשעים, כי לולא החטא לא היה בא לעולם, יאכלו פירושו שהוא נמשך עליהם ומתדבק בהם להמית אותם ולטמא אותם), ועל כן שקין הקריב מהצד שלו, מבחינת הנחש ומלאך המות</w:t>
      </w:r>
      <w:r w:rsidR="007F64FF" w:rsidRPr="007F64FF">
        <w:rPr>
          <w:rStyle w:val="HebrewChar"/>
          <w:rFonts w:cs="FrankRuehl" w:hint="cs"/>
          <w:rtl/>
        </w:rPr>
        <w:t>...</w:t>
      </w:r>
      <w:r w:rsidRPr="007F64FF">
        <w:rPr>
          <w:rStyle w:val="HebrewChar"/>
          <w:rFonts w:cs="FrankRuehl" w:hint="cs"/>
          <w:rtl/>
        </w:rPr>
        <w:t xml:space="preserve"> (בראשית ב שלד,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והבל הביא גם הוא, מהו גם, גם הוא לרבות זה בזה, (שגם הוא הביא לס"א מעט כמו קין), אלא קרבנו להקב"ה היה כולו, (שעיקר הקרבן היה אל הקב"ה, ונתן חלק לצד האחר, כמו שכתוב ומחלביהן, חלביהן הקריב לה', וחלק הגרוע נתן לס"א). וקין עיקר הקרבן עשה לקץ הימים שהוא סוד הסטרא אחרא, ונתן חלק להקב"ה, ועל כן לא התקבל. (בא לב)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זה מי מוכיח, קין והבל מוכיחים, שזה בא מצד אחד וזה בא מצד אחר, (שהבל בא מצד הקדושה וקין בא מצד הסטרא אחרא), ומשום זה לא צריכים לחבר אותם יחד, (וכשהביאו שניהם קרבנות לא נתחברו), אלא קרבנו של קין נתרחק מפני קרבנו של הבל. ועל כן ובגד כלאים שעטנז לא יעלה עליך, שלא יעלה עליך רוח אחר לשלוט עליך</w:t>
      </w:r>
      <w:r w:rsidR="007F64FF" w:rsidRPr="007F64FF">
        <w:rPr>
          <w:rStyle w:val="HebrewChar"/>
          <w:rFonts w:cs="FrankRuehl" w:hint="cs"/>
          <w:rtl/>
        </w:rPr>
        <w:t>...</w:t>
      </w:r>
      <w:r w:rsidRPr="007F64FF">
        <w:rPr>
          <w:rStyle w:val="HebrewChar"/>
          <w:rFonts w:cs="FrankRuehl" w:hint="cs"/>
          <w:rtl/>
        </w:rPr>
        <w:t xml:space="preserve"> (קדושים קטז)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יהודה הוחזר קין להיות עובד אדמה והבל רועה צאן, זה הביא קרבן וזה הביא קרבן. אר"י קין בא בגסות רוח, והבל בשפלות רוח, שכתוב זבחי אלקים רוח נשברה, מה כתוב, וישע ה' אל הבל ואל מנחתו, ואל קין ואל מנחתו לא שעה, אר"י (מהי השאלה) למה נפלו פניו, (הרי) על שלא נתקבלה מנחתו (נפלו פניו).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אר"י אותו היום היה ראש השנה, יום שדין כל הנשמות עוברים לפניו, א"ל למה חרה לך, הלא אם תטיב שאת, אר"י כלומר, אם תטיב יהיה לך שאת, (שתתנשא ומנחתך תקובל)</w:t>
      </w:r>
      <w:r w:rsidR="007F64FF" w:rsidRPr="007F64FF">
        <w:rPr>
          <w:rStyle w:val="HebrewChar"/>
          <w:rFonts w:cs="FrankRuehl" w:hint="cs"/>
          <w:rtl/>
        </w:rPr>
        <w:t>...</w:t>
      </w:r>
      <w:r w:rsidRPr="007F64FF">
        <w:rPr>
          <w:rStyle w:val="HebrewChar"/>
          <w:rFonts w:cs="FrankRuehl" w:hint="cs"/>
          <w:rtl/>
        </w:rPr>
        <w:t xml:space="preserve"> (זהר חדש בראשית תתלד)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פרקי דר' אליעזר: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קין-כללי, פרק כא.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ויבא קין מפרי האדמה, מן הפסולת, לאריס רע שהיה אוכל את הבכורות ומכבד למלך את הסייפות. (בראשית כב 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קין-כללי בראשית 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ויהי מקץ ימים, תאנא כיון שהגיע ליל הפסח קרא אדם לבניו ואמר להם, בני בזה היום עתידין ישראל להקריב קרבן פסחים לבוראן, הקריבו אף אתם לבוראכם קרבן כדי שיתרצה בכם ויפסח עליכם. והביא קין מותר מאכלו קליות וזרע פשתן דבר מאוס, והקריבו מנחה לה' על אותו המזבח שהקריב עליו אדם הראשון. (בראשית ד ג)</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ואל קין ואל מנחתו לא שעה - מלמד שנדחית מנחתו שלקין ולא ירדה עליו אש מן השמים והיה מתבזה בעיניו שנתקבל קרבן אחיו והוא לא נתקבל קרבנו, שנאמר ויחר לקין מאד ויפלו פניו. (שם שם 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ויהי - והוה מסוף יומיא בארביסר בניסן ואייתי קין מאיבא דארעא מדזרע כתנא קרבן בכוריא קדם ה'</w:t>
      </w:r>
      <w:r w:rsidR="007F64FF" w:rsidRPr="007F64FF">
        <w:rPr>
          <w:rStyle w:val="HebrewChar"/>
          <w:rFonts w:cs="FrankRuehl" w:hint="cs"/>
          <w:rtl/>
        </w:rPr>
        <w:t>...</w:t>
      </w:r>
      <w:r w:rsidRPr="007F64FF">
        <w:rPr>
          <w:rStyle w:val="HebrewChar"/>
          <w:rFonts w:cs="FrankRuehl" w:hint="cs"/>
          <w:rtl/>
        </w:rPr>
        <w:t xml:space="preserve"> ולקין ולקרבניה לא סבר אפין</w:t>
      </w:r>
      <w:r w:rsidR="007F64FF" w:rsidRPr="007F64FF">
        <w:rPr>
          <w:rStyle w:val="HebrewChar"/>
          <w:rFonts w:cs="FrankRuehl" w:hint="cs"/>
          <w:rtl/>
        </w:rPr>
        <w:t>...</w:t>
      </w:r>
      <w:r w:rsidRPr="007F64FF">
        <w:rPr>
          <w:rStyle w:val="HebrewChar"/>
          <w:rFonts w:cs="FrankRuehl" w:hint="cs"/>
          <w:rtl/>
        </w:rPr>
        <w:t xml:space="preserve"> (בראשית ד 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ויהי מקץ ימים - שעבד קין את האדמה הביא המנחה אל המקום שקבע לתפלתו, ולא ישרו בעיני דברי האומרים כי המנחה הביאה אל אביו, ובעבור שכתוב מבכורות צאנו יש סמך כי לא הביא קין מן הביכורים.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ויבא קין - הבינו האנשים האלה סוד גדול מהקרבנות והמנחות, וכן נח, ורבותינו אמרו שגם אדם הראשון הקריב שור פר, וזה יחסום פי המבהילים בטעם הקרבנות, ועוד ארמוז בו עיקר </w:t>
      </w:r>
      <w:r w:rsidRPr="007F64FF">
        <w:rPr>
          <w:rStyle w:val="HebrewChar"/>
          <w:rFonts w:cs="FrankRuehl" w:hint="cs"/>
          <w:rtl/>
        </w:rPr>
        <w:lastRenderedPageBreak/>
        <w:t>גדול ברצון הקב"ה.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מפרי האדמה - וידמה שמן הפחות היה, או אחר שאכל הוא הביא הנותר לפניו, וכל זה דרך בזיון לפיכך לא נרצה, גם לא הביא מן הבכורים, כי אם הביא היה אומר, כמו בהבל, לפיכך לא נתקבל קרבנו</w:t>
      </w:r>
      <w:r w:rsidR="007F64FF" w:rsidRPr="007F64FF">
        <w:rPr>
          <w:rStyle w:val="HebrewChar"/>
          <w:rFonts w:cs="FrankRuehl" w:hint="cs"/>
          <w:rtl/>
        </w:rPr>
        <w:t>...</w:t>
      </w:r>
      <w:r w:rsidRPr="007F64FF">
        <w:rPr>
          <w:rStyle w:val="HebrewChar"/>
          <w:rFonts w:cs="FrankRuehl" w:hint="cs"/>
          <w:rtl/>
        </w:rPr>
        <w:t xml:space="preserve">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מפרי האדמה - היה לו להביא בכורים מפרי האילן משבעת המינים, אבל יגיד הכתוב פחיתותו וצרות עינו כי היה איש רע עין, וזה שלא אמר מראשית פרי האדמה, אבל מפרי האדמה, כלומר מן הפחות שבכל, וזרע פשתן היה כמו שדרשו רז"ל, והכתובים יורו כן כי על כן קצר במנחתו שלא היתה רצויה, והאריך במנחתו של הבל הרצויה</w:t>
      </w:r>
      <w:r w:rsidR="007F64FF" w:rsidRPr="007F64FF">
        <w:rPr>
          <w:rStyle w:val="HebrewChar"/>
          <w:rFonts w:cs="FrankRuehl" w:hint="cs"/>
          <w:rtl/>
        </w:rPr>
        <w:t>...</w:t>
      </w:r>
      <w:r w:rsidRPr="007F64FF">
        <w:rPr>
          <w:rStyle w:val="HebrewChar"/>
          <w:rFonts w:cs="FrankRuehl" w:hint="cs"/>
          <w:rtl/>
        </w:rPr>
        <w:t xml:space="preserve"> מנחה לה' - המנחה הזאת היתה ביום חמשים לבריאת עולם, בין לדברי רבי אליעזר בין לדברי רבי יהושע</w:t>
      </w:r>
      <w:r w:rsidR="007F64FF" w:rsidRPr="007F64FF">
        <w:rPr>
          <w:rStyle w:val="HebrewChar"/>
          <w:rFonts w:cs="FrankRuehl" w:hint="cs"/>
          <w:rtl/>
        </w:rPr>
        <w:t>...</w:t>
      </w:r>
      <w:r w:rsidRPr="007F64FF">
        <w:rPr>
          <w:rStyle w:val="HebrewChar"/>
          <w:rFonts w:cs="FrankRuehl" w:hint="cs"/>
          <w:rtl/>
        </w:rPr>
        <w:t xml:space="preserve"> וממה שהקפידו שני חכמים אלה על חמשים יום, יצא לנו טעם למה שנצטוינו בתורה להקריב מנחה ביום העצרת כנגד קין והבל שהקריבו מנחה ביום חמשים, כי מתוך אותה המנחה תתברר אמתת הנבואה, והוא שכתוב ויאמר ה' אל קין, ותתברר ההשגחה גם העונש והשכר הכל נכלל שם</w:t>
      </w:r>
      <w:r w:rsidR="007F64FF" w:rsidRPr="007F64FF">
        <w:rPr>
          <w:rStyle w:val="HebrewChar"/>
          <w:rFonts w:cs="FrankRuehl" w:hint="cs"/>
          <w:rtl/>
        </w:rPr>
        <w:t>...</w:t>
      </w:r>
      <w:r w:rsidRPr="007F64FF">
        <w:rPr>
          <w:rStyle w:val="HebrewChar"/>
          <w:rFonts w:cs="FrankRuehl" w:hint="cs"/>
          <w:rtl/>
        </w:rPr>
        <w:t xml:space="preserve"> (שם, ועיין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הרקאנטי: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ויש לך לדעת מפני מה הבל נתרצה וקין לא נתרצה, כי קין הביא מפרי האדמה שלא היה בו רוח חיים ולא שת לבו לזאת, כד"א עובד אדמה, ולא העלה הדברים למקום עילויין רק תפש דרך אמו שסחטה ענבים. אמנם הבל תפש דרך אביו והקריב הכחות ונתעלו למקום עילויין</w:t>
      </w:r>
      <w:r w:rsidRPr="007F64FF">
        <w:rPr>
          <w:rStyle w:val="HebrewChar"/>
          <w:rFonts w:cs="FrankRuehl" w:hint="cs"/>
          <w:rtl/>
        </w:rPr>
        <w:t>...</w:t>
      </w:r>
      <w:r w:rsidR="00CB50B6" w:rsidRPr="007F64FF">
        <w:rPr>
          <w:rStyle w:val="HebrewChar"/>
          <w:rFonts w:cs="FrankRuehl" w:hint="cs"/>
          <w:rtl/>
        </w:rPr>
        <w:t xml:space="preserve"> (בראשית)</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ומזה התבאר ענין קין, באמרו "ואל קין ואל מנחתו לא שעה", כי היה הוא מכת האפקורסין שאין מקבלין מהם קרבן, כמו שהוכיח סופו על תחלתו, ושהיתה מנחתו ממין בלתי ראוי להקרבה</w:t>
      </w:r>
      <w:r w:rsidRPr="007F64FF">
        <w:rPr>
          <w:rStyle w:val="HebrewChar"/>
          <w:rFonts w:cs="FrankRuehl" w:hint="cs"/>
          <w:rtl/>
        </w:rPr>
        <w:t>...</w:t>
      </w:r>
      <w:r w:rsidR="00CB50B6" w:rsidRPr="007F64FF">
        <w:rPr>
          <w:rStyle w:val="HebrewChar"/>
          <w:rFonts w:cs="FrankRuehl" w:hint="cs"/>
          <w:rtl/>
        </w:rPr>
        <w:t xml:space="preserve"> (ויקרא א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מהר"ל:</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ואם תאמר וקין אחר שהיה רוצה להקריב קרבן למה נטל מן הגרוע, שאין לומר שהיה מקפיד על דבר קטון כזה, שהרי כל פרי האדמה היה שלו, ויראה שכל אדם הוא מצליח בכח שיש לו, וכאשר ידע קין שכחו הוא מה שעינו רעה, כי ידע מדתו בודאי, ולכך הביא קרבן הזה לחזק על ידי זה מדתו וכחו שהוא עין רעה, ובזה יתגבר על הבל אחיו, והשם הוא הטוב פנה אל הטוב ולא אל הרע</w:t>
      </w:r>
      <w:r w:rsidRPr="007F64FF">
        <w:rPr>
          <w:rStyle w:val="HebrewChar"/>
          <w:rFonts w:cs="FrankRuehl" w:hint="cs"/>
          <w:rtl/>
        </w:rPr>
        <w:t>...</w:t>
      </w:r>
      <w:r w:rsidR="00CB50B6" w:rsidRPr="007F64FF">
        <w:rPr>
          <w:rStyle w:val="HebrewChar"/>
          <w:rFonts w:cs="FrankRuehl" w:hint="cs"/>
          <w:rtl/>
        </w:rPr>
        <w:t xml:space="preserve"> כי כאשר היה זה רועה צאן וזה עובד אדמה מסתמא היה קין מביא קרבן מה שהוא שייך לו להגדיל כחו שהוא מיוחד בו, ורחוק מחברו, ואין בכל עבודתו שהיה עובד אדמה מה שהוא מיוחד לו דווקא, ושהוא מובדל ומופרש מהבל רק הפשתן שזה הדבר הוא כלאים והפכו לו, והוא היה מכוין בודאי דבר שהוא מיוחד לו דווקא</w:t>
      </w:r>
      <w:r w:rsidRPr="007F64FF">
        <w:rPr>
          <w:rStyle w:val="HebrewChar"/>
          <w:rFonts w:cs="FrankRuehl" w:hint="cs"/>
          <w:rtl/>
        </w:rPr>
        <w:t>...</w:t>
      </w:r>
      <w:r w:rsidR="00CB50B6" w:rsidRPr="007F64FF">
        <w:rPr>
          <w:rStyle w:val="HebrewChar"/>
          <w:rFonts w:cs="FrankRuehl" w:hint="cs"/>
          <w:rtl/>
        </w:rPr>
        <w:t xml:space="preserve"> (גור אריה בראשית ד ג)</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ויש שואלים אחר שהשי"ת שעה אל הבל ואל מנחתו אם כן למה לא היה נשמר מן קין, כי שומר מצוה לא ידע דבר רע, ולפי ענין זה לא קשיא ולא מידי כי נגזר על הבל דבר זה שיהיה דוגמא ודמיון שהיצר הרע מבטל מעשה הבל, ועוד כי לפי מה שאמרנו לא היה שורש אל מעשה הבל</w:t>
      </w:r>
      <w:r w:rsidR="007F64FF" w:rsidRPr="007F64FF">
        <w:rPr>
          <w:rStyle w:val="HebrewChar"/>
          <w:rFonts w:cs="FrankRuehl" w:hint="cs"/>
          <w:rtl/>
        </w:rPr>
        <w:t>...</w:t>
      </w:r>
      <w:r w:rsidRPr="007F64FF">
        <w:rPr>
          <w:rStyle w:val="HebrewChar"/>
          <w:rFonts w:cs="FrankRuehl" w:hint="cs"/>
          <w:rtl/>
        </w:rPr>
        <w:t xml:space="preserve"> וקין היה מתחיל להקריב, אף כי היה בעל יצר הרע, מפני שכך דרך אנשים לא טובים, שסוברים שמחמת הקרבת קרבן ירצה אל השי"ת, ומפני כך הקריב קרבן, אבל זבח רשעים כמו אלו תועבה ולא שעה אל מנחתו</w:t>
      </w:r>
      <w:r w:rsidR="007F64FF" w:rsidRPr="007F64FF">
        <w:rPr>
          <w:rStyle w:val="HebrewChar"/>
          <w:rFonts w:cs="FrankRuehl" w:hint="cs"/>
          <w:rtl/>
        </w:rPr>
        <w:t>...</w:t>
      </w:r>
      <w:r w:rsidRPr="007F64FF">
        <w:rPr>
          <w:rStyle w:val="HebrewChar"/>
          <w:rFonts w:cs="FrankRuehl" w:hint="cs"/>
          <w:rtl/>
        </w:rPr>
        <w:t xml:space="preserve"> (דרשה לשבת הגדול,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לך לדעת מפני מה להבל נתרצה ולקין לא נתרצה, כי קין הביא מפרי האדמה שלא היה בו רוח חיים, ולא שת לבו רק לזאת, כד"א עובד אדמה, ולא העלה הדברים למקום עליון, רק תפס דרך אמו שסחטה לו ענבים. אמנם הבל תפס דרך אביו והקריב הכוחות למקום עליון, וקרבנו תודה היה, ונאה ליחיד להודות ליחיד שיתעלה על כח הקיום שהוציא בו ועל כח הדיבור וכו'.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א"ר יהודה קין בא מגסות הרוח והבל בנמיכות הרוח, דכתיב זבחי אלקים רוח נשברה, מה כתיב </w:t>
      </w:r>
      <w:r w:rsidRPr="007F64FF">
        <w:rPr>
          <w:rStyle w:val="HebrewChar"/>
          <w:rFonts w:cs="FrankRuehl" w:hint="cs"/>
          <w:rtl/>
        </w:rPr>
        <w:lastRenderedPageBreak/>
        <w:t>וישע אל הבל ואל מנחתו, ואל קין ואל מנחתו לא שעה, א"ר יהודה אותו היום ראש השנה שדין הנשמות עוברין לפניו, א"ל למה חרה לך, הלא אם תטיב שאת וגו'</w:t>
      </w:r>
      <w:r w:rsidR="007F64FF" w:rsidRPr="007F64FF">
        <w:rPr>
          <w:rStyle w:val="HebrewChar"/>
          <w:rFonts w:cs="FrankRuehl" w:hint="cs"/>
          <w:rtl/>
        </w:rPr>
        <w:t>...</w:t>
      </w:r>
      <w:r w:rsidRPr="007F64FF">
        <w:rPr>
          <w:rStyle w:val="HebrewChar"/>
          <w:rFonts w:cs="FrankRuehl" w:hint="cs"/>
          <w:rtl/>
        </w:rPr>
        <w:t xml:space="preserve"> (בראשית)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יש אומרים קרח וקין כונה אחת להם הדין עמהם, כי קין מנחתו חטא שהביא מזרע הארץ אש בלי מים, וכן קרח שעמד במדתו מבלי מים, וקין נהרג כי שופך דם האדם באדם דמו ישפך, ובעבור שהיה לו לקחת מוסר ולא לקח אלא חטא פעמים על כן נתוספו לו מיתות משונות שקשה האחרון מן הראשון, שעבר עבירה מעבירות חמורות ושנה בה מה מעלה יש לו מקרח הוא ניהו. וגם אין לומר אחר שהבל הביא קרבן מהודר מבכורות צאנו הקב"ה קבלו, אלא שהניחו קב"ה ברצונו והציץ מה שהיה ראוי לו ונתחייב הריגה, ומגלגלין זכות על ידי זכאי וחובה על ידי חייב, ונזדמן קרח הוא קין להרגו, וחזר וחטא היה מן הדין שיהרג פעם אחרת ולא שיבלע, כי לא ימחול עונו אם לא במיתה הזאת, וראה הבליעה כמה הוא קשה, שירדו חיים שאולה</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הכל תלוי במחשבה, כמו שאשכחן בקין והבל, קין אייתי קורבניה פשתן והוה מחשבתיה לקמיה הב"ה ערוה, ופשתים מסטרא דערוה, דכתיב ועשה להם מכנסי בד לכסות בשר ערוה, ובגין דא לא קיבל לה, הבל הביא מבכורות צאנו, מחשבתו הוה בההוא אתר דאתמר ביה ועתיק יומין יתיב ושער רישיה כעמר נקי, ובגין דא חרה ליה וקטל ליה</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ויבן נח מזבח, ובאדם ובניו לא נכתב מזבח, אם היה מזבח אחד להם היה כתוב ויבן אחד לכולם, אבל קין א' ולהבל אחד, שאם מזבח אחד היה להם למה לא הקריבו הבל וקין ביחד ולא הביאו שניהם כאחד, ולא היה נודע וישע אל הבל. ואם תאמר אדם רוצה לנסות איזה יבחר השם, כבר יוכל לדעת שפרי קין מביא שאינם טובים, אלא משמע לזה לנח על מקום אחד וזה על מקום אחד</w:t>
      </w:r>
      <w:r w:rsidR="007F64FF" w:rsidRPr="007F64FF">
        <w:rPr>
          <w:rStyle w:val="HebrewChar"/>
          <w:rFonts w:cs="FrankRuehl" w:hint="cs"/>
          <w:rtl/>
        </w:rPr>
        <w:t>...</w:t>
      </w:r>
      <w:r w:rsidRPr="007F64FF">
        <w:rPr>
          <w:rStyle w:val="HebrewChar"/>
          <w:rFonts w:cs="FrankRuehl" w:hint="cs"/>
          <w:rtl/>
        </w:rPr>
        <w:t xml:space="preserve"> ויש אומרים שמועות בהר המוריה נברא ושם הקריב קרבנות, דבר אחר היו מקריבים על שן סלע כמו מנוח, והוא המקום שהקריבו אדם הראשון וקין והבל ובניו, ושם בנה נח את מזבח לעולה, ושם בנה אברהם את המזבח ושם נעקד יצחק</w:t>
      </w:r>
      <w:r w:rsidR="007F64FF" w:rsidRPr="007F64FF">
        <w:rPr>
          <w:rStyle w:val="HebrewChar"/>
          <w:rFonts w:cs="FrankRuehl" w:hint="cs"/>
          <w:rtl/>
        </w:rPr>
        <w:t>...</w:t>
      </w:r>
      <w:r w:rsidRPr="007F64FF">
        <w:rPr>
          <w:rStyle w:val="HebrewChar"/>
          <w:rFonts w:cs="FrankRuehl" w:hint="cs"/>
          <w:rtl/>
        </w:rPr>
        <w:t xml:space="preserve"> (נח)</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ראה עוד קין-כללי קרח.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ויהי מקץ ימים - יספר איך התעוררו מעצמם להביא מנחה לה', מזה נלמד כי מטבע נפש האדם להכיר כי יש גבוה מעל גבוהים בורא כל, ונפשו תתנדב להשיב לו תודה על טובותיו שמראה הכנעתו ותודתו על ידי מנחה. אמנם היה בין מנחת קין ומנחת הבל ארבעה הבדלים, א', קין לא הכיר שה' הוא ראשית הסבות ואחריתם עד שכל התולדה תתיחס לו לבדו, וחשב כי הוא רק העוזר והגומר בהויה עם הטבע, לכן הביא המנחה מקץ ימים. והבל השכיל זאת ולכן הביא מבכורות הצאן, להורות שהוא ראשית כל הסבות והכל מתיחס אליו. ב', קין הביא הגרוע, שעל זה אמר מפרי האדמה, והבל הביא המובחר. ג', קין חשב שה' צריך אל המנחה, שעל זה אמר מנחה לה', והבל ידע שה' לא יחסר לו דבר, רק שהביא "גם הוא", שעל ידי שקין הביא, הביא הוא גם כן. ד', דעקר כונת הקרבן הוא נפש האדם והכנעתו שידמה בעיניו כאילו מביא את עצמו, ועל כונה זו הביא הבל, שעל זה אמר "הביא גם הוא", הוא עצמו, וקין הביא רק פרי האדמה בלא הכנעת הלב</w:t>
      </w:r>
      <w:r w:rsidR="007F64FF" w:rsidRPr="007F64FF">
        <w:rPr>
          <w:rStyle w:val="HebrewChar"/>
          <w:rFonts w:cs="FrankRuehl" w:hint="cs"/>
          <w:rtl/>
        </w:rPr>
        <w:t>...</w:t>
      </w:r>
      <w:r w:rsidRPr="007F64FF">
        <w:rPr>
          <w:rStyle w:val="HebrewChar"/>
          <w:rFonts w:cs="FrankRuehl" w:hint="cs"/>
          <w:rtl/>
        </w:rPr>
        <w:t xml:space="preserve"> (בראשית ד 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פרטים אחדים של הסיפור יגלו את הבדלי הכוונות, היה זה מקץ ימים ביומה של תקופה, ברכת ה' היתה שלוחה בשדהו של קין ובמקנהו של הבל, והגיעה השעה להקריב קרבן הודייה. קין מביא "מפרי האדמה", בלא בחירה מיוחדת, הן עליו להקריב דבר מה גם לה', זו השקפה פסולה, שמלאכי עתיד להתריע עליה "והבאתם את הפסח ואת החולה" ואת מה שאין בו עוד צורך. זו אותה עבודה שמקורה הוא הפחד, מקימים מקדשים כדרך שבונים בתי חולים ובתי סוהר. אך הבל לקח "מבכורות צאנו ומחלביהן", בחר את המעולים. מי שמקריב את הראשית ואת המעולה רואה ביחסו אל ה' את עיקר העיקרים, וכל שאר החיים רק נספחים אליו</w:t>
      </w:r>
      <w:r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הרי הוא אומר עוד והבל הביא "גם הוא", שלא צפינו כלל לקרבנו, ואכן מתפקיד הבכור שהוא </w:t>
      </w:r>
      <w:r w:rsidRPr="007F64FF">
        <w:rPr>
          <w:rStyle w:val="HebrewChar"/>
          <w:rFonts w:cs="FrankRuehl" w:hint="cs"/>
          <w:rtl/>
        </w:rPr>
        <w:lastRenderedPageBreak/>
        <w:t>מקריב בשם המשפחה והבית, ומכאן שהבל יכול היה להיות מיוצג על ידי קרבנו של קין</w:t>
      </w:r>
      <w:r w:rsidR="007F64FF" w:rsidRPr="007F64FF">
        <w:rPr>
          <w:rStyle w:val="HebrewChar"/>
          <w:rFonts w:cs="FrankRuehl" w:hint="cs"/>
          <w:rtl/>
        </w:rPr>
        <w:t>...</w:t>
      </w:r>
      <w:r w:rsidRPr="007F64FF">
        <w:rPr>
          <w:rStyle w:val="HebrewChar"/>
          <w:rFonts w:cs="FrankRuehl" w:hint="cs"/>
          <w:rtl/>
        </w:rPr>
        <w:t xml:space="preserve">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בספר קול שמחה פירש והבל הביא גם הוא, כי בקין כתיב מקץ הימים, שעל ידי זכרון יום המיתה התעורר לשוב, אבל הבל הביא גם הוא, בעודנו בחיים. ויש לומר עוד כי עיקר הקרבן הוא שיסמוך האדם עצמו על הקרבן, ושעל ידי זה ידבק עצמו בהשי"ת, כי אין הקרבן עיקר המכוון, רק שהוא גורם התדבקות לקונו, וזה שכתב "הביא גם הוא", גם את עצמו עם הקרבן, ולכן נתקבל לפני השי"ת. (בראשית תרל"ה)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לפי זה נבחין בשורש חטא קין שהיה בחינת גבורה לבד, בלי המתקה. ועל כן לא נתקבל קרבנו, שהרי תוכן קרבנו היה שרצה לכסות על חסרונותיו במה שנתן את המיותר לו, והוא גדר "זבח רשעים תועבה". אבל הבל הביא את קרבנו מצד החסד, כי שאף לרוחניות, אבל היה בלי תיקון בתוך פנים עצמותו, והיינו כעין גדר חסד שבטומאה כדלעיל. והקב"ה שעה להבל ולמנחתו בבחינת "השוכן אתם בתוך טומאותם", מה שאינו כן בקין, כי בבעל גאוה נאמר "אין אני והוא יכולים לדור בעולם אחד"</w:t>
      </w:r>
      <w:r w:rsidR="007F64FF" w:rsidRPr="007F64FF">
        <w:rPr>
          <w:rStyle w:val="HebrewChar"/>
          <w:rFonts w:cs="FrankRuehl" w:hint="cs"/>
          <w:rtl/>
        </w:rPr>
        <w:t>...</w:t>
      </w:r>
      <w:r w:rsidRPr="007F64FF">
        <w:rPr>
          <w:rStyle w:val="HebrewChar"/>
          <w:rFonts w:cs="FrankRuehl" w:hint="cs"/>
          <w:rtl/>
        </w:rPr>
        <w:t xml:space="preserve"> (חלק ד עמוד קעו)</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קינוי וסתירה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סוטה.</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קיני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יעל, יתרו)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את הקיני ואת הקניזי ואת הקדמוני</w:t>
      </w:r>
      <w:r w:rsidR="007F64FF" w:rsidRPr="007F64FF">
        <w:rPr>
          <w:rStyle w:val="HebrewChar"/>
          <w:rFonts w:cs="FrankRuehl" w:hint="cs"/>
          <w:rtl/>
        </w:rPr>
        <w:t>...</w:t>
      </w:r>
      <w:r w:rsidRPr="007F64FF">
        <w:rPr>
          <w:rStyle w:val="HebrewChar"/>
          <w:rFonts w:cs="FrankRuehl" w:hint="cs"/>
          <w:rtl/>
        </w:rPr>
        <w:t xml:space="preserve"> (בראשית טו יט)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וירא את הקיני וישא משלו ויאמר, איתן מושבך ושים בסלע קנך. כי אם יהיה לבער קין, עד מה אשור תשבך. (במדבר כד כא)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ובני קיני חותן משה עלו מעיר התמרים את בני יהודה מדבר יהודה אשר בנגב ערד, וילך וישב את העם. (שופטים א טז)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וחבר הקיני נפרד מקין מבני חובב חותן משה, ויט אהלו עד אלון בצענים אשר את קדש</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וסיסרא נס ברגליו אל אהל יעל אשת חבר הקיני, כי שלום בין יבין מלך חצור, ובין בית חבר הקיני. (שם ד יא)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שאול אל הקיני לכו סורו רדו מתוך עמלקי פן אוסיפך עמו, ואתה עשית חסד עם כל בני ישראל בעלותם ממצרים, ויסר קיני מתוך עמלק. (שמואל א טו 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ומשפחות סופרים יושבי יעבץ תרעתים שמעתים שוכתים, המה הקינים הבאים מחמת אבי בית רכב. (דהי"א ב נה)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פתח ואמר (אותו יהודה אחרא), ויאמר שאול אל הקיני, מי הוא קיני, אלו הם בני יתרו חותן משה, שעשו קן במדבר, כדרור הזה, כש"א ודרור קן לה, כדי לעסוק בתורה, כי התורה אינה צריכה תענוגים ולא סחורה, אלא לעמול בה ימים ולילות, ומשום זה נסעו למדבר מן העונג שביריחו, זה שאמר ובני קיני עלו מעיר התמרים וגו'.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ואתה עשית חסד עם כל ישראל, משום שהיה מהנה את משה בביתו, ומשה היה כלל כל ישראל, ועוד משום שהוסיף פרשה אחת יתרה בתורה, ובזה עשה חסד עם כל ישראל. (ויקרא קכה)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יצחק הלך לרבי זירא, נכנס לביתו מצאו שהיה מטייל בגן. פתח ואמר, ובני קני חותן משה עלו מעיר התמרים, מה ראו בני יתרו לעלות משם.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כי אמר רב יהודה אמר רב שקולה היתה יריחו כנגד כל ארץ ישראל מרוב התענוגים שהיו בה, שאר"י א"ר למה נקראת שמה יריחו על שם הריח. אמרו בני יתרו, אנו צריכים לעסוק בתורה, והתורה אינה צריכה תענוגים, נקום מכאן אל ההר ונעסוק בתורה.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אמר רבי זירא אני יודע אל מה אתה מתכוון, (דהיינו אל מה שראהו מטייל בגינה ומתענג, אמר לו את זה), אלא בני יתרו עוד לא היו יודעים התורה, והיו צריכים להר, (דהיינו לחיי צער), אבל אני כבר אני יודע בתורה, ואני צריך צחות להבין ההלכה. (זהר חדש בראשית תת סה)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מכילתא: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אלא הריני הולך לארצי ואגייר לכל בני מדינתי ואביאם לתלמוד תורה ואקרבם תחת כנפי השכינה. יכול שהלך ולא עשה, תלמוד לומר ובני קני חותן משה עלו מעיר התמרים, ואומר וילך וישב את העם, ואין עם אלא חכמה</w:t>
      </w:r>
      <w:r w:rsidRPr="007F64FF">
        <w:rPr>
          <w:rStyle w:val="HebrewChar"/>
          <w:rFonts w:cs="FrankRuehl" w:hint="cs"/>
          <w:rtl/>
        </w:rPr>
        <w:t>...</w:t>
      </w:r>
      <w:r w:rsidR="00CB50B6" w:rsidRPr="007F64FF">
        <w:rPr>
          <w:rStyle w:val="HebrewChar"/>
          <w:rFonts w:cs="FrankRuehl" w:hint="cs"/>
          <w:rtl/>
        </w:rPr>
        <w:t xml:space="preserve"> הלכו וישבו להם אצל יושבי יעבץ, וכי יושבי יעבץ היו, והלא תלמידי יעבץ היו, שנאמר ומשפחת סופרים יושבי יעבץ וגו' תרעתים שמעתים סוכתים המה הקנים הבאים מחמת אבי בית רכב, תרעתים שהיו מתריעים ונענים, שמעתים ששמעו קול תרועת תורה בסיני, סוכתים על שום שישבו בסוכות, שנאמר ונשב באהלים ונשמע ונעשה וגו'. (יתרו פרשה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 דוסתאי אומר קיני היה שמו, ולמה נקרא שמו קיני, שפירש מעשה קיני, דבר שמקנאים בו, שנאמר הם קנאוני בלא אל, ר' יוסי אומר קיני היה שמו, ולמה נקרא קיני שקנה שמים וארץ</w:t>
      </w:r>
      <w:r w:rsidR="007F64FF" w:rsidRPr="007F64FF">
        <w:rPr>
          <w:rStyle w:val="HebrewChar"/>
          <w:rFonts w:cs="FrankRuehl" w:hint="cs"/>
          <w:rtl/>
        </w:rPr>
        <w:t>...</w:t>
      </w:r>
      <w:r w:rsidRPr="007F64FF">
        <w:rPr>
          <w:rStyle w:val="HebrewChar"/>
          <w:rFonts w:cs="FrankRuehl" w:hint="cs"/>
          <w:rtl/>
        </w:rPr>
        <w:t xml:space="preserve"> על ששמעו למצות יונדב אביהם העמיד מהם המקום סופרים, שנאמר ומשפחת סופרים יושבי יעבץ תרעתים שמעתים סוכתים, תרעתים על ששמעו תרועה מהר סיני, תרעתים על שם שהיו מתריעים ומתענים, תרעתים על שם שלא היו מגלחים, תרעתים על שם שהיו יושבים בפתח שערי ירושלים, שמעתים על שם ששמעו מצות אביהם, סוכתים על שם שלא סכו את השמן, סוכתים על שם שהיו יושבים בסוכות, יושבי שהניחו את יריחו, המה הקנים הבאים, שהיו בארץ ישראל והלכו להם אצל יעבץ לערוד ללמד הימנו תורה, שנאמר ויקרא יעבץ לאלקי ישראל ויבא לו אלקים את אשר שאל, הם חסידים ממי ילמדו, והוא חסיד למי ילמד, באו חסידים ללמוד אצל חסיד, שנאמר ובני קיני חותן משה, ומניין שבניו של יונדב בן רכב הן בניו של יתרו, שנאמר המה הקינים הבאים מחמת</w:t>
      </w:r>
      <w:r w:rsidR="007F64FF" w:rsidRPr="007F64FF">
        <w:rPr>
          <w:rStyle w:val="HebrewChar"/>
          <w:rFonts w:cs="FrankRuehl" w:hint="cs"/>
          <w:rtl/>
        </w:rPr>
        <w:t>...</w:t>
      </w:r>
      <w:r w:rsidRPr="007F64FF">
        <w:rPr>
          <w:rStyle w:val="HebrewChar"/>
          <w:rFonts w:cs="FrankRuehl" w:hint="cs"/>
          <w:rtl/>
        </w:rPr>
        <w:t xml:space="preserve"> (בהעלותך עח)</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וכן אתה מוצא כשחלק יהושע ארץ ישראל לשבטים הניח דושנה של יריחו ת"ק אמה על ת"ק אמה ונתנה לבני יונדב בן רכב חלק בראש, והיו אוכלים אותה ארבע מאות וארבעים שנה, שנאמר ויהי בשמונים שנה וארבע מאות שנה, </w:t>
      </w:r>
      <w:r w:rsidRPr="007F64FF">
        <w:rPr>
          <w:rStyle w:val="HebrewChar"/>
          <w:rFonts w:cs="FrankRuehl" w:hint="cs"/>
          <w:rtl/>
        </w:rPr>
        <w:lastRenderedPageBreak/>
        <w:t>צא מהם אותן ארבעים שנה שהיו ישראל במדבר, נמצאו אוכלים אותן ארבע מאות וארבעים שנה. וכששרת שכינה בחלקו של בנימן עמדו ופינו אותו מלפניהם, שנאמר ובני קיני חותן משה עלו מעיר התמרים. ויאמר משה לחובב בן רעואל המדיני חותן משה, וכי עלת על לב שאמר משה ליתרו בא וניתן לך חלק בארץ ישראל, והלא כבר נאמר לכה אתנו והטבנו לך, ומה תלמוד לומר כי ה' דבר טוב על ישראל, זו דושנה של יריחו שהיו אוכלים אותה בני בניו של יתרו קודם שיבנה בית הבחירה לשבטים</w:t>
      </w:r>
      <w:r w:rsidR="007F64FF" w:rsidRPr="007F64FF">
        <w:rPr>
          <w:rStyle w:val="HebrewChar"/>
          <w:rFonts w:cs="FrankRuehl" w:hint="cs"/>
          <w:rtl/>
        </w:rPr>
        <w:t>...</w:t>
      </w:r>
      <w:r w:rsidRPr="007F64FF">
        <w:rPr>
          <w:rStyle w:val="HebrewChar"/>
          <w:rFonts w:cs="FrankRuehl" w:hint="cs"/>
          <w:rtl/>
        </w:rPr>
        <w:t xml:space="preserve"> וכן אתה מוצא בישראל כשהניחו מקום פירות מאכל ומשתה והלכו להם לערד במדבר הלכו ללמוד תורה מיעבץ, מי היה יעבץ זה היה עתניאל בן קנז. (ברכה שנב)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תוספתא: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ובני קיני חותן משה מביאין וקוראין, שנאמר והיה כי תלך עמנו</w:t>
      </w:r>
      <w:r w:rsidR="007F64FF" w:rsidRPr="007F64FF">
        <w:rPr>
          <w:rStyle w:val="HebrewChar"/>
          <w:rFonts w:cs="FrankRuehl" w:hint="cs"/>
          <w:rtl/>
        </w:rPr>
        <w:t>...</w:t>
      </w:r>
      <w:r w:rsidRPr="007F64FF">
        <w:rPr>
          <w:rStyle w:val="HebrewChar"/>
          <w:rFonts w:cs="FrankRuehl" w:hint="cs"/>
          <w:rtl/>
        </w:rPr>
        <w:t xml:space="preserve"> (ביכורים פרק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וישמע יתרו</w:t>
      </w:r>
      <w:r w:rsidR="007F64FF" w:rsidRPr="007F64FF">
        <w:rPr>
          <w:rStyle w:val="HebrewChar"/>
          <w:rFonts w:cs="FrankRuehl" w:hint="cs"/>
          <w:rtl/>
        </w:rPr>
        <w:t>...</w:t>
      </w:r>
      <w:r w:rsidRPr="007F64FF">
        <w:rPr>
          <w:rStyle w:val="HebrewChar"/>
          <w:rFonts w:cs="FrankRuehl" w:hint="cs"/>
          <w:rtl/>
        </w:rPr>
        <w:t xml:space="preserve"> כשבא לארץ נתנו לו דושנה של יריחו, ואמר כל עצמי לא באתי והנחתי כל מה שהיה לי אלא ללמוד תורה, ועכשיו אני זורע וקוצר אימתי אני לומד תורה, אמרו לו יש אדם לומד תורה בעיר, וזה המקום ציה הוא מדבר הוא ואין שם חטים, כיון ששמעו כך הלכו להן, שנאמר ובני קיני חותן משה עלו מעיר התמרים את בני יהודה מדבר יהודה אשר בנגב ערד וילך וישב את העם (שופטים א'). הלכו ומצאו שם את יעבץ יושב בבית המדרש והכהנים והלוים והמלכים יושבים עמו וכל ישראל יושבין שם, אמרו לו אנו גרים היאך נשב שם עם אלו, ישבו להם על שערי בית המדרש ושומעין ולומדים, שנאמר ומשפחות סופרים יושבי יעבץ תרעתים שמעתים שוכתים המה הקינים (דה"א ב'), מהו תרעתים, שהיו יושבים על השער, שמעתים שהיו שומעין ולומדים, שוכתין שהיו ישראל מסכין להם. דבר אחר מהו תרעתים בשעה שישראל נכנסין לצרה מתריעין והן נשמעין, ומי הם הקינים הבאים מבני בניו של יתרו, ובני קיני חותן משה. עליהם נאמר שלח לחמך על פני המים כי ברוב הימים תמצאנו (קהלת י"א), </w:t>
      </w:r>
      <w:r w:rsidRPr="007F64FF">
        <w:rPr>
          <w:rStyle w:val="HebrewChar"/>
          <w:rFonts w:cs="FrankRuehl" w:hint="cs"/>
          <w:rtl/>
        </w:rPr>
        <w:lastRenderedPageBreak/>
        <w:t>בשכר קראן לו ויאכל לחם, ונאמר במשה כי מן המים משיתיהו, זכו בני בניו של יתרו לישב בלשכת הגזית</w:t>
      </w:r>
      <w:r w:rsidR="007F64FF" w:rsidRPr="007F64FF">
        <w:rPr>
          <w:rStyle w:val="HebrewChar"/>
          <w:rFonts w:cs="FrankRuehl" w:hint="cs"/>
          <w:rtl/>
        </w:rPr>
        <w:t>...</w:t>
      </w:r>
      <w:r w:rsidRPr="007F64FF">
        <w:rPr>
          <w:rStyle w:val="HebrewChar"/>
          <w:rFonts w:cs="FrankRuehl" w:hint="cs"/>
          <w:rtl/>
        </w:rPr>
        <w:t xml:space="preserve"> (יתרו 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דרבי אליעזר: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רבי אומר, כשבא שאול למחנה עמלק ראה בני יתרו מתערבין בתוך מחנה עמלק, אמר להם התפרדו מתוך מחנה עמלק, שנאמר ויאמר שאול אל הקני לכו סורו רדו וגו', וכי עם כל בני ישראל עשה יתרו חסד, והלא לא עשה אלא עם משה בלבד, אלא מכאן אתה למד שכל העושה חסד עם אחד מגדולי ישראל כאלו עשה חסד עם כל ישראל, ובשביל החסד שעשה עם משה נמלטו בניו מתוך עמלק, שנאמר ויסר קיני מתוך עמלק</w:t>
      </w:r>
      <w:r w:rsidR="007F64FF" w:rsidRPr="007F64FF">
        <w:rPr>
          <w:rStyle w:val="HebrewChar"/>
          <w:rFonts w:cs="FrankRuehl" w:hint="cs"/>
          <w:rtl/>
        </w:rPr>
        <w:t>...</w:t>
      </w:r>
      <w:r w:rsidRPr="007F64FF">
        <w:rPr>
          <w:rStyle w:val="HebrewChar"/>
          <w:rFonts w:cs="FrankRuehl" w:hint="cs"/>
          <w:rtl/>
        </w:rPr>
        <w:t xml:space="preserve"> (פרק מד)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אבות דרבי נתן:</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ומנין הם מתפרנסין בניו של יתרו, מן הצדקה, שנאמר ומשפחות סופרים יושבי יעבץ, ואומר המה היוצרים ויושבי נטעים וגו', בני אדם גדולים היו ובעלי בתים ובעלי שדות וכרמים, ובשביל מלאכתו של מלך מלכי המלכים הקב"ה ישבו שם עם המלך במלכותו, להיכן הלכו, אצל יעבץ ללמוד תורה ונעשו עם למקום</w:t>
      </w:r>
      <w:r w:rsidRPr="007F64FF">
        <w:rPr>
          <w:rStyle w:val="HebrewChar"/>
          <w:rFonts w:cs="FrankRuehl" w:hint="cs"/>
          <w:rtl/>
        </w:rPr>
        <w:t>...</w:t>
      </w:r>
      <w:r w:rsidR="00CB50B6" w:rsidRPr="007F64FF">
        <w:rPr>
          <w:rStyle w:val="HebrewChar"/>
          <w:rFonts w:cs="FrankRuehl" w:hint="cs"/>
          <w:rtl/>
        </w:rPr>
        <w:t xml:space="preserve"> (פרק לה)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את הקיני - ית שלמיא</w:t>
      </w:r>
      <w:r w:rsidR="007F64FF" w:rsidRPr="007F64FF">
        <w:rPr>
          <w:rStyle w:val="HebrewChar"/>
          <w:rFonts w:cs="FrankRuehl" w:hint="cs"/>
          <w:rtl/>
        </w:rPr>
        <w:t>...</w:t>
      </w:r>
      <w:r w:rsidRPr="007F64FF">
        <w:rPr>
          <w:rStyle w:val="HebrewChar"/>
          <w:rFonts w:cs="FrankRuehl" w:hint="cs"/>
          <w:rtl/>
        </w:rPr>
        <w:t xml:space="preserve"> (בראשית טו יט)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ואתה עשית חסד - שנהנו מסעודתו של יתרו משה ואהרן וכל זקני ישראל, מעלה עליו הכתוב כאילו עשה חסד עם כל ישראל. (שמואל א טו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ואפשר שהיה הקיני היושב עם עמלק ממשפחת יתרו לא בניו, ועשה עם חסד עם כל המשפחה בעבורו, כאשר עשה יהושע עם משפחת רחב</w:t>
      </w:r>
      <w:r w:rsidRPr="007F64FF">
        <w:rPr>
          <w:rStyle w:val="HebrewChar"/>
          <w:rFonts w:cs="FrankRuehl" w:hint="cs"/>
          <w:rtl/>
        </w:rPr>
        <w:t>...</w:t>
      </w:r>
      <w:r w:rsidR="00CB50B6" w:rsidRPr="007F64FF">
        <w:rPr>
          <w:rStyle w:val="HebrewChar"/>
          <w:rFonts w:cs="FrankRuehl" w:hint="cs"/>
          <w:rtl/>
        </w:rPr>
        <w:t xml:space="preserve"> (שמות יח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את הקיני - נקרא על שם העיר שישבו בה תחלה, כי שם העיר היה קין, כמו שאמר וחבר הקיני נפרד מקין</w:t>
      </w:r>
      <w:r w:rsidR="007F64FF" w:rsidRPr="007F64FF">
        <w:rPr>
          <w:rStyle w:val="HebrewChar"/>
          <w:rFonts w:cs="FrankRuehl" w:hint="cs"/>
          <w:rtl/>
        </w:rPr>
        <w:t>...</w:t>
      </w:r>
      <w:r w:rsidRPr="007F64FF">
        <w:rPr>
          <w:rStyle w:val="HebrewChar"/>
          <w:rFonts w:cs="FrankRuehl" w:hint="cs"/>
          <w:rtl/>
        </w:rPr>
        <w:t xml:space="preserve"> והמשפחה ההיא נקראו קיני ונתחתנו עם שבט יהודה עם משפחות רכב</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ואפשר כי זה הקיני הנזכר הנה היה אחר. (בראשית טו יט)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ובני קיני - ישבו עם הכנענים באהלים בעיר התמרים שאצל חברון, ועלו בשלום במלחמה זו וישבו עם בני יהודה. (שופטים א טז)</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אל הקיני - שהיו נוסעים ממקום למקום ומקצתם הלך ממדבר יהודה לשבת עם עמלק. עשית חסד - העצה שנתן יתרו למשה נחשב גם לזרעו, או שעשה חסד למשה, דכתיב קראן לו ויאכל לחם</w:t>
      </w:r>
      <w:r w:rsidR="007F64FF" w:rsidRPr="007F64FF">
        <w:rPr>
          <w:rStyle w:val="HebrewChar"/>
          <w:rFonts w:cs="FrankRuehl" w:hint="cs"/>
          <w:rtl/>
        </w:rPr>
        <w:t>...</w:t>
      </w:r>
      <w:r w:rsidRPr="007F64FF">
        <w:rPr>
          <w:rStyle w:val="HebrewChar"/>
          <w:rFonts w:cs="FrankRuehl" w:hint="cs"/>
          <w:rtl/>
        </w:rPr>
        <w:t xml:space="preserve"> (שמואל א טו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וירא את הקיני - אין נראה שהוא על בני חובב כהמפרשים, כי לא מצינו שגלו עם ישראל, ונראה שהוא הקיני מי' עממין, וכן תרגם אונקלוס, ונבואה זו על עמון שישבו בקיני הסלעים, ובכל זאת לא ינצלו בימי אשור או המשיח, כי אז יירשו הארצות האלו אף על פי שנמחה זכר יושביהם הראשונים. (במדבר כד כב)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איתן מושבך - אתה התישבת עם ישראל בארץ איתן במדבר בארץ לא זרועה, ושים בסלע קנך - ובשביל זה בעת שיהיו גבוהים וחזקים יהיה קנך עמהם, כאמרם ז"ל מי גר אתך בעניותך עליך יפול בעשירותך. (במדבר כד כא)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ושים בסלע קנך - זרע קיני נתחזק עוד יותר, ותקעו אהליהם בסלע, דהיינו חוזק של ישראל והוא כח התורה</w:t>
      </w:r>
      <w:r w:rsidR="007F64FF" w:rsidRPr="007F64FF">
        <w:rPr>
          <w:rStyle w:val="HebrewChar"/>
          <w:rFonts w:cs="FrankRuehl" w:hint="cs"/>
          <w:rtl/>
        </w:rPr>
        <w:t>...</w:t>
      </w:r>
      <w:r w:rsidRPr="007F64FF">
        <w:rPr>
          <w:rStyle w:val="HebrewChar"/>
          <w:rFonts w:cs="FrankRuehl" w:hint="cs"/>
          <w:rtl/>
        </w:rPr>
        <w:t xml:space="preserve"> שישבו עם יעבץ ונהיו בעלי תורה, ואחר כך יצא מהם יונדב בן רכב שנתברך שלא יהיה זרעו כלה, והמשיל ישיבתם בקן, שכך היה דרכם לשבת באהלים, כבירמיה. (במדבר כד כב)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 xml:space="preserve">והנה מפאת עצמם נראה שהקינים לא היו ראויים להנצל, כי נתקרבו לעמלק וישבו בתוכם, וודאי גם למדו ממעשיהם, כי אוי לרשע אוי לשכנו, ולא בחנם הלך זרזיר אצל עורב וכו', אבל נקודה אחת של חסד שירשו מיתרו אביהם </w:t>
      </w:r>
      <w:r w:rsidR="00CB50B6" w:rsidRPr="007F64FF">
        <w:rPr>
          <w:rStyle w:val="HebrewChar"/>
          <w:rFonts w:cs="FrankRuehl" w:hint="cs"/>
          <w:rtl/>
        </w:rPr>
        <w:lastRenderedPageBreak/>
        <w:t>נשתמר בתוך לבם לכמה דורות, וזוהי שהצילתם מלהכרת. הרגשת החובה של הכרת הטוב היא דרגה גדולה מאד</w:t>
      </w:r>
      <w:r w:rsidRPr="007F64FF">
        <w:rPr>
          <w:rStyle w:val="HebrewChar"/>
          <w:rFonts w:cs="FrankRuehl" w:hint="cs"/>
          <w:rtl/>
        </w:rPr>
        <w:t>...</w:t>
      </w:r>
      <w:r w:rsidR="00CB50B6" w:rsidRPr="007F64FF">
        <w:rPr>
          <w:rStyle w:val="HebrewChar"/>
          <w:rFonts w:cs="FrankRuehl" w:hint="cs"/>
          <w:rtl/>
        </w:rPr>
        <w:t xml:space="preserve"> (חלק ד עמוד ב)</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קינן</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עוד נתגלגלו האותיות לתקן את העקום (שנתעקם על ידי חטאו של אדם הראשון וקין והבל), וחזרו והולידו את קינן, זה הוא תקונו של קין, (כי קינן הוא אותיות קין), ונתתקן תחתיו וחזרו האותיות להמתיק העולם מן העקומה שהיתה</w:t>
      </w:r>
      <w:r w:rsidR="007F64FF" w:rsidRPr="007F64FF">
        <w:rPr>
          <w:rStyle w:val="HebrewChar"/>
          <w:rFonts w:cs="FrankRuehl" w:hint="cs"/>
          <w:rtl/>
        </w:rPr>
        <w:t>...</w:t>
      </w:r>
      <w:r w:rsidRPr="007F64FF">
        <w:rPr>
          <w:rStyle w:val="HebrewChar"/>
          <w:rFonts w:cs="FrankRuehl" w:hint="cs"/>
          <w:rtl/>
        </w:rPr>
        <w:t xml:space="preserve"> (תרומה תשסה)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וכתב יוסף בן גוריון בספר ב' שבא אלכסנדר לאי והראו לו קבר קינן המולך על העולם וחכם גדול, ובימיו הציף ה' שלישו של עולם וכן בימי אנוש, וראה כל זה על לוחות אבן כתובים בעברית על קברו. (בראשית ה ד)</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קינין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קרבן-עוף.</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קיסר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מלך, רומי)</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אמרו ליה לקיסר מרדו בך יהודאי, אתא עלייהו, הוה בהו ההוא בר דרומא דהוה קפיץ מילא וקטיל בהו, שקליה קיסר לתאגיה ואתביה אארעא, אמר ריבוניה דעלמא כוליה אי ניחא לך לא תמסריה לההוא גברא לדידיה ולמלכותיה בידיה דחד גברא</w:t>
      </w:r>
      <w:r w:rsidR="007F64FF" w:rsidRPr="007F64FF">
        <w:rPr>
          <w:rStyle w:val="HebrewChar"/>
          <w:rFonts w:cs="FrankRuehl" w:hint="cs"/>
          <w:rtl/>
        </w:rPr>
        <w:t>...</w:t>
      </w:r>
      <w:r w:rsidRPr="007F64FF">
        <w:rPr>
          <w:rStyle w:val="HebrewChar"/>
          <w:rFonts w:cs="FrankRuehl" w:hint="cs"/>
          <w:rtl/>
        </w:rPr>
        <w:t xml:space="preserve"> (גיטין נז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 קיסר לרבן גמליאל אמריתו דשכבי חיי, הא הוו עפרא ועפרא מי קא חיי, אמרה ליה ברתיה (דקיסר) שבקיה ואנא מהדרנא ליה</w:t>
      </w:r>
      <w:r w:rsidR="007F64FF" w:rsidRPr="007F64FF">
        <w:rPr>
          <w:rStyle w:val="HebrewChar"/>
          <w:rFonts w:cs="FrankRuehl" w:hint="cs"/>
          <w:rtl/>
        </w:rPr>
        <w:t>...</w:t>
      </w:r>
      <w:r w:rsidRPr="007F64FF">
        <w:rPr>
          <w:rStyle w:val="HebrewChar"/>
          <w:rFonts w:cs="FrankRuehl" w:hint="cs"/>
          <w:rtl/>
        </w:rPr>
        <w:t xml:space="preserve"> (סנהדרין צ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אמר ליה קיסר לר' יהושע בן חנניה אלקיכם כאריה מתיל, דכתיב אריה שאג מי לא יירא, מאי רבותיה, פרשא קטיל אריא, אמר ליה לאו כהאי אריא מתיל, כאריא דבי עילאי מתיל, אמר ליה בעינא דמיחזית ליה ניהלי, אמר ליה לא מצית חזית ליה</w:t>
      </w:r>
      <w:r w:rsidR="007F64FF" w:rsidRPr="007F64FF">
        <w:rPr>
          <w:rStyle w:val="HebrewChar"/>
          <w:rFonts w:cs="FrankRuehl" w:hint="cs"/>
          <w:rtl/>
        </w:rPr>
        <w:t>...</w:t>
      </w:r>
      <w:r w:rsidRPr="007F64FF">
        <w:rPr>
          <w:rStyle w:val="HebrewChar"/>
          <w:rFonts w:cs="FrankRuehl" w:hint="cs"/>
          <w:rtl/>
        </w:rPr>
        <w:t xml:space="preserve"> אמר ליה קיסר לר' יהושע בן חנניה </w:t>
      </w:r>
      <w:r w:rsidRPr="007F64FF">
        <w:rPr>
          <w:rStyle w:val="HebrewChar"/>
          <w:rFonts w:cs="FrankRuehl" w:hint="cs"/>
          <w:rtl/>
        </w:rPr>
        <w:lastRenderedPageBreak/>
        <w:t>בעינא דאיחזי לאלקיכו, אמר ליה לא מצית חזית ליה, אמר ליה איברא חזינא ליה, אזל אוקמיה להדי יומא בתקופת תמוז, אמר ליה איסתכל ביה (בשמש), אמר ליה לא מצינא, אמר ליה יומא חד משמשי דקיימי קמי דקודשא בריך הוא אמרת לא מצינא לאיסתכלא ביה, שכינה לא כל שכן. אמר ליה קיסר לרבי יהושע בן חנניה בעינא דאיצבית ליה נהמא (לערוך סעודה) לאלקיכו, אמר ליה לא מצית, אמאי, נפישי חילוותיה</w:t>
      </w:r>
      <w:r w:rsidR="007F64FF" w:rsidRPr="007F64FF">
        <w:rPr>
          <w:rStyle w:val="HebrewChar"/>
          <w:rFonts w:cs="FrankRuehl" w:hint="cs"/>
          <w:rtl/>
        </w:rPr>
        <w:t>...</w:t>
      </w:r>
      <w:r w:rsidRPr="007F64FF">
        <w:rPr>
          <w:rStyle w:val="HebrewChar"/>
          <w:rFonts w:cs="FrankRuehl" w:hint="cs"/>
          <w:rtl/>
        </w:rPr>
        <w:t xml:space="preserve"> טרח שיתא ירחי קייטא, אתא זיקא כנשיה לימא</w:t>
      </w:r>
      <w:r w:rsidR="007F64FF" w:rsidRPr="007F64FF">
        <w:rPr>
          <w:rStyle w:val="HebrewChar"/>
          <w:rFonts w:cs="FrankRuehl" w:hint="cs"/>
          <w:rtl/>
        </w:rPr>
        <w:t>...</w:t>
      </w:r>
      <w:r w:rsidRPr="007F64FF">
        <w:rPr>
          <w:rStyle w:val="HebrewChar"/>
          <w:rFonts w:cs="FrankRuehl" w:hint="cs"/>
          <w:rtl/>
        </w:rPr>
        <w:t xml:space="preserve"> אמר ליה הני כנושי זלוחאי (מכבדי ומרביצי הבית) דאתו קמיה. אמר ליה אי הכי לא מצינא. א"ל בת קיסר לר' יהושע אלקיכון נגרא הוא, דכתיב המקרה במים עליותיו, אימא ליה דנעביד לי חדא מסתוריתא</w:t>
      </w:r>
      <w:r w:rsidR="007F64FF" w:rsidRPr="007F64FF">
        <w:rPr>
          <w:rStyle w:val="HebrewChar"/>
          <w:rFonts w:cs="FrankRuehl" w:hint="cs"/>
          <w:rtl/>
        </w:rPr>
        <w:t>...</w:t>
      </w:r>
      <w:r w:rsidRPr="007F64FF">
        <w:rPr>
          <w:rStyle w:val="HebrewChar"/>
          <w:rFonts w:cs="FrankRuehl" w:hint="cs"/>
          <w:rtl/>
        </w:rPr>
        <w:t xml:space="preserve"> (חולין נט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תנא דבי אליהו זוטא: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מעשה בתינוק אחד שלמדו אביו ספר בראשית, פעם אחת עלה הקיסר לאותה מדינה ונשבה אותו התינוק וספרו עמו וחבשוהו בבית האסורים וספרו עמו, והכניסו ספרו לגנזי הקיסר, פעם אחת נטרפה דעתו של הקיסר, אמר להם הביאו לי ספר הזכרונות, הלכו לגנזי הקיסר ומצאו הספר בראשית, ובאו כל גדולי המלכות לקרות בו ולא היו יודעין לקרות, ואמרו לו זה הספר מן ספרי ישראל הוא ויש כאן תינוק אחד מהם שהוא חבוש בבית האסורין שלך</w:t>
      </w:r>
      <w:r w:rsidR="007F64FF" w:rsidRPr="007F64FF">
        <w:rPr>
          <w:rStyle w:val="HebrewChar"/>
          <w:rFonts w:cs="FrankRuehl" w:hint="cs"/>
          <w:rtl/>
        </w:rPr>
        <w:t>...</w:t>
      </w:r>
      <w:r w:rsidRPr="007F64FF">
        <w:rPr>
          <w:rStyle w:val="HebrewChar"/>
          <w:rFonts w:cs="FrankRuehl" w:hint="cs"/>
          <w:rtl/>
        </w:rPr>
        <w:t xml:space="preserve"> כיון ששמע המלך שבחו של הקב"ה האיך ברא את עולמו מיד עמד מן כסאו ונשקו לאותו תינוק על ראשו, ואמר לו יודע אני שלא הרגיש הקב"ה את עולמו אלא בשבילך כדי להתירך מבית האסורין, מיד נתן לו הקיסר הרבה כסף וזהב ואבנים טובות</w:t>
      </w:r>
      <w:r w:rsidR="007F64FF" w:rsidRPr="007F64FF">
        <w:rPr>
          <w:rStyle w:val="HebrewChar"/>
          <w:rFonts w:cs="FrankRuehl" w:hint="cs"/>
          <w:rtl/>
        </w:rPr>
        <w:t>...</w:t>
      </w:r>
      <w:r w:rsidRPr="007F64FF">
        <w:rPr>
          <w:rStyle w:val="HebrewChar"/>
          <w:rFonts w:cs="FrankRuehl" w:hint="cs"/>
          <w:rtl/>
        </w:rPr>
        <w:t xml:space="preserve"> (פרק יז)</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קיסרי</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אמר רבי אבא מרי מיליהון דרבנן אמרו כל המינין אוסרין בקיסרין</w:t>
      </w:r>
      <w:r w:rsidR="007F64FF" w:rsidRPr="007F64FF">
        <w:rPr>
          <w:rStyle w:val="HebrewChar"/>
          <w:rFonts w:cs="FrankRuehl" w:hint="cs"/>
          <w:rtl/>
        </w:rPr>
        <w:t>...</w:t>
      </w:r>
      <w:r w:rsidRPr="007F64FF">
        <w:rPr>
          <w:rStyle w:val="HebrewChar"/>
          <w:rFonts w:cs="FrankRuehl" w:hint="cs"/>
          <w:rtl/>
        </w:rPr>
        <w:t xml:space="preserve"> עד היכן פונדקא דעמודא פונדקא רטיבתא עד כפר סבא וצירן ודאי בקיסרין, כוכסין הנמכרין בקיסרין הרי אלו אסורים מפני שרובן באין מהר המלך, רבי חייא בר אבא אמר בלבנין, ורבנן דקיסרין אמרי באדומין</w:t>
      </w:r>
      <w:r w:rsidR="007F64FF" w:rsidRPr="007F64FF">
        <w:rPr>
          <w:rStyle w:val="HebrewChar"/>
          <w:rFonts w:cs="FrankRuehl" w:hint="cs"/>
          <w:rtl/>
        </w:rPr>
        <w:t>...</w:t>
      </w:r>
      <w:r w:rsidRPr="007F64FF">
        <w:rPr>
          <w:rStyle w:val="HebrewChar"/>
          <w:rFonts w:cs="FrankRuehl" w:hint="cs"/>
          <w:rtl/>
        </w:rPr>
        <w:t xml:space="preserve"> (דמאי ח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תלמוד בבלי: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קיסרי וירושלים אם יאמר לך אדם חרבו שתיהן אל תאמן, ישבו שתיהן אל תאמן, חרבה קיסרי וישבה ירושלים, חרבה ירושלים וישבה קיסרי תאמן, שנאמר אמלאה החרבה, אם מליאה זו חרבה זו אם מליאה זו חרבה זו, רב נחמן בר יצחק אמר מהכא, ולאום מלאום יאמץ. (מגילה ו 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שישי ושמחי בת אדום זו קיסרין</w:t>
      </w:r>
      <w:r w:rsidR="007F64FF" w:rsidRPr="007F64FF">
        <w:rPr>
          <w:rStyle w:val="HebrewChar"/>
          <w:rFonts w:cs="FrankRuehl" w:hint="cs"/>
          <w:rtl/>
        </w:rPr>
        <w:t>...</w:t>
      </w:r>
      <w:r w:rsidRPr="007F64FF">
        <w:rPr>
          <w:rStyle w:val="HebrewChar"/>
          <w:rFonts w:cs="FrankRuehl" w:hint="cs"/>
          <w:rtl/>
        </w:rPr>
        <w:t xml:space="preserve"> (איכה ד כו)</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קיץ</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והיינו דאמרי אינשי חמרא אפילו בתקופת תמוז קרירא לה. (שבת נג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ר' נתן אומר בימות החמה חמה מהלכת בגובה של רקיע, לפיכך כל העולם כולו רותח ומעינות צוננין, בימות הגשמים חמה מהלכת בשפולי רקיע לפיכך כל העולם כולו צונן ומעינות רותחין. תנו רבנן בארבע שבילין חמה מהלכת, ניסן אייר וסיון מהלכת בהרים כדי לפשר את השלגין, תמוז אב ואלול מהלכת בישוב כדי לבשל את הפירות</w:t>
      </w:r>
      <w:r w:rsidR="007F64FF" w:rsidRPr="007F64FF">
        <w:rPr>
          <w:rStyle w:val="HebrewChar"/>
          <w:rFonts w:cs="FrankRuehl" w:hint="cs"/>
          <w:rtl/>
        </w:rPr>
        <w:t>...</w:t>
      </w:r>
      <w:r w:rsidRPr="007F64FF">
        <w:rPr>
          <w:rStyle w:val="HebrewChar"/>
          <w:rFonts w:cs="FrankRuehl" w:hint="cs"/>
          <w:rtl/>
        </w:rPr>
        <w:t xml:space="preserve"> (פסחים צד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שילהי דקייטא (אלול שהוא סוף הקיץ) קשה מקייטא, וסימנך תנורא שגירא</w:t>
      </w:r>
      <w:r w:rsidR="007F64FF" w:rsidRPr="007F64FF">
        <w:rPr>
          <w:rStyle w:val="HebrewChar"/>
          <w:rFonts w:cs="FrankRuehl" w:hint="cs"/>
          <w:rtl/>
        </w:rPr>
        <w:t>...</w:t>
      </w:r>
      <w:r w:rsidRPr="007F64FF">
        <w:rPr>
          <w:rStyle w:val="HebrewChar"/>
          <w:rFonts w:cs="FrankRuehl" w:hint="cs"/>
          <w:rtl/>
        </w:rPr>
        <w:t xml:space="preserve"> (יומא כט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(נדר) עד הקיץ עד שיהא הקיץ עד שיתחילו העם להכניס בכלכלות, עד שיעבור הקיץ עד שיקפילו המקצועות. (נדרים סא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רשב"ג משום ר"מ אומר וכן היה רבי שמעון בן מנסיא אומר כדבריו, חצי תשרי מחרשון וחצי כסליו זרע, חצי כסליו טבת וחצי שבט חורף, חצי שבט אדר וחצי ניסן קור, חצי ניסן אייר וחצי סיון קציר, חצי סיון תמוז וחצי אב קיץ, חצי אב אלול וחצי תשרי חום</w:t>
      </w:r>
      <w:r w:rsidR="007F64FF" w:rsidRPr="007F64FF">
        <w:rPr>
          <w:rStyle w:val="HebrewChar"/>
          <w:rFonts w:cs="FrankRuehl" w:hint="cs"/>
          <w:rtl/>
        </w:rPr>
        <w:t>...</w:t>
      </w:r>
      <w:r w:rsidRPr="007F64FF">
        <w:rPr>
          <w:rStyle w:val="HebrewChar"/>
          <w:rFonts w:cs="FrankRuehl" w:hint="cs"/>
          <w:rtl/>
        </w:rPr>
        <w:t xml:space="preserve"> (בבא מציעא קו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דמלאכה אשכיה לרב קטינא דמיכסי סדינא, אמר ליה קטינא קטינא סדינא בקייטא וסרבלא בסיתוא ציצית של תכלת מה תהא עליה. (מנחות מא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ולמה קציר, אמר ר' מנא דאונסה שכיח, שאין </w:t>
      </w:r>
      <w:r w:rsidRPr="007F64FF">
        <w:rPr>
          <w:rStyle w:val="HebrewChar"/>
          <w:rFonts w:cs="FrankRuehl" w:hint="cs"/>
          <w:rtl/>
        </w:rPr>
        <w:lastRenderedPageBreak/>
        <w:t>החמה קופחת על ראשו של אדם אלא בשעת הקציר, הדא היא דכתיב ויגדל הילד ויהיה היום ויצא אל אביו אל הקוצרים ויאמר אל אביו ראשי ראשי</w:t>
      </w:r>
      <w:r w:rsidR="007F64FF" w:rsidRPr="007F64FF">
        <w:rPr>
          <w:rStyle w:val="HebrewChar"/>
          <w:rFonts w:cs="FrankRuehl" w:hint="cs"/>
          <w:rtl/>
        </w:rPr>
        <w:t>...</w:t>
      </w:r>
      <w:r w:rsidRPr="007F64FF">
        <w:rPr>
          <w:rStyle w:val="HebrewChar"/>
          <w:rFonts w:cs="FrankRuehl" w:hint="cs"/>
          <w:rtl/>
        </w:rPr>
        <w:t xml:space="preserve"> (יבמות עז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קיץ וחורף מקייץ אני עליהם את העוף, הדא מד"א (ישעיה י"ח) וקץ עליו העיט וכל בהמת הארץ עליו תחרף</w:t>
      </w:r>
      <w:r w:rsidR="007F64FF" w:rsidRPr="007F64FF">
        <w:rPr>
          <w:rStyle w:val="HebrewChar"/>
          <w:rFonts w:cs="FrankRuehl" w:hint="cs"/>
          <w:rtl/>
        </w:rPr>
        <w:t>...</w:t>
      </w:r>
      <w:r w:rsidRPr="007F64FF">
        <w:rPr>
          <w:rStyle w:val="HebrewChar"/>
          <w:rFonts w:cs="FrankRuehl" w:hint="cs"/>
          <w:rtl/>
        </w:rPr>
        <w:t xml:space="preserve"> הא כיצד היה להם אויר יפה (לדור המבול) כמן הפסח ועד העצרת. (בראשית לד יג)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כך ברא הקב"ה את החורף שיהא חורף ואת הקיץ שיהא קיץ, בא אליהו ועשה את החורף קיץ, שכן כתוב חי ה' אם יהיה השנים האלה טל ומטר כי אם לפי דברי. בא שמואל ועשה את הקיץ חורף, שכן כתוב (ש"א י"ב) הלא קציר חטים היום אקרא אל ה' ויתן קולות ומטר. (דברים י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א"ר הושעיא רבה כשם שהיו לו (לאחאב) ע' בנים בשומרון כך היו לו ע' בנים ביזרעאל, וכל אחד ואחד היו לו שני פלטרין, א' לימות החורף וא' לימות הקיץ, הדא הוא דכתיב (עמוס ג') והכיתי בית החורף על בית הקיץ</w:t>
      </w:r>
      <w:r w:rsidR="007F64FF" w:rsidRPr="007F64FF">
        <w:rPr>
          <w:rStyle w:val="HebrewChar"/>
          <w:rFonts w:cs="FrankRuehl" w:hint="cs"/>
          <w:rtl/>
        </w:rPr>
        <w:t>...</w:t>
      </w:r>
      <w:r w:rsidRPr="007F64FF">
        <w:rPr>
          <w:rStyle w:val="HebrewChar"/>
          <w:rFonts w:cs="FrankRuehl" w:hint="cs"/>
          <w:rtl/>
        </w:rPr>
        <w:t xml:space="preserve"> (אסתר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כלוב קיץ - מטי סיופי קיטא. (עמוס ח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כלוב קיץ - סל מלא סופי תאנים שאינן טובות. (שם)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הקיץ - כולל הפירות היבשים. (שמואל ב טז ב)</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קיק</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ולא (מדליקין בשבת) בשמן קיק, מאי שמן קיק, אמר שמואל שאילתינהו לכל נחותי ימא ואמרו לי עוף אחד יש בכרכי הים וקיק שמו. רב יצחק בריה דרב יהודה אמר משחא דקאזא, (שמן שעושין מגרעיני צמר גפן), ריש לקיש אמר קיקיון דיונה. אמר רבה בר בר חנה לדידי חזי לי קיקיון דיונה ולצלולילבא דמי ומדפשקי רבי, </w:t>
      </w:r>
      <w:r w:rsidRPr="007F64FF">
        <w:rPr>
          <w:rStyle w:val="HebrewChar"/>
          <w:rFonts w:cs="FrankRuehl" w:hint="cs"/>
          <w:rtl/>
        </w:rPr>
        <w:lastRenderedPageBreak/>
        <w:t>(גדל על בצעי המים), ועל פום חנותא מדלן יתיה, ומפרצידוהי (מגרעיניו) עבדי משחא, ובענפוהי נייחן כל בריחי דמערבא. (שבת כא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ולא בשמן קיק, רבי יוסי בשם רבי לייא קיסוסא, רבי יונה רבי זעירא בשם רב יהודה עוף הוא ושמו קיק, תני רבי ישמעאל ואת הקאת זה קיק. (שבת טו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קיקיון - לחכמי ספרד דלעת או קרה, ואין צריך לדעת מה הוא. (יונה ד ו)</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קישון</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נחל קדומים נחל קישון - שנעשה ערב על זה מימות מצרים. (שופטים ה כא)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נחל קדומים - כאילו נברא שם מקדם להנקם באויבי ה'. (שם)</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קל וחומר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תורה-מדות)</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שמעון בן אלעזר אם בשבע מצות שנצטוו בני נח שקבלו עליהן אינן יכולין לעמוד בהן, קל וחומר למצות שבתורה</w:t>
      </w:r>
      <w:r w:rsidR="007F64FF" w:rsidRPr="007F64FF">
        <w:rPr>
          <w:rStyle w:val="HebrewChar"/>
          <w:rFonts w:cs="FrankRuehl" w:hint="cs"/>
          <w:rtl/>
        </w:rPr>
        <w:t>...</w:t>
      </w:r>
      <w:r w:rsidRPr="007F64FF">
        <w:rPr>
          <w:rStyle w:val="HebrewChar"/>
          <w:rFonts w:cs="FrankRuehl" w:hint="cs"/>
          <w:rtl/>
        </w:rPr>
        <w:t xml:space="preserve"> (יתרו-בחודש פרשה 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עד שלא יאמר יש לי בדין, ומה אם ישראל שהחמיר בו שאין בו יום או יומים אינו חייב עד שיכנו בדבר שיש בו כדי להמית ולמקום שיש בו כדי למות, כנעני שהקל בו שהוא ביום או יומים דין הוא שלא יהא חייב עד שיהא בו כדי להמית ובמקום כדי להמית, אם אמרת כן הבאת עונש מן הדין, לכך נאמר בשבט, ללמד שאין עונשין מן הדין</w:t>
      </w:r>
      <w:r w:rsidRPr="007F64FF">
        <w:rPr>
          <w:rStyle w:val="HebrewChar"/>
          <w:rFonts w:cs="FrankRuehl" w:hint="cs"/>
          <w:rtl/>
        </w:rPr>
        <w:t>...</w:t>
      </w:r>
      <w:r w:rsidR="00CB50B6" w:rsidRPr="007F64FF">
        <w:rPr>
          <w:rStyle w:val="HebrewChar"/>
          <w:rFonts w:cs="FrankRuehl" w:hint="cs"/>
          <w:rtl/>
        </w:rPr>
        <w:t xml:space="preserve"> (משפטים פרשה ז)</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 xml:space="preserve">והלא דברים קל וחומר, אם כשהיחיד צועק שמוע אשמע צעקתו, כשהרבים צועקים על אחת כמה וכמה, ומה אם מדת פורענות מעוטה כשיחיד צועק על הרבים כך, מדה טובה ורבים </w:t>
      </w:r>
      <w:r w:rsidR="00CB50B6" w:rsidRPr="007F64FF">
        <w:rPr>
          <w:rStyle w:val="HebrewChar"/>
          <w:rFonts w:cs="FrankRuehl" w:hint="cs"/>
          <w:rtl/>
        </w:rPr>
        <w:lastRenderedPageBreak/>
        <w:t>מתפללים על היחיד על אחת כמה וכמה</w:t>
      </w:r>
      <w:r w:rsidRPr="007F64FF">
        <w:rPr>
          <w:rStyle w:val="HebrewChar"/>
          <w:rFonts w:cs="FrankRuehl" w:hint="cs"/>
          <w:rtl/>
        </w:rPr>
        <w:t>##</w:t>
      </w:r>
      <w:r w:rsidR="00CB50B6" w:rsidRPr="007F64FF">
        <w:rPr>
          <w:rStyle w:val="HebrewChar"/>
          <w:rFonts w:cs="FrankRuehl" w:hint="cs"/>
          <w:rtl/>
        </w:rPr>
        <w:t xml:space="preserve"> (שם פרשה יח)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רבי ישמעאל אומר בשלש עשרה מדות התורה נדרשת, מקל וחומר</w:t>
      </w:r>
      <w:r w:rsidR="007F64FF" w:rsidRPr="007F64FF">
        <w:rPr>
          <w:rStyle w:val="HebrewChar"/>
          <w:rFonts w:cs="FrankRuehl" w:hint="cs"/>
          <w:rtl/>
        </w:rPr>
        <w:t>...</w:t>
      </w:r>
      <w:r w:rsidRPr="007F64FF">
        <w:rPr>
          <w:rStyle w:val="HebrewChar"/>
          <w:rFonts w:cs="FrankRuehl" w:hint="cs"/>
          <w:rtl/>
        </w:rPr>
        <w:t xml:space="preserve"> מקל וחומר כיצד, ויאמר ה' אל משה ואביה ירק ירק בפניה הלא תכלם שבעת ימים, תסגר שבעת ימים, קל וחומר לשכינה ארבעה עשר יום, אלא דיו לבא מן הדין להיות כנדון, תסגר מרים שבעת ימים</w:t>
      </w:r>
      <w:r w:rsidR="007F64FF" w:rsidRPr="007F64FF">
        <w:rPr>
          <w:rStyle w:val="HebrewChar"/>
          <w:rFonts w:cs="FrankRuehl" w:hint="cs"/>
          <w:rtl/>
        </w:rPr>
        <w:t>...</w:t>
      </w:r>
      <w:r w:rsidRPr="007F64FF">
        <w:rPr>
          <w:rStyle w:val="HebrewChar"/>
          <w:rFonts w:cs="FrankRuehl" w:hint="cs"/>
          <w:rtl/>
        </w:rPr>
        <w:t xml:space="preserve"> (ויקרא הקדמה)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שלח לו ואתה מוחזקני בך שאתה בקי בחדרי תורה ולידון בקל וחומר אי אתה יודע, ומה שפחה כנענית שאין קונה אותה לאכול בתרומה כספה מאכילה בתרומה, בת ישראל שביאתה קונה אותה לאכול בתרומה אינו דין שיהא כסף קונה אותה שתהא אוכלת בתרומה, אבל מה אעשה שהרי אמרו חכמים אין ארוסה בת ישראל אוכלת בתרומה עד שתיכנס לחופה. (קרח קיז)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והרי דברים קל וחומר, ומה מרים שלא דברה אלא שלא בפניו של משה ולהנייתו של משה ולשבחו של מקום ולבניינו של עולם כך נענשה, כל המדבר בגנותו של חבירו ברבים על אחת כמה וכמה. (כי תצא רהע)</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יבוננהו, בעשרת הדברות, מלמד שהיה הדיבר יוצא מפי הקב"ה והיו ישראל מסתכלים בו ויודעים כמה מדרשים יש בו, וכמה הלכות יש בו, וכמה קלים וחמורים יש בו, וכמה גזירות שוות יש בו. (האזינו שיג)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להו רבי אבא בריה דר' חייא בר אבא הכי אמר ר' חייא בר אבא א"ר יוחנן אלו ואלו יסורין של אהבה הן, שנאמר כי את אשר יאהב ה' יוכיח, אלא מה תלמוד לומר ומתורתך תלמדנו, אל תקרי תלמדנו אלא תלמדנו, דבר זה מתורתך תלמדנו קל וחומר משן ועין, מה שן ועין שהן אחד מאבריו של אדם עבד יוצא בהן לחרות, יסורין שממרקין כל גופו של אדם על אחת כמה וכמה. (ברכות ה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הכי קאמר הא מילתא תיתי לה בתורת טעמא </w:t>
      </w:r>
      <w:r w:rsidR="00CB50B6" w:rsidRPr="007F64FF">
        <w:rPr>
          <w:rStyle w:val="HebrewChar"/>
          <w:rFonts w:cs="FrankRuehl" w:hint="cs"/>
          <w:rtl/>
        </w:rPr>
        <w:lastRenderedPageBreak/>
        <w:t>ולא תיתי לה בקל וחומר, דאי אתיא לה בתורת קל וחומר זהו קל וחומר שאין עליו תשובה. (שם כג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נשא אותו הגר קל וחומר בעצמו, ומה ישראל שנקראו בנים למקום ומתוך אהבה שאהבם קרא להם בני בכורי ישראל, כתיב עליהם והזר הקרב יומת, גר הקל שבא במקלו ובתרמילו על אחת כמה וכמה</w:t>
      </w:r>
      <w:r w:rsidRPr="007F64FF">
        <w:rPr>
          <w:rStyle w:val="HebrewChar"/>
          <w:rFonts w:cs="FrankRuehl" w:hint="cs"/>
          <w:rtl/>
        </w:rPr>
        <w:t>...</w:t>
      </w:r>
      <w:r w:rsidR="00CB50B6" w:rsidRPr="007F64FF">
        <w:rPr>
          <w:rStyle w:val="HebrewChar"/>
          <w:rFonts w:cs="FrankRuehl" w:hint="cs"/>
          <w:rtl/>
        </w:rPr>
        <w:t xml:space="preserve"> (שבת לא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ישמעאל קל וחומר, ומה לעשות שלום בין איש לאשתו אמרה תורה שמי שנכתב בקדושה ימחה על המים, הללו שמטילין קנאה ואיבה ותחרות בין ישראל לאביהן שבשמים על אחת כמה וכמה, ועליהם אמר דוד הלא משנאיך ה' אשנא ובתקוממיך אתקוטט תכלית שנאה שנאתים לאויבים היו לי, וכשם שאין מצילין אותן מפני הדליקה כך אין מצילין אותן לא מן המפולת ולא מן המים ולא מדבר המאבדן. (שבת קטז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וכן אמר רבי יצחק הלכה. מיתיבי, מניין לפיקוח נפש שדוחה את השבת, רבי אלעזר בן עזריה אומר מה מילה שהיא אחת מאיבריו של אדם דוחה את השבת, קל וחומר לפיקוח נפש שדוחה את השבת, ואי סלקא דעתך הלכה, קל וחומר מהלכה מי אתי</w:t>
      </w:r>
      <w:r w:rsidRPr="007F64FF">
        <w:rPr>
          <w:rStyle w:val="HebrewChar"/>
          <w:rFonts w:cs="FrankRuehl" w:hint="cs"/>
          <w:rtl/>
        </w:rPr>
        <w:t>...</w:t>
      </w:r>
      <w:r w:rsidR="00CB50B6" w:rsidRPr="007F64FF">
        <w:rPr>
          <w:rStyle w:val="HebrewChar"/>
          <w:rFonts w:cs="FrankRuehl" w:hint="cs"/>
          <w:rtl/>
        </w:rPr>
        <w:t xml:space="preserve"> (שם קלב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דאמר ריש לקיש פושעי ישראל אין אור גיהנם שולטת בהן, קל וחומר ממזבח הזהב, מה מזבח הזהב שאין עליו אלא כעובי דינר זהב עמד כמה שנים ולא שלטה בו האור, פושעי ישראל שמליאין מצות כרמון, שנאמר כפלח הרמון רקתך, ואמר ר"ש בן לקיש אל תיקרי רקתך אלא ריקתיך, שאפילו ריקנין שבך מליאין מצות כרמון על אחת כמה וכמה</w:t>
      </w:r>
      <w:r w:rsidR="007F64FF" w:rsidRPr="007F64FF">
        <w:rPr>
          <w:rStyle w:val="HebrewChar"/>
          <w:rFonts w:cs="FrankRuehl" w:hint="cs"/>
          <w:rtl/>
        </w:rPr>
        <w:t>...</w:t>
      </w:r>
      <w:r w:rsidRPr="007F64FF">
        <w:rPr>
          <w:rStyle w:val="HebrewChar"/>
          <w:rFonts w:cs="FrankRuehl" w:hint="cs"/>
          <w:rtl/>
        </w:rPr>
        <w:t xml:space="preserve"> (עירובין יט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תא שמע עוד זו דרש תודוס איש רומי, מה ראו חנניה מישאל ועזריה שמסרו עצמן על קדושת השם לכבשן האש, נשאו קל וחומר בעצמן מצפרדעים, ומה צפרדעים שאין מצווין על קדושת השם כתיב בהו ובאו ועלו בביתך וגו' ובתנוריך ובמשארותיך, אימתי משארות מצויות אצל תנור הוי אומר בשעה שהתנור חם, אנו שמצווין על קדושת השם על אחת כמה וכמה. (פסחים נג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ועוד קל וחומר הוא, מה תמיד שאין ענוש כרת דוחה את השבת, פסח שענוש כרת אינו דין </w:t>
      </w:r>
      <w:r w:rsidR="00CB50B6" w:rsidRPr="007F64FF">
        <w:rPr>
          <w:rStyle w:val="HebrewChar"/>
          <w:rFonts w:cs="FrankRuehl" w:hint="cs"/>
          <w:rtl/>
        </w:rPr>
        <w:lastRenderedPageBreak/>
        <w:t>שדוחה את השבת</w:t>
      </w:r>
      <w:r w:rsidRPr="007F64FF">
        <w:rPr>
          <w:rStyle w:val="HebrewChar"/>
          <w:rFonts w:cs="FrankRuehl" w:hint="cs"/>
          <w:rtl/>
        </w:rPr>
        <w:t>...</w:t>
      </w:r>
      <w:r w:rsidR="00CB50B6" w:rsidRPr="007F64FF">
        <w:rPr>
          <w:rStyle w:val="HebrewChar"/>
          <w:rFonts w:cs="FrankRuehl" w:hint="cs"/>
          <w:rtl/>
        </w:rPr>
        <w:t xml:space="preserve"> איכא למיפרך מה לתמיד שכן תדיר וכליל, קל וחומר אמר להו ברישא ופרכוה, והדר אמר להו גזירה שוה. וכי מאחר דגמר גזירה שוה קל וחומר למה לי, אלא לדידהו קאמר להו, בשלמא גזירה שוה לא גמריתו דאין אדם דן גזירה שוה מעצמו, אלא קל וחומר דאדם דן מעצמו איבעי לכו למידן, אמרו ליה קל וחומר פריכא הוא. (פסחים סו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אמרו עליו על רבן יוחנן בן זכאי שלא הניח מקרא ומשנה גמרא הלכות ואגדות דקדוקי תורה ודקדוקי סופרים קלים וחמורים וגזרות שוות</w:t>
      </w:r>
      <w:r w:rsidR="007F64FF" w:rsidRPr="007F64FF">
        <w:rPr>
          <w:rStyle w:val="HebrewChar"/>
          <w:rFonts w:cs="FrankRuehl" w:hint="cs"/>
          <w:rtl/>
        </w:rPr>
        <w:t>...</w:t>
      </w:r>
      <w:r w:rsidRPr="007F64FF">
        <w:rPr>
          <w:rStyle w:val="HebrewChar"/>
          <w:rFonts w:cs="FrankRuehl" w:hint="cs"/>
          <w:rtl/>
        </w:rPr>
        <w:t xml:space="preserve"> (סוכה כח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אמרו והלא דברים קל וחומר, ומה לעתיד לבא שעוסקין בהספד ואין יצר הרע שולט בהן אמרה תורה אנשים לבד ונשים לבד, עכשיו שעסוקין בשמחה ויצר הרע שולט בהם על אחת כמה וכמה. (סוכה נב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אשרי הדור שהגדולים נשמעים לקטנים קל וחומר קטנים לגדולים, קל וחומר, חיובא הוא, אלא מתוך שהגדולים נשמעים לקטנים, נושאין קטנים קל וחומר בעצמן. (ראש השנה כה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ר' אלעזר אומר נקרא קדוש, שנאמר קדוש יהיה גדל פרע שער ראשו, ומה זה שלא ציער עצמו אלא מדבר אחד נקרא קדוש, המצער עצמו מכל דבר על אחת כמה וכמה. (תענית יא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מאי דרוש, אמר רבי חייא בר אבין אמר רבי יהושע בן קרחה, ומה מעבדות לחירות אמרינן שירה, ממיתה לחיים לא כל שכן</w:t>
      </w:r>
      <w:r w:rsidRPr="007F64FF">
        <w:rPr>
          <w:rStyle w:val="HebrewChar"/>
          <w:rFonts w:cs="FrankRuehl" w:hint="cs"/>
          <w:rtl/>
        </w:rPr>
        <w:t>...</w:t>
      </w:r>
      <w:r w:rsidR="00CB50B6" w:rsidRPr="007F64FF">
        <w:rPr>
          <w:rStyle w:val="HebrewChar"/>
          <w:rFonts w:cs="FrankRuehl" w:hint="cs"/>
          <w:rtl/>
        </w:rPr>
        <w:t xml:space="preserve"> (מגילה יד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רבי אלעזר הקפר אומר עתידין בתי כנסיות ובתי מדרשות שבבבל שיקבעו בארץ ישראל, שנאמר כי כתבור בהרים וככרמל בים יבא, והלא דברים קל וחומר, ומה תבור וכרמל שלא באו אלא לפי שעה ללמוד תורה נקבעים בארץ ישראל, בתי כנסיות ובתי מדרשות שקורין ומרביצין בהן תורה על אחת כמה וכמה. (שם כט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אמרה לו זכור לתורתו ואל תזכור מעשיו, מיד ירדה אש וסכסכה ספסלו של רבי, בכה ואמר רבי, ומה למתגנין בה כך, למשתבחין בה על אחת כמה וכמה</w:t>
      </w:r>
      <w:r w:rsidRPr="007F64FF">
        <w:rPr>
          <w:rStyle w:val="HebrewChar"/>
          <w:rFonts w:cs="FrankRuehl" w:hint="cs"/>
          <w:rtl/>
        </w:rPr>
        <w:t>...</w:t>
      </w:r>
      <w:r w:rsidR="00CB50B6" w:rsidRPr="007F64FF">
        <w:rPr>
          <w:rStyle w:val="HebrewChar"/>
          <w:rFonts w:cs="FrankRuehl" w:hint="cs"/>
          <w:rtl/>
        </w:rPr>
        <w:t xml:space="preserve"> אמר ליה השתא קאמר מאיר בני אומר בזמן שאדם מצטער שכינה מה לשון אומרת, קלני מראשי קלני מזרועי, אם כך </w:t>
      </w:r>
      <w:r w:rsidR="00CB50B6" w:rsidRPr="007F64FF">
        <w:rPr>
          <w:rStyle w:val="HebrewChar"/>
          <w:rFonts w:cs="FrankRuehl" w:hint="cs"/>
          <w:rtl/>
        </w:rPr>
        <w:lastRenderedPageBreak/>
        <w:t>הקב"ה מצטער על דמן של רשעים, קל וחומר על דמן של צדיקים שנשפך. (חגיגה טו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חייא בר אבא רבי יוחנן בעי המחזיר גרושתו משניסת צרתה מהו (ליבום), אמר ליה רבי אמי ותיבעי לך היא גופה, היא גופה לא קמיבעיא לי דאמרינן קל וחומר, במותר לה אסורה, באסור לה לא כל שכן, כי קא מיבעיא לי צרתה מאי, מי אלים קל וחומר למידחי צרה או לא</w:t>
      </w:r>
      <w:r w:rsidR="007F64FF" w:rsidRPr="007F64FF">
        <w:rPr>
          <w:rStyle w:val="HebrewChar"/>
          <w:rFonts w:cs="FrankRuehl" w:hint="cs"/>
          <w:rtl/>
        </w:rPr>
        <w:t>...</w:t>
      </w:r>
      <w:r w:rsidRPr="007F64FF">
        <w:rPr>
          <w:rStyle w:val="HebrewChar"/>
          <w:rFonts w:cs="FrankRuehl" w:hint="cs"/>
          <w:rtl/>
        </w:rPr>
        <w:t xml:space="preserve"> (יבמות יא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ורבנן, האי אחותך היא מאי עבדי ליה, מיבעי להו לחייבו על אחותו בת אביו ובת אמו, לומר שאין מזהירין מן הדין. (שם כב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ואמר רבה בר בר חנה אמר ר' יוחנן כל המשתמש בכתרה של תורה נעקר מן העולם, קל וחומר, ומה בלשצר שנשתמש בכלי קודש שנעשו כלי חול, שנאמר ובאו בה פריצים וחיללוה, כיון שפרצום נעשו חול, נעקר מן העולם, המשתמש בכתרה של תורה שהוא חי וקיים לעולם על אחת כמה וכמה. (נדרים סב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 עקיבא דנתי לפני רבי אליעזר, מה אם עצם כשעורה שאינו מטמא אדם באהל הנזיר מגלח על מגעו ועל משאו, רביעית דם שהוא מטמא אדם באהל אינו דין שיהא הנזיר מגלח על מגעה ועל משאה, אמר לי מה זה עקיבא אין דנין כאן מקל וחומר, וכשבאתי והרציתי דברים לפני רבי יהושע אמר לי יפה דנת, אלא כן אמרו הלכה</w:t>
      </w:r>
      <w:r w:rsidR="007F64FF" w:rsidRPr="007F64FF">
        <w:rPr>
          <w:rStyle w:val="HebrewChar"/>
          <w:rFonts w:cs="FrankRuehl" w:hint="cs"/>
          <w:rtl/>
        </w:rPr>
        <w:t>...</w:t>
      </w:r>
      <w:r w:rsidRPr="007F64FF">
        <w:rPr>
          <w:rStyle w:val="HebrewChar"/>
          <w:rFonts w:cs="FrankRuehl" w:hint="cs"/>
          <w:rtl/>
        </w:rPr>
        <w:t xml:space="preserve"> תא שמע עצם כשעורה הלכה ורביעית דם קל וחומר, ואין דנין קל וחומר מהלכה. (נזיר נו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rtl/>
        </w:rPr>
        <w:t>...</w:t>
      </w:r>
      <w:r w:rsidR="00CB50B6" w:rsidRPr="007F64FF">
        <w:rPr>
          <w:rStyle w:val="HebrewChar"/>
          <w:rFonts w:cs="FrankRuehl" w:hint="cs"/>
          <w:rtl/>
        </w:rPr>
        <w:t>מיד צף ארונו של יוסף, ואל תתמה היאך ברזל צף, שהרי כתיב ויהי האחד מפיל הקורה ואת הברזל נפל אל המים וכו'</w:t>
      </w:r>
      <w:r w:rsidRPr="007F64FF">
        <w:rPr>
          <w:rStyle w:val="HebrewChar"/>
          <w:rFonts w:cs="FrankRuehl" w:hint="cs"/>
          <w:rtl/>
        </w:rPr>
        <w:t>...</w:t>
      </w:r>
      <w:r w:rsidR="00CB50B6" w:rsidRPr="007F64FF">
        <w:rPr>
          <w:rStyle w:val="HebrewChar"/>
          <w:rFonts w:cs="FrankRuehl" w:hint="cs"/>
          <w:rtl/>
        </w:rPr>
        <w:t xml:space="preserve"> ויצף הברזל, והלא דברים קל וחומר, ומה אלישע תלמידו של אליהו, ואליהו תלמידו של משה צף ברזל מפניו, מפני משה רבינו על אחת כמה וכמה. (סוטה יג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ויהא מום פוסל בעגלה מקל וחומר, ומה פרה שאין השנים פוסלות בה מום פוסל בה, עגלה ששנים פוסלות בה אינו דין שיהא מום פוסל בה, שאני התם דאמר קרא אשר אין בה מום, בה מום פוסל ואין מום פוסל בעגלה</w:t>
      </w:r>
      <w:r w:rsidR="007F64FF" w:rsidRPr="007F64FF">
        <w:rPr>
          <w:rStyle w:val="HebrewChar"/>
          <w:rFonts w:cs="FrankRuehl" w:hint="cs"/>
          <w:rtl/>
        </w:rPr>
        <w:t>...</w:t>
      </w:r>
      <w:r w:rsidRPr="007F64FF">
        <w:rPr>
          <w:rStyle w:val="HebrewChar"/>
          <w:rFonts w:cs="FrankRuehl" w:hint="cs"/>
          <w:rtl/>
        </w:rPr>
        <w:t xml:space="preserve"> (שם מו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תנא מעשה בד' מאות ילדים וילדות שנשבו לקלון, הרגישו בעצמן למה הן מתבקשים</w:t>
      </w:r>
      <w:r w:rsidR="007F64FF" w:rsidRPr="007F64FF">
        <w:rPr>
          <w:rStyle w:val="HebrewChar"/>
          <w:rFonts w:cs="FrankRuehl" w:hint="cs"/>
          <w:rtl/>
        </w:rPr>
        <w:t>...</w:t>
      </w:r>
      <w:r w:rsidRPr="007F64FF">
        <w:rPr>
          <w:rStyle w:val="HebrewChar"/>
          <w:rFonts w:cs="FrankRuehl" w:hint="cs"/>
          <w:rtl/>
        </w:rPr>
        <w:t xml:space="preserve"> כיון ששמעו ילדות כך קפצו כולן ונפלו לתוך הים, </w:t>
      </w:r>
      <w:r w:rsidRPr="007F64FF">
        <w:rPr>
          <w:rStyle w:val="HebrewChar"/>
          <w:rFonts w:cs="FrankRuehl" w:hint="cs"/>
          <w:rtl/>
        </w:rPr>
        <w:lastRenderedPageBreak/>
        <w:t>נשאו ילדים קל וחומר בעצמן ואמרו, מה הללו שדרכן לכך כך, אנו שאין דרכנו לכך על אחת כמה וכמה, אף הם קפצו לתוך הים</w:t>
      </w:r>
      <w:r w:rsidR="007F64FF" w:rsidRPr="007F64FF">
        <w:rPr>
          <w:rStyle w:val="HebrewChar"/>
          <w:rFonts w:cs="FrankRuehl" w:hint="cs"/>
          <w:rtl/>
        </w:rPr>
        <w:t>...</w:t>
      </w:r>
      <w:r w:rsidRPr="007F64FF">
        <w:rPr>
          <w:rStyle w:val="HebrewChar"/>
          <w:rFonts w:cs="FrankRuehl" w:hint="cs"/>
          <w:rtl/>
        </w:rPr>
        <w:t xml:space="preserve"> (גיטין נז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הוה שכיר מילתא דאתיא בקל וחומר, ומילתא דאתיא בקל וחומר טרח וכתב לה קרא. (קידושין 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ובמיתת היבם (יוצאת), מנלן, מקל וחומר, ומה אשת איש שהיא בחנק מיתת הבעל מתירתה, יבמה שהיא בלאו לא כל שכן, מה לאשת איש שכן יוצאה בגט, תאמר בזו שאינה יוצא בגט, הא נמי יוצאה בחליצה, אלא מה לאשת איש שכן אוסרה מתירה</w:t>
      </w:r>
      <w:r w:rsidR="007F64FF" w:rsidRPr="007F64FF">
        <w:rPr>
          <w:rStyle w:val="HebrewChar"/>
          <w:rFonts w:cs="FrankRuehl" w:hint="cs"/>
          <w:rtl/>
        </w:rPr>
        <w:t>...</w:t>
      </w:r>
      <w:r w:rsidRPr="007F64FF">
        <w:rPr>
          <w:rStyle w:val="HebrewChar"/>
          <w:rFonts w:cs="FrankRuehl" w:hint="cs"/>
          <w:rtl/>
        </w:rPr>
        <w:t xml:space="preserve"> ותהא אשת איש יוצאה בחליצה מקל וחומר, ומה יבמה שאינה יוצאה בגט יוצאה בחליצה, זו שיוצאה בגט אינו דין שיוצאה בחליצה, אמר קרא ספר כריתות, ספר כורתה ואין דבר אחר כורתה</w:t>
      </w:r>
      <w:r w:rsidR="007F64FF" w:rsidRPr="007F64FF">
        <w:rPr>
          <w:rStyle w:val="HebrewChar"/>
          <w:rFonts w:cs="FrankRuehl" w:hint="cs"/>
          <w:rtl/>
        </w:rPr>
        <w:t>...</w:t>
      </w:r>
      <w:r w:rsidRPr="007F64FF">
        <w:rPr>
          <w:rStyle w:val="HebrewChar"/>
          <w:rFonts w:cs="FrankRuehl" w:hint="cs"/>
          <w:rtl/>
        </w:rPr>
        <w:t xml:space="preserve"> (קידושין יד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אימור דשמעת ליה לר' טרפון נזק שלם, מגופו מי שמעת ליה, אין מהיכא מייתי לה מקרן מרשות הרבים, דיו לבא מן הדין להיות כנדון. והא רבי טרפון לית ליה דיו, כי לית ליה דיו היכא דמפריך קל וחומר, היכא דלא מפריך קל וחומר אית ליה דיו. (בבא קמא יח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אמר להם רבי טרפון, ומה במקום שהקל על השן ועל הרגל ברשות הרבים שהוא פטור החמיר עליהן ברשות הניזק לשלם נזק שלם, מקום שהחמיר על הקרן ברשות הרבים לשלם חצי נזק, אינו דין שנחמיר עליו ברשות הניזק לשלם נזק שלם, אמרו לו דיו לבא מן הדין להיות כנדון, מה ברשות הרבים חצי נזק, אף ברשות הניזק חצי נזק</w:t>
      </w:r>
      <w:r w:rsidRPr="007F64FF">
        <w:rPr>
          <w:rStyle w:val="HebrewChar"/>
          <w:rFonts w:cs="FrankRuehl" w:hint="cs"/>
          <w:rtl/>
        </w:rPr>
        <w:t>...</w:t>
      </w:r>
      <w:r w:rsidR="00CB50B6" w:rsidRPr="007F64FF">
        <w:rPr>
          <w:rStyle w:val="HebrewChar"/>
          <w:rFonts w:cs="FrankRuehl" w:hint="cs"/>
          <w:rtl/>
        </w:rPr>
        <w:t xml:space="preserve"> ורבי טרפון לית ליה דיו, והא דיו דאורייתא הוא, דתניא מדין קל וחומר כיצד, ויאמר ה' אל משה ואביה ירק ירק בפניה הלא תכלם שבעת ימים, קל וחומר לשכינה ארבעה עשר יום, אלא דיו לבא מן הדין להיות כנדון, כי לית ליה דיו היכא דמפריך קל וחומר היכא דלא מפריך קל וחומר אית ליה דיו</w:t>
      </w:r>
      <w:r w:rsidRPr="007F64FF">
        <w:rPr>
          <w:rStyle w:val="HebrewChar"/>
          <w:rFonts w:cs="FrankRuehl" w:hint="cs"/>
          <w:rtl/>
        </w:rPr>
        <w:t>...</w:t>
      </w:r>
      <w:r w:rsidR="00CB50B6" w:rsidRPr="007F64FF">
        <w:rPr>
          <w:rStyle w:val="HebrewChar"/>
          <w:rFonts w:cs="FrankRuehl" w:hint="cs"/>
          <w:rtl/>
        </w:rPr>
        <w:t xml:space="preserve"> (שם כד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איתיביה, ונשבר או מת, אין לי אלא שבורה ומתה, גניבה ואבידה מנין, אמרת קל וחומר, ומה שומר שכר שפטר בו שבורה ומתה חייב בגניבה ואבידה, שואל שחייב בשבורה ומתה </w:t>
      </w:r>
      <w:r w:rsidRPr="007F64FF">
        <w:rPr>
          <w:rStyle w:val="HebrewChar"/>
          <w:rFonts w:cs="FrankRuehl" w:hint="cs"/>
          <w:rtl/>
        </w:rPr>
        <w:lastRenderedPageBreak/>
        <w:t>אינו דין שחייב בגניבה ואבידה, וזה קל וחומר שאין עליו תשובה. (שם נז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וקל וחומר, ומה חול שמועט מגין על הים, מעשיהם של צדיקים שהם מרובים לא כל שכן שמגינים עליהם. (בבא בתרא ז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עומדים מנא לן, א"ר יצחק בר אמי דאמר קרא ואהוד בא אליו והוא יושב בעליית המקרה אשר לו לבדו, ויאמר אהוד דבר אלקים לי אליך ויקם מעל הכסא, והלא דברים קל וחומר ומה עגלון מלך מואב שהוא נכרי ולא ידע אלא בכינוי עמד, ישראל ושם המפורש על אחת כמה וכמה. (סנהדרין ס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כגון חנניה בן עזור, דקאי ירמיה בשוק העליון וקאמר כה אמר ה' צב-אות הנני שובר את קשת עילם, נשא חנניה קל וחומר בעצמו, מה עילם שלא בא אלא לעזר את בבל אמר הקב"ה הנני שובר את קשת עילם, כשדים עצמן על אחת כמה וכמה, אתא איהו בשוק התחתון אמר כה אמר ה' וגו' שברתי את עול מלך בבל, א"ל רב פפא לאביי האי לחבירו נמי לא נאמר, א"ל כיון דאיתיהיב קל וחומר למידרש כמאן דאיתאמר ליה דמי</w:t>
      </w:r>
      <w:r w:rsidRPr="007F64FF">
        <w:rPr>
          <w:rStyle w:val="HebrewChar"/>
          <w:rFonts w:cs="FrankRuehl" w:hint="cs"/>
          <w:rtl/>
        </w:rPr>
        <w:t>...</w:t>
      </w:r>
      <w:r w:rsidR="00CB50B6" w:rsidRPr="007F64FF">
        <w:rPr>
          <w:rStyle w:val="HebrewChar"/>
          <w:rFonts w:cs="FrankRuehl" w:hint="cs"/>
          <w:rtl/>
        </w:rPr>
        <w:t xml:space="preserve"> (שם פט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דבי ר' ישמעאל תנא קל וחומר מכלי זכוכית, מה כלי זכוכית שעמלן ברוח בשר ודם, נשברו יש להן תקנה, בשר ודם שברוחו של הקב"ה על אחת כמה וכמה. (שם צא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איש אשר יקח את אחותו בת אביו או בת אמו, אין לי אלא בת אביו שלא בת אמו ובת אמו שלא בת אביו, בת אמו ובת אביו מנין, תלמוד לומר ערות אחותו גלה, עד שלא יאמר יש לי בדין, אם ענש על בת אביו שלא בת אמו ובת אמו שלא בת אביו, בת אביו ובת אמו לא כל שכן, הא למדת שאין עונשין מן הדין</w:t>
      </w:r>
      <w:r w:rsidR="007F64FF" w:rsidRPr="007F64FF">
        <w:rPr>
          <w:rStyle w:val="HebrewChar"/>
          <w:rFonts w:cs="FrankRuehl" w:hint="cs"/>
          <w:rtl/>
        </w:rPr>
        <w:t>...</w:t>
      </w:r>
      <w:r w:rsidRPr="007F64FF">
        <w:rPr>
          <w:rStyle w:val="HebrewChar"/>
          <w:rFonts w:cs="FrankRuehl" w:hint="cs"/>
          <w:rtl/>
        </w:rPr>
        <w:t xml:space="preserve"> (מכות ה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וכי דבר הלמד בהיקש חוזר ומלמד בקל וחומר, אמר רב פפא קסבר תנא דבי רבי ישמעאל דבר הלמד בהיקש חוזר ומלמד בקל וחומר</w:t>
      </w:r>
      <w:r w:rsidR="007F64FF" w:rsidRPr="007F64FF">
        <w:rPr>
          <w:rStyle w:val="HebrewChar"/>
          <w:rFonts w:cs="FrankRuehl" w:hint="cs"/>
          <w:rtl/>
        </w:rPr>
        <w:t>...</w:t>
      </w:r>
      <w:r w:rsidRPr="007F64FF">
        <w:rPr>
          <w:rStyle w:val="HebrewChar"/>
          <w:rFonts w:cs="FrankRuehl" w:hint="cs"/>
          <w:rtl/>
        </w:rPr>
        <w:t xml:space="preserve"> (זבחים מא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דבר הלמד מהיקש חוזר ומלמד בקל וחומר, מדתנא דבי ר' ישמעאל</w:t>
      </w:r>
      <w:r w:rsidRPr="007F64FF">
        <w:rPr>
          <w:rStyle w:val="HebrewChar"/>
          <w:rFonts w:cs="FrankRuehl" w:hint="cs"/>
          <w:rtl/>
        </w:rPr>
        <w:t>...</w:t>
      </w:r>
      <w:r w:rsidR="00CB50B6" w:rsidRPr="007F64FF">
        <w:rPr>
          <w:rStyle w:val="HebrewChar"/>
          <w:rFonts w:cs="FrankRuehl" w:hint="cs"/>
          <w:rtl/>
        </w:rPr>
        <w:t xml:space="preserve"> דבר הלמד בגזירה שוה מהו שילמד בקל וחומר, קל וחומר, ומה היקש שאינו מלמד בהיקש אי מדרבא אי מדרבינא מלמד בקל וחומר מדתנא דבי רבי </w:t>
      </w:r>
      <w:r w:rsidR="00CB50B6" w:rsidRPr="007F64FF">
        <w:rPr>
          <w:rStyle w:val="HebrewChar"/>
          <w:rFonts w:cs="FrankRuehl" w:hint="cs"/>
          <w:rtl/>
        </w:rPr>
        <w:lastRenderedPageBreak/>
        <w:t>ישמעאל, גזרה שוה המלמדת בהיקש מדרב פפא אינו דין שתלמד בקל וחומר</w:t>
      </w:r>
      <w:r w:rsidRPr="007F64FF">
        <w:rPr>
          <w:rStyle w:val="HebrewChar"/>
          <w:rFonts w:cs="FrankRuehl" w:hint="cs"/>
          <w:rtl/>
        </w:rPr>
        <w:t>...</w:t>
      </w:r>
      <w:r w:rsidR="00CB50B6" w:rsidRPr="007F64FF">
        <w:rPr>
          <w:rStyle w:val="HebrewChar"/>
          <w:rFonts w:cs="FrankRuehl" w:hint="cs"/>
          <w:rtl/>
        </w:rPr>
        <w:t xml:space="preserve"> דבר המלמד בקל וחומר מהו שילמד בהיקש, קל וחומר, ומה גזירה שוה שאינה למדה בהיקשא מדר' יוחנן מלמד בהיקש מדרב פפא, קל וחומר המלמד מהיקש מדתנא דבי ר' ישמעאל אינו דין שילמד בהיקש</w:t>
      </w:r>
      <w:r w:rsidRPr="007F64FF">
        <w:rPr>
          <w:rStyle w:val="HebrewChar"/>
          <w:rFonts w:cs="FrankRuehl" w:hint="cs"/>
          <w:rtl/>
        </w:rPr>
        <w:t>...</w:t>
      </w:r>
      <w:r w:rsidR="00CB50B6" w:rsidRPr="007F64FF">
        <w:rPr>
          <w:rStyle w:val="HebrewChar"/>
          <w:rFonts w:cs="FrankRuehl" w:hint="cs"/>
          <w:rtl/>
        </w:rPr>
        <w:t xml:space="preserve"> דבר הלמד בקל וחומר מהו שילמד בגזירה שוה, קל וחומר, ומה גזירה שוה שאינה למידה בהיקשא מדרבי יוחנן, מלמד בגזירה שוה מדרמי בר חמא, קל וחומר הלמד בהיקש מדתנא דבי רבי ישמעאל אינו דין שתלמד בגזרה שוה. דבר הלמד בקל וחומר מהו שילמד בקל וחומר, קל וחומר, ומה גזירה שוה שאינה למידה בהיקש מדר' יוחנן מלמד בקל וחומר כדאמרן, קל וחומר המלמד מהיקש מדתנא דבי רבי ישמעאל, אינו דין שילמד בקל וחומר, וזהו קל וחומר בן קל וחומר, בן בנו של קל וחומר הוא, אלא קל וחומר, ומה היקש שאינו למד בהיקש אי מדרבא אי מדרבינא מלמד בקל וחומר מדתנא דבי רבי ישמעאל, קל וחומר המלמד מהיקש מדתני דבי רבי ישמעאל, אינו דין שילמד בקל וחומר, וזהו קל וחומר בן קל וחומר. דבר הלמד בקל וחומר מהו שילמד בבנין אב, אמר רבי ירמיה תא שמע</w:t>
      </w:r>
      <w:r w:rsidRPr="007F64FF">
        <w:rPr>
          <w:rStyle w:val="HebrewChar"/>
          <w:rFonts w:cs="FrankRuehl" w:hint="cs"/>
          <w:rtl/>
        </w:rPr>
        <w:t>...</w:t>
      </w:r>
      <w:r w:rsidR="00CB50B6" w:rsidRPr="007F64FF">
        <w:rPr>
          <w:rStyle w:val="HebrewChar"/>
          <w:rFonts w:cs="FrankRuehl" w:hint="cs"/>
          <w:rtl/>
        </w:rPr>
        <w:t xml:space="preserve"> דבר הלמד בבנין אב מהו שילמד בהיקש ובגזירה שוה וקל וחומר ובבנין אב</w:t>
      </w:r>
      <w:r w:rsidRPr="007F64FF">
        <w:rPr>
          <w:rStyle w:val="HebrewChar"/>
          <w:rFonts w:cs="FrankRuehl" w:hint="cs"/>
          <w:rtl/>
        </w:rPr>
        <w:t>...</w:t>
      </w:r>
      <w:r w:rsidR="00CB50B6" w:rsidRPr="007F64FF">
        <w:rPr>
          <w:rStyle w:val="HebrewChar"/>
          <w:rFonts w:cs="FrankRuehl" w:hint="cs"/>
          <w:rtl/>
        </w:rPr>
        <w:t xml:space="preserve"> (שם מט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בשעה שאמר הקב"ה למינהו באילנות, נשאו דשאים קל וחומר בעצמן, אם רצונו של הקב"ה בערבוביא, למה אמר למינהו באילנות, ועוד קל וחומר, ומה אילנות שאין דרכן לצאת בערבוביא אמר הקב"ה למינהו, אנו על אחת כמה וכמה, מיד כל אחד ואחד יצא למינו, פתח שר העולם ואמר יהי כבוד ה' לעולם ישמח ה' במעשיו. (חולין ס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ומה אם מצוה קלה שהיא כאיסר אמרה תורה למען ייטב לך והארכת ימים, קל וחומר על מצות חמורות שבתורה. (שם קמב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במתניתין תנא אלף ושבע מאות קלין וחמורין וגזירות שוות ודקדוקי סופרים נשתכחו בימי אבלו של משה, אמר רבי אבהו אף על פי כן החזירן עתניאל בן קנז מתוך פלפולו. (תמורה טז 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אדם דן קל וחומר מעצמו ואין אדם דן גזרה שוה </w:t>
      </w:r>
      <w:r w:rsidRPr="007F64FF">
        <w:rPr>
          <w:rStyle w:val="HebrewChar"/>
          <w:rFonts w:cs="FrankRuehl" w:hint="cs"/>
          <w:rtl/>
        </w:rPr>
        <w:lastRenderedPageBreak/>
        <w:t>מעצמו. (נדה יט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דר' ישמעאל אמר למידין מקל וחומר ואין עונשין מקל וחומר</w:t>
      </w:r>
      <w:r w:rsidR="007F64FF" w:rsidRPr="007F64FF">
        <w:rPr>
          <w:rStyle w:val="HebrewChar"/>
          <w:rFonts w:cs="FrankRuehl" w:hint="cs"/>
          <w:rtl/>
        </w:rPr>
        <w:t>...</w:t>
      </w:r>
      <w:r w:rsidRPr="007F64FF">
        <w:rPr>
          <w:rStyle w:val="HebrewChar"/>
          <w:rFonts w:cs="FrankRuehl" w:hint="cs"/>
          <w:rtl/>
        </w:rPr>
        <w:t xml:space="preserve"> (יבמות סב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א"ר יודה הרי אני דן, מה אם ביוצא חי שאינו מטמא את אמו ואת הבאין עמו ואת הבא עם אמו לאוהל טומאת שבעת מטמא את אמו טומאת לידה, היוצא מת שהוא מטמא את אמו ואת הבאין עמו ואת הבא עם אמו לאוהל טומאת שבעה, אינו דין שיטמא את אמו טומאת לידה, אמרו לו לר' יודה כל דין שתחילתו אתה דן להחמיר וסופו להקל אינו דין</w:t>
      </w:r>
      <w:r w:rsidRPr="007F64FF">
        <w:rPr>
          <w:rStyle w:val="HebrewChar"/>
          <w:rFonts w:cs="FrankRuehl" w:hint="cs"/>
          <w:rtl/>
        </w:rPr>
        <w:t>...</w:t>
      </w:r>
      <w:r w:rsidR="00CB50B6" w:rsidRPr="007F64FF">
        <w:rPr>
          <w:rStyle w:val="HebrewChar"/>
          <w:rFonts w:cs="FrankRuehl" w:hint="cs"/>
          <w:rtl/>
        </w:rPr>
        <w:t xml:space="preserve"> שהיה ר' יהודה אומר הדין נותן</w:t>
      </w:r>
      <w:r w:rsidRPr="007F64FF">
        <w:rPr>
          <w:rStyle w:val="HebrewChar"/>
          <w:rFonts w:cs="FrankRuehl" w:hint="cs"/>
          <w:rtl/>
        </w:rPr>
        <w:t>...</w:t>
      </w:r>
      <w:r w:rsidR="00CB50B6" w:rsidRPr="007F64FF">
        <w:rPr>
          <w:rStyle w:val="HebrewChar"/>
          <w:rFonts w:cs="FrankRuehl" w:hint="cs"/>
          <w:rtl/>
        </w:rPr>
        <w:t xml:space="preserve"> מה אם לולב שאינו נוהג בלילות כבימים אינו בא אלא מארבעת המינין, סוכה שהיא נוהגת בלילות כבימים אינו דין שלא תבוא אלא מארבעת המינין, אמרו לו לר' יהודה כל דין שאתה דן שתחילתו להחמיר וסופו להקל אינו דין, הא לא מצא מארבעת המינין ישב לו בלא סוכה</w:t>
      </w:r>
      <w:r w:rsidRPr="007F64FF">
        <w:rPr>
          <w:rStyle w:val="HebrewChar"/>
          <w:rFonts w:cs="FrankRuehl" w:hint="cs"/>
          <w:rtl/>
        </w:rPr>
        <w:t>...</w:t>
      </w:r>
      <w:r w:rsidR="00CB50B6" w:rsidRPr="007F64FF">
        <w:rPr>
          <w:rStyle w:val="HebrewChar"/>
          <w:rFonts w:cs="FrankRuehl" w:hint="cs"/>
          <w:rtl/>
        </w:rPr>
        <w:t xml:space="preserve"> (פסחים יב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התחיל דורש להן מהיקש ומקל וחומר ומגזירה שוה</w:t>
      </w:r>
      <w:r w:rsidRPr="007F64FF">
        <w:rPr>
          <w:rStyle w:val="HebrewChar"/>
          <w:rFonts w:cs="FrankRuehl" w:hint="cs"/>
          <w:rtl/>
        </w:rPr>
        <w:t>...</w:t>
      </w:r>
      <w:r w:rsidR="00CB50B6" w:rsidRPr="007F64FF">
        <w:rPr>
          <w:rStyle w:val="HebrewChar"/>
          <w:rFonts w:cs="FrankRuehl" w:hint="cs"/>
          <w:rtl/>
        </w:rPr>
        <w:t xml:space="preserve"> מקל וחומר מה אם תמיד שאין חייבין על עשייתו כרת דוחה את השבת, פסח שחייבין על עשייתו כרת אינו דין שידחה את השבת</w:t>
      </w:r>
      <w:r w:rsidRPr="007F64FF">
        <w:rPr>
          <w:rStyle w:val="HebrewChar"/>
          <w:rFonts w:cs="FrankRuehl" w:hint="cs"/>
          <w:rtl/>
        </w:rPr>
        <w:t>...</w:t>
      </w:r>
      <w:r w:rsidR="00CB50B6" w:rsidRPr="007F64FF">
        <w:rPr>
          <w:rStyle w:val="HebrewChar"/>
          <w:rFonts w:cs="FrankRuehl" w:hint="cs"/>
          <w:rtl/>
        </w:rPr>
        <w:t xml:space="preserve"> קל וחומר שאמרת יש לו תשובה, לא אם אמרת בתמיד שהוא קדשי קדשים תאמר בפסח שהוא קדשים קלין</w:t>
      </w:r>
      <w:r w:rsidRPr="007F64FF">
        <w:rPr>
          <w:rStyle w:val="HebrewChar"/>
          <w:rFonts w:cs="FrankRuehl" w:hint="cs"/>
          <w:rtl/>
        </w:rPr>
        <w:t>...</w:t>
      </w:r>
      <w:r w:rsidR="00CB50B6" w:rsidRPr="007F64FF">
        <w:rPr>
          <w:rStyle w:val="HebrewChar"/>
          <w:rFonts w:cs="FrankRuehl" w:hint="cs"/>
          <w:rtl/>
        </w:rPr>
        <w:t xml:space="preserve"> רבי יוסי בי רבי בון בשם ר' בא בר ממל אדם דן קל וחומר לעצמו ואין אדם דן גזרה שוה לעצמו, לפיכך משיבין מקל וחומר ואין משיבין מגזרה שוה</w:t>
      </w:r>
      <w:r w:rsidRPr="007F64FF">
        <w:rPr>
          <w:rStyle w:val="HebrewChar"/>
          <w:rFonts w:cs="FrankRuehl" w:hint="cs"/>
          <w:rtl/>
        </w:rPr>
        <w:t>...</w:t>
      </w:r>
      <w:r w:rsidR="00CB50B6" w:rsidRPr="007F64FF">
        <w:rPr>
          <w:rStyle w:val="HebrewChar"/>
          <w:rFonts w:cs="FrankRuehl" w:hint="cs"/>
          <w:rtl/>
        </w:rPr>
        <w:t xml:space="preserve"> (שם לט 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על מה חסה תורה, על כלי חרסו ועל פכו ועל טפיו, אם כך חסה התורה על ממונו הבזוי קל וחומר על ממונו החביב, אם כך על ממונו קל וחומר על נפש בניו ובנותיו, אם כך על של רשע, קל וחומר על של צדיק. (נגעים יב 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קין הרג ונתלה לו לז' דורות, ואני שלא הרגתי אינו דין שיתלה לי שבעים ושבעה, רבי אמר הרי זה קל וחומר של חשך, אם כן מהיכן גובה הקב"ה שטר חובו. (בראשית כג 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הן כסף וגו', תני רבי ישמעאל זה אחד מעשרה קלים וחמורין שכתובים בתורה, הן כסף וגו' השיבונו, קל וחומר ואיך נגנב. הן בני ישראל לא שמעו אלי, קל וחומר ואיך ישמעני פרעה (שמות ו'), ויאמר ה' אל משה ואביה ירק ירק בפניה, קל וחומר לשכינה י"ד (במדבר י"ב). הן בעודני חי עמכם היום ממרים הייתם, קל וחומר ואף כי אחרי מותי (דברים ל"א), כי רץ רגלים רצתה וילאוך, קל וחומר ואיך תתחרה את הסוסים (ירמיה י"ב). בארץ שלום אתה בוטח קל וחומר ואיך תעשה בגאון הירדן (שם). הנה אנחנו פה ביהודה יראים, קל וחומר ואף כי נלך קעילה (ש"א כ"ג). הן צדיק בארץ ישולם, קל וחומר ואף כי רשע וחוטא (משלי י"א). ויאמר המלך לאסתר המלכה בשושן הבירה וגו', וקל וחומר בשאר מדינות המלך מה עשו (אסתר ט'). (יחזקאל ט"ו) הנה בהיותו תמים לא יעשה למלאכה, קל וחומר אף כי אש אכלתהו ויחר וגו'. (שם צב 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אמרו להם וכי בשביל הגרים הגרורים הארורים הללו עשה הקב"ה לעמו כן, מה בבני מלכים כן בהדיוטות על אחת כמה וכמה, מה אם אלו שלא נתגיירו לשם שמים ראו היאך תבע הקב"ה את דמן, המתגייר לשם שמים על אחת כמה וכמה, ודאי אין א-לוה כאלקיהם ואין אומה כאומתה</w:t>
      </w:r>
      <w:r w:rsidRPr="007F64FF">
        <w:rPr>
          <w:rStyle w:val="HebrewChar"/>
          <w:rFonts w:cs="FrankRuehl" w:hint="cs"/>
          <w:rtl/>
        </w:rPr>
        <w:t>...</w:t>
      </w:r>
      <w:r w:rsidR="00CB50B6" w:rsidRPr="007F64FF">
        <w:rPr>
          <w:rStyle w:val="HebrewChar"/>
          <w:rFonts w:cs="FrankRuehl" w:hint="cs"/>
          <w:rtl/>
        </w:rPr>
        <w:t xml:space="preserve"> (במדבר ח 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תני בשם ר"מ עד עכשיו הן העגלות והפרות קיימות ולא הוממו ולא הזקינו ולא הטריפו ולא נשברו, והלא דברים קל וחומר מה אם העגלות שנדבקו במלאכה באהל מועד ניתן להם הויה עד שיהיו קיימות לעולם, ישראל שהם דבוקים בהקב"ה על אחת כמה וכמה, שנאמר ואתם הדבקים בה' אלקיכם וגו'. (שם יב כג)</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והרי דברים קל וחומר, ומה אם מי שהוא ששומע מפי הקב"ה ומדבר ברוח הקדש צריך להתבונן בין פרשה לפרשה ובין ענין לענין, על אחת כמה וכמה הדיוט הלומד מהדיוט. (שם יד לה)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קל וחומר יש בו ד' ענינים, האחר המלמד, הב' הלמד, ג' דבר הנלמד, ד' החומרא והקולא שיש בהם במקום אחד. והנה במדה זו יש שני מינים, </w:t>
      </w:r>
      <w:r w:rsidRPr="007F64FF">
        <w:rPr>
          <w:rStyle w:val="HebrewChar"/>
          <w:rFonts w:cs="FrankRuehl" w:hint="cs"/>
          <w:rtl/>
        </w:rPr>
        <w:lastRenderedPageBreak/>
        <w:t>האחד הוא לימוד חמור לחמור מהקל, שנמצאת חומרא זו בקל, אם כן הדעת נותן שתהיה חומרה זו בחמור. השני הוא לימוד קולא להקל מן החמור שנמצאת בו קולא, אם כן הדעת נותן שתהא קולא זו בהקל, ותיבת קל וחומר פירשו המפרשים על המין הראשון, והכוונה על המלמד שהוא קל ונמצא בו חומר, ומזה ימשוך הלימוד להלמד שהוא חמור שיהיה בו זה החומר. והמין השני אזי הוא חומר וקל כלומר המלמד הוא חמור ונמצא בו קל ימשך הלימוד ללמד שהוא קל שיהיה בו זה הקל</w:t>
      </w:r>
      <w:r w:rsidR="007F64FF" w:rsidRPr="007F64FF">
        <w:rPr>
          <w:rStyle w:val="HebrewChar"/>
          <w:rFonts w:cs="FrankRuehl" w:hint="cs"/>
          <w:rtl/>
        </w:rPr>
        <w:t>...</w:t>
      </w:r>
      <w:r w:rsidRPr="007F64FF">
        <w:rPr>
          <w:rStyle w:val="HebrewChar"/>
          <w:rFonts w:cs="FrankRuehl" w:hint="cs"/>
          <w:rtl/>
        </w:rPr>
        <w:t xml:space="preserve"> (תורה שבעל פה, ר' ישמעאל אומר,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כבר כתבו המקובלים חכמי האמת ובראשם האריז"ל ששני שמות ה' ה' הם מקור והשורש להי"ג מדות הרחמים, והי"ג מדות בעצמם מתחילין משם א-ל הוא נגד מדת קל וחומר מהי"ג מדות שהתורה נדרשת בהם, ובזה נבין מה שמשה ע"ה בתפלתו על מרים אמר א-ל נא רפא נא לה, כמו שאמרו בגמרא "ואביה ירוק ירק בפניה" וגו' קל וחומר לשכינה, וכיון ששמע משה רבינו מהקב"ה מדת קל וחומר זכר תיכף שם א-ל. (הכרמל)</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קלון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בוז, בושה)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בעו מיניה מרב ששת עובד ככובים הבא על הבהמה מהו, תקלה וקלון בעינן, (רש"י: במתניתין תרי טעמי, לפי שבאת לאדם תקלה על ידה, ושלא תהא עוברת בשוק ויאמרו זו שנסקל פלוני על ידה, דהיינו קלון), והכא תקלה איכא (שהוזהרו בני נח על העריות, אבל דרכן בכך ואין מתביישין) קלון ליכא, או דילמא תקלה אף על פי שאין קלון</w:t>
      </w:r>
      <w:r w:rsidR="007F64FF" w:rsidRPr="007F64FF">
        <w:rPr>
          <w:rStyle w:val="HebrewChar"/>
          <w:rFonts w:cs="FrankRuehl" w:hint="cs"/>
          <w:rtl/>
        </w:rPr>
        <w:t>...</w:t>
      </w:r>
      <w:r w:rsidRPr="007F64FF">
        <w:rPr>
          <w:rStyle w:val="HebrewChar"/>
          <w:rFonts w:cs="FrankRuehl" w:hint="cs"/>
          <w:rtl/>
        </w:rPr>
        <w:t xml:space="preserve"> (סנהדרין נה 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מלא פניהם קלון - </w:t>
      </w:r>
      <w:r w:rsidR="007F64FF" w:rsidRPr="007F64FF">
        <w:rPr>
          <w:rStyle w:val="HebrewChar"/>
          <w:rFonts w:cs="FrankRuehl" w:hint="cs"/>
          <w:rtl/>
        </w:rPr>
        <w:t>...</w:t>
      </w:r>
      <w:r w:rsidRPr="007F64FF">
        <w:rPr>
          <w:rStyle w:val="HebrewChar"/>
          <w:rFonts w:cs="FrankRuehl" w:hint="cs"/>
          <w:rtl/>
        </w:rPr>
        <w:t>ולאדוני אבי הוא מן קלוי באש, כי המתבייש פניו כאש. (תהלים פג יז)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ההבדל בין קלון ובין בוז הוא, שהבוז יהיה גם </w:t>
      </w:r>
      <w:r w:rsidRPr="007F64FF">
        <w:rPr>
          <w:rStyle w:val="HebrewChar"/>
          <w:rFonts w:cs="FrankRuehl" w:hint="cs"/>
          <w:rtl/>
        </w:rPr>
        <w:lastRenderedPageBreak/>
        <w:t>בלב שמבזהו בלבו, והקלון הוא הפך הכבוד, כמו "כבודם בקלון אמיר" (הושע ד'). (הכרמל)</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קלות ראש</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לא יקל אדם את ראשו כנגד שער המזרח שהוא מכוון כנגד בית קדשי הקדשים. (ברכות נד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בראשונה היו נשים מבפנים ואנשים מבחוץ והיו באים לידי קלות ראש, התקינו שיהו נשים יושבות מבחוץ ואנשים מבפנים, ועדיין היו באין לידי קלות ראש, התקינו שיהו נשים יושבות מלמעלה ואנשים מלמטה</w:t>
      </w:r>
      <w:r w:rsidR="007F64FF" w:rsidRPr="007F64FF">
        <w:rPr>
          <w:rStyle w:val="HebrewChar"/>
          <w:rFonts w:cs="FrankRuehl" w:hint="cs"/>
          <w:rtl/>
        </w:rPr>
        <w:t>...</w:t>
      </w:r>
      <w:r w:rsidRPr="007F64FF">
        <w:rPr>
          <w:rStyle w:val="HebrewChar"/>
          <w:rFonts w:cs="FrankRuehl" w:hint="cs"/>
          <w:rtl/>
        </w:rPr>
        <w:t xml:space="preserve"> (סוכה נא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בתי כנסיות אין נוהגין בהן קלות ראש, אין אוכלין בהן ואין שותין בהן ואין ניאותין בהם, ואין מטיילין בהם ואין נכנסין בהן בחמה מפני החמה ובגשמים מפני הגשמים, ואין מספידין בהן הספד של יחיד</w:t>
      </w:r>
      <w:r w:rsidR="007F64FF" w:rsidRPr="007F64FF">
        <w:rPr>
          <w:rStyle w:val="HebrewChar"/>
          <w:rFonts w:cs="FrankRuehl" w:hint="cs"/>
          <w:rtl/>
        </w:rPr>
        <w:t>...</w:t>
      </w:r>
      <w:r w:rsidRPr="007F64FF">
        <w:rPr>
          <w:rStyle w:val="HebrewChar"/>
          <w:rFonts w:cs="FrankRuehl" w:hint="cs"/>
          <w:rtl/>
        </w:rPr>
        <w:t xml:space="preserve"> א"ר אסי בתי כנסיות שבבבל על תנאי הן עשויין, ואף על פי כן אין נוהגין בהן קלות ראש, ומאי ניהו חשבונות. (מגילה כח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וחכמים אומרים פותחין להן פתח ממקום אחר ומלמדין אותן כדי שלא ינהגו קלות ראש בנדרים. (נדרים כ 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 עקיבא אומר שחוק וקלות ראש מרגילין את האדם לערוה</w:t>
      </w:r>
      <w:r w:rsidR="007F64FF" w:rsidRPr="007F64FF">
        <w:rPr>
          <w:rStyle w:val="HebrewChar"/>
          <w:rFonts w:cs="FrankRuehl" w:hint="cs"/>
          <w:rtl/>
        </w:rPr>
        <w:t>...</w:t>
      </w:r>
      <w:r w:rsidRPr="007F64FF">
        <w:rPr>
          <w:rStyle w:val="HebrewChar"/>
          <w:rFonts w:cs="FrankRuehl" w:hint="cs"/>
          <w:rtl/>
        </w:rPr>
        <w:t xml:space="preserve"> (אבות ג יג)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ולקדוש ה' מכובד, שלא תתנהג בו מנהג קלות ראש אלא קדשהו וכבדהו בכל דבר. (בראשית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שאל אנטונינוס את רבינו הקדוש מהו להתפלל בכל שעה, אמר ליה אסור, אמר ליה למה, א"ל שלא ינהג קלות ראש בגבורה. לא קבל ממנו, מה עשה רבינו הקדוש, השכים אצלו א"ל קירי ברא, לאחר שעה נכנס אצלו א"ל אמפורטור, ולאחר שעה א"ל שלום עליך המלך, א"ל מה אתה מבזה במלכות, א"ל ישמעו אזניך מה שפיך מדבר</w:t>
      </w:r>
      <w:r w:rsidR="007F64FF" w:rsidRPr="007F64FF">
        <w:rPr>
          <w:rStyle w:val="HebrewChar"/>
          <w:rFonts w:cs="FrankRuehl" w:hint="cs"/>
          <w:rtl/>
        </w:rPr>
        <w:t>...</w:t>
      </w:r>
      <w:r w:rsidRPr="007F64FF">
        <w:rPr>
          <w:rStyle w:val="HebrewChar"/>
          <w:rFonts w:cs="FrankRuehl" w:hint="cs"/>
          <w:rtl/>
        </w:rPr>
        <w:t xml:space="preserve"> (מקץ 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אסור לנהוג קלות ראש בבית הכנסת, כגון אלו הנכנסין שם בקלות הראש בשעת תפלה </w:t>
      </w:r>
      <w:r w:rsidRPr="007F64FF">
        <w:rPr>
          <w:rStyle w:val="HebrewChar"/>
          <w:rFonts w:cs="FrankRuehl" w:hint="cs"/>
          <w:rtl/>
        </w:rPr>
        <w:lastRenderedPageBreak/>
        <w:t>ומגביהין את קולם לדבר כאלו היו ברחובות קריה, והם הולכים בשרירות לבם הרע ולא ישיתו אל לבם קדושת המקום</w:t>
      </w:r>
      <w:r w:rsidR="007F64FF" w:rsidRPr="007F64FF">
        <w:rPr>
          <w:rStyle w:val="HebrewChar"/>
          <w:rFonts w:cs="FrankRuehl" w:hint="cs"/>
          <w:rtl/>
        </w:rPr>
        <w:t>...</w:t>
      </w:r>
      <w:r w:rsidRPr="007F64FF">
        <w:rPr>
          <w:rStyle w:val="HebrewChar"/>
          <w:rFonts w:cs="FrankRuehl" w:hint="cs"/>
          <w:rtl/>
        </w:rPr>
        <w:t xml:space="preserve"> (כד הקמח בית הכנסת)</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ירוחם: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מדברי הרא"ש שהבאנו אנו למדים כי העצה היחידה נגד קלות ראש, היא יראת שמים, יראת שמים היא בדיוק ההיפוך מקלות ראש, ואיך יבא האדם לידי יראת שמים, ראשית תשובת האיש הזה עזיבת מצבו, ראשית עבודתו בקודש ליכנס במצב של כובד ראש. כובד ראש היא ההקדמה ליראת שמים, היטב אשר דיבר בזה הסבא ז"ל מקלם, תרגום מלות "קלות ראש" ו"כובד ראש", קלות ראש - אמר, שהוא פשוטו כמשמעו ראש קל, וכובד ראש היינו גם כן כפשוטו ראש כבד. אילן הטעון פירות לא תנענהו הרוח כל כך בנקל, ואילן הריק מפירותיו אותו כל רוח קל ינטלהו לכל הצדדין. אין קלות ראש מצויה אלא בריקי מוח, אדם בקלות ראש, ריק הוא מכל גידול ותוכן, אילן סרק הוא, אין שם כל פרי צומחת, וכל רוח כל דהו של טומאה ותאוה המנשבת עליו, והוא מיד נענע ונכנע תחתיה. אבל אדם בעל כובד ראש, הוא המלא על כל גדותיו בתורה חכמה ויראה, אותו גם רוחות חזקות לא בנקל ינענהו, הוא ודאי על מקומו יעמוד ואת האלקים הוא יירא.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אם תחפוץ לדעת את האיש ומעשהו, בתנועותיו תבחנהו. כשמסתכלים בהרב שליט"א תיכף מכירים אף ממראהו כי ראשו כבד, ראש מלא במטען של תורה ויראה, ראשו קבוע ולא מתנענע</w:t>
      </w:r>
      <w:r w:rsidR="007F64FF" w:rsidRPr="007F64FF">
        <w:rPr>
          <w:rStyle w:val="HebrewChar"/>
          <w:rFonts w:cs="FrankRuehl" w:hint="cs"/>
          <w:rtl/>
        </w:rPr>
        <w:t>...</w:t>
      </w:r>
      <w:r w:rsidRPr="007F64FF">
        <w:rPr>
          <w:rStyle w:val="HebrewChar"/>
          <w:rFonts w:cs="FrankRuehl" w:hint="cs"/>
          <w:rtl/>
        </w:rPr>
        <w:t xml:space="preserve"> (דעת תורה ויקרא עמוד קטז)</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קלי</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אביב קלוי באש גרש כרמל, מלמד שמהבהבין אותו באור כדי לקיים בו מצות קלוי, דברי ר' מאיר, וחכמים אומרים אין לשון קלוי אלא לשון אבוב של קלאים היה שם ומנוקב כמין נפה כדי שיהא האור שולט בכולו. (ויקרא פרק יד)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ולחם וקלי וכרמל לא תאכלו, את שחייבים על </w:t>
      </w:r>
      <w:r w:rsidRPr="007F64FF">
        <w:rPr>
          <w:rStyle w:val="HebrewChar"/>
          <w:rFonts w:cs="FrankRuehl" w:hint="cs"/>
          <w:rtl/>
        </w:rPr>
        <w:lastRenderedPageBreak/>
        <w:t>לחם שלו משום חדש חייבין על קלי שלו משום חדש</w:t>
      </w:r>
      <w:r w:rsidR="007F64FF" w:rsidRPr="007F64FF">
        <w:rPr>
          <w:rStyle w:val="HebrewChar"/>
          <w:rFonts w:cs="FrankRuehl" w:hint="cs"/>
          <w:rtl/>
        </w:rPr>
        <w:t>...</w:t>
      </w:r>
      <w:r w:rsidRPr="007F64FF">
        <w:rPr>
          <w:rStyle w:val="HebrewChar"/>
          <w:rFonts w:cs="FrankRuehl" w:hint="cs"/>
          <w:rtl/>
        </w:rPr>
        <w:t xml:space="preserve"> (חלה א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הקליא - לחם יבש שיעמד ימים רבים. (שמואל א יז יז)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שם קלי בא על גרעיני תבואה חדשה לחה שנתיבשו ונצלו באש, ועל הקליות נמצא שני שמות נרדפים, קלי, נקודים, ובהבדל ביניהם נפלגו ר"מ וחכמים בספרא, שדעת ר"מ הוא ששניהם מהובהבים באש עצמו, רק שהנקודים הם היבשים לגמרי, על ידי מוקד גדול של אש מלשון יקד יקוד כיקוד אש (ישעיה י') והקלוי הוא מהבהבו קצת עד שנשאר לח בפנימיות ולא במוקד רק באור. ודעת החכמים שהקלוי אינו מהובהב באש עצמו רק באמצעות הכלי, ודעתם ששם קלוי הונח בעצם מצד הכלי לא על הגרעינים המהובהבים, שהכלי נקרא קלל</w:t>
      </w:r>
      <w:r w:rsidR="007F64FF"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שם קלי כולל כל מיני תבואה וקטנית, וכן שם כרמל כולל כל מין הרך ומלא</w:t>
      </w:r>
      <w:r w:rsidR="007F64FF" w:rsidRPr="007F64FF">
        <w:rPr>
          <w:rStyle w:val="HebrewChar"/>
          <w:rFonts w:cs="FrankRuehl" w:hint="cs"/>
          <w:rtl/>
        </w:rPr>
        <w:t>...</w:t>
      </w:r>
      <w:r w:rsidRPr="007F64FF">
        <w:rPr>
          <w:rStyle w:val="HebrewChar"/>
          <w:rFonts w:cs="FrankRuehl" w:hint="cs"/>
          <w:rtl/>
        </w:rPr>
        <w:t xml:space="preserve"> (הכרמל)</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קליאופטרא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שאלה קליאפטרא מלכתא את ר"מ אמרה ידענא דחיי שכבי, אלא כשהן עומדין עומדין ערומין או בלבושיהן עומדין</w:t>
      </w:r>
      <w:r w:rsidR="007F64FF" w:rsidRPr="007F64FF">
        <w:rPr>
          <w:rStyle w:val="HebrewChar"/>
          <w:rFonts w:cs="FrankRuehl" w:hint="cs"/>
          <w:rtl/>
        </w:rPr>
        <w:t>...</w:t>
      </w:r>
      <w:r w:rsidRPr="007F64FF">
        <w:rPr>
          <w:rStyle w:val="HebrewChar"/>
          <w:rFonts w:cs="FrankRuehl" w:hint="cs"/>
          <w:rtl/>
        </w:rPr>
        <w:t xml:space="preserve"> (סנהדרין צ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אמרו לו לר' ישמעאל מעשה בקליאופטרא מלכת אלכסנדרוס שנתחייבו שפחותיה הריגה למלכות, ובדקן ומצאן זה וזה למ"א, אמר להן אני מביא לכם ראייה מן התורה ואתם מביאין לי ראייה מן השוטים</w:t>
      </w:r>
      <w:r w:rsidR="007F64FF" w:rsidRPr="007F64FF">
        <w:rPr>
          <w:rStyle w:val="HebrewChar"/>
          <w:rFonts w:cs="FrankRuehl" w:hint="cs"/>
          <w:rtl/>
        </w:rPr>
        <w:t>...</w:t>
      </w:r>
      <w:r w:rsidRPr="007F64FF">
        <w:rPr>
          <w:rStyle w:val="HebrewChar"/>
          <w:rFonts w:cs="FrankRuehl" w:hint="cs"/>
          <w:rtl/>
        </w:rPr>
        <w:t xml:space="preserve"> (נדה ל ב)</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קללה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ארור, ברכת ה', מגדף, מקלל אביו ואמו, קבה, תוכחה)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ה' אלקים אל הנחש כי עשית זאת ארור אתה מכל הבהמה ומכל חיית השדה, על גחונך תלך ועפר תאכל כל ימי חייך</w:t>
      </w:r>
      <w:r w:rsidR="007F64FF" w:rsidRPr="007F64FF">
        <w:rPr>
          <w:rStyle w:val="HebrewChar"/>
          <w:rFonts w:cs="FrankRuehl" w:hint="cs"/>
          <w:rtl/>
        </w:rPr>
        <w:t>...</w:t>
      </w:r>
      <w:r w:rsidRPr="007F64FF">
        <w:rPr>
          <w:rStyle w:val="HebrewChar"/>
          <w:rFonts w:cs="FrankRuehl" w:hint="cs"/>
          <w:rtl/>
        </w:rPr>
        <w:t xml:space="preserve"> (בראשית ג יד)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ולאדם אמר כי שמעת לקול אשתך ותאכל מן העץ אשר ציויתיך לאמר לא תאכל ממנו, ארורה האדמה בעבורך בעצבון תאכלנה כל ימי חייך</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(שם שם יז)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ועתה ארור אתה מן האדמה אשר פצתה את פיה לקחת את דמי אחיך מידיך. כי תעבד את האדמה לא תוסף תת כחה לך, נע ונד תהיה בארץ. (שם ד יא)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ארור כנען, עבד עבדים יהיה לאחיו. (שם ט כה)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אלהים לא תקלל, ונשיא בעמך לא תאור. (שמות כב כז)</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לא תקלל חרש ולפני עור לא תתן מכשול, ויראת מאלקיך אני ה'. (ויקרא יט יד)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ויקב בן האשה הישראלית את השם ויקלל ויביאו אותו אל משה, ושם אמו שלומית בת דברי למטה דן. ויניחוהו במשמר, לפרש להם על פי ה'. ויאמר ה' אל משה לאמר. הוצא את המקלל אל מחוץ למחנה וסמכו כל השומעים את ידיהם על ראשו, ורגמו אותו כל העדה</w:t>
      </w:r>
      <w:r w:rsidR="007F64FF" w:rsidRPr="007F64FF">
        <w:rPr>
          <w:rStyle w:val="HebrewChar"/>
          <w:rFonts w:cs="FrankRuehl" w:hint="cs"/>
          <w:rtl/>
        </w:rPr>
        <w:t>...</w:t>
      </w:r>
      <w:r w:rsidRPr="007F64FF">
        <w:rPr>
          <w:rStyle w:val="HebrewChar"/>
          <w:rFonts w:cs="FrankRuehl" w:hint="cs"/>
          <w:rtl/>
        </w:rPr>
        <w:t xml:space="preserve"> (שם כד יא)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והקללה אם לא תשמעו אל מצות ה' אלקיכם וסרתם מן הדרך אשר אנכי מצוה אתכם היום, ללכת אחרי אלהים אחרים אשר לא ידעתם. (דברים יא כח)</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ארור האיש אשר יעשה פסל ומסכה תועבת ה' מעשה ידי חרש ושם בסתר, וענו כל העם ואמרו אמן</w:t>
      </w:r>
      <w:r w:rsidR="007F64FF" w:rsidRPr="007F64FF">
        <w:rPr>
          <w:rStyle w:val="HebrewChar"/>
          <w:rFonts w:cs="FrankRuehl" w:hint="cs"/>
          <w:rtl/>
        </w:rPr>
        <w:t>...</w:t>
      </w:r>
      <w:r w:rsidRPr="007F64FF">
        <w:rPr>
          <w:rStyle w:val="HebrewChar"/>
          <w:rFonts w:cs="FrankRuehl" w:hint="cs"/>
          <w:rtl/>
        </w:rPr>
        <w:t xml:space="preserve"> (שם כז טו)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והיה אם לא תשמע בקול ה' אלקיך לשמור לעשות את כל מצותיו וחקותיו אשר אנכי מצוך היום, ובאו עליך כל הקללות האלה והשיגוך. ארור אתה בעיר, וארור אתה בשדה</w:t>
      </w:r>
      <w:r w:rsidR="007F64FF" w:rsidRPr="007F64FF">
        <w:rPr>
          <w:rStyle w:val="HebrewChar"/>
          <w:rFonts w:cs="FrankRuehl" w:hint="cs"/>
          <w:rtl/>
        </w:rPr>
        <w:t>...</w:t>
      </w:r>
      <w:r w:rsidRPr="007F64FF">
        <w:rPr>
          <w:rStyle w:val="HebrewChar"/>
          <w:rFonts w:cs="FrankRuehl" w:hint="cs"/>
          <w:rtl/>
        </w:rPr>
        <w:t xml:space="preserve"> (שם כח טו)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יחולו על ראש יואב ואל כל בית אביו, ואל יכרת מבית יואב זב ומצורע ומחזיק בפלך ונופל בחרב וחסר לחם. (שמואל ב ג כט)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וארור נוכל ויש בעדרו זכר ונודר משחת לא-דני, כי מלך גדול אני אמר ה' צב-אות ושמי נורא בגוים. (מלאכי א יד)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אם לא תשמעו ואם לא תשימו על לב לתת כבוד לשמי אמר ה' צב-אות ושלחתי בכם את המארה וארותי את ברכותיכם, וגם ארותיה כי אינכם שמים על לב</w:t>
      </w:r>
      <w:r w:rsidR="007F64FF" w:rsidRPr="007F64FF">
        <w:rPr>
          <w:rStyle w:val="HebrewChar"/>
          <w:rFonts w:cs="FrankRuehl" w:hint="cs"/>
          <w:rtl/>
        </w:rPr>
        <w:t>...</w:t>
      </w:r>
      <w:r w:rsidRPr="007F64FF">
        <w:rPr>
          <w:rStyle w:val="HebrewChar"/>
          <w:rFonts w:cs="FrankRuehl" w:hint="cs"/>
          <w:rtl/>
        </w:rPr>
        <w:t xml:space="preserve"> (מלאכי ב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יהי שולחנם לפניהם לפח, ולשלומים למוקש. תחשכנה עיניהם מראות, ומתניהם תמיד המעד. שפך עליהם זעמך וחרון אפך ישיגם. תהי טירתם </w:t>
      </w:r>
      <w:r w:rsidRPr="007F64FF">
        <w:rPr>
          <w:rStyle w:val="HebrewChar"/>
          <w:rFonts w:cs="FrankRuehl" w:hint="cs"/>
          <w:rtl/>
        </w:rPr>
        <w:lastRenderedPageBreak/>
        <w:t>נשמה, באהליהם אל יהי יושב. (תהלים סט כג)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הפקד עליו רשע, ושטן יעמוד על ימינו. בהשפטו יצא רשע, ותפילתו תהיה לחטאה. יהיו ימיו מעטים, פקודתו יקח אחר. יהיו בניו יתומים, ואשתו אלמנה. ונוע ינועו בניו ושאלו, ודרשו מחרבותיהם. ינקש נושה לכל אשר לו, ויבוזו זרים יגיעו. אל יהי לו מושך חסד, ואל יהי חונן ליתומיו, יהי אחריתו להכרית בדור אחר ימח שמם. יזכר עון אבותיו אל ה' וחטאת אמו אל תמח. יהיו נגד ה' תמיד ויכרת מארץ זכרם. (שם קט 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כצפור לנוד כדרור לעוף, כן קללת חנם לא תבא. (משלי כו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גם במדעך מלך אל תקלל ובחדרי משכבך אל תקלל עשיר, כי עוף השמים יוליך את הקול ובעל הכנפים יגיד דבר. (קהלת י כ)</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שלשה הם הגורמים רעה לעצמם, אחד מי שמקלל את עצמו, השני, מי שזורק לחם או פירורים שיש בהם כזית</w:t>
      </w:r>
      <w:r w:rsidR="007F64FF" w:rsidRPr="007F64FF">
        <w:rPr>
          <w:rStyle w:val="HebrewChar"/>
          <w:rFonts w:cs="FrankRuehl" w:hint="cs"/>
          <w:rtl/>
        </w:rPr>
        <w:t>...</w:t>
      </w:r>
      <w:r w:rsidRPr="007F64FF">
        <w:rPr>
          <w:rStyle w:val="HebrewChar"/>
          <w:rFonts w:cs="FrankRuehl" w:hint="cs"/>
          <w:rtl/>
        </w:rPr>
        <w:t xml:space="preserve"> (הקדמה רנד)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 יוסי אמר, כתוב קללת חנם לא תבא, ובארוהו, לו עם ו', (דהיינו כמו שהיה כתוב, קללת חנם לו תבא, להורות) שאם קללת צדיק הוא אפילו שלא נתכוון כלל לקלל, כיון שיצאה הקללה מפיו מקבל אותה היצר הרע, ומקטרג עמה בשעת הסכנה.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יעקב אמר, עם אשר תמצא את אלהיך לא יחיה, ואף על פי שהוא לא ידע (שרחל גנבתם) קבל הדבר אותו השטן הנמצא תמיד אצל בני אדם, (ובשעת הסכנה קטרג עליו), ועל כן למדנו לעולם לא יפתח אדם פה לשטן, משום שלוקח אותה המלה ומקטרג עמה למעלה ולמטה, וכל שכן אם המלה יצאה מפה של חכם או צדיק ועל שנים אלו נענשה רחל, א' משום שאחר לשלם את נדרו, ב', משום הקללה שהוציא מפיו. (וישלח קצו)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תא חזי, סוד הדבר יש כעס ויש כעס, יש כעס שהוא מבורך מלמעלה ומלמטה ונקרא ברוך, כמו שלמדנו שכתוב ברוך אברם לא-ל עליון קונה שמים וארץ, וכבר בארוה, (אף על פי שאברהם עשה מלחמה והרג אנשים, מכל מקום נאמר עליו במעשה זו ברוך אברם וגו', משום </w:t>
      </w:r>
      <w:r w:rsidRPr="007F64FF">
        <w:rPr>
          <w:rStyle w:val="HebrewChar"/>
          <w:rFonts w:cs="FrankRuehl" w:hint="cs"/>
          <w:rtl/>
        </w:rPr>
        <w:lastRenderedPageBreak/>
        <w:t>שקדש שם שמים בזה). ויש כעס שהוא מקולל למעלה ולמטה, כמו שלמדנו שנקרא ארור, שכתוב ארור אתה מכל הבהמה וגו' ארור אפם כי עז וגו'.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סוד הזה יש ב' הרים, שכתוב, ונתת את הברכה על הר גריזים, ואת הקללה על הר עיבל, שהם כנגד אלו ב' המדרגות, (שאחת נקראת ברוך, ואחת נקראת ארור כנ"ל), ועל כן (גם ב' ההרים) זה ארור, וזה נקרא ברוך, ושמעון ולוי הם מצד דין הקשה, ומן צד דין הקשה והחזק יוצא הכעס שנתקלל (הנקרא ארור כנ"ל).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ותא חזי, מצד דין הקשה יוצא הכעס לשני צדדים אחד שנתברך ואחד שנתקלל, אחד ברוך ואחד ארור, כעין זה מצד יצחק יצאו שני בנים, אחד מבורך, ואחד שנתקלל למעלה ולמטה, זה נפרד לצד שלו, וזה נפרד לצד שלו, זה דירתו בארץ הקודש, וזה דירתו בהר שעיר שכתוב, איש יודע ציד איש שדה זה מקומו במקום במדבר וחורבן ושממה, וזה יושב אהלים, והכל כמו שצריך להיות.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ומשום זה, שתי מדרגות הן, ברוך וארור, זו אל הצד שלה וזו אל הצד שלה, מזו יוצאות כל הברכות שבעולם שלמעלה ושלמטה וכל טוב, וכל הארה, וכל גאולה, וכל הצלה, ומזו יוצאות כל הקללות, וכל חרבה, וכל דם, וכל שממה. (וישב קי)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ומכאן יוצא רוח אחד טמא, הנקרא ארירי"א, וכמה אלף ורבבות עמו, וכולם נקראים אוררי יום, כמו שאמר יקבוהו אוררי יום, ורוח הזה וכל אלו שעמו כולם עומדים לקחת מלה ההיא שהאדם מקלל עצמו מתוך כעסו והם מעוררים את הנחש הזה שנקרא לויתן נחש עקלתון, כדי להביא ולהעיר קללות על העולם, וזהו שכתוב, יקבוהו אוררי יום.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ואוררי יום אלו שולטים על הרגעים ושעות היום, (שעל כן נקראים אוררי יום), ולוקחים אלו המלות שאדם קלל את עצמו בין מתוך כעס, בין בדרך שבועה, ובמלה ההיא מעוררים את נחש עקלתון הזה שנקרא לויתן, כדי להעמידו שיחבל העולם, ועל כן קלל איוב בצערו את יומו, ולא את גופו, (כדי שלא יתאחזו בהמלות שלו), שכתוב, ויקלל את יומו תחילה, ואחר כך יקבוהו אוררי יום, הרחמן יצילנו מיצר הרע, ומדיניו, </w:t>
      </w:r>
      <w:r w:rsidRPr="007F64FF">
        <w:rPr>
          <w:rStyle w:val="HebrewChar"/>
          <w:rFonts w:cs="FrankRuehl" w:hint="cs"/>
          <w:rtl/>
        </w:rPr>
        <w:lastRenderedPageBreak/>
        <w:t>ומכל דבר רע. (פקודי תתצד)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 חייא פתח ואמר אחריו המקרא לא תקלל חרש ולפני עור וגו', מקרא זה הוא כמשמעו, אבל פרשה זו כולה למדנו ממנה דברים אחרים (עליונים), וכולם תלוים זה בזה, (כי כל ענין שלמטה מראה על רושם שלו למעלה). תא חזי, מי שמקלל חבירו והוא נמצא לפניו, וביזה אותו, הוא כאלו שפך דמו, וכבר העמדנו, ומקרא זה מדבר בשעה שאין חברו לפניו, והוא מקללו, דבור ההוא עולה למעלה (ומקטרג עליו).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שאין לך דבור ודבור שיוצא מן האדם שאין לו קול, קול ההוא עולה למעלה, וכמה מלאכי חבלה מתחברים בקול הזה, עד שעולה ונתעורר המקום של תהום הגדול, (ששם הקליפות), כמו שהעמדנו, וכמה מהם מתעוררים על האדם להענישו. או למי שהוציא דבור רע מפיו, וכבר העמידוהו. (קדושים פט)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ובחבור הראשון (אומר), שלשה הם הגורמים רעה לעצמם, שנים הם בעולם הזה, ואחר בעולם האחר, ואלו הם מי שמקלל את עצמו, שלמדנו, ממונה אחד נתמנה לפני האדם, ובשעה שהאדם מקלל את עצמו, ממונה הזה ושבעים אחרים הממונים תחתיו לוקחים מלה ההיא ואומרים אמן, ומעלים אותה למעלה ודנים אותו. וממונה ההוא רודף אחריו עד שעושה ומשלים לו (הקללה) של מלה ההיא (שאמר).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 גדול לנו ממשה, שאמר ואם אין מחני נא מספרך אשר כתבת, שאמר זה לצורך (ישראל), ואף על פי שהקב"ה עשה רצונו (ומחל לישראל), עם כל זה לא ניצל מעונש, והרי אמרו, שלא נזכר (שמו) בפרשת ואתה תצוה, ונמחה משם, וכבר העמידוהו. ומי לנו גדול מדוד המלך, שאמר, אמרתי אשמרה דרכי מחטוא בלשוני, אשמרה לפי מחסום בעוד רשע לנגדי, מהו בעוד רשע לנגדי, היינו אותו ממונה שנתמנה על זה (שמקלל עצמו), ולוקח מלה ההיא להזיק לאדם כנ"ל. (פנחס תרמב)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 xml:space="preserve">אמרתי לו למה חזרת מדבריך והתנחמת. אמר לי אסור לאדם לקלל את עצמו וכל שכן לאחר, משום שקללת חכם אפילו שהיא על תנאי, היא מתקיימת. אמרתי, כך הוא ודאי, שכתוב עם אשר תמצא את אלהיך לא יחיה, ונתקיים, (כי רחל מתה בדרך), אבל אתה בדקתי אותך, (ולא </w:t>
      </w:r>
      <w:r w:rsidR="00CB50B6" w:rsidRPr="007F64FF">
        <w:rPr>
          <w:rStyle w:val="HebrewChar"/>
          <w:rFonts w:cs="FrankRuehl" w:hint="cs"/>
          <w:rtl/>
        </w:rPr>
        <w:lastRenderedPageBreak/>
        <w:t>מצאתי שתהיה בן תורה), וקללותיך אינן כלום</w:t>
      </w:r>
      <w:r w:rsidRPr="007F64FF">
        <w:rPr>
          <w:rStyle w:val="HebrewChar"/>
          <w:rFonts w:cs="FrankRuehl" w:hint="cs"/>
          <w:rtl/>
        </w:rPr>
        <w:t>...</w:t>
      </w:r>
      <w:r w:rsidR="00CB50B6" w:rsidRPr="007F64FF">
        <w:rPr>
          <w:rStyle w:val="HebrewChar"/>
          <w:rFonts w:cs="FrankRuehl" w:hint="cs"/>
          <w:rtl/>
        </w:rPr>
        <w:t xml:space="preserve"> (זהר חדש שיר השירים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אלהים לא תקלל, למה נאמר, לפי שהוא אומר ונוקב שם ה' מות יומת, עונש שמענו, אזהרה לא שמענו, לכך נאמר אלהים לא תקלל מכל מקום, דברי ר' ישמעאל, ר' עקיבא אומר בדיינין הכתוב מדבר, שנאמר עד האלהים יבא דבר שניהם, אלהים לא תקלל. אין לי אלא דיין נשיא מניין, תלמוד לומר ונשיא בעמך לא תאור, אני אקרא ונשיא בעמך לא תאור, אחד נשיא ואחד דיין במשמע, ומה תלמוד לומר אלהים לא תקלל, לחייב על זה בפני עצמו ועל זה בפני עצמו, מכאן אמרו יש מדבר דבר אחד וחייב עליו משום ד' דברים, בן נשיא שקלל את האב חייב בארבעה דברים, משום נשיא, ואב, ודיין, ומשום בעמך לא תאור. ר' יהודה בן בתירא אומר אלהים לא תקלל ונשיא בעמך לא תאור, שומע אני לא יהא חייב עד שיהא דיין ונשיא, תלמוד לומר אלהים לא תקלל, לחייב עליו משום דיין, ונשיא בעמך לחייב עליו משום נשיא, ומה תלמוד לומר בעמך, בזמן שהן עושין מנהג עמך. אלהים לא תקלל, אין לי אלא דיין ונשיא, שאר כל אדם מנין, תלמוד לומר בעמך לא תאור מכל מקום. (פרשה יט)</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משה אל אהרן ואל אלעזר ואל איתמר בניו, ר' אומר בגדולה מתחילין מן הגדול, ובקלקלה מתחילין מן הקטן, מניין שנאמר ויאמר ה' אל הנחש כי עשית זאת וגו' ואיבה אשית בינך ובין האשה וגו', ואל האשה אמר וגו', בתחילה נתקלל נחש, ואחר כך נתקללה חוה, ואחר כך נתקלל אדם. (שמיני הקדמה)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לא תקלל חרש, אין לי אלא חרש, מניין לרבות כל אדם, תלמוד לומר ונשיא בעמך לא תאור, אם כן למה נאמר חרש, מה חרש מיוחד שהוא בחיים יצא המת שאינו בחיים. (קדושים פרשה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ואם עד אלה, ר' אליעזר אומר אין המקום מביא פורענות בישראל עד שהוא מעיד בהם תחלה, שנאמר ואם עד אלה. ר' יהושע אומר שלא יהו </w:t>
      </w:r>
      <w:r w:rsidRPr="007F64FF">
        <w:rPr>
          <w:rStyle w:val="HebrewChar"/>
          <w:rFonts w:cs="FrankRuehl" w:hint="cs"/>
          <w:rtl/>
        </w:rPr>
        <w:lastRenderedPageBreak/>
        <w:t>אומרים ישראל כלו המכות ועוד אין לו אחרת להביא עלינו, תלמוד לומר ואם עד אלה, עוד יש לי אחרות מאלה וכאלה להביא. ויספתי ליסרה אתכם שבע על חטאתיכם, אתם עברתם לפני שבע עבירות, בואו וקבלו עליכם שבע פורעניות. (בחקותי פרק 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ר' ירמיה בן אלעזר נתקללה בבל נתקללו שכיניה, נתקללה שומרון נתברכו שכיניה, נתקללה בבל נתקללו שכיניה דכתיב ושמתיה למורש קיפוד ואגמי מים, נתקללה שומרון נתברכו שכיניה, דכתיב ושמתי שומרון לעי השדה למטעי כרם. (עירובין יח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ויגידו למרדכי את דברי אסתר, ואילו איהו לא אזל לגביה, מכאן שאין משיבין על הקלקלה</w:t>
      </w:r>
      <w:r w:rsidRPr="007F64FF">
        <w:rPr>
          <w:rStyle w:val="HebrewChar"/>
          <w:rFonts w:cs="FrankRuehl" w:hint="cs"/>
          <w:rtl/>
        </w:rPr>
        <w:t>...</w:t>
      </w:r>
      <w:r w:rsidR="00CB50B6" w:rsidRPr="007F64FF">
        <w:rPr>
          <w:rStyle w:val="HebrewChar"/>
          <w:rFonts w:cs="FrankRuehl" w:hint="cs"/>
          <w:rtl/>
        </w:rPr>
        <w:t xml:space="preserve"> ואמר ר' אלעזר אמר ר' חנינא אל תהי קללת הדיוט קלה בעיניך, שהרי אבימלך קלל את שרה, הנה הוא לך כסות עינים, ונתקיים בזרעה, ויהי כי זקן יצחק. (מגילה טו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ואין מפסיקין בקללות, מנא הני מילי, אמר ר' חייא בר גמדא אמר רבי אסי דאמר קרא מוסר ה' בני אל תמאס, ריש לקיש אמר לפי שאין אומרים ברכה על הפורענות, אלא היכי עביד, תנא כשהוא מתחיל מתחיל בפסוק שלפניהם, וכשהוא מסיים מסיים בפסוק שלאחריהן. אמר אביי לא שנו אלא בקללות שבתורת כהנים אבל קללות שבמשנה תורה פוסק, מאי טעמא הללו בלשון רבים אמורות ומשה מפי עצמו אמרן. לוי בר בוטי הוה קרי וקא מנמנם קמיה דרב הונא בארורי, אמר לו אכנפשך, לא שנו אלא קללות שבתורת כהנים אבל שבמשנה תורה פוסק. תניא ר' שמעון בן אלעזר אומר עזרא תיקן להן לישראל שיהו קורין קללות שבתורת כהנים קודם עצרת, ושבמשנה תורה קודם ראש השנה, מאי טעמא, אמר אביי ואיתימא ריש לקיש, כדי שתכלה השנה וקללותה</w:t>
      </w:r>
      <w:r w:rsidR="007F64FF" w:rsidRPr="007F64FF">
        <w:rPr>
          <w:rStyle w:val="HebrewChar"/>
          <w:rFonts w:cs="FrankRuehl" w:hint="cs"/>
          <w:rtl/>
        </w:rPr>
        <w:t>...</w:t>
      </w:r>
      <w:r w:rsidRPr="007F64FF">
        <w:rPr>
          <w:rStyle w:val="HebrewChar"/>
          <w:rFonts w:cs="FrankRuehl" w:hint="cs"/>
          <w:rtl/>
        </w:rPr>
        <w:t xml:space="preserve"> (שם לא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כי אתא רב דימי אמר, שמונה עשרה קללות קילל ישעיה את ישראל ולא נתקררה דעתו עד שאמר להם המקרא הזה, ירהבו הנער בזקן והנקלה בנכבד, שמונה עשרה קללות מאי נינהו, דכתיב כי הנה האדון ה' צב-אות מסיר מירושלים ומיהודה משען ומשענה כל משען </w:t>
      </w:r>
      <w:r w:rsidRPr="007F64FF">
        <w:rPr>
          <w:rStyle w:val="HebrewChar"/>
          <w:rFonts w:cs="FrankRuehl" w:hint="cs"/>
          <w:rtl/>
        </w:rPr>
        <w:lastRenderedPageBreak/>
        <w:t>לחם וכל משען מים גבור ואיש מלחמה שופט ונביא וקוסם וזקן שר חמשים ונשוא פנים ויועץ וחכם חרשים ונבון לחש, ונתתי נערים שריהם ותעלולים ימשלו בם</w:t>
      </w:r>
      <w:r w:rsidR="007F64FF" w:rsidRPr="007F64FF">
        <w:rPr>
          <w:rStyle w:val="HebrewChar"/>
          <w:rFonts w:cs="FrankRuehl" w:hint="cs"/>
          <w:rtl/>
        </w:rPr>
        <w:t>...</w:t>
      </w:r>
      <w:r w:rsidRPr="007F64FF">
        <w:rPr>
          <w:rStyle w:val="HebrewChar"/>
          <w:rFonts w:cs="FrankRuehl" w:hint="cs"/>
          <w:rtl/>
        </w:rPr>
        <w:t xml:space="preserve"> (חגיגה יד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ונלחם בנו ועלה מן הארץ, ועלינו מיבעי ליה, א"ר אבא בר כהנא כאדם שמקלל את עצמו ותולה קללתו באחרים. (סוטה יא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רשב"ג אומר העיד ר' יהושע מיום שחרב בית המקדש אין יום שאין בו קללה וכו', אמר רבא בכל יום ויום מרובה קללתו משל חבירו, שנאמר בבקר תאמר מי יתן ערב ובערב תאמר מי יתן בקר</w:t>
      </w:r>
      <w:r w:rsidR="007F64FF" w:rsidRPr="007F64FF">
        <w:rPr>
          <w:rStyle w:val="HebrewChar"/>
          <w:rFonts w:cs="FrankRuehl" w:hint="cs"/>
          <w:rtl/>
        </w:rPr>
        <w:t>...</w:t>
      </w:r>
      <w:r w:rsidRPr="007F64FF">
        <w:rPr>
          <w:rStyle w:val="HebrewChar"/>
          <w:rFonts w:cs="FrankRuehl" w:hint="cs"/>
          <w:rtl/>
        </w:rPr>
        <w:t xml:space="preserve"> (שם מט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אמרה ליה אפכוה לכורסיה, כבי תרי עבדא לי, הפכוה לכורסיה ותרצוה, ואפילו הכי לא איפרק מחולשא. (גיטין לה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אבל אמרו מי שפרע מאנשי דור המבול ומדור הפלגה הוא עתיד להפרע ממי שאינו עומד בדבורו</w:t>
      </w:r>
      <w:r w:rsidRPr="007F64FF">
        <w:rPr>
          <w:rStyle w:val="HebrewChar"/>
          <w:rFonts w:cs="FrankRuehl" w:hint="cs"/>
          <w:rtl/>
        </w:rPr>
        <w:t>...</w:t>
      </w:r>
      <w:r w:rsidR="00CB50B6" w:rsidRPr="007F64FF">
        <w:rPr>
          <w:rStyle w:val="HebrewChar"/>
          <w:rFonts w:cs="FrankRuehl" w:hint="cs"/>
          <w:rtl/>
        </w:rPr>
        <w:t xml:space="preserve"> (בבא מציעא מד 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ר' לוי בוא וראה שלא כמדת הקב"ה מדת בשר ודם, הקב"ה ברך ישראל בעשרים ושתים וקללן בשמנה, ברכן בעשרים ושתים מאם בחקותי עד קוממיות, וקללן בשמונה מואם בחקותי עד ואת חקותי געלה נפשם, ואילו משה רבינו ברכן בשמונה וקללן בעשרים ושתים, ברכן בשמונה מוהיה אם שמוע תשמע ועד לעבדם, וקללן בעשרים ושתים מוהיה אם לא תשמע עד ואין קונה. (בבא בתרא פח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תא שמע היוצא ליהרג ובא בנו והכהו וקיללו חייב, בא אחר והכהו וקיללו פטור, והוינן בה מאי שנא בנו ומאי שנא אחר, ואמר רב חסדא במסרבין בו לצאת ואינו יוצא, רב ששת מוקי לה בשאין מסרבין בו לצאת, אי הכי אחר נמי, אחר גברא קטילא הוא</w:t>
      </w:r>
      <w:r w:rsidR="007F64FF" w:rsidRPr="007F64FF">
        <w:rPr>
          <w:rStyle w:val="HebrewChar"/>
          <w:rFonts w:cs="FrankRuehl" w:hint="cs"/>
          <w:rtl/>
        </w:rPr>
        <w:t>...</w:t>
      </w:r>
      <w:r w:rsidRPr="007F64FF">
        <w:rPr>
          <w:rStyle w:val="HebrewChar"/>
          <w:rFonts w:cs="FrankRuehl" w:hint="cs"/>
          <w:rtl/>
        </w:rPr>
        <w:t xml:space="preserve"> אלא היינו טעמא דפטור דאמר קרא ונשיא בעמך לא תאור בעושה מעשה עמך</w:t>
      </w:r>
      <w:r w:rsidR="007F64FF" w:rsidRPr="007F64FF">
        <w:rPr>
          <w:rStyle w:val="HebrewChar"/>
          <w:rFonts w:cs="FrankRuehl" w:hint="cs"/>
          <w:rtl/>
        </w:rPr>
        <w:t>...</w:t>
      </w:r>
      <w:r w:rsidRPr="007F64FF">
        <w:rPr>
          <w:rStyle w:val="HebrewChar"/>
          <w:rFonts w:cs="FrankRuehl" w:hint="cs"/>
          <w:rtl/>
        </w:rPr>
        <w:t xml:space="preserve"> אמר רבה בר רב הונא וכן תנא דבי רבי ישמעאל לכל אין הבן נעשה שליח לאביו להכותו ולקללו חוץ ממסית, הרי אמרה תורה לא תחמול ולא תכסה עליו. (סנהדרין פה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ודילמא קללת אלישע גרמה ליה, דאמר רב יהודה אמר רב קללת חכם אפילו על חנם היא באה. (שם צ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CB50B6" w:rsidRPr="007F64FF">
        <w:rPr>
          <w:rStyle w:val="HebrewChar"/>
          <w:rFonts w:cs="FrankRuehl" w:hint="cs"/>
          <w:rtl/>
        </w:rPr>
        <w:t>והכתיב כצפור לנוד כדרור לעוף כן קללת חנם לא תבא</w:t>
      </w:r>
      <w:r w:rsidRPr="007F64FF">
        <w:rPr>
          <w:rStyle w:val="HebrewChar"/>
          <w:rFonts w:cs="FrankRuehl" w:hint="cs"/>
          <w:rtl/>
        </w:rPr>
        <w:t>...</w:t>
      </w:r>
      <w:r w:rsidR="00CB50B6" w:rsidRPr="007F64FF">
        <w:rPr>
          <w:rStyle w:val="HebrewChar"/>
          <w:rFonts w:cs="FrankRuehl" w:hint="cs"/>
          <w:rtl/>
        </w:rPr>
        <w:t xml:space="preserve"> אמר רב יהודה אמר רב קללת חכם אפילו בחנם היא באה, מנלן, מאחיתופל, שבשעה שכרה דוד שיתין קפא תהומא בעא למישטפא לעלמא, אמר מהו לכתוב שם אחספא ומישדא בתהומא דליקו אדוכתיה, ליכא דאמר ליה מידי, אמר כל היודע דבר זה ואינו אומרו יחנק בגרונו</w:t>
      </w:r>
      <w:r w:rsidRPr="007F64FF">
        <w:rPr>
          <w:rStyle w:val="HebrewChar"/>
          <w:rFonts w:cs="FrankRuehl" w:hint="cs"/>
          <w:rtl/>
        </w:rPr>
        <w:t>...</w:t>
      </w:r>
      <w:r w:rsidR="00CB50B6" w:rsidRPr="007F64FF">
        <w:rPr>
          <w:rStyle w:val="HebrewChar"/>
          <w:rFonts w:cs="FrankRuehl" w:hint="cs"/>
          <w:rtl/>
        </w:rPr>
        <w:t xml:space="preserve"> ואפילו הכי כתיב ואחיתופל ראה כי לא נעשתה עצתו ויחבוש את החמור ויקם וילך אל ביתו אל עירו ויצו אל ביתו ויחנק וכו'. א"ר אבהו קללת חכם אפילו על תנאי היא באה, מנלן, מעלי, דקאמר ליה עלי לשמואל כה יעשה לך אלקים וכה יוסיף אם תכחד ממני דבר, ואף על גב דכתיב ויגד לו שמואל את כל הדברים ולא כחד ממנו, ואפילו הכי כתיב ולא הלכו בניו בדרכיו וגו'. (מכות יא 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B50B6" w:rsidRPr="007F64FF">
        <w:rPr>
          <w:rStyle w:val="HebrewChar"/>
          <w:rFonts w:cs="FrankRuehl" w:hint="cs"/>
          <w:rtl/>
        </w:rPr>
        <w:t>המקלל בכולן (בכל הכינויים) חייב, דברי ר"מ וחכמים פוטרין, המקלל אביו ואמו בכולן חייב, דברי ר"מ, וחכמים פוטרין, המקלל עצמו וחבירו בכולן עובר בלא תעשה, יככה ה' אלהים וכן יככה אלקים זו היא אלה הכתובה בתורה, א-ל יכך ויברכך וייטיב לך, ר"מ מחייב וחכמים פוטרין</w:t>
      </w:r>
      <w:r w:rsidRPr="007F64FF">
        <w:rPr>
          <w:rStyle w:val="HebrewChar"/>
          <w:rFonts w:cs="FrankRuehl" w:hint="cs"/>
          <w:rtl/>
        </w:rPr>
        <w:t>...</w:t>
      </w:r>
      <w:r w:rsidR="00CB50B6" w:rsidRPr="007F64FF">
        <w:rPr>
          <w:rStyle w:val="HebrewChar"/>
          <w:rFonts w:cs="FrankRuehl" w:hint="cs"/>
          <w:rtl/>
        </w:rPr>
        <w:t xml:space="preserve"> (שבועות לה א,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קללות מקללות את בעליהן, לא יהיה לך בכיסך אבן ואבן גדולה וקטנה, לא יהיה לך בביתך איפה ואיפה גדולה וקטנה, אם עשית כן לא יהיה לך מה לישא ומה ליתן ומה ליקח ומה למכור</w:t>
      </w:r>
      <w:r w:rsidR="007F64FF" w:rsidRPr="007F64FF">
        <w:rPr>
          <w:rStyle w:val="HebrewChar"/>
          <w:rFonts w:cs="FrankRuehl" w:hint="cs"/>
          <w:rtl/>
        </w:rPr>
        <w:t>...</w:t>
      </w:r>
      <w:r w:rsidRPr="007F64FF">
        <w:rPr>
          <w:rStyle w:val="HebrewChar"/>
          <w:rFonts w:cs="FrankRuehl" w:hint="cs"/>
          <w:rtl/>
        </w:rPr>
        <w:t xml:space="preserve"> (ויקרא טו ז)</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גם במדעך מלך אל תקלל, א"ר אבין לא במדע שנתתי לך יתיר מן הבהמה וחיה ועוף תהיה מחרף ומגדף לפני, בראתי לך שני עינים ולה עינים, לך ב' אזנים ולה ב' אזנים, דמיתיך להם, שנאמר נמשל כבהמות נדמו (תהלים מ"ט) ואין נדמה אלא שתיקה. דבר אחר גם במדעך מלך שלפניך אל תקלל, ובחדרי משכבך עשיר שלפניך אל תקלל, כי עוף השמים יוליך הקול, א"ר ירמיה בן אלעזר זה העורב וחכמת טייארין, ובעל כנפים יגיד דבר, ר' לוי אמר אזנים לדרך ואזנים לכותל. דבר אחר גם במדעך מלך שבדורך אל תקלל, ובחדרי משכבך עשיר שבדורך אל תקלל, כי עוף השמים יוליך את </w:t>
      </w:r>
      <w:r w:rsidRPr="007F64FF">
        <w:rPr>
          <w:rStyle w:val="HebrewChar"/>
          <w:rFonts w:cs="FrankRuehl" w:hint="cs"/>
          <w:rtl/>
        </w:rPr>
        <w:lastRenderedPageBreak/>
        <w:t>הקול</w:t>
      </w:r>
      <w:r w:rsidR="007F64FF" w:rsidRPr="007F64FF">
        <w:rPr>
          <w:rStyle w:val="HebrewChar"/>
          <w:rFonts w:cs="FrankRuehl" w:hint="cs"/>
          <w:rtl/>
        </w:rPr>
        <w:t>...</w:t>
      </w:r>
      <w:r w:rsidRPr="007F64FF">
        <w:rPr>
          <w:rStyle w:val="HebrewChar"/>
          <w:rFonts w:cs="FrankRuehl" w:hint="cs"/>
          <w:rtl/>
        </w:rPr>
        <w:t xml:space="preserve"> (ויקרא לב ב, וראה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וכאן כתיב ושמעתי כי חנון אני, מה כתיב אחריו אלהים לא תקלל, מה ענין זה לזה, מעשה באחד שהלך אצל הדיין עם חבירו וזכהו, יצא ומשבח את הדיין, אמר אין חכם בעולם כפלוני הדיין והוא מלאך. לזמן חזר אצלו לדין וחייבו, התחיל לקללו ואומר אין שוטה בעולם כמותו, אמרו לו אתמול מלאך והיום שוטה, לכך כתיב אלהים לא תקלל. מה כתיב אחריו מלאתך ודמעך לא תאחר, אם קללת הדיין תבואתך אתה מקלל, וכן אתה מוצא כל זמן שהדיין מקולל התבואה מתמעטת והרעב בא, שנאמר ויהי בימי שפוט השופטים, דור שופט את שופטיו, לכך נאמר אלהים לא תקלל וסמיך ליה מלאתך ודמעך. (משפטים 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אמר להם עזרא זרעתם הרבה והבא מעט, אכול ואין לשבעה שתו ואין שכרה, לבוש ואין לחם לו, והמשתכר משתכר אל צרור נקוב, זרעתם הרבה והבא מעט משבטל לחם הפנים, אכול ואין לשבעה משבטל נסוך המים, שתו ואין לשכרה משבטל נסוך היין, לבוש ואין לחם לו משבטלו בגדי כהונה, והמשתכר משתכר אל צרור נקוב, משבטלו תמידים של צבור, כל כך למה, שבטלו הקרבנות. אמר נביא (חבקוק ג') כי תאנה לא תפרח משבטלו הבכורים, ואין יבול בגפנים משבטלו הנסכים, כחש מעשה זית משבטל שמן המאור, ושדמות לא עשה אוכל ושדי בהמות לא עשה אוכל משבטלו הבכורות, גזר ממכלה צאן משבטלו התמידים, ואין בקר ברפתים משבטלו הפרים שהיו קריבים. ארשב"ג משום ר' יהושע משחרב בית המקדש אין לך יום שאין בו קללה, שנאמר (תהלים י"ז) וא-ל זועם בכל יום. (תצוה יג)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לקח טוב: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ויהפוך ה' אלקיך לך את הקללה לברכה, מלמד שהמקלל מהתפכת עליו הקללה כיון שהיא בחנם, חוץ מתלמידי חכמים שקללתם אפילו בחנם מגעת. (כי תצא)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המכירי: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יבושו ויבהלו עדי עד ויחפרו ויאבדו, אריב"ל אין הקב"ה מקלל את הרשעים אלא בבושה, ולא עוד אלא שכופל קללתם, שנאמר יבושו ויבהלו עדי עד</w:t>
      </w:r>
      <w:r w:rsidR="007F64FF" w:rsidRPr="007F64FF">
        <w:rPr>
          <w:rStyle w:val="HebrewChar"/>
          <w:rFonts w:cs="FrankRuehl" w:hint="cs"/>
          <w:rtl/>
        </w:rPr>
        <w:t>...</w:t>
      </w:r>
      <w:r w:rsidRPr="007F64FF">
        <w:rPr>
          <w:rStyle w:val="HebrewChar"/>
          <w:rFonts w:cs="FrankRuehl" w:hint="cs"/>
          <w:rtl/>
        </w:rPr>
        <w:t xml:space="preserve"> (תהלים פג)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אמונות ודעות:</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וכן מי שהרע לחברו שלא בממון אלא בחרפות או במכות, הרי הדבר תלוי במחילתו על כך, אם מחל נסתלק העונש, כאמרו כה תאמרו ליוסף אנא שא נא וגו'. וצריך שיבקש ממנו שלש פעמים</w:t>
      </w:r>
      <w:r w:rsidR="007F64FF" w:rsidRPr="007F64FF">
        <w:rPr>
          <w:rStyle w:val="HebrewChar"/>
          <w:rFonts w:cs="FrankRuehl" w:hint="cs"/>
          <w:rtl/>
        </w:rPr>
        <w:t>...</w:t>
      </w:r>
      <w:r w:rsidRPr="007F64FF">
        <w:rPr>
          <w:rStyle w:val="HebrewChar"/>
          <w:rFonts w:cs="FrankRuehl" w:hint="cs"/>
          <w:rtl/>
        </w:rPr>
        <w:t xml:space="preserve"> (מאמר ה פרק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חובת הלבבות:</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והקללה הם הקללות והגדופים והחרפות שמזכירים בהם שם שמים לבטלה, והוא גנאי גדול למאמין, וכבר התירו עמי הארץ לעצמם זה עד שהגיעו בו אל תכלית הגנות, והם מכונים בזה להפליא ולהפליג בגדופיהם ולהגדיל ולפאר חרפותם, והם דומים בזה למה שאמר החכם (משלי י') כשחוק לכסיל עשות זמה</w:t>
      </w:r>
      <w:r w:rsidR="007F64FF" w:rsidRPr="007F64FF">
        <w:rPr>
          <w:rStyle w:val="HebrewChar"/>
          <w:rFonts w:cs="FrankRuehl" w:hint="cs"/>
          <w:rtl/>
        </w:rPr>
        <w:t>...</w:t>
      </w:r>
      <w:r w:rsidRPr="007F64FF">
        <w:rPr>
          <w:rStyle w:val="HebrewChar"/>
          <w:rFonts w:cs="FrankRuehl" w:hint="cs"/>
          <w:rtl/>
        </w:rPr>
        <w:t xml:space="preserve"> (שער י אהבת ה' פרק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אלהים לא תקלל - הרי זו אזהרה לברכת השם ואזהרה לקללת דיין. (שמות כב כז)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ויש אומרים כי (בלעם) היה יודע דעת עליונים לקבל כחם למטה בצורות, וזה טעם "ואשר תאר יואר". והנכון בעיני כי היה יודע מזלות, ובעת ראותו במזל של שום אדם שהגיע עת רעתו היה מקלל אותו, ובבא הרעה אל המקולל יחשבו הרואים והשומעים הנמצאים כי בעבור קללתו באה הרעה</w:t>
      </w:r>
      <w:r w:rsidRPr="007F64FF">
        <w:rPr>
          <w:rStyle w:val="HebrewChar"/>
          <w:rFonts w:cs="FrankRuehl" w:hint="cs"/>
          <w:rtl/>
        </w:rPr>
        <w:t>...</w:t>
      </w:r>
      <w:r w:rsidR="00CB50B6" w:rsidRPr="007F64FF">
        <w:rPr>
          <w:rStyle w:val="HebrewChar"/>
          <w:rFonts w:cs="FrankRuehl" w:hint="cs"/>
          <w:rtl/>
        </w:rPr>
        <w:t xml:space="preserve"> כי החלק לא ישנה החלק רק גזירת הכל משנה גזירת החלק ולא אוכל לגלות זה הסוד כי עמוק הוא</w:t>
      </w:r>
      <w:r w:rsidRPr="007F64FF">
        <w:rPr>
          <w:rStyle w:val="HebrewChar"/>
          <w:rFonts w:cs="FrankRuehl" w:hint="cs"/>
          <w:rtl/>
        </w:rPr>
        <w:t>...</w:t>
      </w:r>
      <w:r w:rsidR="00CB50B6" w:rsidRPr="007F64FF">
        <w:rPr>
          <w:rStyle w:val="HebrewChar"/>
          <w:rFonts w:cs="FrankRuehl" w:hint="cs"/>
          <w:rtl/>
        </w:rPr>
        <w:t xml:space="preserve"> (במדבר כב כח)</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כי קללת אלקים תלוי - בעבור שברך את השם, ועל דרך הפשט כי האלקים פועל והקללה תבא לכל מקום קרוב מהתלוי, ויש לו סוד דבק בנפש, על כן ולא תטמא את אדמתך</w:t>
      </w:r>
      <w:r w:rsidR="007F64FF" w:rsidRPr="007F64FF">
        <w:rPr>
          <w:rStyle w:val="HebrewChar"/>
          <w:rFonts w:cs="FrankRuehl" w:hint="cs"/>
          <w:rtl/>
        </w:rPr>
        <w:t>...</w:t>
      </w:r>
      <w:r w:rsidRPr="007F64FF">
        <w:rPr>
          <w:rStyle w:val="HebrewChar"/>
          <w:rFonts w:cs="FrankRuehl" w:hint="cs"/>
          <w:rtl/>
        </w:rPr>
        <w:t xml:space="preserve"> (דברים כא כג)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לא תקלל חרש - אין לי אלא חרש, מנין לרבות כל אדם, תלמוד לומר בעמך לא תאר, אם כן </w:t>
      </w:r>
      <w:r w:rsidRPr="007F64FF">
        <w:rPr>
          <w:rStyle w:val="HebrewChar"/>
          <w:rFonts w:cs="FrankRuehl" w:hint="cs"/>
          <w:rtl/>
        </w:rPr>
        <w:lastRenderedPageBreak/>
        <w:t>למה נאמר חרש, מה חרש מיוחד שהוא בחיים יצא המת שאינו בחיים, לשון רש"י, והוא שנוי בתורת כהנים. אבל המדרש בגמרא אינו כן, אלא הזהיר הכתוב בנכבדים בעם, הדיין והנשיא, שאמר אלהים לא תקלל, ונשיא בעצמך לא תאור, וחזר והזהיר באמללים שבעם, והוא החרש, ומהם ילמדו בנין אב אל כל שאר העם, כי מן הראש ועד הסוף הכל בכלל האזהרה. ומלת בעמך נדרש בעושה מעשה עמך, להוציא הרשעים, ועל דרך הפשט הזכיר החרש בקללה כי אף על פי שלא ישמע ולא יתקצף בקללתו הזהירה התורה עליו, ואין צריך לומר בשומעים שיתביישו ויחר להם מאד, ועוד כי יזהיר בהווה, שאדם מקלל החרש ומכשיל העיור שלא יירא מהם, כי לא ידעו ולא יבינו, על כן ויראת מאלקיך שהוא רואה הנסתרות. והוסיף לאו אחר במושלים הנשיא והדיין בעבור שדרך האנשים לקללם בחדרי משכבם כאשר בהשפטו יצא רשע, ובקללת הנשיא והדיין תקלות רבות , כי המון העם בסכלותם ישנאו אותם ויתעוררו לקום עליהם והם בהשפטם יעמידו ארץ. (ויקרא יט יד)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ארור אתה - שיחסרו לו רגליו, וכל לשון מארה הוא ענין חסרון, וקלל הנחש תחלה כי הוא היה סבה לאשה ולאדם</w:t>
      </w:r>
      <w:r w:rsidR="007F64FF" w:rsidRPr="007F64FF">
        <w:rPr>
          <w:rStyle w:val="HebrewChar"/>
          <w:rFonts w:cs="FrankRuehl" w:hint="cs"/>
          <w:rtl/>
        </w:rPr>
        <w:t>...</w:t>
      </w:r>
      <w:r w:rsidRPr="007F64FF">
        <w:rPr>
          <w:rStyle w:val="HebrewChar"/>
          <w:rFonts w:cs="FrankRuehl" w:hint="cs"/>
          <w:rtl/>
        </w:rPr>
        <w:t xml:space="preserve"> (בראשית ג יד)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המקלל דיין מדייני ישראל עובר בלא תעשה, שנאמר אלהים לא תקלל, וכן אם קלל הנשיא, אחד ראש סנהדרי גדולה, או המלך הרי זה עובר בלא תעשה, שנאמר ונשיא בעמך לא תאור. ולא דיין ונשיא בלבד, אלא כל המקלל אחד מישראל לוקה, שנאמר לא תקלל חרש, ולמה נאמר חרש, שאפילו זה שהוא אינו שומע ולא נצטער בקללה זו לוקה על קללתו. ויראה לי שהמקלל את הקטן הנכלם לוקה, (הרי הוא כחרש).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המקלל את המת פטור. הואיל ומקלל כל אדם מישראל חייב למה ייחד לאו על דיין ולאו על נשיא, לחייבו שתים, נמצאת למד שהמקלל אחד מישראל בין איש בין אשה בין גדול בין קטן לוקה אחת, ואם קלל דיין לוקה שתים, ואם קלל </w:t>
      </w:r>
      <w:r w:rsidRPr="007F64FF">
        <w:rPr>
          <w:rStyle w:val="HebrewChar"/>
          <w:rFonts w:cs="FrankRuehl" w:hint="cs"/>
          <w:rtl/>
        </w:rPr>
        <w:lastRenderedPageBreak/>
        <w:t>נשיא לוקה שלש, וכן נשיא שקלל אביו חייב משום ארבעה שמות, שלשה של כל אדם ואחד משום האב.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המקלל עצמו לוקה, כמו שקלל אחרים, שנאמר השמר לך ושמור נפשך. ואחד המקלל עצמו או חבירו או נשיא או דיין אינו לוקה עד שיקלל בשם מן השמות, כגון י-ה ואלקים, וש-די וכיוצא בהן, או בכנוי מן הכנוים כגון חנון וקנא וכיוצא בהן (ראה ראב"ד), הואיל והוא חייב אם קלל בכל הכנויים כך אם קלל בכל לשון חייב, שהשמות שקוראין בהן הגוים להקב"ה הרי הן ככל הכנוים. וארור בו שבועה, בו קללה בו נדוי.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אינו לוקה עד שיתרו בו בפני עדים כשאר כל חייבי לאוין, אבל אם לא היתה שם התראה או שקלל בלא שם ולא כינוי, כגון שאמר ארור פלוני, או שהיתה הקללה באה מכלל הדברים, כגון שאמר אל יהי פלוני ברוך לה', או אל יברכו א-ל וכיוצא בדברים אלו אינו לוקה.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אף על פי שאינו לוקה, אם חרף תלמיד חכם מנדין אותו, ואם רצו הדיינים להכותו מכת מרדות מכין ועונשין אותו כפי מה שיראו שהרי בזה את הזקן. ואם חרף עם הארץ עונשין הדיינים בדבר כפי מה שהשעה צריכה לו לפי המחרף ולפי זה שנתחרף.</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אף על פי שיש לו לדיין או לנשיא למחול על כבודו, אינו יכול למחול על קללתו, וכן שאר העם אף על פי שמחל המקולל מלקין את המקלל שכבר חטא ונתחייב, אבל מי שנתחייב נידוי מפני שהפקיר בבית דין ורצו בית דין למחול על כבודן ולא נדוהו הרשות בידן, והוא שלא יהיה בדבר הפסד בכבוד הבורא, כגון שהיו העם מבעטין בדברי תורה ובדיינים, הואיל ופקרו העם בדבר צריכין לחזק ולענוש כפי מה שיראה להם. (סנהדרין כו א והלאה)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חסידים: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אלא סתום אזניך אל תשמע מחרפים זה את זה, וטוב לך למשול ברוחך ותתאפק ושים לפיך מחסום בלי לחרף קרובך ואפילו ידבר על אביך או על אמך דבר שאינו הגון לא תשיב שלא כהוגן</w:t>
      </w:r>
      <w:r w:rsidRPr="007F64FF">
        <w:rPr>
          <w:rStyle w:val="HebrewChar"/>
          <w:rFonts w:cs="FrankRuehl" w:hint="cs"/>
          <w:rtl/>
        </w:rPr>
        <w:t>...</w:t>
      </w:r>
      <w:r w:rsidR="00CB50B6" w:rsidRPr="007F64FF">
        <w:rPr>
          <w:rStyle w:val="HebrewChar"/>
          <w:rFonts w:cs="FrankRuehl" w:hint="cs"/>
          <w:rtl/>
        </w:rPr>
        <w:t xml:space="preserve"> (עב)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 תעניש ישראל ואל תקללו אך התפלל עליו שישלים הקב"ה לבו ויחזירהו למוטב, ואל </w:t>
      </w:r>
      <w:r w:rsidRPr="007F64FF">
        <w:rPr>
          <w:rStyle w:val="HebrewChar"/>
          <w:rFonts w:cs="FrankRuehl" w:hint="cs"/>
          <w:rtl/>
        </w:rPr>
        <w:lastRenderedPageBreak/>
        <w:t>תמסור עליו דין לאמר הצור ינקמני מידו וישיב לעושה הרע כרעתו, כי כל המוסר דין על חבירו באה מדת הדין לפני הקב"ה</w:t>
      </w:r>
      <w:r w:rsidR="007F64FF" w:rsidRPr="007F64FF">
        <w:rPr>
          <w:rStyle w:val="HebrewChar"/>
          <w:rFonts w:cs="FrankRuehl" w:hint="cs"/>
          <w:rtl/>
        </w:rPr>
        <w:t>...</w:t>
      </w:r>
      <w:r w:rsidRPr="007F64FF">
        <w:rPr>
          <w:rStyle w:val="HebrewChar"/>
          <w:rFonts w:cs="FrankRuehl" w:hint="cs"/>
          <w:rtl/>
        </w:rPr>
        <w:t xml:space="preserve"> אל תקלל שום אדם כי פעמים רבות הקללות חוזרות וחלות כולן על ראשו ועל זרעו, שכן מצינו שכל הקללות שקלל דוד את יואב נתקיימו בזרעו. (עו)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 יאמר אדם כך חטאתי עד שמחויב כליה, וכך חטאים עשיתי עד שמחויב כליה, שהרי כתיב (ישעיה א') "כסדום היינו" וקראם בסמוך (שם) "קציני סדום". ועוד מפיבושת אמר כן לדוד שבית שאול חייבים, ונתקיים על ידי הגבעונים. חקר רבי אחרי זרעו של רבי טרפון שהיה אומר אקפח את בני, ונענש שאמרו בן אין לו בת יש לו. לאשה אחת היו לה בנים והיתה מקללת אותם תמיד, אמר בעלה לאיש אחד מה אעשה לה, א"ל אני אמנעה, כשהיתה מקללת זו את בניה היה עונה אמן אחריה, אמרה אם אני מקללת אין בלבי שיתקיימו הקללות בהם, אמר אם תבקשו להם טובות אומר אמן, ואם תבקשו רעות אומר אמן, ומנעה. אמרו לו אם היו הקללות מתקיימות הרי גרמא שלך, אמר מוטב שאחטא פעם או פעמים כדי למנוע ממנה, ועוד קודם שאני עונה אמן אחר דבריה אני אומר בלחש יחיו ועונה אמן בקול רם. במקום אחד היו מקללות אשה חברתה ואיש בר מחלקותו נשתמדו בניהם. פעמים היה מתקיים על המקלל, על שם "שמח לאיד לא ינקה" (משלי י"ז), ופעמים על המקולל. והטובים היו מצווים לזרעם שלא ידורו באותה עיר כי רבים היו שהמירו דתם בעיר מפני הקללות. (תפ)</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שלש חלאים חלה אלישע, אחד שדחפו לגחזי בשתי ידיו, ואחד שגירה דובים בתינוקות, ואחד שמת בו, הרי אלישע שידע אותם שהם רעים ולא יצא מהם צדיק כך, כל שכן אחר שלא יקלל בני אדם. (תפג)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כבר היו חכמים יושבים ובא אחד ושאל, אם הבן מכה את אביו לאחר מותו פטור, ואם מקללו חייב, אם מת האב ועושה בו חבורה ודם יוצא אמאי אינו חייב, מאי שנא אם בעבור ביזוי שמקללו גם זה ביזוי שמכהו לאחר מותו. א"ל כי מועלת הקללה שיש היזק לאב לנשמתו, מה שאינו כן בהכאה. (תקעו)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מעשה בצדיק אחד שהיה רגזן וכשהיו מתקוטטים עמו לא היה משיב אלא מעניש ואחר כך עובר כעסו והיה מתחרט, ושאל לחכם מה אעשה שלא אעניש בני אדם, אמר תקבל עליך לאחר שתקלל ותעניש שתאמר כל מה שאמרתי לא יבא לו, או קודם שתבא לקללו תאמר כל מה שאומר לא יבא לו, אז לא תעניש ולא תקלל. ואהבת לרעך כמוך (ויקרא י"ט). וזה לא רצה לעשות כך, אלא קבל עליו בכל עת שיקלל ויעניש שיתן כך וכך לצדקה מעות, לפי שיודע שבשביל מעות לא יקלל, ועוד שיהא לו כפרה. (תרנו)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יונה: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באזהרות התלויות בלשון שלוקין עליהן, כי כן אמרו רז"ל, (מכות ט"ז א') כל האזהרות שבתורה לאו שאין בו מעשה אין לוקין עליו חוץ מנשבע ומקלל את חברו בשם</w:t>
      </w:r>
      <w:r w:rsidR="007F64FF" w:rsidRPr="007F64FF">
        <w:rPr>
          <w:rStyle w:val="HebrewChar"/>
          <w:rFonts w:cs="FrankRuehl" w:hint="cs"/>
          <w:rtl/>
        </w:rPr>
        <w:t>...</w:t>
      </w:r>
      <w:r w:rsidRPr="007F64FF">
        <w:rPr>
          <w:rStyle w:val="HebrewChar"/>
          <w:rFonts w:cs="FrankRuehl" w:hint="cs"/>
          <w:rtl/>
        </w:rPr>
        <w:t xml:space="preserve"> (שערי תשובה שער ג מה)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אלהים לא תקלל ונשיא בעמך לא תאור (שמות כ"ב), לא תקלל חרש (ויקרא י"ט), הוזהרנו בזה, שלא יקלל איש מישראל בשם ולא באחד מכל הכנויים, ומה שהוזכר בתורה אלהים לא תקלל ונשיא וחרש, כי בא להזהיר שלא לקלל השופט כאשר ירשיעהו בדין, ולא את הנשיא כאשר יענוש אותו לשלחו ביד פשעו. והוצרך להזכיר החרש, פן תאמר, אין עונש בקללתו אחרי אשר איננו שומע ולא ישיגהו צער על קללתו. ובסוף פרשת משפטים נכתב, אלהים לא תקלל, לאמר שלא תקלל השופט את המשפטים האלה, אבל השופט אשר לא כדת, אותו תקלל, ואמרו רז"ל (שבועות ל"ו) המקלל את חברו או את עצמו בשם לוקה, וענשו בידי שמים רב מאד, שנאמר (דברים כ"ח) "אם לא תשמור לעשות את כל דברי התורה הכתובים בספר הזה ליראה את השם הנכבד והנורא הזה את ה' אלקיך, והפלא ה' את מכותך", ופרשו רז"ל ענין הפסוק (תמורה ג') על מי שמקלל את חברו או את עצמו בשם. (שם מו)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ואסור לאדם שיאמר, כן יושיעהו השם כאשר הדבר הזה דבר אמת, והנה הוא כזב, כי הנה קלל את עצמו בשם, שמכלל הן אתה שומע לאו. (שם מז)</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ויזהר אדם שלא יקלל את חברו ולא יקלל את עצמו לא בשם ולא בכינוי, שהמקלל את חברו או את עצמו בכל הכינויין חייב מלקות, וזאת אחת מן העבירות החמורות שבתורה, שנאמר (דברים כ"ח) "אם לא תשמור לעשות את כל דברי התורה הזאת ליראה את השם הנכבד והנורא הזה והפלא ה' את מכותך", ופירשו חז"ל (תמורה ג') את לא תשמור לעשות ליראה את השם, שלא תזכרנו על מה שהוזהרת שלא להזכיר, שכבר הזהירה התורה שלא יקלל אדם את חבירו, שנאמר (שמות כ"ב) "אלהים לא תקלל ונשיא בעמך לא תאור", ונאמר (ויקרא י"ט) "לא תקלל חרש", ואמרו חז"ל הוא הדין לכל אדם שאסור לקללו, ולא חייבה תורה מלקות על המקלל את חברו עד שיקלל אותו בשם או בכינוי. (אגרת התשובה טו)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שלא לקלל את הנשיא, ובא הפירוש שהנשיא זה המלך, ואמנם זה הלאו כולל גם כן הנשיא שבישראל, והוא ראש סנהדרי גדולה, שנקרא נשיא גם כן, לפי שכונת הכתוב להזהירנו על כל מי שהוא ראש שררה על ישראל, בין ממשלת מלכות או ממשלת התורה. משרשי המצוה, לפי שאי אפשר לישוב בני אדם מבלי שיעשו אחד מביניהם ראש על האחרים לעשות מצותו ולקים גזרותיו, מפני שדעות בני אדם חלוקין זה מזה, ולא יסכימו כלם לעולם לדעת אחת לעשות דבר מכל הדברים, מתוך כך יצא מביניהם הבטול והאסיפה בפעולות, ועל כן צריכין לקבל דעת אחד מהם אם טוב ואם רע למען יצלחו ויעסקו בעסקו של עולם</w:t>
      </w:r>
      <w:r w:rsidR="007F64FF" w:rsidRPr="007F64FF">
        <w:rPr>
          <w:rStyle w:val="HebrewChar"/>
          <w:rFonts w:cs="FrankRuehl" w:hint="cs"/>
          <w:rtl/>
        </w:rPr>
        <w:t>...</w:t>
      </w:r>
      <w:r w:rsidRPr="007F64FF">
        <w:rPr>
          <w:rStyle w:val="HebrewChar"/>
          <w:rFonts w:cs="FrankRuehl" w:hint="cs"/>
          <w:rtl/>
        </w:rPr>
        <w:t xml:space="preserve"> ומאחר שהממונה לראש סבה אל התועלת שאמרנו, ראוי הדבר וכשר שלא נקל בכבודו וגם שלא לקללו אפילו שלא בפניו, וכל שכן בפני עדים כדי שלא נבוא מתוך כך לחלוק עמו</w:t>
      </w:r>
      <w:r w:rsidR="007F64FF" w:rsidRPr="007F64FF">
        <w:rPr>
          <w:rStyle w:val="HebrewChar"/>
          <w:rFonts w:cs="FrankRuehl" w:hint="cs"/>
          <w:rtl/>
        </w:rPr>
        <w:t>...</w:t>
      </w:r>
      <w:r w:rsidRPr="007F64FF">
        <w:rPr>
          <w:rStyle w:val="HebrewChar"/>
          <w:rFonts w:cs="FrankRuehl" w:hint="cs"/>
          <w:rtl/>
        </w:rPr>
        <w:t xml:space="preserve"> (משפטים מצוה עא)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שלא לקלל אחד מישראל בין איש בין אשה, ואף על פי שאינו שומע הקללה, שנאמר לא תקלל חרש, ובא הפירוש עליו מי שאינו שומע קללתך</w:t>
      </w:r>
      <w:r w:rsidR="007F64FF" w:rsidRPr="007F64FF">
        <w:rPr>
          <w:rStyle w:val="HebrewChar"/>
          <w:rFonts w:cs="FrankRuehl" w:hint="cs"/>
          <w:rtl/>
        </w:rPr>
        <w:t>...</w:t>
      </w:r>
      <w:r w:rsidRPr="007F64FF">
        <w:rPr>
          <w:rStyle w:val="HebrewChar"/>
          <w:rFonts w:cs="FrankRuehl" w:hint="cs"/>
          <w:rtl/>
        </w:rPr>
        <w:t xml:space="preserve"> אף על פי שאין בנו כח לדעת באיזה ענין תנוח הקללה במקולל, ואיזה כח בדבור להביאה עליו, ידענו דרך כלל מכל בני העולם שחוששין לקללות, בין ישראל בין שאר </w:t>
      </w:r>
      <w:r w:rsidRPr="007F64FF">
        <w:rPr>
          <w:rStyle w:val="HebrewChar"/>
          <w:rFonts w:cs="FrankRuehl" w:hint="cs"/>
          <w:rtl/>
        </w:rPr>
        <w:lastRenderedPageBreak/>
        <w:t>האומות, ויאמרו שקללת בני אדם, גם קללת הדיוט תעשה רושם במקולל, ותדביק בו המארה והצער, ואחר דעתנו דבר זה מפי הבריות נאמר כי משרשי המצוה שמנענו השם מהזיק בפינו לזולתנו, כמו שמנענו מהזיק להם במעשה. וכעין ענין זה אמרו ז"ל (מו"ק י"ח א') ברית כרותה לשפתים, כלומר שיש כח בדברי פי אדם, ואפשר לנו לומר, לפי עניות דעתנו, כי בהיות הנפש המדברת שבאדם חלק עליוני, וכמו שכתוב (בראשית ב') "ויפח באפיו נשמת חיים", ותרגם אנקלוס לרוח ממללא, נתן בה כח רב לפעול אפילו במה שהוא חוץ ממנה, ועל כן ידענו ונראה תמיד כי לפי חשיבות נפש האדם ודבקותה בעליונים בנפש הצדיקים והחסידים, ימהרו דבריהם לפעול בכל מה שידברו עליו, וזה דבר ידוע ומפורסם בין יודעי דעת ומביני מדע. ואפשר לומר עוד, כי הענין להשבית ריב בין בני אדם ולהיות ביניהם שלום, כי עוף השמים יוליך את הקול, ואולי יבואו דברי המקלל באזני מי שקילל. והרמב"ם ז"ל אמר בטעם מצוה זו, כדי שלא יניע נפש המקלל אל הנקמה ולא ירגילנה לכעוס. ועוד האריך בענין בספרו. ונראה לי מדבריו, שלא יראה הוא בדעתו נזק אל המקולל בקללה, אלא שתרחיק התורה ענין מצד המקלל, שלא ירגיל נפשו אל הנקמה וכעס ואל פחיתות המדות.</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מדיני המצוה מה שאמרו ז"ל שאסור לקלל בשום ענין, ומכל מקום אינו לוקה אלא המקלל בשם מן השמות כגון י-ה, ש-די וא-לוה וכיוצא בהן, או בכינוי מן הכנויין, כגון חנון, קנוא וכיוצא בהן. ובכל לשון שקלל בשם או בכינוי חייב, שהשמות שקוראין בהם הגוים להקב"ה הרי הן בכלל הכינויין. ומה שאמרו (שבועות ל"ו א') שאפילו המקלל את עצמו לוקה, שנאמר השמר לך ושמור נפשך מאד</w:t>
      </w:r>
      <w:r w:rsidR="007F64FF" w:rsidRPr="007F64FF">
        <w:rPr>
          <w:rStyle w:val="HebrewChar"/>
          <w:rFonts w:cs="FrankRuehl" w:hint="cs"/>
          <w:rtl/>
        </w:rPr>
        <w:t>...</w:t>
      </w:r>
      <w:r w:rsidRPr="007F64FF">
        <w:rPr>
          <w:rStyle w:val="HebrewChar"/>
          <w:rFonts w:cs="FrankRuehl" w:hint="cs"/>
          <w:rtl/>
        </w:rPr>
        <w:t xml:space="preserve"> (קדושים מצוה רלא)</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בעל הטורים: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 תוסף ראות פני - אל תוסף דבר אלי עוד בדבר הזה, אל תהי קללת הדיוט קלה בעיניך, בשביל שאמר לו אל תוסף ראות פני כי ביום ראותך פני תמות, אמר לו ה' בעת מותו אל תוסף דבר אלי עוד בדבר הזה. (שמות י כה)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לא תלין פעולת שכיר - וסמיך ליה לא תקלל, כי אף אם ילין שכרך אל תקללהו אלא תתבעהו בבית דין. (ויקרא יט טו)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CB50B6" w:rsidP="007F64FF">
      <w:pPr>
        <w:pStyle w:val="NormalPar"/>
        <w:widowControl w:val="0"/>
        <w:spacing w:line="254" w:lineRule="exact"/>
        <w:jc w:val="both"/>
        <w:rPr>
          <w:rStyle w:val="HebrewChar"/>
          <w:rtl/>
        </w:rPr>
      </w:pPr>
      <w:r w:rsidRPr="007F64FF">
        <w:rPr>
          <w:rStyle w:val="HebrewChar"/>
          <w:rFonts w:cs="FrankRuehl" w:hint="cs"/>
          <w:rtl/>
        </w:rPr>
        <w:t>את מי חרפת - בחירוף ג' רעות, החירוף בעצמו, הקול גדול, והתנועות שעושה המחרף בפניו ובידיו</w:t>
      </w:r>
      <w:r w:rsidR="007F64FF" w:rsidRPr="007F64FF">
        <w:rPr>
          <w:rStyle w:val="HebrewChar"/>
          <w:rFonts w:cs="FrankRuehl" w:hint="cs"/>
          <w:rtl/>
        </w:rPr>
        <w:t>...</w:t>
      </w:r>
      <w:r w:rsidRPr="007F64FF">
        <w:rPr>
          <w:rStyle w:val="HebrewChar"/>
          <w:rFonts w:cs="FrankRuehl" w:hint="cs"/>
          <w:rtl/>
        </w:rPr>
        <w:t xml:space="preserve"> (ישעיה לז כג)</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אלקים לא תקלל - אף על פי שתחשוב שהטה הדיין את דינך לא תקללהו, שאין אדם רואה חובה לעצמו. ונשיא בעמך - כאמרו ירא את ה' בני ומלך ועם שונים אל תתערב. (שמות כב כז)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חרדים: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במקלל לעצמו נכפל לאו בתורה דכתיב השמר לך ושמור נפשך מאד, וכתיב ונשמרתם מאד לנפשותיכם, והשמר הוי לא תעשה, ואמרו בזוהר דכמה אלפים ורבבות מלאכים רעים עונים אחר קללתו אמן כדי לקיימה, לכן כל איש יחרד. (פרק ד מצות לא תעשה מן התורה התלויות בפה)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ואל יקשה בעיניך הרי בפרשת בחקותי שמזהיר הכתוב הברכות שיהיה להם על המצות והם אינם כל כך הרבה כמו הקללות שהם הרבה מאד, ואם כן אין השכר הרבה כמו העונש, דבר זה אין קשיא, כי הברכות הם לישראל כסדר שהם מאל"ף עד תי"ו, כי מתחילין באל"ף אם בחקותי ומסיימין ואולך אתכם קוממיות, בתי"ו, ואחר הסדר נמשך הכל הן העולם הזה והעולם הבא, ובכלל ברכות אלו הם הכל שהם מאל"ף עד תי"ו, ובזה יש הכל. אבל הקללות הם שלא כסדר, ואין דבר נמשך אחר הקללות כאשר הם שלא כסדר, ובהפך הסדר, לכך אין הקללות שבאו על ישראל כמו הברכות, ואף אם יש להם כפול, לזמן מה חוזר הכל אל הסדר, וזהו ענין הברכות, אבל הקללות הפוכות, שהם מתחילין בוי"ו ואם לא תשמעו, ומסיימין בה"א "ביד משה", וזה לפי שהדבר שהוא הפוך אינו קיים, ואם הוא לזמן מה אי אפשר שיהיה קיים, וחוזר </w:t>
      </w:r>
      <w:r w:rsidRPr="007F64FF">
        <w:rPr>
          <w:rStyle w:val="HebrewChar"/>
          <w:rFonts w:cs="FrankRuehl" w:hint="cs"/>
          <w:rtl/>
        </w:rPr>
        <w:lastRenderedPageBreak/>
        <w:t>הכל אל הסדר, לכך הקללות הם הפוכים ואין בהם הכל</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ולכן כאשר היסורים באים על ישראל היסורים מזככין אותם מן החטא ובזה הם דבוקים בו ית' ומזכירין שמו, ודברים אלו עוד עמוקים. ולכך השי"ת מביא מכות על ישראל בענין זה שלא יהיה חס ושלום כליה בהם, ולכך תמצא בעונשם אשר מביא "ויספתי ליסרה אתכם שבע על חטאתיכם", ואין הפירוש שהשי"ת מייסר החוטא שבע פעמים על מה שעשה, חס ושלום לומר כי הוא יתברך אינו נפרע מן האדם יותר ממה שחטא, אבל הפירוש כי הוא יתברך אם היה מביא המכה בפעם אחת כפי מה שעשה אין ספק שלא היה יכול לעמוד מפני המכה של הקב"ה, לכך מביא המכה מחולקת. ומה שהם נחלקים לשבע דוקא זה ידוע, כי החלוק הגמור הוא כאשר נחלק לשבעה</w:t>
      </w:r>
      <w:r w:rsidR="007F64FF" w:rsidRPr="007F64FF">
        <w:rPr>
          <w:rStyle w:val="HebrewChar"/>
          <w:rFonts w:cs="FrankRuehl" w:hint="cs"/>
          <w:rtl/>
        </w:rPr>
        <w:t>...</w:t>
      </w:r>
      <w:r w:rsidRPr="007F64FF">
        <w:rPr>
          <w:rStyle w:val="HebrewChar"/>
          <w:rFonts w:cs="FrankRuehl" w:hint="cs"/>
          <w:rtl/>
        </w:rPr>
        <w:t xml:space="preserve"> (נצח ישראל פרק יד)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תהא מן לוטא ולא תהא מלטט. פירוש כי קללת חנם באה על עצמו, מפני שהוא מקלל אחד ואותו אחד אין ראוי לקבל קללת חנם, ולכך הקללה חוזרת עליו. למה הדבר דומה, הזורק אבן בכותל של אבנים שאין הכותל מקבל האבן, וחוזר האבן על הזורק, וכן המקלל בשביל שאין מקבל אותו שמקבל הקללה החוזרת הקללה עליו</w:t>
      </w:r>
      <w:r w:rsidR="007F64FF" w:rsidRPr="007F64FF">
        <w:rPr>
          <w:rStyle w:val="HebrewChar"/>
          <w:rFonts w:cs="FrankRuehl" w:hint="cs"/>
          <w:rtl/>
        </w:rPr>
        <w:t>...</w:t>
      </w:r>
      <w:r w:rsidRPr="007F64FF">
        <w:rPr>
          <w:rStyle w:val="HebrewChar"/>
          <w:rFonts w:cs="FrankRuehl" w:hint="cs"/>
          <w:rtl/>
        </w:rPr>
        <w:t xml:space="preserve"> ומפני כי דוד קלל את יואב ועתה בא שלמה להרוג אותו, ותרי קטלא לא קטלינן, וכאלו היו אותם קללות של יואב קללת חנם, לכך אמר יואב שהוא יקבל אותם עליו כמשפט קללת חנם שהקללה חוזרת עליו</w:t>
      </w:r>
      <w:r w:rsidR="007F64FF" w:rsidRPr="007F64FF">
        <w:rPr>
          <w:rStyle w:val="HebrewChar"/>
          <w:rFonts w:cs="FrankRuehl" w:hint="cs"/>
          <w:rtl/>
        </w:rPr>
        <w:t>...</w:t>
      </w:r>
      <w:r w:rsidRPr="007F64FF">
        <w:rPr>
          <w:rStyle w:val="HebrewChar"/>
          <w:rFonts w:cs="FrankRuehl" w:hint="cs"/>
          <w:rtl/>
        </w:rPr>
        <w:t xml:space="preserve"> (חידושי אגדות סנהדרין מח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קללת חכם אפילו על חנם באה, כי התלמיד חכם אשר בו השכל, באה הקללה ממנו אל החומר אשר אינו במעלתו והוא במדריגת החומר, כי החומר אשר הוא חסר בעצמו ואין לך חסר וארור כמו החומר שהוא חסר ונעדר כל צורה, ולפיכך קללת תלמיד חכם אפילו בחנם באה אל הדבר שנחשב חמרי בערך תלמיד חכם, ולא נחשב זה חנם כי החמרי הוא נחשב ארור וחסר בעצמו נגד השכלי, לכך אפשר להוסיף קללה אליו אחר שנחשב החמרי חסר בערך מעלת התלמיד חכם, ועוד כמו שהנדוי והגזרה באה מן התלמיד חכם כך הקללה גם כן, כי גם הנדוי הוא קללה, כי ארור בו נדוי, והכל בשביל כי התלמיד </w:t>
      </w:r>
      <w:r w:rsidRPr="007F64FF">
        <w:rPr>
          <w:rStyle w:val="HebrewChar"/>
          <w:rFonts w:cs="FrankRuehl" w:hint="cs"/>
          <w:rtl/>
        </w:rPr>
        <w:lastRenderedPageBreak/>
        <w:t>חכם שבו השכל גוזר ומחייב דבר, ולפיכך הקללה באה ממנו אפילו בחנם. (שם צ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איסור חמור להוציא קללה מפיו. וזה לשון הטור ח"מ סימן כ"ז, ואפילו המקלל עצמו חייב, שנאמר "השמר לך ושמור נפשך מאוד". ואינו חייב בכל אלו עד שיקלל בשם או באחד מהכינוין, וכיון שמקלל בכינוי חייב, אם כן המקלל בכל לשון חייב, שהשמות שקוראים העכו"ם להקב"ה הם בכלל הכנויין, ואם אמר ארור יהא הוי קללה, כי ארור בו נידוי בו שבועה בו קללה, ובכל אלו אין חייב מלקות עד שיתרו בו בפני עדים ככל חייבי לאוין, אבל אם לא היה שם התראה או שקלל בלא שם ובלא כנוי, כגון שאמר ארור פלוני, או שהקללה באה בכלל דברים כגון שאמר אל יהא פלוני ברוך לה', או אל יברכהו ה', וכיוצא באלו אינו לוקה, אבל מיהא איסורא איכא, אף על פי שאינו לוקה על כך. ויען כי הרבה והרבה אינם נזהרים בזה על כן באתי באזהרה גדולה.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וכתב ר"ח בשער הקדושה פרק י"ז וזה לשונו, שלא יקלל למי שאינו שומע, כפי שפירש המתרגם על "לא תקלל חרש", לא תילוט דלא שמע, וכן אמר בזוהר תא חזי, מאן דלייט לחבריה ואיהו קמיה ואכסיף ליה כאלו אושיד דמיה, והא אוקמינא והאי קרא דלא חבריה עמיה וההוא לייט ליה הוא מלה ולית לך מלה ומלה דנפיק מפומיה דלא אית ליה קלא, וההוא קלא סליק לעילא וכמה קסטורי מתחברין עמיה דההוא קלא עד דסלקא</w:t>
      </w:r>
      <w:r w:rsidR="007F64FF" w:rsidRPr="007F64FF">
        <w:rPr>
          <w:rStyle w:val="HebrewChar"/>
          <w:rFonts w:cs="FrankRuehl" w:hint="cs"/>
          <w:rtl/>
        </w:rPr>
        <w:t>...</w:t>
      </w:r>
      <w:r w:rsidRPr="007F64FF">
        <w:rPr>
          <w:rStyle w:val="HebrewChar"/>
          <w:rFonts w:cs="FrankRuehl" w:hint="cs"/>
          <w:rtl/>
        </w:rPr>
        <w:t xml:space="preserve"> וכתב החסיד בעל ח"ה וכמה נתגנו בזה עמי הארץ בהוציאם קללות וגידופין, עוד יזהר שלא יקלל עצמו בכעס, שבהיכל ד' מהיכלות הקליפות יש כחות נקראים אוררי יום, ואלו לוקחים אותה קללה שקלל עצמו ומקיימין אותה חס ושלום, והוא מאותן שגורמין רעה לעצמן כדפירש בזהר שדוד מפני שאמר בן מות האיש וכו' תפש עליו דומה, ואלמלא הקב"ה שעזרו היה נופל בידי דומה, כמו שכתב דוד המלך ע"ה לולי ה' עזרתה לי כמעט שכנה דומה נפשי, ועל כיוצא בזה אמרו רז"ל לעולם אל יפתח אדם פיו לשטן</w:t>
      </w:r>
      <w:r w:rsidR="007F64FF" w:rsidRPr="007F64FF">
        <w:rPr>
          <w:rStyle w:val="HebrewChar"/>
          <w:rFonts w:cs="FrankRuehl" w:hint="cs"/>
          <w:rtl/>
        </w:rPr>
        <w:t>...</w:t>
      </w:r>
      <w:r w:rsidRPr="007F64FF">
        <w:rPr>
          <w:rStyle w:val="HebrewChar"/>
          <w:rFonts w:cs="FrankRuehl" w:hint="cs"/>
          <w:rtl/>
        </w:rPr>
        <w:t xml:space="preserve"> וכן ראוי שלא יקלל אשתו, שהרי הזכר הוא פלגא דגופא </w:t>
      </w:r>
      <w:r w:rsidRPr="007F64FF">
        <w:rPr>
          <w:rStyle w:val="HebrewChar"/>
          <w:rFonts w:cs="FrankRuehl" w:hint="cs"/>
          <w:rtl/>
        </w:rPr>
        <w:lastRenderedPageBreak/>
        <w:t>ושניהם כאחד הם אדם שלם, ואם מקלל אותה נמצא מקלל עצמו, ונראה לומר שאזהרה לכל בחינות אלו הוא מפסוק ושם אלהים אחרים לא תזכירו, וכל פגמי הלשון הם מצד החיצוני שהוא אלהים אחרים, וכן אמר דוד המלך ע"ה נצור לשונך מרע, הכוונה שכל הדברים שיש בהן תפיסה לרע שהוא סמאל, וכאשר ישמור לשונו יזכה אל החיים ואל הטוב</w:t>
      </w:r>
      <w:r w:rsidR="007F64FF" w:rsidRPr="007F64FF">
        <w:rPr>
          <w:rStyle w:val="HebrewChar"/>
          <w:rFonts w:cs="FrankRuehl" w:hint="cs"/>
          <w:rtl/>
        </w:rPr>
        <w:t>...</w:t>
      </w:r>
      <w:r w:rsidRPr="007F64FF">
        <w:rPr>
          <w:rStyle w:val="HebrewChar"/>
          <w:rFonts w:cs="FrankRuehl" w:hint="cs"/>
          <w:rtl/>
        </w:rPr>
        <w:t xml:space="preserve"> (שער האותיות אות 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ככה את עושה לי הרגני נא הרוג, איתא בזוהר אמר בלשון נקיבה לפי שהיה מתגבר כח הדין והתחיל לשלוט המיתה בעולם, שעליה נאמר רגליה יורדות מות, ולכן אמר משה הרגני נא הרוג, מיד ויאמר ה' אל משה אספה לי שבעים איש וגו', אמר הקב"ה אתה מבקש מיתה בכל פעם, הנה אצלתי מן הרוח וגו', ואז ידע משה שהוא ימות ולא יכנוס לארץ, שהרי אלדד ומידד ניבאו על זה. ומכאן למדנו שלא יקלל אדם את עצמו, שהרי כמה מלאכי ממונים ממתינים על זה, וכן כאן משה לא בא לידי ענין זה אלא על ידי שקילל את עצמו, ולכן במלאכת המשכן לא הוזכר משה כאשר הוזכר אהרן והנשיאים לחנכת המזבח, לפי שאמר "ואם אין מחני נא מספרך", נענש בזה שלא הוזכר בפרשת המשכן. וכן דוד המלך ע"ה אמר על זה "אמרתי אשמרה דרכי מחטוא בלשוני, אשמרה לפי מחסום בעוד רשע לנגדי", בעוד שאותו ממונה הממתין לענות אמן על קללת עצמו עומד לנגדי להרע לי אשים מחסום לפי שלא לקלל את עצמי</w:t>
      </w:r>
      <w:r w:rsidR="007F64FF" w:rsidRPr="007F64FF">
        <w:rPr>
          <w:rStyle w:val="HebrewChar"/>
          <w:rFonts w:cs="FrankRuehl" w:hint="cs"/>
          <w:rtl/>
        </w:rPr>
        <w:t>...</w:t>
      </w:r>
      <w:r w:rsidRPr="007F64FF">
        <w:rPr>
          <w:rStyle w:val="HebrewChar"/>
          <w:rFonts w:cs="FrankRuehl" w:hint="cs"/>
          <w:rtl/>
        </w:rPr>
        <w:t xml:space="preserve"> (תורה שבכתב בהעלותך)</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וענין הקללה הוא קול הקטרוג שיקטרג על ישראל ויזכיר עונותיו בעת בא רגע הזעם, כי הוא יודע דעת עליון ויודע הרגע, וגם הוא יודע לקטרג ולהטיל פגם בהזכרת עונותם, ובפרט כי ראה בלק פרצה בישראל שהם מוכנים לחטא, כאשר היה באמת שחטאו לבסוף בפעור</w:t>
      </w:r>
      <w:r w:rsidRPr="007F64FF">
        <w:rPr>
          <w:rStyle w:val="HebrewChar"/>
          <w:rFonts w:cs="FrankRuehl" w:hint="cs"/>
          <w:rtl/>
        </w:rPr>
        <w:t>...</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ועתה יבא ביאור קבה וארה, קבה ביאורו כחו בפיו לקלל לקטרג בעת הרגע, ארה לו ב' פירושים, האחד הוא גם כן לשון קללה, כמו קבה, השני פירושו מלשון כמלא אורה וסלו, שפירושו לקיטה, והענין הוא כדאיתא בזוהר ארה לי עשבין וחרשין דרישי דחוויין ושוי לון בקדירה דחרשייא וכו'</w:t>
      </w:r>
      <w:r w:rsidR="007F64FF" w:rsidRPr="007F64FF">
        <w:rPr>
          <w:rStyle w:val="HebrewChar"/>
          <w:rFonts w:cs="FrankRuehl" w:hint="cs"/>
          <w:rtl/>
        </w:rPr>
        <w:t>...</w:t>
      </w:r>
      <w:r w:rsidRPr="007F64FF">
        <w:rPr>
          <w:rStyle w:val="HebrewChar"/>
          <w:rFonts w:cs="FrankRuehl" w:hint="cs"/>
          <w:rtl/>
        </w:rPr>
        <w:t xml:space="preserve"> (שם בלק)</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כלי יקר: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ומקללך אאר - נראה כי שלשה לשונות אלו כל אחת קשה משל חברתה, וסדר מדריגתן בזיון, קללה, ארור, כי בזיון לשון קל מכולם, והוא כשב ואל תעשה, שהמבזה אינו נוהג כבוד במבוזה</w:t>
      </w:r>
      <w:r w:rsidR="007F64FF" w:rsidRPr="007F64FF">
        <w:rPr>
          <w:rStyle w:val="HebrewChar"/>
          <w:rFonts w:cs="FrankRuehl" w:hint="cs"/>
          <w:rtl/>
        </w:rPr>
        <w:t>...</w:t>
      </w:r>
      <w:r w:rsidRPr="007F64FF">
        <w:rPr>
          <w:rStyle w:val="HebrewChar"/>
          <w:rFonts w:cs="FrankRuehl" w:hint="cs"/>
          <w:rtl/>
        </w:rPr>
        <w:t xml:space="preserve"> ולשון קללה משמש גם כן לשון בזיון, ויש במשמעותו גם כן קללה נמצאת משמש קרוב ללשון ארור, אבל לשון ארור אמרו רז"ל בו נדוי, בו חרם, בו קללה, כי לשון זה כולהו איתנהו ביה</w:t>
      </w:r>
      <w:r w:rsidR="007F64FF" w:rsidRPr="007F64FF">
        <w:rPr>
          <w:rStyle w:val="HebrewChar"/>
          <w:rFonts w:cs="FrankRuehl" w:hint="cs"/>
          <w:rtl/>
        </w:rPr>
        <w:t>...</w:t>
      </w:r>
      <w:r w:rsidRPr="007F64FF">
        <w:rPr>
          <w:rStyle w:val="HebrewChar"/>
          <w:rFonts w:cs="FrankRuehl" w:hint="cs"/>
          <w:rtl/>
        </w:rPr>
        <w:t xml:space="preserve"> וכן אברהם שהיה אב המון גוים וכל בני דורו כאין נגדו, על כן אין די כשיקבלו מקלליו קללה, אלא מקללך אאר, אוסיף להם מארה לפי ערכם</w:t>
      </w:r>
      <w:r w:rsidR="007F64FF" w:rsidRPr="007F64FF">
        <w:rPr>
          <w:rStyle w:val="HebrewChar"/>
          <w:rFonts w:cs="FrankRuehl" w:hint="cs"/>
          <w:rtl/>
        </w:rPr>
        <w:t>...</w:t>
      </w:r>
      <w:r w:rsidRPr="007F64FF">
        <w:rPr>
          <w:rStyle w:val="HebrewChar"/>
          <w:rFonts w:cs="FrankRuehl" w:hint="cs"/>
          <w:rtl/>
        </w:rPr>
        <w:t xml:space="preserve"> (בראשית יב ג)</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אלה יעמדו לברך - ובקללות לא נאמר אלה יעמדו לקלל, לפי שהטובות באות מאת ה' בפועל, אבל הקללות אינן באים כי אם מעצמם על ידי הסתרת פניו ית', כי מפי עליון לא תצא הרעות, ולכך נאמר ואלה יעמדו על הקללה, ולא לקלל כי אם ליעד ביאת הקללות, והדבר בספק אם יבואו או לא, כי מאחר שאינן באים כי אם בהסתרת פנים אם כן עדיין הדבר תלוי בהוראת המערכה. ומה שנאמרו כל הארורים בפירוש ונשארו הברכות בדיוק ולא להפך, לפי שעיקר הברכה לעולם הבא הנסתר</w:t>
      </w:r>
      <w:r w:rsidR="007F64FF" w:rsidRPr="007F64FF">
        <w:rPr>
          <w:rStyle w:val="HebrewChar"/>
          <w:rFonts w:cs="FrankRuehl" w:hint="cs"/>
          <w:rtl/>
        </w:rPr>
        <w:t>...</w:t>
      </w:r>
      <w:r w:rsidRPr="007F64FF">
        <w:rPr>
          <w:rStyle w:val="HebrewChar"/>
          <w:rFonts w:cs="FrankRuehl" w:hint="cs"/>
          <w:rtl/>
        </w:rPr>
        <w:t xml:space="preserve"> ועוד רמז בזה שברצות ה' דרכי איש אז יהפוך לו הקללה לברכה, שאפילו הארורים יתהפכו לברכות, ועוד רמז שהברכה בכלל הארורים, כי מאחר שהקללה היתה סבה שמיראתה בא לידי סור מרע ועשה טוב, אם כן מפאת הקללות נמשכו הברכות</w:t>
      </w:r>
      <w:r w:rsidR="007F64FF" w:rsidRPr="007F64FF">
        <w:rPr>
          <w:rStyle w:val="HebrewChar"/>
          <w:rFonts w:cs="FrankRuehl" w:hint="cs"/>
          <w:rtl/>
        </w:rPr>
        <w:t>...</w:t>
      </w:r>
      <w:r w:rsidRPr="007F64FF">
        <w:rPr>
          <w:rStyle w:val="HebrewChar"/>
          <w:rFonts w:cs="FrankRuehl" w:hint="cs"/>
          <w:rtl/>
        </w:rPr>
        <w:t xml:space="preserve"> (דברים כז יב)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ויחר ליעקב - על שהוציאה דבר קללה, שאמרה מתה אנכי, ודברי צדיקים אפילו בסדר זה עושים רושם. (בראשית ל ב)</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מה אקוב - </w:t>
      </w:r>
      <w:r w:rsidR="007F64FF" w:rsidRPr="007F64FF">
        <w:rPr>
          <w:rStyle w:val="HebrewChar"/>
          <w:rFonts w:cs="FrankRuehl" w:hint="cs"/>
          <w:rtl/>
        </w:rPr>
        <w:t>...</w:t>
      </w:r>
      <w:r w:rsidRPr="007F64FF">
        <w:rPr>
          <w:rStyle w:val="HebrewChar"/>
          <w:rFonts w:cs="FrankRuehl" w:hint="cs"/>
          <w:rtl/>
        </w:rPr>
        <w:t xml:space="preserve"> ולעמוד על כונת הדברים יש להעיר בעיקר הדבר של האיש המקולל ממה נפשך, אם הוא חייב כפי הדין רעה הבאה עליו באמצעות הקללה על כל פנים לא ינצל ממנה, גם כי לא יקולל, ואם הוא כפי משפט אלקים לא עשה דבר שיתחייב עליו ביאת הרע קללתו תשוב על ראש המקלל, בשלמא הברכה לפי שמדה טובה מרובה גם לעשות ה' רצון ידידיו </w:t>
      </w:r>
      <w:r w:rsidRPr="007F64FF">
        <w:rPr>
          <w:rStyle w:val="HebrewChar"/>
          <w:rFonts w:cs="FrankRuehl" w:hint="cs"/>
          <w:rtl/>
        </w:rPr>
        <w:lastRenderedPageBreak/>
        <w:t>לברך המתברכים מהם במדת החסד תקובל ברכתו גם למי שאינו ראוי לה כפי מעשיו, מה שאינו כן מדה רעה כי לא יריע ה' לאדם חנם חס ושלום. אכן עיקר הדבר הוא, לפי שמדתו ית' להאריך אפו לעוברי רצונו, בין לצדיק כשיחטא בין לרשע הגם שירצו לחטא, ומדה זו היא א' מי"ג מדות רחמים ונוהגת תמיד זולת בעת אשר יזעום ה', דכתיב כי רגע באפו, אז מתגברים הדינים על הנתבע במשפט באותו זמן, ולא תתנהג מדה זו של ארך אפים, וכמו כן כשיקלל אדם את חברו תסובב הקללה שעונותיו אשר ה' מאריך לו אפו עליהם ימהר ליפרע ממנו, אבל אם אין לו עון לא תועיל קללת המקלל כלום. עוד אשכילך, כי כל עושה רשע יפעיל פגם במדה עליונה בענף ההוא שתלויה אותה מצוה שעבר עליה, ולא בכל המדה הוא פוגם אלא בשורש נשמתו, והפגם הוא שתהיה אחיזה לחלק המרוחק לעמוד שם וליהנות ממקור החיים, וחלק זה המרוחק נעוץ סופו בתוך החוטא וראשו יונק ממקום שורש הנפש החוטאת, וזה יהיה כל עוד שלא שב האדם בתשובה או לא נפרע על חטאו, זה הוא סוד נושא עון שאמרו רז"ל שה' מפרנס הקטיגור הנברא מחטא האדם, וכי הוא זה הנפרע מהאדם עצמו, כאומרו "תיסרך רעתך", והאיש המקלל יעורר הדין בכח הקללה בעת הזאת למהר להשליט השליט באדם לרע לו.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עוד יש לדעת כי חלק הארור יקרא בשם זה קללה וזעימה, וכן קראם הכתוב דכתיב "ישלח ה' וגו' את המארה וגו' ואת המגערת", והם שמות כחות המחבלים, קללה הוא כנגד עבירות קלות (או: חמורות, וזעם כנגד עבירות), ולזה כשהיה בלעם רוצה לקלל אומה היה בוחר עת הזעם, ולצד היותם כלם זעומים בשביל מעשיהם הרעים היו דבריו מועילים להם</w:t>
      </w:r>
      <w:r w:rsidR="007F64FF" w:rsidRPr="007F64FF">
        <w:rPr>
          <w:rStyle w:val="HebrewChar"/>
          <w:rFonts w:cs="FrankRuehl" w:hint="cs"/>
          <w:rtl/>
        </w:rPr>
        <w:t>...</w:t>
      </w:r>
      <w:r w:rsidRPr="007F64FF">
        <w:rPr>
          <w:rStyle w:val="HebrewChar"/>
          <w:rFonts w:cs="FrankRuehl" w:hint="cs"/>
          <w:rtl/>
        </w:rPr>
        <w:t xml:space="preserve"> (במדבר כג ח)</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ארור אתה - הוא עיקר הקללה, והאומר כן אין צריך להוסיף על דבריו כי בו כל הרעות, אבל האומר פלוני יקלל, עליו לפרש הרעה שהוא נושא עליו, ושתיהן המארה וקללה הן כשמזכירין שמו או כשמתכונין אליו, אבל המארר והמקלל סתם למי שעשה או יעשה כך </w:t>
      </w:r>
      <w:r w:rsidRPr="007F64FF">
        <w:rPr>
          <w:rStyle w:val="HebrewChar"/>
          <w:rFonts w:cs="FrankRuehl" w:hint="cs"/>
          <w:rtl/>
        </w:rPr>
        <w:lastRenderedPageBreak/>
        <w:t>וכך, וכן המארר ומקלל על תנאי היא הנקראת אלה בכל מקום</w:t>
      </w:r>
      <w:r w:rsidR="007F64FF" w:rsidRPr="007F64FF">
        <w:rPr>
          <w:rStyle w:val="HebrewChar"/>
          <w:rFonts w:cs="FrankRuehl" w:hint="cs"/>
          <w:rtl/>
        </w:rPr>
        <w:t>...</w:t>
      </w:r>
      <w:r w:rsidRPr="007F64FF">
        <w:rPr>
          <w:rStyle w:val="HebrewChar"/>
          <w:rFonts w:cs="FrankRuehl" w:hint="cs"/>
          <w:rtl/>
        </w:rPr>
        <w:t xml:space="preserve"> והרד"ק אמר כי אלה קללה בשם, ואין הכתובים מורים כן, שנאמר "ויואל שאול את העם לאמר" וגו' ולא הוזכר השם כלל. (בראשית ג יד)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אלהים לא תקלל - יש הבדל בין מקלל ובין מארר, שהקללה מציינת הדבור, והוא משתתף עם קלה מנחי ל"ה שהוא הפך הכבוד, רק שקלל בכפל הוא מורה בזיון יותר, וארר מציין הפעולה ששולח בו גרעון ומזיק לו בדבורו, והוא הפך הברכה, ולכן אמר "ומקללך אאר", שהם רק יקללו בדבור ולא יזיק לך, ואני אאור אותם בפועל. ובסנהדרין (ס"ו) דעת ר"ע שאלקים קדש, ודעת ר"י שהוא חול, ואמר שם שלמאן דאמר אלהים חול גמרינן קדש מחול, ולמאן דאמר אלקים קדש ידעינן קללת דיין ממה שאמר תקלל ולא אמר לא תקל</w:t>
      </w:r>
      <w:r w:rsidR="007F64FF" w:rsidRPr="007F64FF">
        <w:rPr>
          <w:rStyle w:val="HebrewChar"/>
          <w:rFonts w:cs="FrankRuehl" w:hint="cs"/>
          <w:rtl/>
        </w:rPr>
        <w:t>...</w:t>
      </w:r>
      <w:r w:rsidRPr="007F64FF">
        <w:rPr>
          <w:rStyle w:val="HebrewChar"/>
          <w:rFonts w:cs="FrankRuehl" w:hint="cs"/>
          <w:rtl/>
        </w:rPr>
        <w:t xml:space="preserve"> (שמות כב כז, וראה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לא תקלל חרש - דברי הספרא מכוננים על פי דברי הגמרא סנהדרין ס"ו, וכפירוש הר"ן בחדושיו שם, שממה שכתב נשיא בעמך לא תאור ולא תקלל חרש, תפס צד הגדול וצד ההשפלה, להורות שאסור לקלל בין החשוב בין השפל</w:t>
      </w:r>
      <w:r w:rsidR="007F64FF" w:rsidRPr="007F64FF">
        <w:rPr>
          <w:rStyle w:val="HebrewChar"/>
          <w:rFonts w:cs="FrankRuehl" w:hint="cs"/>
          <w:rtl/>
        </w:rPr>
        <w:t>...</w:t>
      </w:r>
      <w:r w:rsidRPr="007F64FF">
        <w:rPr>
          <w:rStyle w:val="HebrewChar"/>
          <w:rFonts w:cs="FrankRuehl" w:hint="cs"/>
          <w:rtl/>
        </w:rPr>
        <w:t xml:space="preserve"> (ויקרא יט יד)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ארה לי - ארור מציין הרושם שעושה על ידי הקללה, שפועל מארה וגרעון וחסרון בכח גופו או בקנינו, אבל קלל או נקב אינו מציין את הרושם שיעשה במקולל רק את דבור הקללה בלבד, ועל כן הקללות היוצאות מאת ה' יבואו תמיד בלשון ארור כי הם עושים רושם ומארה במקולל, ולא נמצא לשון קללה מה' רק פעם אחת, לא אוסיף לקלל עוד את האדמה. אבל אשר יהיה מאדם אל האלקים לא בא לשון ארור בשום פעם רק בא "כי יקלל אלקיו", שמקלל מציין דבור הקללה והבזיון הנקשר עמה. והנוקב מציין שמפרש את הקללה בפרהסיא ומזכיר את שם המקולל</w:t>
      </w:r>
      <w:r w:rsidR="007F64FF" w:rsidRPr="007F64FF">
        <w:rPr>
          <w:rStyle w:val="HebrewChar"/>
          <w:rFonts w:cs="FrankRuehl" w:hint="cs"/>
          <w:rtl/>
        </w:rPr>
        <w:t>...</w:t>
      </w:r>
      <w:r w:rsidRPr="007F64FF">
        <w:rPr>
          <w:rStyle w:val="HebrewChar"/>
          <w:rFonts w:cs="FrankRuehl" w:hint="cs"/>
          <w:rtl/>
        </w:rPr>
        <w:t xml:space="preserve"> והנה בענין בלעם יש אומרים שהיה בכחו להרע לאיש או לאומה שלמה בכח נחושים וכשפים או על ידי עין הרע שיכול להזיק ולהשחית באמצעות כחות של העולם השפל, או באשר היה קוסם ובקי במשפטי </w:t>
      </w:r>
      <w:r w:rsidRPr="007F64FF">
        <w:rPr>
          <w:rStyle w:val="HebrewChar"/>
          <w:rFonts w:cs="FrankRuehl" w:hint="cs"/>
          <w:rtl/>
        </w:rPr>
        <w:lastRenderedPageBreak/>
        <w:t>הכוכבים היה יודע לעשות טלסמאות להוריד השפע מהעליונים לטובה או לרעה על התחתונים, וזה שאמרו שהיה יודע לכוון השעה שהקב"ה כועס בה</w:t>
      </w:r>
      <w:r w:rsidR="007F64FF" w:rsidRPr="007F64FF">
        <w:rPr>
          <w:rStyle w:val="HebrewChar"/>
          <w:rFonts w:cs="FrankRuehl" w:hint="cs"/>
          <w:rtl/>
        </w:rPr>
        <w:t>...</w:t>
      </w:r>
      <w:r w:rsidRPr="007F64FF">
        <w:rPr>
          <w:rStyle w:val="HebrewChar"/>
          <w:rFonts w:cs="FrankRuehl" w:hint="cs"/>
          <w:rtl/>
        </w:rPr>
        <w:t xml:space="preserve"> (במדבר כב ו)</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לא תקלל - קלל הוא היפוכו של כבד, רב משקל ומכובד, ונראה שקלל מתייחס בראש ובראשונה אל משקלו של אדם, דהיינו אל השפעתו ומעמדו החיצוני, ופירושו לרצות שמישהו יעשה קל בעיני הבריות ויפסיד את משקלו. כנגד זה ארר קרוב לערר, להעשות בודד ועקר ויבש, וכן חרר, להישרף, פירושו לרצות שכלייה ואבדון יחולו על ראש אדם. המקלל שופט אינו מתגרה באישיותו אלא במשרתו, ואלו הנשיא דוקר את עיני המקלל ביתרון עושרו וכבודו האישי, לפיכך נאמר לא תקלל ביחס לשופט, ולא תאר ביחס לנשיא. קללת השופט שלוחה אליו מתוך קשיות עורף ועיקשות לב, ואילו מארת הנשיא מתוך קנאה. (שמות כב כז)</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לא תקלל חרש - עד כה הוזהרנו שלא להזיק אדם בממונו להנאת עצמנו, ואילו פסוק זה מזהיר שלא להזיק אדם בכלל במשמעותו הרחבה של מושג זה. לא תקלל, אפילו במילה שאין לה כח להזיק, אל תאחל לאדם שיאבד ישעו, שהרי זו משמעות קללה. הקללה מבטאת את כל רוע לבו של המקלל, רק מתוך שאין לו כח הוא נמנע מלהרע לחברו, איסור לא תקלל הוא כללי ביותר, והתוספת "חרש" לא בא לצמצם את היקפו, אלא להוסיף עליו אפילו קללת חרש אסורה, ואף על פי שאינו שומע, ונמצא שאין הקללה אפילו לצער אותו. (ויקרא יט כד)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לא תקלל - במשמעותו לשון בזיון, והכי תרגם אונקלוס לא תקל, ולא כבמקלל אביו ואמו דילוט, וענין המקרא, דמי שהוא מנהיג מכונה בשם אלהים, וטבע האדם להטיל מום ופגם בהנהגת חברו ולבזותו</w:t>
      </w:r>
      <w:r w:rsidR="007F64FF" w:rsidRPr="007F64FF">
        <w:rPr>
          <w:rStyle w:val="HebrewChar"/>
          <w:rFonts w:cs="FrankRuehl" w:hint="cs"/>
          <w:rtl/>
        </w:rPr>
        <w:t>...</w:t>
      </w:r>
      <w:r w:rsidRPr="007F64FF">
        <w:rPr>
          <w:rStyle w:val="HebrewChar"/>
          <w:rFonts w:cs="FrankRuehl" w:hint="cs"/>
          <w:rtl/>
        </w:rPr>
        <w:t xml:space="preserve"> מיהו מדכתיב תקלל ולא כתיב תקלה למדו חז"ל על קללה ממש. (שמות כב כז)</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שפת אמת: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ויברך אלקים </w:t>
      </w:r>
      <w:r w:rsidR="007F64FF" w:rsidRPr="007F64FF">
        <w:rPr>
          <w:rStyle w:val="HebrewChar"/>
          <w:rFonts w:cs="FrankRuehl" w:hint="cs"/>
          <w:rtl/>
        </w:rPr>
        <w:t>...</w:t>
      </w:r>
      <w:r w:rsidRPr="007F64FF">
        <w:rPr>
          <w:rStyle w:val="HebrewChar"/>
          <w:rFonts w:cs="FrankRuehl" w:hint="cs"/>
          <w:rtl/>
        </w:rPr>
        <w:t>דכלפי מה שנאמר בו בשעת החטא ארורה האדמה בעצבון תאכלנה, וזה היה ביום שנברא אדם, ואחר כך חזר בתשובה באותו היום, חזר הקב"ה וברך ביום השביעי, והיה השבת עצה לצאת העולם מארור לברוך</w:t>
      </w:r>
      <w:r w:rsidR="007F64FF" w:rsidRPr="007F64FF">
        <w:rPr>
          <w:rStyle w:val="HebrewChar"/>
          <w:rFonts w:cs="FrankRuehl" w:hint="cs"/>
          <w:rtl/>
        </w:rPr>
        <w:t>...</w:t>
      </w:r>
      <w:r w:rsidRPr="007F64FF">
        <w:rPr>
          <w:rStyle w:val="HebrewChar"/>
          <w:rFonts w:cs="FrankRuehl" w:hint="cs"/>
          <w:rtl/>
        </w:rPr>
        <w:t xml:space="preserve"> כי באמת כל הקללה היא בטבע, אבל בשבת שמתגלה כוח החיות שלמעלה מהטבע כתוב בו ברכה</w:t>
      </w:r>
      <w:r w:rsidR="007F64FF" w:rsidRPr="007F64FF">
        <w:rPr>
          <w:rStyle w:val="HebrewChar"/>
          <w:rFonts w:cs="FrankRuehl" w:hint="cs"/>
          <w:rtl/>
        </w:rPr>
        <w:t>...</w:t>
      </w:r>
      <w:r w:rsidRPr="007F64FF">
        <w:rPr>
          <w:rStyle w:val="HebrewChar"/>
          <w:rFonts w:cs="FrankRuehl" w:hint="cs"/>
          <w:rtl/>
        </w:rPr>
        <w:t xml:space="preserve"> (בראשית תרמ"ט)</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בפסוק כי ברוך הוא</w:t>
      </w:r>
      <w:r w:rsidR="007F64FF" w:rsidRPr="007F64FF">
        <w:rPr>
          <w:rStyle w:val="HebrewChar"/>
          <w:rFonts w:cs="FrankRuehl" w:hint="cs"/>
          <w:rtl/>
        </w:rPr>
        <w:t>...</w:t>
      </w:r>
      <w:r w:rsidRPr="007F64FF">
        <w:rPr>
          <w:rStyle w:val="HebrewChar"/>
          <w:rFonts w:cs="FrankRuehl" w:hint="cs"/>
          <w:rtl/>
        </w:rPr>
        <w:t xml:space="preserve"> והענין כי כל כח הקללה בא רק מחטא הראשון, שכתוב ארורה האדמה בעבורך, כי קודם החטא לא היה נמצא כלל הקללה, רק על ידי אכילת עץ הדעת טוב ורע נתערב הרע בכל דבר, ולכן נמצא ארור בעולם, ואפילו הברכות בטבע העולם יש בהם קצת תערובת, ומכח זה היה בלעם מקלל למי שרצה, כמו שאמרו חז"ל שידע לכוין השעה שהקב"ה כועס, וגם זה הזעם בכל יום נולד אחר התערובות טוב</w:t>
      </w:r>
      <w:r w:rsidR="007F64FF" w:rsidRPr="007F64FF">
        <w:rPr>
          <w:rStyle w:val="HebrewChar"/>
          <w:rFonts w:cs="FrankRuehl" w:hint="cs"/>
          <w:rtl/>
        </w:rPr>
        <w:t>...</w:t>
      </w:r>
      <w:r w:rsidRPr="007F64FF">
        <w:rPr>
          <w:rStyle w:val="HebrewChar"/>
          <w:rFonts w:cs="FrankRuehl" w:hint="cs"/>
          <w:rtl/>
        </w:rPr>
        <w:t xml:space="preserve"> (בלק תרס"ג)</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במדרש אין מפסיקין בתוכחות, ואל תקוץ לא תעשה תוכחות קוצין קוצין וכו' דכתיב אנכי נותן וגו' היום ברכה וקללה. פירוש שבכל יום ניתן לבני ישראל בחירה חדשה, אם כן לעולם ביד האדם להפוך הרע לטוב, ואין לדבר סוף, וזה שאמר אין מפסיקין קוצין קוצין, כי אין אחרית וסוף להקללה, כמאמר שקר אין לו רגלים כי בסוף מתהפך טוב, והאמת כי אין הרע יורד משמים, אך לכל השפעה מוכרח להיות תערובת מטוב ורע, וכל שיש התחדשות ברכה נמשך גם כן אחריו הקללה, וזה שאמר "נותן לפניכם", שהכל ביד האדם. וביאור הענין "ואל תקוץ בתוכחתו", היא מדת השתוות, שמשבחין מאד מדה זו, והיינו לקבל כל המאורעות בשוה, כי אם אין האדם משתנה בפגעו בו מדת הדין אין לה קיום להקללה, וחולפת ועוברת ממנו, אך חס ושלום אם האדם מתפעל יותר מדאי, בזה נוסף קיום וחיזוק להרע</w:t>
      </w:r>
      <w:r w:rsidR="007F64FF" w:rsidRPr="007F64FF">
        <w:rPr>
          <w:rStyle w:val="HebrewChar"/>
          <w:rFonts w:cs="FrankRuehl" w:hint="cs"/>
          <w:rtl/>
        </w:rPr>
        <w:t>...</w:t>
      </w:r>
      <w:r w:rsidRPr="007F64FF">
        <w:rPr>
          <w:rStyle w:val="HebrewChar"/>
          <w:rFonts w:cs="FrankRuehl" w:hint="cs"/>
          <w:rtl/>
        </w:rPr>
        <w:t xml:space="preserve"> (ראה תרל"ה)</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פרי צדיק:</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והענין הוא שהברכה היא הפך הקללה, ובקללת אדם וחוה לא מצינו לשון ארור דכיון שנאמרה להם ברכה ביחוד שנאמר "ויברך אותם אלקים", לא נאמר בהם קללה, וכמו שלא נתברכו החיות </w:t>
      </w:r>
      <w:r w:rsidRPr="007F64FF">
        <w:rPr>
          <w:rStyle w:val="HebrewChar"/>
          <w:rFonts w:cs="FrankRuehl" w:hint="cs"/>
          <w:rtl/>
        </w:rPr>
        <w:lastRenderedPageBreak/>
        <w:t>מפני הנחש שעתיד לקללה, שלא יהיה הוא בכל ברכה, וכל שכן באדם שנאמרה להם ברכה ביחוד. וכשנאמר לשון קללה נאמר רק "ארורה האדמה בעבורך" וגו', והיינו שמקודם היו כל האכילות מסטרא דעץ החיים, וכל מה שהיה אוכל היה טועם בהם טעם עץ החיים, וכמו שנאמר "ועץ החיים בתוך הגן", ואחר שטעם מעץ הדעת טוב ורע אז נעשה ערבוב וקוץ ודרדר תצמיח לך ואכלת את עשב השדה</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ואף שמצינו לשון ארור באדם, שנאמר "ארור כנען" וגו', וכן אמר אברהם לאליעזר אין ארור מתדבק בברוך, אך באמת הם אינם בכלל אדם, כמו שאמר (יבמות ס"א) אתם קרויים אדם וכו', והם עם הדומה לחמור</w:t>
      </w:r>
      <w:r w:rsidR="007F64FF" w:rsidRPr="007F64FF">
        <w:rPr>
          <w:rStyle w:val="HebrewChar"/>
          <w:rFonts w:cs="FrankRuehl" w:hint="cs"/>
          <w:rtl/>
        </w:rPr>
        <w:t>...</w:t>
      </w:r>
      <w:r w:rsidRPr="007F64FF">
        <w:rPr>
          <w:rStyle w:val="HebrewChar"/>
          <w:rFonts w:cs="FrankRuehl" w:hint="cs"/>
          <w:rtl/>
        </w:rPr>
        <w:t xml:space="preserve"> (נשא י)</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אנכי נותן לפניכם וגו', הלשון "נותן" מורה על לשון מתנה, וכן אמר כאן ראה אנכי נותן לפניכם היום ברכה וקללה שהם מתנה, והיינו דאף ההיפך מהברכה הוא גם כן מתנה והוא רק לטובתכם, כמו שכתוב במדרש רבה (פרשה זו), לא לרעתם נתתי להם ברכות וקללות, אלא להודיען איזהו דרך טובה שיבחרו אותה. והוא כמו שנאמר ונתן ה' אלקיך את כל האלות האלה על אויביך וגו', והיינו כעין שאמר בזוה"ח (בלק) מהפסוק ואתן אדם תחתיך ולאומים תחת נפשך, אל תקרא אדם אלא אדום, שהשי"ת נותן נכרי במקומו. והוא רק להפחידו כדי שיבחר בדרך הטוב</w:t>
      </w:r>
      <w:r w:rsidR="007F64FF" w:rsidRPr="007F64FF">
        <w:rPr>
          <w:rStyle w:val="HebrewChar"/>
          <w:rFonts w:cs="FrankRuehl" w:hint="cs"/>
          <w:rtl/>
        </w:rPr>
        <w:t>...</w:t>
      </w:r>
      <w:r w:rsidRPr="007F64FF">
        <w:rPr>
          <w:rStyle w:val="HebrewChar"/>
          <w:rFonts w:cs="FrankRuehl" w:hint="cs"/>
          <w:rtl/>
        </w:rPr>
        <w:t xml:space="preserve"> והאומות העולם שהם החייבין בזה, שעל ידי הכח הרע שבהם מכניסין זה בלב ישראל גם כן, ועל ידי זה ונשא השעיר עליו את כל עונותם, עונות תם</w:t>
      </w:r>
      <w:r w:rsidR="007F64FF" w:rsidRPr="007F64FF">
        <w:rPr>
          <w:rStyle w:val="HebrewChar"/>
          <w:rFonts w:cs="FrankRuehl" w:hint="cs"/>
          <w:rtl/>
        </w:rPr>
        <w:t>...</w:t>
      </w:r>
      <w:r w:rsidRPr="007F64FF">
        <w:rPr>
          <w:rStyle w:val="HebrewChar"/>
          <w:rFonts w:cs="FrankRuehl" w:hint="cs"/>
          <w:rtl/>
        </w:rPr>
        <w:t xml:space="preserve"> (ראה ב)</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בדרך זו אפשר להבין עוד מאמר קשה הבנה, "קללת חכם אפילו על תנאי היא באה" (ברכות נ"ו). כי יש לומר שאילולא היה בלבו של החכם משהו נגד האיש ההוא לא היה יכול בשום אופן להוציא מפיו דבר כזה אפילו על תנאי. וכן מה שאמרו ז"ל קללת חכם אפילו בחנם היא באה (מכות י"א), פירושו שבמעשה זה הוא בחנם, אבל יש הצדקה לקללה מצד מעשה אחר, כענין אחיתופל המובא שם. ופעולת הקללה היא, שבמדה וקיום המקולל תלוי בזכות החכם, אם החכם בעומק לבו אינו חפץ בו, יוכל הלה לאבד </w:t>
      </w:r>
      <w:r w:rsidRPr="007F64FF">
        <w:rPr>
          <w:rStyle w:val="HebrewChar"/>
          <w:rFonts w:cs="FrankRuehl" w:hint="cs"/>
          <w:rtl/>
        </w:rPr>
        <w:lastRenderedPageBreak/>
        <w:t>זכותו, ואף עם החכם לא התכוון לזה מדעתו, כלפי שמיא גליא, ומתחשבים ברגשותיו הסמויות שאינן נגלות אפילו לעצמו, ומה שהיה יכול להוציא מפיו דבר כנגדו מגלה את צפוני לבו. (חלק ד עמוד רכב)</w:t>
      </w:r>
    </w:p>
    <w:p w:rsidR="007F64FF" w:rsidRDefault="00CB50B6" w:rsidP="007F64FF">
      <w:pPr>
        <w:pStyle w:val="NormalPar"/>
        <w:widowControl w:val="0"/>
        <w:spacing w:before="200" w:line="254" w:lineRule="exact"/>
        <w:jc w:val="both"/>
        <w:rPr>
          <w:rStyle w:val="HebrewChar"/>
          <w:rFonts w:hint="cs"/>
          <w:rtl/>
        </w:rPr>
      </w:pPr>
      <w:r w:rsidRPr="007F64FF">
        <w:rPr>
          <w:rStyle w:val="Code01"/>
          <w:rFonts w:hint="cs"/>
          <w:rtl/>
        </w:rPr>
        <w:t>קלפה</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(ראה גם: מזיקין, מציאות, סטרא אחרא, רע, שדים)</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כיון שנתקדש היום, נשארה בריאת הרוחות שלא נברא להם גוף, וכי לא היה יודע הקב"ה לעכב מלקדש היום עד שיבראו גופים לאותם הרוחות. אלא עץ הדעת טוב ורע, היה מעורר את הצד האחר הרע, ובקש להתגבר בעולם, ונבדלו (ויצאו) הרבה רוחות בהרבה כלי זיין להתחזק (ולהתלבש) בגופים בעולם. (והוא סוד אשר ברא אלקים לעשות, שהשי"ת עשה כל הברורים וגמר כל המלאכות באופן שתהיה לנו האפשרות לעשות, דהיינו שנוכל לעשות ולגמור אותם על ידי העבודה שלנו בתורה ומצות</w:t>
      </w:r>
      <w:r w:rsidR="007F64FF" w:rsidRPr="007F64FF">
        <w:rPr>
          <w:rStyle w:val="HebrewChar"/>
          <w:rFonts w:cs="FrankRuehl" w:hint="cs"/>
          <w:rtl/>
        </w:rPr>
        <w:t>...</w:t>
      </w:r>
      <w:r w:rsidRPr="007F64FF">
        <w:rPr>
          <w:rStyle w:val="HebrewChar"/>
          <w:rFonts w:cs="FrankRuehl" w:hint="cs"/>
          <w:rtl/>
        </w:rPr>
        <w:t xml:space="preserve"> וזה אמרו שנשארו רוחות שלא הספיק השי"ת לעשות להם גופין עד שקדש השבת, והרוחות האלו בלי הגופין הן הקליפות והמזיקין המביאים את האדם לידי חטא, ובכונה הניחם, כי על ידי זה נשארו לנו כח הבחירה ומקום עבודה בתורה ומצות)</w:t>
      </w:r>
      <w:r w:rsidR="007F64FF" w:rsidRPr="007F64FF">
        <w:rPr>
          <w:rStyle w:val="HebrewChar"/>
          <w:rFonts w:cs="FrankRuehl" w:hint="cs"/>
          <w:rtl/>
        </w:rPr>
        <w:t>...</w:t>
      </w:r>
      <w:r w:rsidRPr="007F64FF">
        <w:rPr>
          <w:rStyle w:val="HebrewChar"/>
          <w:rFonts w:cs="FrankRuehl" w:hint="cs"/>
          <w:rtl/>
        </w:rPr>
        <w:t xml:space="preserve"> (הקדמה רמח,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שלמה המלך כשירד לעומק סוד האגוז, בסוד הכתוב אל גנת אגוז ירדתי וגו', לקח קליפת אגוז והסתכל בכל אלו הקליפות שוב, וידע שכל עיקר התענוגים של אלו הרוחות שבקליפות האגוז אינו יותר אלא להתדבק בבני אדם ולטמא אותם, דכתיב ותענוגות בני אדם שדה ושדות, שמשמעות הכתוב שתענוגות השדים הוא רק לבני אדם לבד.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עוד יש לפרש הכתוב, שמתענוגי בני אדם המתענגים בשינת הלילה יוצאים ונולדים מהם שדה ושדות. והכל היה צריך הקב"ה לברא בעולם, (דהיינו כל אלו הקליפות הנ"ל ולתקן העולם בהן), והכל הוא כמו האגוז, מוח בפנימיות והרבה קליפות מסבבות את המוח, וכל העולמות הם בזה האופן, (דהיינו כמו </w:t>
      </w:r>
      <w:r w:rsidRPr="007F64FF">
        <w:rPr>
          <w:rStyle w:val="HebrewChar"/>
          <w:rFonts w:cs="FrankRuehl" w:hint="cs"/>
          <w:rtl/>
        </w:rPr>
        <w:lastRenderedPageBreak/>
        <w:t>האגוז, מוח בפנימיות והרבה קליפות מסבבות אותו), למעלה ולמטה</w:t>
      </w:r>
      <w:r w:rsidR="007F64FF" w:rsidRPr="007F64FF">
        <w:rPr>
          <w:rStyle w:val="HebrewChar"/>
          <w:rFonts w:cs="FrankRuehl" w:hint="cs"/>
          <w:rtl/>
        </w:rPr>
        <w:t>...</w:t>
      </w:r>
      <w:r w:rsidRPr="007F64FF">
        <w:rPr>
          <w:rStyle w:val="HebrewChar"/>
          <w:rFonts w:cs="FrankRuehl" w:hint="cs"/>
          <w:rtl/>
        </w:rPr>
        <w:t xml:space="preserve"> (בראשית קד,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אם התפלה אינה שלמה כמה מלאכי חבלה רודפים אחריה, כמו שאמר כל רודפיה השיגוה וגו', ומשום זה מתפללים והוא רחום וכו', שהוא כנגד ד' קליפות, יכפר עון, הוא כנגד ס"מ שהוא הנחש, ולא ישחית, הוא כנגד הקליפה הנקראת משחית, והרבה להשיב אפו הוא נגד הקליפה הנקראת אף, ולא יעיר כל חמתו הוא נגד הקליפה הנקראת חמה</w:t>
      </w:r>
      <w:r w:rsidR="007F64FF" w:rsidRPr="007F64FF">
        <w:rPr>
          <w:rStyle w:val="HebrewChar"/>
          <w:rFonts w:cs="FrankRuehl" w:hint="cs"/>
          <w:rtl/>
        </w:rPr>
        <w:t>...</w:t>
      </w:r>
      <w:r w:rsidRPr="007F64FF">
        <w:rPr>
          <w:rStyle w:val="HebrewChar"/>
          <w:rFonts w:cs="FrankRuehl" w:hint="cs"/>
          <w:rtl/>
        </w:rPr>
        <w:t xml:space="preserve"> וכמה מלאכי חבלה תלוים באלו ד' הקליפות הנ"ל</w:t>
      </w:r>
      <w:r w:rsidR="007F64FF" w:rsidRPr="007F64FF">
        <w:rPr>
          <w:rStyle w:val="HebrewChar"/>
          <w:rFonts w:cs="FrankRuehl" w:hint="cs"/>
          <w:rtl/>
        </w:rPr>
        <w:t>...</w:t>
      </w:r>
      <w:r w:rsidRPr="007F64FF">
        <w:rPr>
          <w:rStyle w:val="HebrewChar"/>
          <w:rFonts w:cs="FrankRuehl" w:hint="cs"/>
          <w:rtl/>
        </w:rPr>
        <w:t xml:space="preserve"> (שם קפד,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כעין זה כמה אגודות של אורות הקליפות יצאו לעולם, מאותו נחש העליון הראשון שנתפתה בו אדם, וכולם ממונים על מעשה העולם שבסתר, ומשום זה כשבא האדם להטהר עוזרים לו מלמעלה ועזרת רבונו מסבבת אותו ונשמר ונקרא קדוש.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בא האדם להטמא, כמה אגודות אורות של הקליפות נועדו לו, וכולם שורים בו ומסבבים אותו ומטמאין אותו ונקרא טמא, וכולם הולכים ומכריזים לפניו טמא טמא, כמש"א וטמא טמא יקרא, וכולם קשורים בנחש ההוא הראשון ונסתרים בכמה מעשים של בני העולם. (חיי שרה עב,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וזה סוד מי יתן טהור מטמא, קליפה ומוחה עולים זה בזה, וקליפה זו לא תהיה נעדרת ולא תשבר, עד הזמן שיקומו המתים מעפר, אז תשבר הקליפה, והאור יאיר בעולם, בלא סתימה, מן המוח. אשרי הם הצדיקים בעולם הזה ובעולם הבא. (יתרו נג)</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בארץ הקדושה מתתקן הכל באופן אחר, כי קליפה הקשה (המתלבשת בתוך הארץ) נשברת ממקום ההוא, ואינה שולטת בה כלל, כי קליפה הקשה משתברת והולכת ומתפתחת מצד זה ומצד זה, (עד שנעשה שם פתח, פירוש שהארות הקוין מצד ימין ומצד שמאל, משברות הקליפה הקשה הסותמת, ונעשה פתח במקומה לכל האורות).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ופתיחה ההיא, היא בארץ הקדושה, בכל זמן שעובדים עבודה כראוי, כיון שגרמו העונות, (הקליפה הקשה שמצדדי) הפתיחה נמשכת </w:t>
      </w:r>
      <w:r w:rsidRPr="007F64FF">
        <w:rPr>
          <w:rStyle w:val="HebrewChar"/>
          <w:rFonts w:cs="FrankRuehl" w:hint="cs"/>
          <w:rtl/>
        </w:rPr>
        <w:lastRenderedPageBreak/>
        <w:t>(חזרה) לצד זה ולצד זה עד שנתקרבו (צדדי) הקליפה יחד, (וזה היה רק בזמן החורבן), כיון שסתמה הקליפה את המוח אז שולטת הקליפה עליהם, (על ישראל), ודוחה אותם לחוץ ממקום הזה.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ועם כל זה, אף על פי שדחתה אותם לחוץ, אינה יכולה קליפה הקשה ההיא לשלוט במקום ההוא הקדוש, (דהיינו בארץ הקדושה), כי אינו מקומו, ואם תאמר אם כן כיון שהקליפה אינה יכולה לשלוט במקום ההוא הקדוש, למה עומד חרוב, שהרי אין חורבן בעולם אלא מצד הקליפה ההיא הקשה.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ודאי כשנחרב לא נחרב אלא מצד ההוא (של הקליפה הקשה), בשעה שסתם המוח, והקב"ה עשה שלא תשלוט קליפה הקשה ההיא על מקום הזה, וכשהקליפה) דחתה את ישראל ממנו אז קליפה ההיא חזרה ונפתחה כבתחילה, ומשום שעם הקדוש לא היו שם, (כי היו בגלות), נתכסה על פתיחה ההיא כיסוי קדוש של פרוכת קלה לשמור מקום ההוא, שהקליפה הקשה לא תסתום אותו, (והכיסוי) אוחז בכל צדדיו (לשמרו)</w:t>
      </w:r>
      <w:r w:rsidR="007F64FF" w:rsidRPr="007F64FF">
        <w:rPr>
          <w:rStyle w:val="HebrewChar"/>
          <w:rFonts w:cs="FrankRuehl" w:hint="cs"/>
          <w:rtl/>
        </w:rPr>
        <w:t>...</w:t>
      </w:r>
      <w:r w:rsidRPr="007F64FF">
        <w:rPr>
          <w:rStyle w:val="HebrewChar"/>
          <w:rFonts w:cs="FrankRuehl" w:hint="cs"/>
          <w:rtl/>
        </w:rPr>
        <w:t xml:space="preserve"> (תרומה קסט,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פתח ואמר, וארא והנה רוח סערה באה מן הצפון וגו', יחזקאל ראה מראה ההוא בתקון שאינו עומד אלא בשעה שכוכב ההוא שולט, אבל מקרא הזה העמידוהו, והנה רוח סערה העמידו, שרוח הזה בא לכבוש כל העולם לפני נבוכדנצר, אבל רוח סערה זה הוא כוכב ההוא שאמרנו, שבלע ע' כוכבים אחרים, וזה הוא רוח סערה שראה אליהו, (שנאמר עליו) מפרק הרים ומשבר סלעים, (כי אין כח שיעמוד לפניו), וזהו העומד תמיד לפני כל (הקליפות מבחוץ), כדי לשמור אותם שמבפנים הימנו כקליפה השומרת המוח. (פירוש, אף על פי שנגנז נמצא כחו תמיד מחוץ כל הדינים כדי לשמרם. והוא מטעם היותו שורש כל הדינים, ואם הוא היה מתבטל היו מתבטלים עמו כל הדינים).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ולמה נקרא סערה, משום שסוער הכל למעלה ולמטה, (ואין מי שיעמוד בפניו). בא מן הצפון, כי מצד הזה הוא בא, וסימנך מצפון תפתח הרעה, (כלומר הוא עצמו בחינת דינים קשים של המסך דמלכות דמדת הדין, אבל הוא בא מן הצפון, דהיינו למשוך חכמה מקו שמאל כדרך </w:t>
      </w:r>
      <w:r w:rsidRPr="007F64FF">
        <w:rPr>
          <w:rStyle w:val="HebrewChar"/>
          <w:rFonts w:cs="FrankRuehl" w:hint="cs"/>
          <w:rtl/>
        </w:rPr>
        <w:lastRenderedPageBreak/>
        <w:t>כל הקליפות), כי כמה בחינות אחרות חוץ מצפון נאחזים ברוח סערה ההוא, ועל כן (אומר הכתוב עליהם) יוצא מן הצפון, (כלומר שקבל גם דינים דצפון).</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ענן, (דהיינו קליפה השניה שביחזקאל הנקראת) ענן גדול, משום שהוא פסולת הזהב, וזו נאחזת בצד צפון, (דהיינו בקו שמאל), וזו היא נקודה האמצעית העומדת במקומות החרבים, ומשום שידע לפתות את חוה הוא שולט בנקודה האמצעית של הישוב ובכל דברי הישוב, חוץ מארץ ישראל בזמן שישראל שרו בתוכה, ולאחר כך שחטאו ישראל, שלטה גם על ארץ הקדושה, משום שכתוב השיב אחור ימינו מפני אויב. (ויקהל קסב,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כל אלו (החיצונים) התלוים משערות ראש, הם עליונים על אחרים ואינם חצופים כמוהם, וכל אלו התלוים מפאת השערות של אלו הפנים (העזים) כולם חצופים וקשים, ומשום זה פניו לוהטים כאש, משום ניצוץ הקשה שבהם, ובזה כתוב פני ה' חלקם, פני ה' בעושי רע (תזריע קל,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למעלה בעץ החיים (שהוא ז"א) אין קליפות, כי אין לבא אל שער המלך בלבוש שק, למטה במטטרון יש קליפות, שהוא (מטטרון) בצורה של עמוד האמצעי, (שהוא ז"א), כי בזמן שהקב"ה הוא לחוץ מן המלכות שלו, (דהיינו בעת שהמלכות היא בגלות), הוא מתכסה בפנים וכנפים של העבד שלו, (שהוא מטטרון), זה שאמר וירכב על כרוב ויעף</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ואלו הקליפות המסבבות את ד' חיות דמטטרון, הם א' תהו, (ועליה כתוב) והנה רוח גדולה וחזק מפרק הרים ומשבר סלעים לא ברוח ה'. ב', בהו, (ועליה כתוב) ואחר הרוח רעש, לא ברעש ה', הרי ב' קליפות (שהוא סוד קליפה) ירוקה, (וקליפה) לבנה שבקליפות של האגוז, האחת שהיא תוהו, היא קו ירוק, השניה שהיא בהו היא אבנים מפולמות, שהיא קליפה קשה כאבן מפולם, כנגד ב' קליפות אלו יש מוץ ותבן של החטא.</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קליפה השלישית (המסבבת את ד' חיות דמטטרון), היא דקה, והיא כנגד סובין של החטה, כי כאן היא מתדבקת בחטה, ואין יכולים להפרישה משם, עד שטוחנים אותה ברחים </w:t>
      </w:r>
      <w:r w:rsidRPr="007F64FF">
        <w:rPr>
          <w:rStyle w:val="HebrewChar"/>
          <w:rFonts w:cs="FrankRuehl" w:hint="cs"/>
          <w:rtl/>
        </w:rPr>
        <w:lastRenderedPageBreak/>
        <w:t>שהם כנגד (שנים) הטוחנות שבפה האדם, שצריך לטחון בהם דברי תורה עד שיהיו כקמח כסולת נקיה</w:t>
      </w:r>
      <w:r w:rsidR="007F64FF" w:rsidRPr="007F64FF">
        <w:rPr>
          <w:rStyle w:val="HebrewChar"/>
          <w:rFonts w:cs="FrankRuehl" w:hint="cs"/>
          <w:rtl/>
        </w:rPr>
        <w:t>...</w:t>
      </w:r>
      <w:r w:rsidRPr="007F64FF">
        <w:rPr>
          <w:rStyle w:val="HebrewChar"/>
          <w:rFonts w:cs="FrankRuehl" w:hint="cs"/>
          <w:rtl/>
        </w:rPr>
        <w:t xml:space="preserve"> והנשמה מתפרנסת בה כמו שהגוף מתפרנס בדברי העולם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וקליפה זו היא כקליפה המתדבקת במוח האגוז, שבזמן שהאגוז היא רכה, נפרדת קליפה ההיא מן מוח האגוז בלי כבדות, ובזמן שהאגוז הוא יבש, קשה לאדם להעבירה משם, כי עוד הקושיא במקומה עומדת, ומשום זה צוה הקב"ה לאדם לחזור בתשובה, בימי נעוריו קודם שיזקין בו יצר הרע, זה שאמר מפני שיבה תקום, (שפירושו קודם השיבה שלך (תקום בתשובה). וקליפה זו היא אש, ועליה נאמר ואחרי הרעש אש לא באש ה'. קליפה רביעית (המסבבת את ד' חיות דמטטרון היא) תהום, (דהיינו וחושך על פני תהום שהוא סוד) החלל שבאגוז, שעליה נאמר קול דממה דקה, ששם בא המלך, (ועליה כתוב) ומתוכה כעין החשמל מתוך האש.</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ואלו ד' קליפות הן רשומות בד' אברי הגוף, בריאה ששם לחות, שממנה נמצאות סרכות הריאה, המדביקות כנפי הריאה זו לזו ומחלישות אותה, (ועליה כתוב) רגליה יורדות מות שאול צעדיה יתמוכו, ושם רוח חזק מפרק (הרים) הדופק בכנפי הריאה של האדם, וזה הוא רוח המסעיר גופו של אדם, (שהוא הקליפה הראשונה שנקראה ביחזקאל) רוח סערה, והוא הרוח שאליהו כפף אותו תחתיו ועלה בו למעלה, זה שאמר ויעל אליהו בסערה השמימה, ורוח זה דופק על הריאה השותה כל מיני משקים, ובהם ורוח אלקים מרחפת על פני המים, זה הוא קליפה לרוח הקודש לשמאל, רוח סערה, עליהם נאמר לב חכם לימינו ולב כסיל לשמאלו</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דוד הסיר אותו (רוח סערה) מלבו והרגו, זה שאמר ולבי חלל בקרבי, (כי הסיר את רוח הסערה ונשאר בלב חלל במקומו), ומשום זה זכה שינשב רוח צפונית, (דהיינו הארת חכמה שמשמאל) בכנור שלו, (שהוא המלכות), ונאמר בו כה אמר ה' מארבע רוחות באי הרוח, והיה מנגן בו בכנור בד' מיני נגונים, בשיר פשוט, שהוא פשוט שהוא סוד י', ובשיר כפול שהוא סוד י"ה, ובשיר משולש שהוא סוד יה"ו ובשיר מרובע, (שהוא סוד ארבע אותיות) י"ה ו"ה, הרי </w:t>
      </w:r>
      <w:r w:rsidRPr="007F64FF">
        <w:rPr>
          <w:rStyle w:val="HebrewChar"/>
          <w:rFonts w:cs="FrankRuehl" w:hint="cs"/>
          <w:rtl/>
        </w:rPr>
        <w:lastRenderedPageBreak/>
        <w:t>הם ביחד עשר אותיות, שדוד עשה כנגדן עשרה מיני תהלים, (שהם אשרי ומשכיל ומזמור ומכתם וכו'), ועולים לע"ב פנים, (דהיינו ע"ב אורות), כחשבון יו"ד אותיות אלו (של הוי"ה בריבוע הנ"ל</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כי מיכאל גבריאל נוריאל רפאל, (שהם ד' חיות המרכבה) שולטים על ד' יסודות טובים של האדם, שהם מים אש רוח עפר, (שה"ס חו"ג תו"מ), וכל אחד מהם יש לו ד' פנים, (אריה שור נשר אדם), ועון ומשחית אף וחימה תלוים על מרה לבנה שהיא הריאה שעושים בה סרכה, ועל מרה אדומה שבכבד שמתאדם במאדים, ובמרה ירוקה הנאחזת בכבד, שהיא חרבו של מלאך המות, שנאמר בה ואחריתה מרה כלענה, חדה כחרב פיות, ובמרה שחורה שהיא לילית, (שהיא כוכב לכת שבתי), שהיא שליטת בטחול, שהוא עצבות, שאול תחתית, עניות וחושך בכי והספד ורעבון. (פירוש, ד' יסודות טובים של האדם מים אש רוח עפר, הם בחינת ד' החיות מיכאל גבריאל נוריאל רפאל, שהם בפנימיות ד' קליפות רוח סערה, ענן גדול, אש מתלקחת ונוגה, וכמו שד' החיות מלובשות בפנימיות ד' קליפות אלו, כך ד' יסודות שבאדם מלובשים בד' קליפות עון משחית אף וחימה, אשר עון הוא כנגד נגה, משחית הוא כנגד אש מתלקחת, אף כנגד רוח סערה, חימה כנגד ענן גדול)</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מיד, כשעוברים אלו ד' הקליפות מן האדם שולט עליו עץ החיים בע"ב פנים</w:t>
      </w:r>
      <w:r w:rsidR="007F64FF" w:rsidRPr="007F64FF">
        <w:rPr>
          <w:rStyle w:val="HebrewChar"/>
          <w:rFonts w:cs="FrankRuehl" w:hint="cs"/>
          <w:rtl/>
        </w:rPr>
        <w:t>...</w:t>
      </w:r>
      <w:r w:rsidRPr="007F64FF">
        <w:rPr>
          <w:rStyle w:val="HebrewChar"/>
          <w:rFonts w:cs="FrankRuehl" w:hint="cs"/>
          <w:rtl/>
        </w:rPr>
        <w:t xml:space="preserve"> (פנחס רעיא מהימנא רסד, ועיין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ירד בשבילו, כי ודאי ד' גליות היו, ג' כנגד ג' קליפות של האגוז שהן, הא' תהו, שהוא קו ירוק, דהיינו קליפה ירוקה של האגוז, הב', בהו, שהוא אבנים מפולמים, שהם סלעים חזקים, שבעלי המשנה פסקו מהם כמה פסקים, ואוחזים בהם, להוציא מים של תורה, ומשום זה נקראים אבנים מפולמות, משום שמהן יוצאים מים. קליפה הג', היא קליפה דקה (של האגוז), שהיא גלות הג' שהיתה קטנה, וזהו וחשך. גלות הד' היא תהום רבה, שהוא חלל של האגוז, וזהו וחושך על פני תהום.</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 xml:space="preserve">(וקליפה ד' תהום) נקראת בור שנפל שמה שור, זה שכתוב ביוסף בכור שורו הדר לו, שנאמר בו וישליכו אותו הבורה, שהיא נוקבא רעה (של </w:t>
      </w:r>
      <w:r w:rsidRPr="007F64FF">
        <w:rPr>
          <w:rStyle w:val="HebrewChar"/>
          <w:rFonts w:cs="FrankRuehl" w:hint="cs"/>
          <w:rtl/>
        </w:rPr>
        <w:lastRenderedPageBreak/>
        <w:t>הקליפה), והבור רק, הוא דכר (של הקליפה), שהוא רק בלי תורה (הנקראת מים), אבל נחשים ועקרבים יש בו, וזהו גלות רביעית, (שהיא רק בלי תורה), שהוא דור של רשעים מלא נחשים ועקרבים שהם רמאים כנחשים ועקרבין, משום שעקרו דברי חכמים ודנים דין שקר, עליהם נאמר היו צריה לראש</w:t>
      </w:r>
      <w:r w:rsidR="007F64FF" w:rsidRPr="007F64FF">
        <w:rPr>
          <w:rStyle w:val="HebrewChar"/>
          <w:rFonts w:cs="FrankRuehl" w:hint="cs"/>
          <w:rtl/>
        </w:rPr>
        <w:t>...</w:t>
      </w:r>
      <w:r w:rsidRPr="007F64FF">
        <w:rPr>
          <w:rStyle w:val="HebrewChar"/>
          <w:rFonts w:cs="FrankRuehl" w:hint="cs"/>
          <w:rtl/>
        </w:rPr>
        <w:t xml:space="preserve"> (כי תצא סג, ועיין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קליפי רימון והנץ שלו, קליפי אגוזים והגרעינין אסורין בערלה ובאשירה ובנזיר ומותרים ברבעי. (ערלה ז ב)</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כל הקליפין מיטמאות ומטמאות ומצטרפות, ר' יהודה אומר שלשה קליפין בבצל, הפנימית בין שלימה בין קדורה מצטרפת, האמצעית שלימה מצטרפת וקדורה אינה מצטרפת והחיצונה בין כך ובין כך טהורה. (עוקצין ב 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נחזור להמאמר בית ישראל</w:t>
      </w:r>
      <w:r w:rsidR="007F64FF" w:rsidRPr="007F64FF">
        <w:rPr>
          <w:rStyle w:val="HebrewChar"/>
          <w:rFonts w:cs="FrankRuehl" w:hint="cs"/>
          <w:rtl/>
        </w:rPr>
        <w:t>...</w:t>
      </w:r>
      <w:r w:rsidRPr="007F64FF">
        <w:rPr>
          <w:rStyle w:val="HebrewChar"/>
          <w:rFonts w:cs="FrankRuehl" w:hint="cs"/>
          <w:rtl/>
        </w:rPr>
        <w:t xml:space="preserve"> וקבלתי מפי מורי הרב ר' שמואל אבשרגה ע"ה כי כוונת הנחש בפתותו לאדם היתה מפני כי הוא וסיעתו נקראו באלקות והמה היו במורדי אור על שהם הקליפות, והם הוצרכו לגוף האדם הנברא מקליפה ונפש, ורמוזות הקליפות האלה בד"ה בפסוק המה היוצרים ויושבי נטעים עם המלך במלאכתו וישבו שם והדברים עתיקים וגו'. ואלה המלכים אשר מלכו בארץ אדום לפני מלך מלך בישראל, כי בכל הדברים ההעדר קודם להויה, ובספר התקונים והארץ היתה תהו, והארץ הא חד, תהו ב', בהו ג', חשך ד' תהום חמש, וארבע אינון דכלילן בגופא ואינן ד' יסודין דאינן קליפין דאגוזא, ובבגין דא והארץ היתה תהו ואוקומוה</w:t>
      </w:r>
      <w:r w:rsidR="007F64FF" w:rsidRPr="007F64FF">
        <w:rPr>
          <w:rStyle w:val="HebrewChar"/>
          <w:rFonts w:cs="FrankRuehl" w:hint="cs"/>
          <w:rtl/>
        </w:rPr>
        <w:t>...</w:t>
      </w:r>
      <w:r w:rsidRPr="007F64FF">
        <w:rPr>
          <w:rStyle w:val="HebrewChar"/>
          <w:rFonts w:cs="FrankRuehl" w:hint="cs"/>
          <w:rtl/>
        </w:rPr>
        <w:t xml:space="preserve"> הנה כי בהופיע האצילות האציל הקליפות אשר קדמו מציאות' היה מצד החסרון הדבק בדבר המחודש בהתחדשו והתגלותו אחר שלא היה נגלה, וכי הוא צריך לעילתו, ולזה קדמו, מפני שמצד ההעדר באו וההעדר קודם להויה, וכן הענין הזה רמז במה שאמרו חז"ל היה בונה עולמות ומחריבן, הם העולמות אשר מצדם בא החורבן והשממה וגם עתידים להתבלע, שנאמר בלע המות לנצח </w:t>
      </w:r>
      <w:r w:rsidRPr="007F64FF">
        <w:rPr>
          <w:rStyle w:val="HebrewChar"/>
          <w:rFonts w:cs="FrankRuehl" w:hint="cs"/>
          <w:rtl/>
        </w:rPr>
        <w:lastRenderedPageBreak/>
        <w:t>ומחה ה' אלקים דמעה וגו'. וכל המרכבות שיש בפנים יש מבחוץ, ואם לא היו משנות מקומן טובות היו, כי לא תהו בראה לשבת יצרה, וידוע שמצדם התאווה באה, וכמו שבגוף האדם סובבת הקליפה אל הנפש, כמו שכתוב באיוב עור ובשר תלבישני וגו', כך למעלה סביב רשעים יתהלכון, כי הפרי נשמר וגנוז בתוך קליפתו, וקליפות האגוז שהן ארבע רומזים להם, כמו שכתב בפרישת הרקנאטי יותר באורך, ולזה קנאו באלקות, כי הנחש היה ערום, רוצה לומר שהיה בחוץ כדרך המלבוש שהוא סובב אל המתלבש בו, ונמצא אם כן שהיה ערום ועריה מבלי לבוש, כי הוא עצמו הלבוש אשר עומד בחוץ, ולזה רצו להפוך הקערה, והיה זה נמנע כי אם מצד האדם אשר יש לו הקליפה ונפש ובאמצעיתו יכניסו לפני ולפנים לא באופן אחר, ומפני זה סבבו עליו אכילת הפרי, בעבור שהוא ממונה על התאוה, והראיה כי התבוששו מאחר שאכלו ממנו, כמו שמתבייש כשרואה דבר שהוא חרפה לו, ואז הרגישו כי אותו החוש חרפה להם, כי בא מצד כח הבהמי, ומפני כשזה קם זה נופל, אם כן כשיגבר בו הכח הבהמי בענין התאוה הבאה מצד הנחש הפועל הזה יעורר דוגמתו למעלה, ויגברו גם המה, ואז תתהפך הקערה והעבד ימלוך כמו שהוא עתה בעונותינו</w:t>
      </w:r>
      <w:r w:rsidR="007F64FF" w:rsidRPr="007F64FF">
        <w:rPr>
          <w:rStyle w:val="HebrewChar"/>
          <w:rFonts w:cs="FrankRuehl" w:hint="cs"/>
          <w:rtl/>
        </w:rPr>
        <w:t>...</w:t>
      </w:r>
      <w:r w:rsidRPr="007F64FF">
        <w:rPr>
          <w:rStyle w:val="HebrewChar"/>
          <w:rFonts w:cs="FrankRuehl" w:hint="cs"/>
          <w:rtl/>
        </w:rPr>
        <w:t xml:space="preserve"> (בית ישראל)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והענין, דע כי זה לעומת זה עשה אלקים, כמו שהואצל אצילות קודש סוד האחדות הנקרא אדם העליון כמו שכתוב ועל הכסא דמות אדם, כן עשה אדם בליעל שהוא כקוף בפני אדם, והוא הנקרא עולם הקליפות, יש בו עשר ספירות וז' היכלות, וכמו ד"ו פרצופין בתפארת ומלכות כולל אצילות הקודש, כן בקליפה סמאל ולילית בר מינן ושמותיהן ועניניהן מבואר בארוכה בפרדס בשער התמורות. ואם תשאל מנין יצאו הקליפות, ומי נתן טהור מטמא, כבר כתב הפרדס התשובה, כי האמת הוא, כי למעלה במקום האצילות אין דבר רע יורד מהשמים, כי למעלה הדברים דקים תכלית הדקות, אמנם בהתעבות הדברים וירידתם בסתר המדריגה הנאצלות הוכרח היות הדבר נפרד אוכל מתוך האוכל, ויתהוה שם פסולת. עוד משל נאה ומתיישב ביותר להמשל אל זרע האדם, אשר </w:t>
      </w:r>
      <w:r w:rsidRPr="007F64FF">
        <w:rPr>
          <w:rStyle w:val="HebrewChar"/>
          <w:rFonts w:cs="FrankRuehl" w:hint="cs"/>
          <w:rtl/>
        </w:rPr>
        <w:lastRenderedPageBreak/>
        <w:t xml:space="preserve">הוא המובחר המתהוה בגוף האדם, והוא יוצא מהמוח דרך האשדות אל הגיד, ואתה הטיפה בבטן המלאה יתהוה ממנו הוולד ודברים אחרים מזוהמים מזולת הולד, וכי יעלה על הדעת שנזרע האדם שהוא מבחר הגוף יתהוה בו מציאות הזוהמא ההיא, לא ודאי שאם כן יספה ברגע, אבל הזוהמא ההיא מתהוית בהמשכת טפה הזרעית ממקום למקום וממדריגה למדריגה מתהוה הזוהמא, בהבדלת המובחר יתהוה ממנו הולד, ומהשאר מתהוה הזוהמא וכן הדברים </w:t>
      </w:r>
      <w:r>
        <w:rPr>
          <w:rStyle w:val="HebrewChar"/>
          <w:rtl/>
        </w:rPr>
        <w:t> </w:t>
      </w:r>
      <w:r w:rsidRPr="007F64FF">
        <w:rPr>
          <w:rStyle w:val="HebrewChar"/>
          <w:rFonts w:cs="FrankRuehl" w:hint="cs"/>
          <w:bCs/>
          <w:rtl/>
        </w:rPr>
        <w:t>באצילות למעלה במקומה אין דבר רע אמנם בהמשכת למטה יתהוה ממנו בהבדלת הטוהר והקדושה דבר טמא שהיא הפסולת וסיגי הזהב</w:t>
      </w:r>
      <w:r w:rsidR="007F64FF" w:rsidRPr="007F64FF">
        <w:rPr>
          <w:rStyle w:val="HebrewChar"/>
          <w:rFonts w:cs="FrankRuehl" w:hint="cs"/>
          <w:bCs/>
          <w:rtl/>
        </w:rPr>
        <w:t>...</w:t>
      </w:r>
      <w:r>
        <w:rPr>
          <w:rStyle w:val="HebrewChar"/>
          <w:rtl/>
        </w:rPr>
        <w:t> </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ודע כי אף שהאדם בצלם ודמות עליון מאחר שנתלבש מזוהמת הנחש לדעת טוב ורע, אם בוחר ברע משנה פניו ונמשל כבהמות נדמה ונעשה כקוף, ואמרו רז"ל אין חיה שולטת באדם אלא כשנדמה כבהמה, החיה הרעה הטורפת היא הקליפה, על כן בתוך מעלת ורוממות האדם מרומזת התמורה, כי על כל דבר פנים טהור בתמורתו פנים טמא</w:t>
      </w:r>
      <w:r w:rsidR="007F64FF" w:rsidRPr="007F64FF">
        <w:rPr>
          <w:rStyle w:val="HebrewChar"/>
          <w:rFonts w:cs="FrankRuehl" w:hint="cs"/>
          <w:rtl/>
        </w:rPr>
        <w:t>...</w:t>
      </w:r>
      <w:r w:rsidRPr="007F64FF">
        <w:rPr>
          <w:rStyle w:val="HebrewChar"/>
          <w:rFonts w:cs="FrankRuehl" w:hint="cs"/>
          <w:rtl/>
        </w:rPr>
        <w:t xml:space="preserve"> וזהו ענין שני יצרים באדם יצר טוב ויצר רע, מאז שהיה לדעת טוב ורע, ועל כן היצר הרע בא לאדם קודם יצר הטוב, כי כן קליפת הפרי קודמת לגידול הפרי</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הקליפה קליפת הפרי נקראת בלשון רז"ל שומר, והוא ענין גדול, כבר כתבתי ענין הקליפות הוא ממותרות הקדושות, והנה אם לא חטא אדם לא היה הקליפה מתנגד רק שומר לפי כמו המלך שהוא יושב פנימי והעבדים שומרים אותו, אבל מצד החטא התעורר המרירות בהם ונעשים מורדים, ובמסכת סנהדרין פרק ד' מיתות תניא ר"ש בן מנסיא אומר חבל על שמש גדול שאבד מן העולם, שאלמלא לא נתקלקל נחש כל אחד ואחד מישראל היו מזדמנים לו ב' נחשים טובים אחד משגרו לצפון ואחד משגרו לדרום להביא לו סנדלפונים טובים ואבנים טובות ומרגליות, ולא עוד אלא שמפשילים רצועה תחת זנבו ומוציא בה עפר לגנתו ולחרבתו. המאמר הזה רומז למ"ש וכן יהיה לעתיד הקליפות שהם רעים יחזרו להיותן טובים בסוד מלאך רע עונה אמן, ורמז על ידי נביאים בכמה פסוקים, ישעיה אמר "וגר זאב עם כבש </w:t>
      </w:r>
      <w:r w:rsidRPr="007F64FF">
        <w:rPr>
          <w:rStyle w:val="HebrewChar"/>
          <w:rFonts w:cs="FrankRuehl" w:hint="cs"/>
          <w:rtl/>
        </w:rPr>
        <w:lastRenderedPageBreak/>
        <w:t>ונמר עם גדי ירבץ" וגו' כל זה מורה על כחותיהם למעלה, כי יכרע כל ברך, ואז הקליפות נקראים שומר, כי הם שומר לפרי, וזה שרמז קין בגנבו דעת עליון אמר השומר אחי אנכי, נודע קין קינא דמסאבותא מזוהמת הנחש הבאה על חוה, והבל הוא מסטרא דקדושה, וקין מקליפה והבל הוא פרי עץ חיים הקדושה, ואמר השומר אחי אנכי, והיא תמיהא מתקיימת, כלומר כי הוא שומר ולא קליפה, כי קליפה הוא הנזרק חוצה, כענין שאמרו בחגיגה ר' מאיר וכו' וקליפתו זרק, כי הקליפה מתנגד ומקטרג, והוא רצה לגנוב דעת עליון, ואמר שהוא שומר הפרי עבד נאמן לקונו, וכן באמת יהיה לעתיד לבא. (שם)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ולעתיד אמלאה החרבה מצד הבנין הקדוש ויחזקאל הנביא אמר "והארץ הנשמה תעבד תחת אשר היתה שממה" וגו'. וזה לשון הרב הגלאנטי בפסוק "שישי ושמחי בת אדום" הקדמה מעלה קבלתיה ממורי ז"ל. והיא שלא תהיה ביטול הקליפות כולם מכל וכל, אבל תהיה שאותו צד המר והקשה יעקרו הקב"ה מן העולם וישאר הקצה הטוב והמתוק, וענין הוא שימתיק הקב"ה החיצונים ממרירותם עד שיכנסו אל הקדושה פנימה, וזה סוד "ושעשע יונק על חור פתן ועל מאורת צפעוני גמול ידו הדה", כי כבר ידעת כי סוד הייחוד והזווג נקרא שעשוע, והנה השעשוע הזה תרד סוד שמחתו עד שיונק שהוא מטטרון, שהוא תינוק יונק משדי אמו, שעל ידו נעשה היחוד בשית יומין דחול, תרד השעשוע הזה עד חור פתן, דהיינו אותו חור שהוא נוקבא דתהומא רבה משכן הטמאים, ועל מאורת צפעוני, דהיינו נקבתו של פתן חרש וצפעוני הזה שהיא מאורת מרת חסר כתיב, דהיינו סנדלפון אשר הוא נגמל מחלב אמו, ידו ומקומו הדה, וכל זה מורה סוד המתקת החיצונים ומרירותם תחלף מן העולם וישארו בלי זוהמא, וזהו סוד למה נקרא שמו חזיר, שעתיד להחזיר, שעתה אסור להשתמש ביצר הרע ללא דבר מצוה, כי מטבעו חם מקצתו חם כולו, ולכן עתה אסור החזיר הזה להתקרב אליו, אבל לעתיד שיתמתק יהא מותר</w:t>
      </w:r>
      <w:r w:rsidRPr="007F64FF">
        <w:rPr>
          <w:rStyle w:val="HebrewChar"/>
          <w:rFonts w:cs="FrankRuehl" w:hint="cs"/>
          <w:rtl/>
        </w:rPr>
        <w:t>...</w:t>
      </w:r>
      <w:r w:rsidR="00CB50B6" w:rsidRPr="007F64FF">
        <w:rPr>
          <w:rStyle w:val="HebrewChar"/>
          <w:rFonts w:cs="FrankRuehl" w:hint="cs"/>
          <w:rtl/>
        </w:rPr>
        <w:t xml:space="preserve"> (שם,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סוד קריאת שמות, כתב בכנפי יונה חלק ג' סימן ז', דע שיש ג' קליפות סביב הקדושה, והרביעית </w:t>
      </w:r>
      <w:r w:rsidRPr="007F64FF">
        <w:rPr>
          <w:rStyle w:val="HebrewChar"/>
          <w:rFonts w:cs="FrankRuehl" w:hint="cs"/>
          <w:rtl/>
        </w:rPr>
        <w:lastRenderedPageBreak/>
        <w:t>דהיינו נוגה פעמים קודש פעמים חוזר לקליפות, ונעשו ד' קליפות, דכתיב ונוגה לו סביב, שהוא סביב הקדושה, והגרים הם מזאת הקליפה שלפעמים נוטה לקדושה ולפעמים מתהפך לטומאה. ואונקלס הגר שהיה מבחינת נוגה רצה לתקן אותם, ועשה התרגום שהוא ממדתו לכלול אותו עם הקדושה, ולפיכך ביום ו' שמתחיל ליכנס הקדושה ראוי לעבור הפרשה שנים מקרא ואחד תרגום, ולא ביום ה' וגם ביום שבת, כי כיון שרואים קליפות אחרות ביום ו' שעלתה קליפת נוגה בקדושה, רוצים גם הם ליכנס בקדושת אחרים ונכנס שבת לעומק דתהומא רבה, כמבואר בזוהר, וזהו שאמר הכתוב במזמור של שבת, "בפרוח רשעים כמו עשב ויציצו כל פועלי און", פירוש שרוצה לפרוח ולעלות לקדושה ביום ו', ונהפך להם שהוא לדעת להשמדם עדי עד, שמביאים בעומק דתהומא רבא, וזהו "יתפרדו כל פועלי און", פירוש שהם מתחלקים נוגה לקדושה והקליפות לטומאה</w:t>
      </w:r>
      <w:r w:rsidR="007F64FF" w:rsidRPr="007F64FF">
        <w:rPr>
          <w:rStyle w:val="HebrewChar"/>
          <w:rFonts w:cs="FrankRuehl" w:hint="cs"/>
          <w:rtl/>
        </w:rPr>
        <w:t>...</w:t>
      </w:r>
      <w:r w:rsidRPr="007F64FF">
        <w:rPr>
          <w:rStyle w:val="HebrewChar"/>
          <w:rFonts w:cs="FrankRuehl" w:hint="cs"/>
          <w:rtl/>
        </w:rPr>
        <w:t xml:space="preserve"> (מסכת שבת, ועיין שם עוד)</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ומברך המבדיל בין קודש לחול, ותקנו בכאן ד' הבדלות כנגד ארבע קליפות שסביב האצילות, והם רוח סערה, ענן גדול, ואש מתלקחת ונוגה לו סביב, ואלה הם סוד עשרה כתרים תחתונים הנקראים קליפות ליודעי חן, ואלה הקליפות הם מחיצה בין ישראל לאביהם שבשמים כשגורמים העוונות, ועל זה כתוב כי אם עונותיכם היו מבדילים וגו' ושכינה מתלבשת בהם בימות החול לקיים ומלכותו בכל משלה, ולקיים מלך אלקים על גוים, והוא סוד בכל צרתם לו צר, וכתיב עמו אנכי בצרה, בסוד גלו למצרים שכינה עמהם וגו', והוא בשביל לשמור את בניו, והם כמשל הגרזן ביד החוצב, והם הרע שבעץ הדעת, והדברים עתיקים.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ודע כי בשבתות וימים טובים מתלבש הקב"ה בפאת הטוב שבעץ הדעת, והם סוד בגדי קודש, ובמוצאי שבת מתפשט מהם ומתלבש בקליפות הנזכרות להנהיג העולם, ולפי שהלבושים של שבת הם בדרך בריאה ויכולים להתערב בהם אלה הקליפות תקנו לנו להבדיל במוצאי שבת לזה סוד כלאים ושעטנז, והמערבם עליו הכתוב אומר כי את מקדש ה' טמא, אבל המאורות העליונים, שהם בדרך אצילות, אין שום טומאה </w:t>
      </w:r>
      <w:r w:rsidRPr="007F64FF">
        <w:rPr>
          <w:rStyle w:val="HebrewChar"/>
          <w:rFonts w:cs="FrankRuehl" w:hint="cs"/>
          <w:rtl/>
        </w:rPr>
        <w:lastRenderedPageBreak/>
        <w:t>נוגעת שם ולא מתערבת עמהם, וזהו סוד ההבדלה המבדיל בין קודש לחול, המאורות העליונים בגדי קודש והתחתונים חול, ובין אור לחושך סוד המאורות העליונים שהם האור הנעלם והחשך שהם הקליפות ובין ישראל לגוים, ישראל נטלו גוף האילן מקום קדוש, והגוים טמאים דבוקם במקום טמא, והם הקליפות הנזכרות, וצריך להבדיל ביניהם ובין יום השביעי שהוא קודש לששת ימי המעשה הנזכרים שהם חול, והמבדיל ביניהם הוא העושה הטוב בעיני ה'</w:t>
      </w:r>
      <w:r w:rsidR="007F64FF" w:rsidRPr="007F64FF">
        <w:rPr>
          <w:rStyle w:val="HebrewChar"/>
          <w:rFonts w:cs="FrankRuehl" w:hint="cs"/>
          <w:rtl/>
        </w:rPr>
        <w:t>...</w:t>
      </w:r>
      <w:r w:rsidRPr="007F64FF">
        <w:rPr>
          <w:rStyle w:val="HebrewChar"/>
          <w:rFonts w:cs="FrankRuehl" w:hint="cs"/>
          <w:rtl/>
        </w:rPr>
        <w:t xml:space="preserve"> ועתיד הקב"ה להתפשט מן הקליפה להראות לישראל פנים בפנים בלי שום מחיצה, כענין שכתוב, "ולא יכנף עוד מוריך והיו עיניך רואות את מוריך", וזה יהיה בזמן שיתקיים מה שכתוב בלע המות, וכתיב "וחפרה הלבנה ובושה החמה" סוד השר הידוע ובת זוגו, ואז יתקיים בשני האורים, "והיה אור הלבנה כאור החמה ואור החמה יהיה שבעתים כאור שבעת הימים"</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וזה לשון הזוהר פרשת אמור</w:t>
      </w:r>
      <w:r w:rsidR="007F64FF" w:rsidRPr="007F64FF">
        <w:rPr>
          <w:rStyle w:val="HebrewChar"/>
          <w:rFonts w:cs="FrankRuehl" w:hint="cs"/>
          <w:rtl/>
        </w:rPr>
        <w:t>...</w:t>
      </w:r>
      <w:r w:rsidRPr="007F64FF">
        <w:rPr>
          <w:rStyle w:val="HebrewChar"/>
          <w:rFonts w:cs="FrankRuehl" w:hint="cs"/>
          <w:rtl/>
        </w:rPr>
        <w:t xml:space="preserve"> וענין טומאת נדות מענין פירסה חוה נידה שהיתה תכף לאחר בריאת העולם מצד הנחש הערום, והוא רשע ערום, וכן במצרים "ואת ערום ועריה", כי חטאו של אדם הוא היה הסיבה שנפתח המעין הנרפש מקור הזוהמא ונמשכה עליו ועל כל יוצאי ירכו, והוצרכו הצורות ההם צירוף וליבון, וזה טעם גלות מצרים, כמו שכתב בפרדס בשער השערים, כי בעת שחטא אדם ובא הנחש על חוה והטיל בה זוהמא וערבו קודש וחול והוליד קין קנאה דמסאבותא והיה כח הקליפה הולך ומתפשט עד שנתלבש בכתנות עור, ר"ל בכללות ע' אומות כמנין עין שבעור, ולא חלקם הקב"ה לכבוד שמים, ושפע נשמותיו היה משפיע בין המבחר שבאנשים עד שזרח אור אברהם שנטלו לחלקו, וחלק השאר כראוי להם, על ידי אברהם נתקן כתנות אור שהוא רמז לאחדות השם ויחודו, ולכן הוא בא, אבל לא נתקן לגמרי, כי עדיין היו הסיגים מעורבים בכסף והכסף בסיגים, כלומר בקדושה היתה עדיין זוהמא, ובין האומות היו נשמות טהורות, ובתחלה רצה הקב"ה לטהר הקדושה והוציא מאברהם ישמעאל ומיצחק עשו</w:t>
      </w:r>
      <w:r w:rsidR="007F64FF" w:rsidRPr="007F64FF">
        <w:rPr>
          <w:rStyle w:val="HebrewChar"/>
          <w:rFonts w:cs="FrankRuehl" w:hint="cs"/>
          <w:rtl/>
        </w:rPr>
        <w:t>...</w:t>
      </w:r>
      <w:r w:rsidRPr="007F64FF">
        <w:rPr>
          <w:rStyle w:val="HebrewChar"/>
          <w:rFonts w:cs="FrankRuehl" w:hint="cs"/>
          <w:rtl/>
        </w:rPr>
        <w:t xml:space="preserve"> (מסכת פסחים)</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וזה לשון תולעת יעקב, טעם ארבע כוסות כבר </w:t>
      </w:r>
      <w:r w:rsidRPr="007F64FF">
        <w:rPr>
          <w:rStyle w:val="HebrewChar"/>
          <w:rFonts w:cs="FrankRuehl" w:hint="cs"/>
          <w:rtl/>
        </w:rPr>
        <w:lastRenderedPageBreak/>
        <w:t>כתבנו למעלה, כי כשגלו ישראל למצרים נפלו תחת הערלה ההיא יש לה ארבע קליפות קשות, וכל מי שנופל תחתיהם שוב אין לו צד חירות כפי טבעו של עולם</w:t>
      </w:r>
      <w:r w:rsidR="007F64FF" w:rsidRPr="007F64FF">
        <w:rPr>
          <w:rStyle w:val="HebrewChar"/>
          <w:rFonts w:cs="FrankRuehl" w:hint="cs"/>
          <w:rtl/>
        </w:rPr>
        <w:t>...</w:t>
      </w:r>
      <w:r w:rsidRPr="007F64FF">
        <w:rPr>
          <w:rStyle w:val="HebrewChar"/>
          <w:rFonts w:cs="FrankRuehl" w:hint="cs"/>
          <w:rtl/>
        </w:rPr>
        <w:t xml:space="preserve"> וכשהגיע עת הגאולה הוצרך הקב"ה לשבר הקליפות ההם כדי להוציא את ישראל לחירות, וזהו וה' הכה כל בכור, ובאלהיהם עשה ה' שפטים, ולפיכך צוה הקב"ה למול את בני ישראל לצאת מתחת הערלה, וכשנבדלו מן הערלה מיד יצאו לחירות, כענין שכתוב בדם בריתך שלחתי אסיריך מבור אין מים בו, וכנגד שבירת הארבע קליפות נאמר ארבע לשונות של גאולה בפרשת וארא, כדי להוציא את ישראל מתחת שעבודם, ונגדם נצטוינו לשתות ארבע כוסות ובהסיבה דרך חירות, והבן, כי יין המשומר בענביו היה סיבת גאולתן של ישראל ממצרים מתחת הערלה בעלת ד' קליפות הנזכרות במרכבת יחזקאל הנביא ע"ה, ולפיכך ד' כוסות של יין בלילי פסח, ובכוס ד' אנו גומרין את ההלל, לפי שאז אנו עבדי ה' ולא עבדי פרעה. (שם מצה שמורה בהתחלה)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ויש בזה ענין עמוק, נודע כי הקליפה קודמת לפרי, כענין קדימת עשו ליעקב, וקדימת יצר הרע להיצר הטוב, וביותר שיש קדושה יש קנאת הקליפה, כענין חיכוך המזיקים בתלמידי חכמים, כמבואר בברכות, וכענין יצר הרע בתלמידי חכמים כדאיתא בסוכה, בתלמידי חכמים יותר מכולם, וביציאת הקליפה והכנעתה אז נשאר הקדושה מזוכך זך בלי שמרים, ואדרבה מלאך רע יענה אמן, ומאחר שהמעלה הגדולה עבדי ה' כדפירשנו, לא היינו באפשר לבוא למעלה זו, כי אם בהקדמת הקליפה, וקליפת עבד שבקדושה היא עבד לפרעה, ואחר כך לבסוף הודה פרעה על הברכות, וה' נתן את חן העם וגו', ואמר קומו צאו וגו'. וזה ביאור הא דתנן מתחיל בגנות ומסיים בשבח. ובגמרא מאי בגנות, רב אמר מתחלה עובדי ע"א היו אבותינו, ושמואל אמר עבדים היינו.</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ועתה שמע דברי חכמים, כי לפום ריהטא קשה, מה לנו בשעת חדוה להזכיר צרה שעברה, אלא היא החדוה היתרה הקדמת הקליפה וצאתה החוצה, והנה לשתי מעלות אלו שזכרנו עד כה, דהיינו ענין שם יהו"ה וענין עבד הקליפה </w:t>
      </w:r>
      <w:r w:rsidRPr="007F64FF">
        <w:rPr>
          <w:rStyle w:val="HebrewChar"/>
          <w:rFonts w:cs="FrankRuehl" w:hint="cs"/>
          <w:rtl/>
        </w:rPr>
        <w:lastRenderedPageBreak/>
        <w:t>הקודמת לצאת הזוהמא חוצה מענין אמונה ביהו"ה הוא מתחלה עובדי ע"ז היו אבותינו, ועכשיו קרבנו המקום בלי תערובת שום זוהמא נידנוד מחשבת חוצה וקליפה הקודמת יוצאת זוהמא מקדושת עבדות לה' הוא עבדים היינו, ופרעה הודה על הברכה, וכן לעתיד כי לך תכרע כל ברך וכו'</w:t>
      </w:r>
      <w:r w:rsidR="007F64FF" w:rsidRPr="007F64FF">
        <w:rPr>
          <w:rStyle w:val="HebrewChar"/>
          <w:rFonts w:cs="FrankRuehl" w:hint="cs"/>
          <w:rtl/>
        </w:rPr>
        <w:t>...</w:t>
      </w:r>
      <w:r w:rsidRPr="007F64FF">
        <w:rPr>
          <w:rStyle w:val="HebrewChar"/>
          <w:rFonts w:cs="FrankRuehl" w:hint="cs"/>
          <w:rtl/>
        </w:rPr>
        <w:t xml:space="preserve"> (שם מצה עשירה, ועיין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והנה ג' אלו נתנו על ידי יסורין, שקדמה הקליפה לפרי, וזהו ענין מתחיל בגנות ומסיים בשבח, ותכלית גלות מצרים והגאולה היתה לקבל התורה, כמו שכתוב "בהוציאך את העם ממצרים תעבדון את האלקים על ההר הזה", וזהו קבלת התורה, והתורה הוא עבדות שנתן לנו השי"ת, ועול גדול תושיה שמתשת כחו של אדם, וקדם לזה עול הקליפה, עול מצרים. אחר כך למתנה של ארץ ישראל לא זכו כי אם בהקדמת הקליפה, דהיינו ארבעים שנה שהיו במדבר, ושם יתמו ושם ימותו, וטפכם אחריכם וגו'</w:t>
      </w:r>
      <w:r w:rsidRPr="007F64FF">
        <w:rPr>
          <w:rStyle w:val="HebrewChar"/>
          <w:rFonts w:cs="FrankRuehl" w:hint="cs"/>
          <w:rtl/>
        </w:rPr>
        <w:t>...</w:t>
      </w:r>
      <w:r w:rsidR="00CB50B6" w:rsidRPr="007F64FF">
        <w:rPr>
          <w:rStyle w:val="HebrewChar"/>
          <w:rFonts w:cs="FrankRuehl" w:hint="cs"/>
          <w:rtl/>
        </w:rPr>
        <w:t xml:space="preserve"> אחר כך למתנה של עולם הבא הקליפה הקודמת הם ד' גליות המזככים והמנקים והמטהרים ומביאים לידי תשובה, ובזה מתורץ למה חושבים רז"ל תמיד ארבע גליות, דהיינו בבל, מדי, יון אדום, ולא חשבו גלות מצרים שהיתה רד"ו שנה, ויון לא היה רק ק"פ שנה ומדי ע' שנה, אלא אלו ד' הם הקליפה החושך הקודם לאור עולם הבא שהוא אור הגנוז מששת ימי בראשית, שגנזו הקב"ה לצדיקים לעתיד לבא. כי ד' זמנים הם קודם שיבא עולם הבא הנצחי, והם המוזכרים ביוצר דשבת, אין כערכך בעולם הזה וכו'</w:t>
      </w:r>
      <w:r w:rsidRPr="007F64FF">
        <w:rPr>
          <w:rStyle w:val="HebrewChar"/>
          <w:rFonts w:cs="FrankRuehl" w:hint="cs"/>
          <w:rtl/>
        </w:rPr>
        <w:t>...</w:t>
      </w:r>
      <w:r w:rsidR="00CB50B6" w:rsidRPr="007F64FF">
        <w:rPr>
          <w:rStyle w:val="HebrewChar"/>
          <w:rFonts w:cs="FrankRuehl" w:hint="cs"/>
          <w:rtl/>
        </w:rPr>
        <w:t xml:space="preserve"> (שם)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והזכיר במזמור הזה ג' פעמים אמילם וד' פעמים סבבוני, דע כי ע' שרים נתנו להם ד' ראשים והם ד' קליפות המבדילים בין ישראל ליהו"ה כשחוטאים, כמ"ש עונותיכם מבדילים, וג' מהם הם קליפות קשות, שעליהם רמז יחזקאל רוח סערה וענן גדול ואש מתלקחת, ותחת שלש אלה רגזה הארץ, והקליפה רביעית אינה קשה כל כך ומתקרבת כמעט אל הקדושה, ועליה רמז יחזקאל ונגה לו סביב, נמצא ד' הם סובבים וג' הם קליפות קשות והם ערלות קשות, ועליהם אמר ג' פעמים כי אמילם, כריתות הערלה, וכן תמצא במילה ג', דהיינו מילה, פריעה מציצה. זה העליתי מספר שערי אורה. </w:t>
      </w:r>
      <w:r w:rsidR="00CB50B6" w:rsidRPr="007F64FF">
        <w:rPr>
          <w:rStyle w:val="HebrewChar"/>
          <w:rFonts w:cs="FrankRuehl" w:hint="cs"/>
          <w:rtl/>
        </w:rPr>
        <w:lastRenderedPageBreak/>
        <w:t>בקיצור, דחה דחיתני לנפול וה' עזרני רומז לסוכת דוד הנופלת בגלות, ויהו"ה בעצמו יקימנה, כמו שכתב עתה אקום יאמר ה', וזה יהיה בעת הגאולה. ודבר זה ביארתי בארוכה במקומו</w:t>
      </w:r>
      <w:r w:rsidRPr="007F64FF">
        <w:rPr>
          <w:rStyle w:val="HebrewChar"/>
          <w:rFonts w:cs="FrankRuehl" w:hint="cs"/>
          <w:rtl/>
        </w:rPr>
        <w:t>...</w:t>
      </w:r>
      <w:r w:rsidR="00CB50B6" w:rsidRPr="007F64FF">
        <w:rPr>
          <w:rStyle w:val="HebrewChar"/>
          <w:rFonts w:cs="FrankRuehl" w:hint="cs"/>
          <w:rtl/>
        </w:rPr>
        <w:t xml:space="preserve"> כי חסרונות שהיו לנו בגליות והצרות שסבלנו הם כולם לנו לטובה לזכך אותנו, ויהיה לנו יתרון אור ממה שהיה לנו אור קודם הגליות, ויתרון אור מכח סיבת החשך שישבנו במחשכים וסבלנו</w:t>
      </w:r>
      <w:r w:rsidRPr="007F64FF">
        <w:rPr>
          <w:rStyle w:val="HebrewChar"/>
          <w:rFonts w:cs="FrankRuehl" w:hint="cs"/>
          <w:rtl/>
        </w:rPr>
        <w:t>...</w:t>
      </w:r>
      <w:r w:rsidR="00CB50B6" w:rsidRPr="007F64FF">
        <w:rPr>
          <w:rStyle w:val="HebrewChar"/>
          <w:rFonts w:cs="FrankRuehl" w:hint="cs"/>
          <w:rtl/>
        </w:rPr>
        <w:t xml:space="preserve"> (מצה שמורה בסוף)</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רש"י פירש פרמשתו אמתו</w:t>
      </w:r>
      <w:r w:rsidR="007F64FF" w:rsidRPr="007F64FF">
        <w:rPr>
          <w:rStyle w:val="HebrewChar"/>
          <w:rFonts w:cs="FrankRuehl" w:hint="cs"/>
          <w:rtl/>
        </w:rPr>
        <w:t>...</w:t>
      </w:r>
      <w:r w:rsidRPr="007F64FF">
        <w:rPr>
          <w:rStyle w:val="HebrewChar"/>
          <w:rFonts w:cs="FrankRuehl" w:hint="cs"/>
          <w:rtl/>
        </w:rPr>
        <w:t xml:space="preserve"> ומתחלה אקדים מ"ש המקובלים שהקליפה שהיא המרור יש לה אחיזה בקדושה שלמעלה, היא דקה מן הדקה, דאלולי זה חס ושלום היו שניות, רק מצד ההשתלשלות נתעבה ונתעכר עד שהומרר, וזה סוד רישיה דעשו המונח בעטיפא דיצחק במערה, כמו שכתב יונתן בן עוזיאל בתרגומו, וזהו סוד שחיטת מלאך המות לעתיד, כי האדמומית שבו יתבטל והקדושה תשאר, כי גם סמאל אף שהוא מלאך טמא מצד הקליפות יש לו אחיזה בקדושה ומחציו ולמטה הוא סם, דהיינו סמא דמותא, ומחציו ולמעלה יתבטל הסם, דהיינו המרירות וישאר אל, דהיינו הקדושה, וזהו סוד עתיד חזיר לטהר, כי הקליפה תטהר. ודבר זה מבואר בפרדס בשער היכלות, ועיין באורך בספר קול בוכים של ר' אברהם גלנטי נפלאות מסוד זה</w:t>
      </w:r>
      <w:r w:rsidR="007F64FF" w:rsidRPr="007F64FF">
        <w:rPr>
          <w:rStyle w:val="HebrewChar"/>
          <w:rFonts w:cs="FrankRuehl" w:hint="cs"/>
          <w:rtl/>
        </w:rPr>
        <w:t>...</w:t>
      </w:r>
      <w:r w:rsidRPr="007F64FF">
        <w:rPr>
          <w:rStyle w:val="HebrewChar"/>
          <w:rFonts w:cs="FrankRuehl" w:hint="cs"/>
          <w:rtl/>
        </w:rPr>
        <w:t xml:space="preserve"> וכל זה יהיה באחרית הימים, שהקליפה תחזור לקדושה והאלילים כרות יכרתון לתקן עולם במלכות ש-די וכל בני בשר וכו', כנודע ביאור ענין זה למקובלים וזה סוד המרור שנקרא חסא, שרומז על העתיד שהוא בחינת יהיה</w:t>
      </w:r>
      <w:r w:rsidR="007F64FF" w:rsidRPr="007F64FF">
        <w:rPr>
          <w:rStyle w:val="HebrewChar"/>
          <w:rFonts w:cs="FrankRuehl" w:hint="cs"/>
          <w:rtl/>
        </w:rPr>
        <w:t>...</w:t>
      </w:r>
      <w:r w:rsidRPr="007F64FF">
        <w:rPr>
          <w:rStyle w:val="HebrewChar"/>
          <w:rFonts w:cs="FrankRuehl" w:hint="cs"/>
          <w:rtl/>
        </w:rPr>
        <w:t xml:space="preserve"> (מצה עשירה)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ובענין בחינות עולם הנקבה דחיית הקליפות היה אברהם טפל לשרה, אבל אברהם נקרא אב מצד נשמתו, והוא בעולם הזכר בסוד אור הגנוז המופלג, והוא יתן טהור מטמא, שבהתגלות אור הגנוז המופלג יטהרו הקליפות, וזהו סוד יציאת הקליפות מאברהם, כי ממנו יצאו ואליו ישובו, ואברהם הוא שמכניס הגרים, כי אף החיצונים יטהרו ויהיו פנימיים, ומעלת שרה דחיית הקליפות בעת שליטתם בעולם הנקבה, ובחרה בפנימיות. וכבר כתבתי ענין בכל מכל כל, כי מאברהם יצא פסולת ישמעאל, ואחר כך עשו, ונתדבק עשו בישמעאל, כי לקח בת ישמעאל </w:t>
      </w:r>
      <w:r w:rsidR="00CB50B6" w:rsidRPr="007F64FF">
        <w:rPr>
          <w:rStyle w:val="HebrewChar"/>
          <w:rFonts w:cs="FrankRuehl" w:hint="cs"/>
          <w:rtl/>
        </w:rPr>
        <w:lastRenderedPageBreak/>
        <w:t>לאשה, ושרה אמרה גרש את האמה הזאת ואת בנה, ובזה היה אברהם טפל לה, אף שעשו יצא גם כן משרה כמו מאברהם, מכל מקום אחד אינו מן המנין, והתחזקו השנים בהתחברם כי נתדבק עשו בישמעאל, ואף על פי שנתפרדו ומעולם אין שלום ביניהם כדרך הקליפה, מכל מקום נתנו חיזוק זה לזה להיותם יונקים מלמעלה</w:t>
      </w:r>
      <w:r w:rsidRPr="007F64FF">
        <w:rPr>
          <w:rStyle w:val="HebrewChar"/>
          <w:rFonts w:cs="FrankRuehl" w:hint="cs"/>
          <w:rtl/>
        </w:rPr>
        <w:t>...</w:t>
      </w:r>
      <w:r w:rsidR="00CB50B6" w:rsidRPr="007F64FF">
        <w:rPr>
          <w:rStyle w:val="HebrewChar"/>
          <w:rFonts w:cs="FrankRuehl" w:hint="cs"/>
          <w:rtl/>
        </w:rPr>
        <w:t xml:space="preserve"> (תורה שבכתב חיי שרה)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 xml:space="preserve">כבר כתבתי בפרשת חיי שרה ענין בכל מכל כל, מאברהם יצא קליפת ישמעאל, ובן בנו הוא עשו, ומיצחק יצא קליפת עשו, וענין יציאת הקליפות מאבות הקדושים הוא כמו קדימת הקליפה לפרי, שאי אפשר לפרי בלא הקדמת הקליפה שהיא הנץ והפרח, ויעקב הוא הפרי, אבל יש סוד בדבר, כי הקליפה יש לה אחיזה בקדושה בשרשה ובשרשה למעלה נדבקת בקדושה, והטומאה היא בהתפשטותה, ולעתיד תחזור ותטהר על ידי הצדיקים הקדושים המכניעים אותה, בסוד איזהו גבור הכובש את יצרו, שבארתי בכמה מקומות שהענין הוא אינו הורג את יצרו הרע רק כובשו תחתיו ומטהרו, שלוקח מדת היצר הרע ומשתמש בהם עבודת השי"ת, כגון קנאה, קנאת סופרים, חמדה חומד חמודה גנוזה וכיוצא באלה הרבה, וזהו ענין שאמרו לאברהם אבינו נשיא אלקים אתה בתוכינו, כלומר בת כיו' שלנו, דהיינו בשרשינו אתה נשיא, ועל ידך נטהר לעתיד, וכל האומות הודו לזה, כמו שאמרו רז"ל עמק השוה שהושוו כולם והמליכו את אברהם על עצמם, זהו בחינת יציאת הקליפות מאברהם, אבל אברהם בעצמו הוא עצם מעלת ישראל, ויותר מעלתו ממעלת שאר האבות, והענין שמו ישראל הוא יותר בנעלם וביותר עליה ודקות למעלה, ושם אברהם הוא על שם אב המון נתתיך בגוים, והוא ענין נשיא אלקים אתה בתוכינו, שפי' כי כן נאחזים בשרם. והנה אברם נקרא אברהם, כי יצא ממנו ישמעאל בעוד שמו אברם, נמצא הותחל בו הסוד של אב המון בעודו אברם, רק עתה נתוסף בהולידו את יצחק שיצא ממנו עשו שהוא כולל כל הקליפות. והנה ראה בעיניך הגלות הזה נקרא על שם אדום, אף על פי שיש מלכיות גדולות מלכות ישמעאל ועוד הרבה, וכולם נכללים בשם גלות אדום, והרמב"ן האריך בזה בפרשת בלק, </w:t>
      </w:r>
      <w:r w:rsidR="00CB50B6" w:rsidRPr="007F64FF">
        <w:rPr>
          <w:rStyle w:val="HebrewChar"/>
          <w:rFonts w:cs="FrankRuehl" w:hint="cs"/>
          <w:rtl/>
        </w:rPr>
        <w:lastRenderedPageBreak/>
        <w:t>הרי מבואר אברם נקרא אברהם, יצחק נקרא אבהם כי ממנו יצא עשו הכולל כל הקליפות, כמו שכתבנו, על כן בענין הזה יצחק גם כן אב המון, אבל ביעקב לא שייך שם זה</w:t>
      </w:r>
      <w:r w:rsidRPr="007F64FF">
        <w:rPr>
          <w:rStyle w:val="HebrewChar"/>
          <w:rFonts w:cs="FrankRuehl" w:hint="cs"/>
          <w:rtl/>
        </w:rPr>
        <w:t>...</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אך אי אפשר לבא למעלת ישראל רק אחר הצירוף והזיכוך וקבלת יסורין, והיסורין הם נמשכים מכח קטרוג הקליפות, וכשמקבל היסורין באהבה אז נשברו הקליפות ונתמרק, ומי שכחו גדול לא די לו שממרק הקליפה אלא כובש הקליפה תחתיו ומטהרה כדלעיל, ואחר כך עולה מעלה מעלה, והנה כל ג' אבות נזדככו בענין הגליות, יעקב ובניו ירדו למצרים לגלות בפועל, כי היו גולים לארץ אחרת, וראוי היה יעקב לירד בשלשלאות וכו', גלות ד' מאות שנה התחיל משנולד יצחק, אף שלא היו גולים מכל מקום כתיב תמיד לשון ויגר, שהיו כמו גרים</w:t>
      </w:r>
      <w:r w:rsidRPr="007F64FF">
        <w:rPr>
          <w:rStyle w:val="HebrewChar"/>
          <w:rFonts w:cs="FrankRuehl" w:hint="cs"/>
          <w:rtl/>
        </w:rPr>
        <w:t>...</w:t>
      </w:r>
      <w:r w:rsidR="00CB50B6" w:rsidRPr="007F64FF">
        <w:rPr>
          <w:rStyle w:val="HebrewChar"/>
          <w:rFonts w:cs="FrankRuehl" w:hint="cs"/>
          <w:rtl/>
        </w:rPr>
        <w:t xml:space="preserve"> (שם תולדות, ועיין שם עוד)</w:t>
      </w:r>
    </w:p>
    <w:p w:rsidR="007F64FF" w:rsidRDefault="00CB50B6" w:rsidP="007F64FF">
      <w:pPr>
        <w:pStyle w:val="NormalPar"/>
        <w:widowControl w:val="0"/>
        <w:spacing w:line="254" w:lineRule="exact"/>
        <w:jc w:val="both"/>
        <w:rPr>
          <w:rStyle w:val="HebrewChar"/>
          <w:rFonts w:hint="cs"/>
          <w:rtl/>
        </w:rPr>
      </w:pPr>
      <w:r w:rsidRPr="007F64FF">
        <w:rPr>
          <w:rStyle w:val="HebrewChar"/>
          <w:rFonts w:cs="FrankRuehl" w:hint="cs"/>
          <w:rtl/>
        </w:rPr>
        <w:t>הענין שעיר של ראש חודש הוא כדמיון שעיר לעזאזל, עיין האורך ברקנאטי פרשת בא בפסוק החודש הזה לכם. והנה בצד המיעוט מצד חטא אדם שנתעורר כח החיצוני המקטרג, וגם שנמשך ההשפעה לחיצונים מכח קטרוגו ודבר זה כביכול גורם לו פגם בכל צרתם לו צר, ובהקרבת השעיר שהוא כח הקליפה בהקרבתו אותו לה' אז הקליפה מתמתקת ונכנס לקדושה, ואז הוא כפרה לה', כי ענין כפרה הוא קינוח, כמו שאמר רש"י אפסוק אכפרה פניו, ונתקנח הפגם ולה' הישועה כביכול, ובכל ראש חודש חידוש לבנה נעשה כך עד שיתמעט הקליפה לגמרי, ויהיה אור הלבנה כאור החמה, ומלאה הארץ דעה, רוצה לומר אף החומריות ארצית שבאדם יזדכך ויחזור להיות שני מאורות גדולים שוים. והנה סוד עזאזל וכן שעיר הזה חלק הקליפה דבר זה אינו מובן חס ושלום מכינים הקרבן להם, אבל באמת קרבן לה' כדפי' עד כאן הוצרך הכתוב לפרש ולכתוב בו לה', וזהו ראשי חדשים זמן כפרה וכו' מיד שונא</w:t>
      </w:r>
      <w:r w:rsidR="007F64FF" w:rsidRPr="007F64FF">
        <w:rPr>
          <w:rStyle w:val="HebrewChar"/>
          <w:rFonts w:cs="FrankRuehl" w:hint="cs"/>
          <w:rtl/>
        </w:rPr>
        <w:t>...</w:t>
      </w:r>
      <w:r w:rsidRPr="007F64FF">
        <w:rPr>
          <w:rStyle w:val="HebrewChar"/>
          <w:rFonts w:cs="FrankRuehl" w:hint="cs"/>
          <w:rtl/>
        </w:rPr>
        <w:t xml:space="preserve"> (שם ראה, ועיין שם עוד)</w:t>
      </w:r>
    </w:p>
    <w:p w:rsidR="007F64FF" w:rsidRDefault="00CB50B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רמח"ל:</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ועתה אבאר לך בראשונה כמה קלקולים גרמה הגלות, כדי שתוכל להבין עניני הגאולה היטב, כי כל הקלקולים עתידים הם ליתקן, ופה תראה </w:t>
      </w:r>
      <w:r w:rsidRPr="007F64FF">
        <w:rPr>
          <w:rStyle w:val="HebrewChar"/>
          <w:rFonts w:cs="FrankRuehl" w:hint="cs"/>
          <w:rtl/>
        </w:rPr>
        <w:lastRenderedPageBreak/>
        <w:t>חכמה עמוקה, כי אין מקרה בעולם שלא נמצאו עליו כמה סודות גדולים ליודעי האמת.</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דע כי קלקולי הגלות רבים הם ונמצאו נכללים בארבעה ראשים. הראשון נתבאר בפסוק "ואנכי הסתר אסתיר פני ביום ההוא" (דברים ל"א), וזה סוד גדול מאד, כי הקב"ה סידר המאורות שעל ידיהם יצא השפע לעולם</w:t>
      </w:r>
      <w:r w:rsidR="007F64FF" w:rsidRPr="007F64FF">
        <w:rPr>
          <w:rStyle w:val="HebrewChar"/>
          <w:rFonts w:cs="FrankRuehl" w:hint="cs"/>
          <w:rtl/>
        </w:rPr>
        <w:t>...</w:t>
      </w:r>
      <w:r w:rsidRPr="007F64FF">
        <w:rPr>
          <w:rStyle w:val="HebrewChar"/>
          <w:rFonts w:cs="FrankRuehl" w:hint="cs"/>
          <w:rtl/>
        </w:rPr>
        <w:t xml:space="preserve"> וכאשר גרמו העוונות אז הסתירו המאורות פניהם ולא האירו זה לזה, וגם תולדותיהם לא לקחו מחיה די שביעתם, ואז תשש כח הקדושה וכל הנמשכים אחריה, ונתגבר כנגד זה כח הטומאה. והבן מאד, כי כל זה גרמו עוונות ישראל, כי בחטאם נתחזקה הטומאה והיתה מתגברת לעמוד במקומות מן הקדושה לפי חטאם. ותדע שכל כך נתגברה, עד שאם היה הדבר נמשך יותר כבר היה צריך העולם ליחרב, ומאהבת הקב"ה את ישראל לא המתין להם עד מלאת סאתם, רק הקדים להגלותם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הקלקול השני גדול כמו כן מאד, והוא נמשך מן הראשון שפירשתי, ונרמז בכתוב (יחזקאל כ"ו) "אמלאה החרבה", אם מלאה זו חריבה זו (פסחים מ"ב), ועל כן בהחלש כח הקדושה גבר כח הטומאה, ולא יחלש עד שיתחזק תחתיו צד הקדושה. ועתה אפרש לך זה הענין כראוי, כי בשני דברים תלוי זה הכח שאמרתי, האחד בתיקון מדרגותיהם שנסדרו בסדרים שלא היו להם מתחילה, ואז נסדרו כשנתקלקלו בקדושה סדר נגד סדר המתקלקל, והשני הוא בכח שקבלו בעצמם בתחילה, שקבלו אותו בעת החורבן, ועוד שכמה מאורות מן הקדושה נפלו למטה, ומהם נתחזקו בעצמם, וכן הם מתחזקים, ועל כן נמשך לאומות שפע גדול וכח וממשלה שלא היו בהם בראשונה.</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והקלקול השלישי איום ונורא הוא, שיצאה השכינה וגלתה בין שרי הטומאה, וכמה מיני מאורות עצומים וחזקים יצאו אחריה, ונמסרו ביד הקליפות, ועל זה הסוד כתוב (קהלת ח') "עת אשר שלט האדם באדם לרע לו". והנה גם בזה מתחבר הקלקול השני שפירשתי כבר, כי בשלטם על אלה המאורות, לקחו מהם שפע וגבורה, ונתחזקו כמו שפירשתי, ונמצא להם גאון שבעת לחם, על כן אמרו ידינו רמה, ועבדים מתפרצים לפני אדוניהם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הקלקול הרביעי הוא היות ישראל מדוכאים בחבלי עוני, וגזירות קשות נתחדשו עליהם, ובאמת כי זה צירוף הכור המצרף והמטהר, כי אלה היסורים לא חנם הם, רק בהתחזק הגבורה הקשה מפני עונותיהם לקחו שרי העונש את תוקף הדין ההוא החזק</w:t>
      </w:r>
      <w:r w:rsidR="007F64FF" w:rsidRPr="007F64FF">
        <w:rPr>
          <w:rStyle w:val="HebrewChar"/>
          <w:rFonts w:cs="FrankRuehl" w:hint="cs"/>
          <w:rtl/>
        </w:rPr>
        <w:t>...</w:t>
      </w:r>
      <w:r w:rsidRPr="007F64FF">
        <w:rPr>
          <w:rStyle w:val="HebrewChar"/>
          <w:rFonts w:cs="FrankRuehl" w:hint="cs"/>
          <w:rtl/>
        </w:rPr>
        <w:t xml:space="preserve"> ובהם מענישים את ישראל עד תתום חלאתם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כתוב "והיה ה' למלך על כל הארץ" (זכריה י"ד), זוהי תכלית הטובה והשלום שהבטיח הקב"ה את ישראל שיתענגו בו לעתיד לבא. והבן כי לא אמר והיה ה' מלך, אלא למלך, והענין, כי כל המדריגות שנבראו עומדות בסדר זו תחת זו, ונמצאו המדריגות החיצונות עומדות תחת הקדושה ומשועבדות אליה, ובהיות הדברים כך, הכל הוא בתיקון, וזהו שיהיה לעתיד לבא. כי כיון שמרדה הקליפה באדוניה הכל נתקלקל, ונאמר בה "ונרגן מפריד אלוף" (משלי ט"ז), כי בהאחזה במדריגות האור שב לאחור, והמידות לא נתחברו אחת אל אחת, והשפע נמעט, וכח ישראל דל וחסר, ולעתיד לבא יוסר הרע מן הקליפה, ומה שישאר ממנה ישוב תחת עבודת הקדושה, ויכירו הכל כי הקדושה היא השורש האמיתי ואדון הכל, ועל כן אמר והיה ה' למלך על כל הארץ, כי מלך כל הארץ כבר הוא וכבר היה תמיד, כי אין שום נברא פועל בלא רשותו כלל, אלא שאין כל העבדים מכירים אותו, ולעתיד לבא יכירוהו הכל וישתעבדו אליו מרצונם</w:t>
      </w:r>
      <w:r w:rsidR="007F64FF"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ואמנם אמר "יהיה ה' אחד ושמו אחד", והאמת, כי על התפארת ועל המלכות הוא מדבר, כי העליונים נעלמים, והם לתקן את התחתונים האלה שבהם העולמות, ונמצא שעתה יש אלהים אחרים בעולם, אף על פי שבאמת אי אפשר לעשות דבר אשר לא ציוה עליו המלך, הנה הם פועלים במרדם ובגאותם כאילו היה חס וחלילה שורש אחר נבדל מן האמיתי, כי באמת הקדושה מבדלת עצמה ומתרחקת מן הטומאה, ועל כן אלהים אחרים הם נקראים, אבל כיון שתתוקן הבריאה כולה והרע שבקליפה יכלה, והטוב ימשך אחר הקדושה כראוי, והוא סוד "גרים גרורים הם" (יבמות כ"ד ב'), הנה אז יוודע לכל כי לא יש רק שורש אחד יחיד ומיוחד. ועתה הבן, כי מן התפארת נתפשטה כל המציאות </w:t>
      </w:r>
      <w:r w:rsidRPr="007F64FF">
        <w:rPr>
          <w:rStyle w:val="HebrewChar"/>
          <w:rFonts w:cs="FrankRuehl" w:hint="cs"/>
          <w:rtl/>
        </w:rPr>
        <w:lastRenderedPageBreak/>
        <w:t>למטה, ויצאו כל הבריות, אפילו אלה החיצונות, ובהתחברן אל שרשן יוודע כי ה' אחד ואין שורש אחר זולתו, כי הכל ממנו הם יוצאים כענפים מגופו של אילן</w:t>
      </w:r>
      <w:r w:rsidR="007F64FF" w:rsidRPr="007F64FF">
        <w:rPr>
          <w:rStyle w:val="HebrewChar"/>
          <w:rFonts w:cs="FrankRuehl" w:hint="cs"/>
          <w:rtl/>
        </w:rPr>
        <w:t>...</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B50B6" w:rsidRPr="007F64FF">
        <w:rPr>
          <w:rStyle w:val="HebrewChar"/>
          <w:rFonts w:cs="FrankRuehl" w:hint="cs"/>
          <w:rtl/>
        </w:rPr>
        <w:t>ואמר עוד "ונגולו כספר השמים", וזה גם כן סוד גדול, כי בהיות הקליפות שולטות, נתפשטה הקדושה לחוץ וממנה היו יונקים, אבל עתה הנה תאסוף רגליה אל המקום למעלה עד שלא יינקו ממנה עוד. והבן איך הדברים הולכים בסדר גדול, כי בתחילתה יוסר הסיבוך והעירוב שהיה מונע התיקון, ונמצא שלא ישאר עוד כח לקליפה, ועוד תשוב הקדושה תאסף הביתה למקומה, ואז יתחזקו ישראל בפנים, ולא יעצרו כח הקליפות כלל, כי לא יוכלו להיות נכללות באסיפת המעלה ההיא, וישארו נובלות מעצמן, וזהו שאמר "וכל צבאם יבול"</w:t>
      </w:r>
      <w:r w:rsidRPr="007F64FF">
        <w:rPr>
          <w:rStyle w:val="HebrewChar"/>
          <w:rFonts w:cs="FrankRuehl" w:hint="cs"/>
          <w:rtl/>
        </w:rPr>
        <w:t>...</w:t>
      </w:r>
    </w:p>
    <w:p w:rsidR="007F64FF" w:rsidRPr="007F64FF" w:rsidRDefault="00CB50B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זה זמן המלחמה הגדולה הוא שתלחם הקדושה עם הטומאה, ובהתעורר אלה כנגד אלה יעפילו שרי הטומאה להתחזק, ובהתחזקם נמצאת הטומאה קשה מאד, והיא דם טמא, ועל כן הכינה הקדושה לזאת בראשונה, ועל כן נמלאת החרב דם, והוא דם טהור נגד הדם הטמא להכניעו מאד. ותדע מי הוא זה החרב, כי הוא משיח בן יוסף</w:t>
      </w:r>
      <w:r w:rsidR="007F64FF" w:rsidRPr="007F64FF">
        <w:rPr>
          <w:rStyle w:val="HebrewChar"/>
          <w:rFonts w:cs="FrankRuehl" w:hint="cs"/>
          <w:rtl/>
        </w:rPr>
        <w:t>...</w:t>
      </w:r>
      <w:r w:rsidRPr="007F64FF">
        <w:rPr>
          <w:rStyle w:val="HebrewChar"/>
          <w:rFonts w:cs="FrankRuehl" w:hint="cs"/>
          <w:rtl/>
        </w:rPr>
        <w:t xml:space="preserve"> והנה אז ידרוך המלך את הפורה הזאת. והנה מפני כי הטומאה מגברת עצמה להתחזק, הנה ממנה תזיד להתגבר, ותחשוב לידבק בבגדים שהם הלבושים החיצוניים של הקדושה, ועל כן נאמר "וכל מלבושי אגאלתי", והבן מאד. ובהיות הקליפה מתגאה בעצמה כך, הנה היא לא תעצור כח ולא תוכל לעלות. אך החלק הטוב אשר בה, והוא הא-ל מסמאל מתוך קפיצת הטומאה שקפצה יעלה ויהיה נמשך אחר הבגדים, כי הוא לא ירד, והרע ירד ולא יוכל לעלות, ועל זה הטוב נאמר "ויז נצחם על בגדי". והנה אחר כך יטהרו עוד הבגדים מן הטומאה, ויישאר הטוב בסוד גרים גרורים</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rtl/>
        </w:rPr>
        <w:t>ו</w:t>
      </w:r>
      <w:r w:rsidRPr="007F64FF">
        <w:rPr>
          <w:rStyle w:val="HebrewChar"/>
          <w:rFonts w:cs="FrankRuehl" w:hint="cs"/>
          <w:rtl/>
        </w:rPr>
        <w:t xml:space="preserve">עתה אפרש לך סדר הדברים היטב, איפה הלכו למיום היות אדם על הארץ ועד אחרית כל הימים, ותראה עומק מחשבות אלקינו ב"ה. בשעה שברא הקב"ה את בריותיו, גם לקליפה הניח מציאות בסוף כל המדרגות, לנסות בה את בני האדם שיהיה להם שכר טוב בעמלם, ותדע </w:t>
      </w:r>
      <w:r w:rsidRPr="007F64FF">
        <w:rPr>
          <w:rStyle w:val="HebrewChar"/>
          <w:rFonts w:cs="FrankRuehl" w:hint="cs"/>
          <w:rtl/>
        </w:rPr>
        <w:lastRenderedPageBreak/>
        <w:t>שעל הזמן ההוא נאמר (קהלת ז') "גם את זה לעומת זה עשה האלקים", כי לא היו מתדבקות הקדושה והטומאה זו בזו כלל, רק הקליפה עומדת נוכח הקדושה ותאוותה להידבק, אך לא ניתן לה רשות, כי חוק הושם עליה ולא תעברנו. ותדע, שלא ברא הקב"ה את האדם רק בסוד הבינה, ועל כן נברא זכר ונקבה בפרצוף אחד, אחוריהם ביתה זה נגד זה, כי עליו היה המשא להשלים התיקון בסוד החכמה, כמו שאפרש לך עוד לפנים. ואם היה המאציל מתקן העולמות ראשונה בסוד החכמה, היתה הקליפה אובדת, ונמצא שביד האדם היה תלוי התיקון, וזה הענין נזכר בפסוק (בראשית ב') "ויניחהו בגן עדן לעבדה ולשמרה", ואמרו לעבדה אלו מצות עשה, ולשמרה אלו מצות לא תעשה</w:t>
      </w:r>
      <w:r w:rsidR="007F64FF" w:rsidRPr="007F64FF">
        <w:rPr>
          <w:rStyle w:val="HebrewChar"/>
          <w:rFonts w:cs="FrankRuehl" w:hint="cs"/>
          <w:rtl/>
        </w:rPr>
        <w:t>...</w:t>
      </w:r>
      <w:r w:rsidRPr="007F64FF">
        <w:rPr>
          <w:rStyle w:val="HebrewChar"/>
          <w:rFonts w:cs="FrankRuehl" w:hint="cs"/>
          <w:rtl/>
        </w:rPr>
        <w:t xml:space="preserve"> והענין כי המצות עשה הן בסוד החסד, ומצות לא תעשה הן בסוד הגבורה. והנה היה צריך להשלים בנין הגן בראשונה בסוד המצות עשה, ובהיות הבנין הזה נשלם, אז תבא השמירה. ועוד אבינך זה הענין באר היטב. הנה לחוץ צריך תמיד להמצא הגבורה הסותמת, והיא נקראת קליפה, ומבית יהיה האור הנקרא מוח. והנה עתה היתה הקליפה טמאה, והיא צריכה, ושימושה לשמור המוח, אבל כשתעבור מן העולם לא יישמר המוח בלתי קליפה, רק שהקליפה תהיה גם היא במדרגת קדושה, כי לא תהיה רק הדין הסותם כמו שאמרתי, וזה צריך תמיד, כי אין המקבלים יכולים לקבל אלא בגבול. ומה שכתוב (ישעיה ל') "ולא יכנף עוד מוריך", הוא כי בהיות הקליפה טומאה, אז היא מחשכת האור, ונשאר רק חושך ולא אור, אבל בהיות הקליפה סוד הגבורה לבד, הנה גם היא תאיר ולא תחשיך, ולא יהיה שימושה אלא לתת גבול, אבל ריוח גדול יימצא כמו ששמעת עד הנה. ונמצא שכך היה צריך אדם הראשון לתקן תיקונו להשלים בנינו בראשונה במצות עשה, ואחר כן לשית השמירה סביב, והוא סוד הגבורה, ואז ישאר הכל בתיקון, והקליפה לא ישאנה לבבה עוד להדבק בקדושה, אך תיבול לעולם. ואתה כבר שמעת כי בהתקן מדריגות הבריאה באור החכמה, כבר היתה הקליפה אובדת, ועל ידי אדם היה נעשה זה ונשאר לו השכר לנצח, כי אחר יתקן המאציל המדרגות להיות השפע שלם </w:t>
      </w:r>
      <w:r w:rsidRPr="007F64FF">
        <w:rPr>
          <w:rStyle w:val="HebrewChar"/>
          <w:rFonts w:cs="FrankRuehl" w:hint="cs"/>
          <w:rtl/>
        </w:rPr>
        <w:lastRenderedPageBreak/>
        <w:t>לנצח נצחים, כאשר יהיה בחידוש העולם, והוא (ישעיה ס"ד) "עין לא ראתה אלקים זולתך". והנה לתיקון הזה הגיעו ישראל במתן תורה, על כן אמרו נעשה על המצות עשה, ונשמע שלא לעבור על המצות לא תעשה</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וכאשר חטא האדם, אז נתערב החול בקודש, ולא היו עוד זה לעומת זה לבד, כי כבר נתדבקו מדריגות החול במדריגות הקדושה, ומשם והלאה נתחזקה הרבה להתפשט בכל העולם ובכל עשרה הדורות שמסוד אדם עצמו נתחזקה הרבה. והנה היצר הרע מתחילה לא היה רע באדם, ונעשה רע אחר כן, ובדור המבול היה הזמן שנתגבר יותר, ושם נאמר "וכל יצר מחשבות לבו רק רע כל היום" (בראשית ו'). והנה הקליפה היתה מתפשטת לכל הצדדים בכל העולם כולו, ולא היתה נותנת מקום לקדושה כלל, ועל כן בסוף עשרה הדורות הוצרך לתת לקליפה חלקה, ואז נטלה כל חלקה בכל בני העולם וגם בעולם עצמו, כי כמעט שחזר העולם לתוהו ובוהו. וכיון שלקחה חלקה זה הגדול, הנה עוד לא היתה שליטה כבראשונה בשום דבר, אך עדיין נמצא לה כח גדול, ועל כן גם דורות נח לא הצליחו, אלא שבסופם לא הוצרכו כליה, אבל שם נעשה ענין ההפלגה, והוא כי ניתן מקום וגבול לטומאה והקדושה לקחה לה מקום וגזע מיוחד, והוא שורש אברהם אבינו ע"ה, ועדיין היתה מתפשטת בשאר העולם בערבוביא. ובצאת עשו וישמעאל אז גם נסדרו, וזה היה תיקון לעולם להיותם מתחלקים אלו לכאן ואלו לכאן, ממה שהיו הולכים בערבוביא כחיות המשולחות מן היער. והנה משם והלאה הלכו ונתפשטו כן, צד החול לעברו וצד הקדושה לעברו, אך צד הקדושה לא נתחזק עדיין, וצד החול שלט הרבה</w:t>
      </w:r>
      <w:r w:rsidR="007F64FF" w:rsidRPr="007F64FF">
        <w:rPr>
          <w:rStyle w:val="HebrewChar"/>
          <w:rFonts w:cs="FrankRuehl" w:hint="cs"/>
          <w:rtl/>
        </w:rPr>
        <w:t>...</w:t>
      </w:r>
      <w:r w:rsidRPr="007F64FF">
        <w:rPr>
          <w:rStyle w:val="HebrewChar"/>
          <w:rFonts w:cs="FrankRuehl" w:hint="cs"/>
          <w:rtl/>
        </w:rPr>
        <w:t xml:space="preserve"> אבל צד הקדושה לא נטהר היטב מן הדיבוק הראשון שנתדבק החול בקודש, וסוף טהרתם היה במצרים כור הברזל ששם נטהרו, ובצאתם קבלו התורה, ואז נתחזקו בתיקונם היטב, ואז ניטלה השליטה מן האומות</w:t>
      </w:r>
      <w:r w:rsidR="007F64FF" w:rsidRPr="007F64FF">
        <w:rPr>
          <w:rStyle w:val="HebrewChar"/>
          <w:rFonts w:cs="FrankRuehl" w:hint="cs"/>
          <w:rtl/>
        </w:rPr>
        <w:t>...</w:t>
      </w:r>
      <w:r w:rsidRPr="007F64FF">
        <w:rPr>
          <w:rStyle w:val="HebrewChar"/>
          <w:rFonts w:cs="FrankRuehl" w:hint="cs"/>
          <w:rtl/>
        </w:rPr>
        <w:t xml:space="preserve"> אם לא שחטאו בעגל. והנה בעגל חזר הרע שכבר יצא ונדבק בהם, ואז נאמר "ויתנצלו בני ישראל את עדים מהר חורב"</w:t>
      </w:r>
      <w:r w:rsidR="007F64FF" w:rsidRPr="007F64FF">
        <w:rPr>
          <w:rStyle w:val="HebrewChar"/>
          <w:rFonts w:cs="FrankRuehl" w:hint="cs"/>
          <w:rtl/>
        </w:rPr>
        <w:t>...</w:t>
      </w:r>
      <w:r w:rsidRPr="007F64FF">
        <w:rPr>
          <w:rStyle w:val="HebrewChar"/>
          <w:rFonts w:cs="FrankRuehl" w:hint="cs"/>
          <w:rtl/>
        </w:rPr>
        <w:t xml:space="preserve"> ולכן ניתנה עוד ממשלה לאומות העולם, ומאז שלטו בהם</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והאמת שזה הרע שחזר ונדבק עדן לא הטהרנו </w:t>
      </w:r>
      <w:r w:rsidRPr="007F64FF">
        <w:rPr>
          <w:rStyle w:val="HebrewChar"/>
          <w:rFonts w:cs="FrankRuehl" w:hint="cs"/>
          <w:rtl/>
        </w:rPr>
        <w:lastRenderedPageBreak/>
        <w:t>ממנו, וזה נמעט וחסר או חזר ונתגבר, אך לא יצא לגמרי, אלא שבזמן שלמה עמדו בתיקון ונבנה הבית, ונאמר (מלכים א' ה') "אין שטן ואין פגע רע". ובאמת, אלמלא בת פרעה היה הרע מסתלק וכלה, אלא שעל ידה עוד נשאר לפנים, אלא שמעט היה, וחזר עוד ונתגבר עד שהחריב את הבית, ועמדו בגלות שבעים שנה לפי הכח שקבלה הקליפה. וכאשר הניחתם מעט חזרו ובנו את הבית, אך לא נסתלק אלא נמעט ונחלש, ועל כן היה להם לישראל מקום להתחזק, אבל לא עבדו הרבה עד שחזרו ונחשך להם אור חושך לגמרי, ועמדו בחשוכתו עד עמוד לכסא משיח צדק, כי בזמן ההוא יעמדו שני המשיחים ובהם יתתקן העולם, ומשה רועה הנאמן יהיה להשלים תיקונם של ישראל. והנה בזמן ההוא כבר תתבלע הקליפה, כי הטוב מן הטומאה יסתלק ויהיה נמשך אחר הקדושה, והרע יידחה למטה, והשאר נדבק בעובדי אלילים שכבר מתו בגיהנם. ובאמת שצערם גדול יהיה בזמן ההוא בהיות הקליפה עצמה בלא שום אור וטוב, ויישאר הרע ההוא עד סוף ימי הארץ. והנה אז בהיות הקדושה שולטת לבדה יהיה התיקון תיקון גדול, כאשר היה יכול לתקן אדם הראשון בראשונה, ואז ישתלם הבנין שלא נשלם</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ועתה אודיעך עוד סודות גדולים, לראות איך הדברים נקשרים זה בזה. כי בראשונה עשה המאציל צד הקדושה וצד הטומאה, ובזה הענין תלויים כל עניני העולם למגדול ועד קטן. ואומר לך עתה סוד יפה מאד. כי הנה כתוב (עמוס ט') "הנה ימים באים נאם ה' ונגש חורש בקוצר" ולהעמידך על אמיתת הענין אקדים לך הקדמות בקצרה. ותדע, כי כשהשכינה מאירה בכל תיקוניה הגדולים מאור אחד תפש לו מקום בראשונה, שאין אור אחר נחשב לפניו מפני רוב גדולתו ותפארתו, ונקרא שם המאור הזה שלום, בהיות המאור הזה מתחזק בו נקשרים כל הבריות מקטנן ועד גדולן, וכאשר יהיה הוא משפיע בהן הנה כולן יהיו במנוחה גדולה</w:t>
      </w:r>
      <w:r w:rsidR="007F64FF" w:rsidRPr="007F64FF">
        <w:rPr>
          <w:rStyle w:val="HebrewChar"/>
          <w:rFonts w:cs="FrankRuehl" w:hint="cs"/>
          <w:rtl/>
        </w:rPr>
        <w:t>...</w:t>
      </w:r>
      <w:r w:rsidRPr="007F64FF">
        <w:rPr>
          <w:rStyle w:val="HebrewChar"/>
          <w:rFonts w:cs="FrankRuehl" w:hint="cs"/>
          <w:rtl/>
        </w:rPr>
        <w:t xml:space="preserve"> והקליפה שונאה השלום הזה, שכן כתוב (תהלים ק"כ) "רבת שכנה לה נפשי עם שונא שלום", כי במקום שנמצא השלום הזה בצד הקדושה, נמצאת המלחמה כנגדה בצד הטומאה, ועל זה </w:t>
      </w:r>
      <w:r w:rsidRPr="007F64FF">
        <w:rPr>
          <w:rStyle w:val="HebrewChar"/>
          <w:rFonts w:cs="FrankRuehl" w:hint="cs"/>
          <w:rtl/>
        </w:rPr>
        <w:lastRenderedPageBreak/>
        <w:t>הסוד נאמר (קהלת ג') "עת מלחמה ועת שלום", כי לילית היא "עת מלחמה", והשכינה הקדושה היא "עת שלום". ועתה תבין הענין עוד היטב, כי בהתגבר מדריגות הקדושה ובתהחזקן לשלוט ימשכו כל הדברים בשמחה ובאהבה גדולה וייחוד ביניהם, כי כן הם מיוחדים בשרשים, אבל הטומאה היא להיפך, כי כולם פרודים הם מפני הדין הקשה המתגבר בהם, ולא נמצא ביניהם אהבה ואחוה ולא ייחד כלל, אלא בהתחזקם לפעול לא יצא מהם אלא ריבות ומדנים</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ונחזור לעניננו כי הקליפה שונאה השלום הזה, וכאשר יותן לה כח ממעשה התחתונים הנה תחשיך אור זה השלום, והוא שכתוב (זכריה ח') "וליוצא ולבא אין שלום"</w:t>
      </w:r>
      <w:r w:rsidR="007F64FF" w:rsidRPr="007F64FF">
        <w:rPr>
          <w:rStyle w:val="HebrewChar"/>
          <w:rFonts w:cs="FrankRuehl" w:hint="cs"/>
          <w:rtl/>
        </w:rPr>
        <w:t>...</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ואומר לך הטעם למה היה כך, כי כן נאמר (ירמיה י"ג) "במסתרים תבכה נפשי מפני גוה", כי הקב"ה מסתתר מפני גאות הקליפות, ואיך היה זה, אלא שחטאות ישראל התישו כח המאורות, והקליפה בחציפות פנים היתה מתגאה להידבק במקום לא לה, ועל כן אמר "מפני גוה", אך האמת, שאין הקליפה מעיזה פניה כך אלא כשהמאורות מעלימים כחם מפני חטאת ישראל, כמו שאמרתי, אבל כשהם מתחזקים באורותיהם, אין כח לקליפה להסתכל בפניהם, והיא הופכת פניה, ואז הקדושה משלחת אחריה רוב גבורתה הקשה ודינה החזק, ובה תכניע אותה. ועל זה הסוד נאמר (שמות כ"ג) "ונתתי את כל אויביך אליך עורף"</w:t>
      </w:r>
      <w:r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ועתה עוד אפרש לך בזה ענין גדול, והבן, כי אין יניקת הסיטרא אחרא אלא מתוך המלכות, והוא הסוד שנאמר (איכה א') "טומאתה בשוליה לא זכרה אחריתה". והנה על זה אמרו "טב לביש לא תעביד וביש לא ימטי לך". שהרי הקליפה מתחזקת בכח שלוקחת מן הכנפות האלה, ואחר בגאוה ובגודל לבב חושבת למרוד בגבירתה, ולעתיד לבא נאמר (איוב ל"ח) "לאחוז בכנפות הארץ וינערו רשעים ממנה", ואז לא יתחזקו עוד בכנפים האלה לעבור אחר כן את גבולה בסוד "נחלה עבר על נפשנו" (תהלים קכ"ד), כי הנה גבולות הושמו לה, אבל כשבעה ותרם לבה לעבור הגבול למרוד, אבל לעתיד לא תינק עוד מן הכנפים כאשר אמרתי, ולא תוכל להתחזק </w:t>
      </w:r>
      <w:r w:rsidRPr="007F64FF">
        <w:rPr>
          <w:rStyle w:val="HebrewChar"/>
          <w:rFonts w:cs="FrankRuehl" w:hint="cs"/>
          <w:rtl/>
        </w:rPr>
        <w:lastRenderedPageBreak/>
        <w:t>ולעבור גבולה, ואז תיבלע</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ועתה אפרש לך סוד אחר גדול מאד, והוא מה שכתוב (ישעיה כ"ז) "והיה ביום ההוא יתקע בשופר גדול ובאו האובדים בארץ אשור" וגו'</w:t>
      </w:r>
      <w:r w:rsidR="007F64FF" w:rsidRPr="007F64FF">
        <w:rPr>
          <w:rStyle w:val="HebrewChar"/>
          <w:rFonts w:cs="FrankRuehl" w:hint="cs"/>
          <w:rtl/>
        </w:rPr>
        <w:t>...</w:t>
      </w:r>
      <w:r w:rsidRPr="007F64FF">
        <w:rPr>
          <w:rStyle w:val="HebrewChar"/>
          <w:rFonts w:cs="FrankRuehl" w:hint="cs"/>
          <w:rtl/>
        </w:rPr>
        <w:t xml:space="preserve"> דע שאחיזת הקליפות ויניקתן היא למטה, אבל תוקפן הוא מאחרי הבינה. והבן היטב, כי מלכי אדום הראשונים מן הבינה יצאו, על כן משם הם מתחזקים למטה להתקיים. והבין היטב, כי הבינה דינין מתערין מינה, ומשם מתחזקים אלה למטה, אבל ממנה ולמעלה הכל רחמים גמורים. והנה כשיצאו ישראל ממצרים בראשונה, מתוך תגבורת המאורות היה שלא יכלה הקליפה לעמוד ברוב אורם, אבל אחר כן חוזרת ומקשה ערפה ורוצה להתדבק. והאמת שיותר מבראשונה היתה רוצה להתחזק, כי כבר יצאו מתחת ידה פעם אחת, ואז נתעורר העתיקא, ונגלה למטה, וקרע את הים העליון לפניו, ובקרעו הים הזה שהוא הבינה, הנה נכרתו הקליפות, שלא יעצרו כח עוד כאשר עשו בראשונה מן המקום שאמרתי, ואז נכרתו ואבדו. והנה כן יעשה עוד לעתיד, אחר שישובו האומות ויתיצבו על ה' ועל משיחו, כי יתקע בשופר גדול, שהוא הבינה, והתוקע למה לא נזכר, אלא שהוא פלא ולא נזכר שמו, והנה אז יאבד כל כח מהקליפה לגמרי</w:t>
      </w:r>
      <w:r w:rsidR="007F64FF" w:rsidRPr="007F64FF">
        <w:rPr>
          <w:rStyle w:val="HebrewChar"/>
          <w:rFonts w:cs="FrankRuehl" w:hint="cs"/>
          <w:rtl/>
        </w:rPr>
        <w:t>...</w:t>
      </w:r>
      <w:r w:rsidRPr="007F64FF">
        <w:rPr>
          <w:rStyle w:val="HebrewChar"/>
          <w:rFonts w:cs="FrankRuehl" w:hint="cs"/>
          <w:rtl/>
        </w:rPr>
        <w:t xml:space="preserve"> (מאמר הגאולה, ועיין שם עוד)</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עולם הנקודים הוא שורש מה שהקב"ה רוצה לגלות אמיתת יחודו בדרך הכיר האור מתוך החושך, ועל כן בו נמצא שורש לרע בשתי בחינותיו, פירוש מצד היותו רע, ומצד היותו חוזר לטוב</w:t>
      </w:r>
      <w:r w:rsidR="007F64FF" w:rsidRPr="007F64FF">
        <w:rPr>
          <w:rStyle w:val="HebrewChar"/>
          <w:rFonts w:cs="FrankRuehl" w:hint="cs"/>
          <w:rtl/>
        </w:rPr>
        <w:t>...</w:t>
      </w:r>
      <w:r w:rsidRPr="007F64FF">
        <w:rPr>
          <w:rStyle w:val="HebrewChar"/>
          <w:rFonts w:cs="FrankRuehl" w:hint="cs"/>
          <w:rtl/>
        </w:rPr>
        <w:t xml:space="preserve"> (כללים ראשונים 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והנה עד שהאדון ב"ה תופס בשתי המדות, מידת הארת פניו ומידת הסתר פניו כאחד, אין שם השחתה והפסד, אך ההפסד והחושך אינו נולד אלא מהיות האדון ב"ה מסתיר פניו מעולמו הסתר גמור, אז יוולדו כל הקלקולים, ומענין זה נתהוו כל מלאכי החבלה וכל מדריגות הרע והטומאה. וזה ענין מיתת המלכין קדמאין, שהאור נסתלק מהם ולא נשארו רק הכלים שהם שרשי החסרון כמו שכתבנו, והשלימות נתרחק מהם, ומהנהגה זאת יצאה הס"א וכל תולדותיה. (שם יא, ועיין שם עוד)</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הסטרא אחרא היא כלל כחות נבראים, ויש בה </w:t>
      </w:r>
      <w:r w:rsidRPr="007F64FF">
        <w:rPr>
          <w:rStyle w:val="HebrewChar"/>
          <w:rFonts w:cs="FrankRuehl" w:hint="cs"/>
          <w:rtl/>
        </w:rPr>
        <w:lastRenderedPageBreak/>
        <w:t>תחילה עשרה מקורות מקבילים והפכים לעשר ספירות, ונקראים גם כן בשם זה, דהיינו עשר ספירות של קליפה ונחלקים לארבעה עולמות, אצילות, בריאה, יצירה, עשייה, מקבילים והפכים לאצילות בריאה יצירה עשיה דקדושה. ואמנם ארבע מדריגות דקליפה יש, זו קשה מזו, ובכל אחת מהן ארבעה עולמות, אצילות בריאה יצירה עשייה, וארבע המדריגות נקראות רוח סערה, ענן גדול, אש מתלקחת ונוגה. שלש מאלה הארבע הן רע גמור, אך קליפת נוגה יש לה זמנים, ופעמים שמתחברת עם השלש ונעשית רע, ופעמים משתעבדת לקדושה ונטפלת לה, והיינו שנפרדת מן השלש ומתחברת לקדושה ומטהרת, ונקראת תוספת מחול על הקודש, שהיא טוב</w:t>
      </w:r>
      <w:r w:rsidR="007F64FF" w:rsidRPr="007F64FF">
        <w:rPr>
          <w:rStyle w:val="HebrewChar"/>
          <w:rFonts w:cs="FrankRuehl" w:hint="cs"/>
          <w:rtl/>
        </w:rPr>
        <w:t>...</w:t>
      </w:r>
      <w:r w:rsidRPr="007F64FF">
        <w:rPr>
          <w:rStyle w:val="HebrewChar"/>
          <w:rFonts w:cs="FrankRuehl" w:hint="cs"/>
          <w:rtl/>
        </w:rPr>
        <w:t xml:space="preserve"> (כללי מאמר החכמה יד)</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ועיין עוד אדיר במרום דף נד והלאה.</w:t>
      </w:r>
    </w:p>
    <w:p w:rsidR="007F64FF" w:rsidRDefault="006947D3" w:rsidP="007F64FF">
      <w:pPr>
        <w:pStyle w:val="NormalPar"/>
        <w:widowControl w:val="0"/>
        <w:spacing w:before="240" w:line="254" w:lineRule="exact"/>
        <w:jc w:val="both"/>
        <w:rPr>
          <w:rStyle w:val="HebrewChar"/>
          <w:rtl/>
        </w:rPr>
      </w:pPr>
      <w:r w:rsidRPr="007F64FF">
        <w:rPr>
          <w:rStyle w:val="HebrewChar"/>
          <w:rFonts w:cs="FrankRuehl"/>
          <w:bCs/>
          <w:szCs w:val="28"/>
          <w:rtl/>
        </w:rPr>
        <w:t>ילקוט ראובני:</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תלת קליפין דערלה אינון, משחית, אף וחימה לקביל ערלה, איהו עו"ן דתקינו בצלותא והוא רחום יכפר עו"ן, ולא ישחי"ת דא משחי"ת, והרבה להשיב אפ"ו דא א"ף, ולא יעיר כל חמ"תו דא חימה, ומאן דעאל אות ברית לרשות נוכראה אלו ארבע שליטין עליה, הדא הוא דכתיב והמים גברו מאד על הארץ, דא גופיה דיליה, והא איתמר בפרשת נח ויגברו המים, והמים גברו, קבילתו והא אוקמוה. (נח)</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ויבחר לו לוט את כל ככר וגו', ביום הפרד לוט מאברהם כי יפרדו הקליפות עמון ומואב מן קדושי' מלכותא דאברהם, והענין הוא כל הקליפות כשנפרדות מן הקדושה לוקחים עמהם על כל פנים ניצוץ קדושה מה שאפשר לה לתפוס, וזהו החיות שלהם, וקליפת עמון תפסה לניצוץ לאה שאורה בא מן המלכו"ת, וקליפות מואב תפס ניצוץ קדושה מן מלכו"ת עצמה ונתפסו מלכותם עד שהוציא הקב"ה שתי פרידות טובות, ואז נכבה גחלתם. (לך לך)</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 xml:space="preserve">בסטרא דקדושה הוי חמשין דרגין וכן בסטרא דמסאבא, והיינו רזא דשמנה מלכים אשר מלכו בארץ אדום לפני מלוך מלך בישראל, וימלוך באדום שהוא תוקפא דדינא, אדמומית והוא דינה בל"ע, והוא קליפה לקביל חס"ד, חס"ד ואקרי בלע, למימר שבעי למבלע עלמא </w:t>
      </w:r>
      <w:r w:rsidRPr="007F64FF">
        <w:rPr>
          <w:rStyle w:val="HebrewChar"/>
          <w:rFonts w:cs="FrankRuehl"/>
          <w:rtl/>
        </w:rPr>
        <w:lastRenderedPageBreak/>
        <w:t xml:space="preserve">בתוקפא, בן בעור כלומר דהוי בוער כאש, וימת בלע, כלומר המסתלק ההוא קליפה ושלטה אידך קליפה יוב"ב דאיהו לקביל גבור"ה, ואיהו תוקפא דדינא כמו בעל דבבא, דיובב ובעל דבבא חדא הוא, מן בצרה, כלומר דאיהו מבצר ומקטרג עלמין, ואיהו בן זרח, כלומר אחר קליפה קדמאי דזרח בעילא, וימלוך תחתיו חושם, חושם דאיהו לקביל תפאר"ת, ואתקרי חושם, למימר דאית ביה תרין חושים, חד מסטרא דחס"ד וחד מסטרא דגבורה, והיינו מארץ התימני, דהאי דרום רמז בתפאר"ת בד"ד בן בד"ד, איהו קליפה לקביל נצ"ח, שמלה איהו קליפה נגד הו"ד, ושמלא ושמאלא כולו חד, למימר דאיהו סטרא שמאלא, ממשריקה כמו שריקת עדרים, דשריקתו רמז לתוקפא דדינא, שאול קליפה לקביל יסו"ד, ואקרי שאול משום דלזימנין נקט ליסוד בשמאלא חלק בתפאר"ת. מרחובות הנהר, כלומר יסוד מתחלק בבינה דאיהו רחובות הנהר, בעל חנן בן עכבור, דאיהו קליפה לקביל מלכות, כלומר דאיהו כלילה לכולא ספירין אלו קליפות לקביל מלכות התורה, הא דאשתכח בקצותיהון לא אמרינן בו, ושם השם כלול מתרוייהו ולא כי דחד לחודייהו, ושמלה הוא שמיה רמז עליה דלסטר שמאלא הוא, והיינו הו"ד, ועוד תשתכח בקצתהון אמר שם עירו, דהיינו בבלע והדד, רזא דמלתא בסטרא קדושה כד שלטת ספירה חדא איכא ספירה אחרא דמנהיג עלמא כדי שלא תחשוב שהוא כמו בא שמיטה דספירה שלנו מנהיגי עלמא דאיהו דינא רפיא ומבסמא תוקפא דדינא וגבורה, דהא היא כחו של אברהם וחוט של חסד משוך עליה, להני בסטרא דקליפה לא הוי הכא אפילו לקליפה לקביל חסד, עירו דהוי סטרא דהוי מנהגא בזימנא דהוה עליהו דאיהו עותא, ואמר ביה המכה את מדין וגו', כלומר דאף על גב דאיהו לקביל נצ"ח, דאיהו סטרא דחסד, הוית עבדא הכאות ומדנים, ואית לך למידע דאף על גב בסטרא דקדושה כל ספירה דלתתא תקיפא דינא מלעילא מינה, בההוא סטרא הוי אפכא, דכל סטרא דלתתא קלש קליפה תקיפת דינא מלעילא מינה, ומשום הכי אמר בהדר ושם עירו פע"ו מסטרא דקדושה למשליט, ושם אשתו מהטבאל דהא סטרא דקדושה הטוב הוא </w:t>
      </w:r>
      <w:r w:rsidRPr="007F64FF">
        <w:rPr>
          <w:rStyle w:val="HebrewChar"/>
          <w:rFonts w:cs="FrankRuehl"/>
          <w:rtl/>
        </w:rPr>
        <w:lastRenderedPageBreak/>
        <w:t>זמן למשלט בת מטרד מי זהב, כלומר דאיהו כליל מסטרא דחסד וגבורה.</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אמר המחבר הדבר מוטל עלי בספק להדפיס הדברים הללו מי' ספירות הטומאה, כי מה טיבו של מת לחי עולם, כי בספר הזה יש בו סודות נעלמים מקדושה ומרזי אורייתא קדושה וטהרה, אך יגעתי ומצאתי שכתב בה דברי פה קדושה רשב"י בספר הזוהר פרשת פקודי היכלות הקדושה והיכלות הטומאה, וגם המגיד אשר הבאתי לעיל שהביא קליפות הטומאה נגד הספירות קדושים, על כן אמרתי גם אני להודיע לרבים אלו עשר ספירות הטומאה להודיע מעשה ה' כי נורא הוא אשר זה לעומת זה עשה אלקים. וזהו הטעם איסור והיתר, הטמא והטהור, הפסול והכשר</w:t>
      </w:r>
      <w:r w:rsidR="007F64FF" w:rsidRPr="007F64FF">
        <w:rPr>
          <w:rStyle w:val="HebrewChar"/>
          <w:rFonts w:cs="FrankRuehl"/>
          <w:rtl/>
        </w:rPr>
        <w:t>...</w:t>
      </w:r>
      <w:r w:rsidRPr="007F64FF">
        <w:rPr>
          <w:rStyle w:val="HebrewChar"/>
          <w:rFonts w:cs="FrankRuehl"/>
          <w:rtl/>
        </w:rPr>
        <w:t xml:space="preserve"> (וישלח, ועיין שם עוד בארוכה)</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סוד אחד עשר כוכבים משתחוים לי, דע כי ע"ז ירש כח להכניע י"א אלופי עשו, והוא סוד וילך עשו אל ישמעאל להוסיף רשעה על רשעתו</w:t>
      </w:r>
      <w:r w:rsidR="007F64FF" w:rsidRPr="007F64FF">
        <w:rPr>
          <w:rStyle w:val="HebrewChar"/>
          <w:rFonts w:cs="FrankRuehl"/>
          <w:rtl/>
        </w:rPr>
        <w:t>...</w:t>
      </w:r>
      <w:r w:rsidRPr="007F64FF">
        <w:rPr>
          <w:rStyle w:val="HebrewChar"/>
          <w:rFonts w:cs="FrankRuehl"/>
          <w:rtl/>
        </w:rPr>
        <w:t xml:space="preserve"> ומנין י"א הוא מפורסם, כי י"א קליפין הם וכנגד י"א סמני הקטורת, וי"א פסוקים המתחילים בנו"ן ומסיימים בנו"ן, להכניע י"א קליפין, ומלת אלו"ף כללו מלת א"ל מסטרא דאברהם ו"ף מסטרא דיצחק. וברעיא מהימנא פרשת פנחס מבואר כי משיח בן יוסף מסטרא דיוסף שנקרא בכור שור יכניע קליפות ישמעאל הנקרא חמור, עני ורוכב על החמור, ואמר אנכי על סוד זה נקרא יוסף שו"ר ת"ם ממנין תתקמ"ו שאמר בלימודי אר"י כי מטטרו"ן כולל תתקע"ה רקיעים ועשו מנין תתקמ"ו, ואומר אני כי מנין תתקמ"ו יניקתם י"א קליפות י"א פעמים תתקמ"ו, והסוד גדול רבו"ת רעו"ת צדי"ק ומכול"ם יצילנ"ו ראשי תיבות תתקמו, ועל ידי שמש וירח דקדושה ואחד עשר כוכבי דקדושה יש להכניע י"א אלופים. (וישב)</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 xml:space="preserve">משה בקש לבטל קליפות כלב בבית שני, כדאיתא בכנפי יונה ח"ד בבית ראשון היה פני אריה, בבית שני פני כלב, אמר הקב"ה רב לך, כבר היתה יכולת בידך וכמה רב גוברך בענין קליפות כלב שלא יחרץ לשונו לבני ישראל בשעת יציאת מצרים, גם בעל צפון שהיה תמן דוגמת כלב רע, ושיבר הקב"ה כל הכשפים ומשלשליהון וכחו של עשו במ"ש יש לי רב אחי </w:t>
      </w:r>
      <w:r w:rsidRPr="007F64FF">
        <w:rPr>
          <w:rStyle w:val="HebrewChar"/>
          <w:rFonts w:cs="FrankRuehl"/>
          <w:rtl/>
        </w:rPr>
        <w:lastRenderedPageBreak/>
        <w:t>יהא לך, כבר הכנעת אותו וכו'</w:t>
      </w:r>
      <w:r w:rsidR="007F64FF" w:rsidRPr="007F64FF">
        <w:rPr>
          <w:rStyle w:val="HebrewChar"/>
          <w:rFonts w:cs="FrankRuehl"/>
          <w:rtl/>
        </w:rPr>
        <w:t>...</w:t>
      </w:r>
      <w:r w:rsidRPr="007F64FF">
        <w:rPr>
          <w:rStyle w:val="HebrewChar"/>
          <w:rFonts w:cs="FrankRuehl"/>
          <w:rtl/>
        </w:rPr>
        <w:t xml:space="preserve"> (בא)</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יש קליפה חיצונה נקראת רי"ב, ויש עמה תר"ה חיילות כמנין אדר"ת, וסודו ועשו כאדר"ת שעיר, ופעולתו שמבטל התורה מן החולה, והשם של כדת כתוב על מצחו של משיח בן דוד מבטל כל זה וסודו עשה למען דת"ך</w:t>
      </w:r>
      <w:r w:rsidR="007F64FF" w:rsidRPr="007F64FF">
        <w:rPr>
          <w:rStyle w:val="HebrewChar"/>
          <w:rFonts w:cs="FrankRuehl"/>
          <w:rtl/>
        </w:rPr>
        <w:t>...</w:t>
      </w:r>
      <w:r w:rsidRPr="007F64FF">
        <w:rPr>
          <w:rStyle w:val="HebrewChar"/>
          <w:rFonts w:cs="FrankRuehl"/>
          <w:rtl/>
        </w:rPr>
        <w:t xml:space="preserve"> (שם, ועיין שם עוד)</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לעתיד לבא יהיו הקליפות מתים כקליפת מצרים שמתו ואין בהם ניצוצי טהרה, שנאמר וינצלו את מצרים, עשאוה כמצולה שאין בה דגים, ולכן נאסרה ביאת מצרים מאחר שאין שם שום קדושה למה יובילו שם גלות שכינה מאחר שאינו תועלת. (שם)</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ידוע כי רע הגמור שאין בה טוב כלל הם ג' קליפות חיצונים, רו"ח סער"ה ענ"ן גדול ואש מתלקחת, אבל נוגה הרביעית לא נתברר לגמרי, לכן נשארה בבחינת לבוש ועור על הקדושה ומכרזת מעט מעט ונעשה גוף גמור, כי הא רפ"ח כלים שבורים של רפ"ח ניצוצות אשר נשארו להבררו קליפות נוגה, ולכן נקרא נוג"ה אילנא דמוח כנזכר בתקונים דף צ"ו ע"ב, ומה שנתדבק נוג"ה אל הקדושה חוזר להיות תוספת שבת גמור טוב, מה שאינו בחול כנזכר בזוהר פרשת ויקהל, והנה בכל ערב שבת כאשר רוצה קליפות נוג"ה לעלות בקדושה, אזי ג' קליפות אחרות אומרים לה גם כן אנחנו יחד נעלה עמך ולא נגרע ממך, אזי היא נותנת להם יד ומחזקת אותם ואומרת להם התדבקו עמי ונעלה יחד, וכשהיא עולה עם חברותיה אזי יוצאה שלהבת דאש מתחת כסא הכבוד ומחצת ראשם של ג' קליפות שנדבקו עם הקליפת נוג"ה ומפרידין אותן ממנה ונופלים ויורדים עד נוקבא דתהומא רבא, ושם נגנזים וסוגרים עליהם פי התהום, כדי שלא יצאו לחוץ ביום השבת, ונג"ה לבנה נשאר דבוק בקדושה, וזה סוד רחיצות במים חמין בערב שבת שצריך לכוין בסוד שלהבת י"ה מי שממשיך עליו הקליפות גורמים לו שמשכח תלמודו מפני שמחשכים עיון השכל, ג' קליפות הנ"ל מקבילין מהנג"ה ומפתים אותה שתגנוב מן הקדושה ותתן להם, ואז מטמאים כל החיצונים העולמים ושולטים בעולם. (יתרו)</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 xml:space="preserve">ענין קרבן עולת תמיד, הענין כי שם מ"ב שהוא אב"ג ית"ץ הוא בגימטריא תולע, הנה שם מ"ב </w:t>
      </w:r>
      <w:r w:rsidRPr="007F64FF">
        <w:rPr>
          <w:rStyle w:val="HebrewChar"/>
          <w:rFonts w:cs="FrankRuehl"/>
          <w:rtl/>
        </w:rPr>
        <w:lastRenderedPageBreak/>
        <w:t>שרשו בגבורה, אבל הוא עצמו חס"ד שבגבורה, שהרי כל הספירות כלולים זה בזה, ולהיות שרשו בגבורה נקרא תול"ע כמו תולעת שני. והנה יש בקליפה תולע המרקיב הכל ומכלה הכל, ובכל בקר מתעורר אותו טמא לכלות העולם, והקב"ה ברחמיו מגלה אור החסד, ועל ידי עולת תמיד שהיו ישראל מקריבים על ידי זה היה נכנע אותו תול"ע הטמא. (ויקרא)</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עטרות ודיבון ויעזר ונמרה וגו', הם ט' קליפות שהעביר משה בעבר הירדן, והקליפה העשירית חרון אף לא היה יכול משה לבטל בחייו רק במותו, גדולים צדיקים במיתתם יותר מבחייהם. (מטות)</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אחד עשר יום מחורב, י"א מזמורים שנשתכחו אחרי מות משה אלו י"א כחות הקליפות, שהם י"א בסוד אחד עשר יום מחורב, והאריך במדרש נגד י"א שבטים אשר בירך משה לפני מותו להכניע י"א קליפות הידועים לחכמי אמת בסוד עשתי עשרה יריעות, וי"א סמני הקטורת, וי"א פסוקים המתחילים בנו"ן ומסיימים בנו"ן, נגד י"א קליפות שמצדם השכחה, והחש"ך אותיות שכחה, ומזה נשתכחו י"א מזמורים הנ"ל, ורמז לדבר מש"ה גימטריא פעו"ר, וי"א יתירים, היינו י"א קליפות, ודוד המלך חזר ויסדם. (דברים)</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בימי יהושע בן נון לא יכנעו מסטרא אחרא רק תרין מאללי ארעא, אבל הנשים רק בימי שלמה, אז תבאנה שתי נשים זונות, ומאן נינהו אותן נשים זונות, אותן שכל הזונות יונקים מהם, לכן הוצרך שלמה לבנות בית המקדש בשנת ת"פ ליציאת מצרים שהם ת"פ מחנות של לילית, ועל זה התפלל משה בעת ההיא לאמר, תמן תשתכח נוטריקון של דכורין ונוקבין לילית, אדום, מחלת רהב ראשי תיבות לאמ"ר, ובקש משה לעבור לארץ ישראל להעביר ד' מחנות הטומאה. (ואתחנן)</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 xml:space="preserve">בכל יום שבת מתבטלת ג' קליפות על ידי השלהובית דאשא ונג"ה נכנסת ונעשה קדושה, וזה סוד יגמרו נא רע רשעים, בעת שישראל חס ושלום רובא חייבים שנקראים רשעים, אזי גורמים שמחברים בכל ד' קליפות יחד ונגמר הרע שלהם כי נ"א ר"ע ראשי תיבות נגה אש רוח ענן, אבל כשהם טובים גורמים שהנגה מחוברת אל הקדושה וג' אחרות נופלות </w:t>
      </w:r>
      <w:r w:rsidRPr="007F64FF">
        <w:rPr>
          <w:rStyle w:val="HebrewChar"/>
          <w:rFonts w:cs="FrankRuehl"/>
          <w:rtl/>
        </w:rPr>
        <w:lastRenderedPageBreak/>
        <w:t>לתהומא רבא וכו'. (שם)</w:t>
      </w:r>
    </w:p>
    <w:p w:rsidR="007F64FF" w:rsidRPr="007F64FF" w:rsidRDefault="006947D3" w:rsidP="007F64FF">
      <w:pPr>
        <w:pStyle w:val="NormalPar"/>
        <w:widowControl w:val="0"/>
        <w:spacing w:line="254" w:lineRule="exact"/>
        <w:jc w:val="both"/>
        <w:rPr>
          <w:rStyle w:val="HebrewChar"/>
          <w:rFonts w:cs="FrankRuehl"/>
          <w:rtl/>
        </w:rPr>
      </w:pPr>
      <w:r w:rsidRPr="007F64FF">
        <w:rPr>
          <w:rStyle w:val="HebrewChar"/>
          <w:rFonts w:cs="FrankRuehl"/>
          <w:rtl/>
        </w:rPr>
        <w:t>הקליפות מולידים נפשות מצריים, וכל בניהם שהם מולידים מתים ואין להם חיות, ואז הולכת לילית ומתחממת עם בני אדם וגורמת להוציא זרע לבטלה, ואז מושכת היא נשמה אחת ומכנסת אותה תוך בנים משחיתים ובזה הם חיים, ועל ידי קריאת שמע על המטה יוכל אדם להמית אלף ומאה ועשרים מהם. (שם)</w:t>
      </w:r>
    </w:p>
    <w:p w:rsidR="007F64FF" w:rsidRDefault="006947D3" w:rsidP="007F64FF">
      <w:pPr>
        <w:pStyle w:val="NormalPar"/>
        <w:widowControl w:val="0"/>
        <w:spacing w:line="254" w:lineRule="exact"/>
        <w:jc w:val="both"/>
        <w:rPr>
          <w:rStyle w:val="HebrewChar"/>
          <w:rtl/>
        </w:rPr>
      </w:pPr>
      <w:r w:rsidRPr="007F64FF">
        <w:rPr>
          <w:rStyle w:val="HebrewChar"/>
          <w:rFonts w:cs="FrankRuehl"/>
          <w:rtl/>
        </w:rPr>
        <w:t>משה בק"ך שנים הכניע ד' קליפות שהם ד' בנים שהיה לחם, מצרים, כוש, פוט, וכנען, פוט בגימטריא מאדים, והוא כח המ"ן, מ' שנים ראשונים הכניע קליפת מצרים, מ' שנה בכוש הכניע קליפת כוש, מ' שנים במדבר פוט, דתמן מאדי"ם, ובקש גם להכניע כנען, אמר לו הקב"ה צו את יהושע. (הברכה)</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ויהי אחרי הדברים - </w:t>
      </w:r>
      <w:r w:rsidR="007F64FF" w:rsidRPr="007F64FF">
        <w:rPr>
          <w:rStyle w:val="HebrewChar"/>
          <w:rFonts w:cs="FrankRuehl" w:hint="cs"/>
          <w:rtl/>
        </w:rPr>
        <w:t>...</w:t>
      </w:r>
      <w:r w:rsidRPr="007F64FF">
        <w:rPr>
          <w:rStyle w:val="HebrewChar"/>
          <w:rFonts w:cs="FrankRuehl" w:hint="cs"/>
          <w:rtl/>
        </w:rPr>
        <w:t>וטעם שהוצרך הכתוב לכתוב כל סדר הנולדים מנחור גם מפילגשו ראומה ללא דבר, דע כי כשתתנוצץ נפש צדיק מופלאת בעולם הזה או צדקת כרבקה אם כל זרע הקדושה לצד מה שקם מהתערובת מבחינת הרע וסיבת חטא אדם הראשון אשר דבק בו רע וטוב בעונות ימצאון בשכונתה נפשות גדולות מחלק הקליפה, ובעמדה יעמודו עמה ובצאתה לעולם יצאו כולם בשכונתה</w:t>
      </w:r>
      <w:r w:rsidR="007F64FF" w:rsidRPr="007F64FF">
        <w:rPr>
          <w:rStyle w:val="HebrewChar"/>
          <w:rFonts w:cs="FrankRuehl" w:hint="cs"/>
          <w:rtl/>
        </w:rPr>
        <w:t>...</w:t>
      </w:r>
      <w:r w:rsidRPr="007F64FF">
        <w:rPr>
          <w:rStyle w:val="HebrewChar"/>
          <w:rFonts w:cs="FrankRuehl" w:hint="cs"/>
          <w:rtl/>
        </w:rPr>
        <w:t xml:space="preserve"> (בראשית כב כ)</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גור אריה - </w:t>
      </w:r>
      <w:r w:rsidR="007F64FF" w:rsidRPr="007F64FF">
        <w:rPr>
          <w:rStyle w:val="HebrewChar"/>
          <w:rFonts w:cs="FrankRuehl" w:hint="cs"/>
          <w:rtl/>
        </w:rPr>
        <w:t>...</w:t>
      </w:r>
      <w:r w:rsidRPr="007F64FF">
        <w:rPr>
          <w:rStyle w:val="HebrewChar"/>
          <w:rFonts w:cs="FrankRuehl" w:hint="cs"/>
          <w:rtl/>
        </w:rPr>
        <w:t>אכן יתבארו הכתובים על פי הקדמה אחת זכה וברה אשר האירה עינינו בדברים נחמדים מאור תורתינו. והוא כי אדם הראשון הוא אילן שבו היו תלויים כל הנשמות של הקדושה שיצאו לעולם מיום היות עולם ואשר עתידין לצאת וכשחטא אדם שלט חלק הרע וישב ממנו שבי לאין מספר, ודרשו מעל ספר אנשי אמת מה עצמו השבויים מהקדושה בקליפה, והן עם ה' משתדלים מיום היותם לברר ולהוציא בלעו מפיו, והולכים ומבררים ומוציאים מידו באמצעות מקור הקדושה אשר נטע ה' בתוכנו היא התורה והמצוה, גם לפעמים באמצעות דביקות הנפש הקדושה בנפש הטומאה לאונסה תוציא נפש חיה למינה, והוא סוד "ותדבק נפשו בדינה בת יעקב", ששאבה נפש דינה הקדושה לנפש קדושה מינה שהיתה נתונה תוך שכם</w:t>
      </w:r>
      <w:r w:rsidR="007F64FF" w:rsidRPr="007F64FF">
        <w:rPr>
          <w:rStyle w:val="HebrewChar"/>
          <w:rFonts w:cs="FrankRuehl" w:hint="cs"/>
          <w:rtl/>
        </w:rPr>
        <w:t>...</w:t>
      </w:r>
      <w:r w:rsidRPr="007F64FF">
        <w:rPr>
          <w:rStyle w:val="HebrewChar"/>
          <w:rFonts w:cs="FrankRuehl" w:hint="cs"/>
          <w:rtl/>
        </w:rPr>
        <w:t xml:space="preserve"> ולפעמים תצא הנפש מעצמה </w:t>
      </w:r>
      <w:r w:rsidRPr="007F64FF">
        <w:rPr>
          <w:rStyle w:val="HebrewChar"/>
          <w:rFonts w:cs="FrankRuehl" w:hint="cs"/>
          <w:rtl/>
        </w:rPr>
        <w:lastRenderedPageBreak/>
        <w:t>לעולם לצד השרצת נפשות הקליפה בעולם תצא גם היא, ובצאתה תהיה מובדלת מאוצר הקליפה טבעה ותתאוה ללכת בדרך הטוב</w:t>
      </w:r>
      <w:r w:rsidR="007F64FF" w:rsidRPr="007F64FF">
        <w:rPr>
          <w:rStyle w:val="HebrewChar"/>
          <w:rFonts w:cs="FrankRuehl" w:hint="cs"/>
          <w:rtl/>
        </w:rPr>
        <w:t>...</w:t>
      </w:r>
      <w:r w:rsidRPr="007F64FF">
        <w:rPr>
          <w:rStyle w:val="HebrewChar"/>
          <w:rFonts w:cs="FrankRuehl" w:hint="cs"/>
          <w:rtl/>
        </w:rPr>
        <w:t xml:space="preserve"> ובכלל דבר זה גם כן באמצעות דבר מגונה ביותר יבחר השבאי שהוא אדם בליעל להוציא נפש הקדושה ששבויה בידו במקום קליפה שהיא בחינת העון, שיהיה יותר מגונה, וזה לך האות רות המואביה יצתה מזנות אב ובתו</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לך לדעת כי אם היה עושה מעשה לוט אדם אחר לא היו יוצאים באמצעותו ב' פרידות הטובות אלא לצד לוט שהיה גדול בבחינתו, כי גם בחינת הרע יש בה הדרגות גדולות זו למעלה מזו כפי בחינתם, וצא ולמד מהאומות שהם ענפי הקליפה שיש בהם מלכים גדולים ומלכים קטני הערך ושרים וכו'. והוא סוד אומרם ז"ל בעקבות משיחא, כוונתם בזה כי לצד שאנו מבררים כל תפיסת הקליפה מהקדושה כשיגיע הבירור לסוף דבר שהוא העקב, ולזה תמצא כי בזמנים הראשונים היו מתבררים מהקליפה נפשות גדולות</w:t>
      </w:r>
      <w:r w:rsidR="007F64FF" w:rsidRPr="007F64FF">
        <w:rPr>
          <w:rStyle w:val="HebrewChar"/>
          <w:rFonts w:cs="FrankRuehl" w:hint="cs"/>
          <w:rtl/>
        </w:rPr>
        <w:t>...</w:t>
      </w:r>
      <w:r w:rsidRPr="007F64FF">
        <w:rPr>
          <w:rStyle w:val="HebrewChar"/>
          <w:rFonts w:cs="FrankRuehl" w:hint="cs"/>
          <w:rtl/>
        </w:rPr>
        <w:t xml:space="preserve"> והן היום שספו תמו ניצוצי הקדושה מתוך הקליפה ולא נשארו כי אם בעקבות, גם כח המברר בבחינת עצמה קטנה</w:t>
      </w:r>
      <w:r w:rsidR="007F64FF" w:rsidRPr="007F64FF">
        <w:rPr>
          <w:rStyle w:val="HebrewChar"/>
          <w:rFonts w:cs="FrankRuehl" w:hint="cs"/>
          <w:rtl/>
        </w:rPr>
        <w:t>...</w:t>
      </w:r>
      <w:r w:rsidRPr="007F64FF">
        <w:rPr>
          <w:rStyle w:val="HebrewChar"/>
          <w:rFonts w:cs="FrankRuehl" w:hint="cs"/>
          <w:rtl/>
        </w:rPr>
        <w:t xml:space="preserve"> (שם מט ט)</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אוסרי לגפן עירה - </w:t>
      </w:r>
      <w:r w:rsidR="007F64FF" w:rsidRPr="007F64FF">
        <w:rPr>
          <w:rStyle w:val="HebrewChar"/>
          <w:rFonts w:cs="FrankRuehl" w:hint="cs"/>
          <w:rtl/>
        </w:rPr>
        <w:t>...</w:t>
      </w:r>
      <w:r w:rsidRPr="007F64FF">
        <w:rPr>
          <w:rStyle w:val="HebrewChar"/>
          <w:rFonts w:cs="FrankRuehl" w:hint="cs"/>
          <w:rtl/>
        </w:rPr>
        <w:t>ודקדק לומר עיר ואתון לצד שיש בבחינת הקליפה שהיא שורש נפשות האומות בחינת זכר ונקבה, ולבחינת זכר יקרא עיר ולבחינת נקבה יקרא אתון</w:t>
      </w:r>
      <w:r w:rsidR="007F64FF" w:rsidRPr="007F64FF">
        <w:rPr>
          <w:rStyle w:val="HebrewChar"/>
          <w:rFonts w:cs="FrankRuehl" w:hint="cs"/>
          <w:rtl/>
        </w:rPr>
        <w:t>...</w:t>
      </w:r>
      <w:r w:rsidRPr="007F64FF">
        <w:rPr>
          <w:rStyle w:val="HebrewChar"/>
          <w:rFonts w:cs="FrankRuehl" w:hint="cs"/>
          <w:rtl/>
        </w:rPr>
        <w:t xml:space="preserve"> או יאמר שהכתוב מדבר בב' הגאולות, הא' היא של מצרים, נגדה אמר אוסרי לגפן, על דרך אומרו "גפן ממצרים תסיע", שאז כפה ה' לפניכם בחינה א' הנקראת עיר, ונגד גאולה הב' בע"ה שתהיה בימינו אמר ולשורקה, פירוש בעת אשר ישרוק ה', אז בני אתונו, כל בחינת האומות</w:t>
      </w:r>
      <w:r w:rsidR="007F64FF" w:rsidRPr="007F64FF">
        <w:rPr>
          <w:rStyle w:val="HebrewChar"/>
          <w:rFonts w:cs="FrankRuehl" w:hint="cs"/>
          <w:rtl/>
        </w:rPr>
        <w:t>...</w:t>
      </w:r>
      <w:r w:rsidRPr="007F64FF">
        <w:rPr>
          <w:rStyle w:val="HebrewChar"/>
          <w:rFonts w:cs="FrankRuehl" w:hint="cs"/>
          <w:rtl/>
        </w:rPr>
        <w:t xml:space="preserve"> ואולי נוכל לומר על דרך מה שאמרו בזוהר כי בסטרא אחרא הנקבה היא יותר חזקה מהזכר, וכדבר הזה וכחזיון הזה הראוני בחלום שהאבקתי במלחמה עם הזכר והיה נקל בעיני להכניעו, והפלתי אותו בכחי, ולנקבה נתאמצתי בכל כחי כמה פעמים ואחר כמה טרחות יכולתי להשליכה כמה מעלות למטה לארץ, אך לא כבעלה הזכר</w:t>
      </w:r>
      <w:r w:rsidR="007F64FF" w:rsidRPr="007F64FF">
        <w:rPr>
          <w:rStyle w:val="HebrewChar"/>
          <w:rFonts w:cs="FrankRuehl" w:hint="cs"/>
          <w:rtl/>
        </w:rPr>
        <w:t>...</w:t>
      </w:r>
      <w:r w:rsidRPr="007F64FF">
        <w:rPr>
          <w:rStyle w:val="HebrewChar"/>
          <w:rFonts w:cs="FrankRuehl" w:hint="cs"/>
          <w:rtl/>
        </w:rPr>
        <w:t xml:space="preserve"> (שם שם יא, ועיין שם עוד)</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ויהי לנחש בכפו - כוונת אות זה הוא לרמוז כי בחינת הקליפה תתייחס לנחש, וצא ולמד מנחש הקדמוני, כי הוא בחינת ס"מ, ורמז לו כי </w:t>
      </w:r>
      <w:r w:rsidRPr="007F64FF">
        <w:rPr>
          <w:rStyle w:val="HebrewChar"/>
          <w:rFonts w:cs="FrankRuehl" w:hint="cs"/>
          <w:rtl/>
        </w:rPr>
        <w:lastRenderedPageBreak/>
        <w:t>באמצעות ידי משה בכחו העצום מאבד כח הנחש ויהי לעץ יבש</w:t>
      </w:r>
      <w:r w:rsidR="007F64FF" w:rsidRPr="007F64FF">
        <w:rPr>
          <w:rStyle w:val="HebrewChar"/>
          <w:rFonts w:cs="FrankRuehl" w:hint="cs"/>
          <w:rtl/>
        </w:rPr>
        <w:t>...</w:t>
      </w:r>
      <w:r w:rsidRPr="007F64FF">
        <w:rPr>
          <w:rStyle w:val="HebrewChar"/>
          <w:rFonts w:cs="FrankRuehl" w:hint="cs"/>
          <w:rtl/>
        </w:rPr>
        <w:t xml:space="preserve"> (שמות ד ג)</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ואיבתי את אויביך - אולי שירמוז כי באמצעות עסק התורה והמצות הנה האדון יעקר שורש הקליפה וענפיה שהם המסיתים והמדיחים והמבקשים להשפיל דגל התורה. (שם כג כב)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אכן אשכילך בדבר האלקים לפי מה שקדם לנו מדבריהם, כי בחינת הערלה היא בחינת הרע, כי מעשה הערלה יגיד על בחינות נעלמות, כי כל הגוף אינו אלא נרתק לנפש, והנרתק יודיע את מה שבתוכו, ואמר ה' כי ישראל כשימולו הערלה הנה הם מושללים מבחינת הרע שהערלה סימן לה, מה שאינו כן אומות העולם, שכל נפשם היא בחינת הרע שהיא הערלה. ודבר ידוע כי בריאת אדם הראשון היתה בריאה תמה בבחינת הקדושה מושללת מכל רע, ולזה לא היתה בתכונתו בחינת הערלה, ובסיבת החטא משך בערלתו ונולדה בו בחינת הערלה, גם נמשך מזה שליטת הטומאה באשה, והיא דם נידותה, גם באמצעות חטא האדם נזרע זרע רע בכל ממשלתו ותוציא הארץ פריה בקליפות רבות, וזה לך האות כי אין אדם יכול ליהנות מהחטא עד עשות בה מלאכות רבות במספר עשר, כנגד עשרה קללות שנתקללה האדמה כאמור בדבריהם</w:t>
      </w:r>
      <w:r w:rsidRPr="007F64FF">
        <w:rPr>
          <w:rStyle w:val="HebrewChar"/>
          <w:rFonts w:cs="FrankRuehl" w:hint="cs"/>
          <w:rtl/>
        </w:rPr>
        <w:t>...</w:t>
      </w:r>
      <w:r w:rsidR="006947D3" w:rsidRPr="007F64FF">
        <w:rPr>
          <w:rStyle w:val="HebrewChar"/>
          <w:rFonts w:cs="FrankRuehl" w:hint="cs"/>
          <w:rtl/>
        </w:rPr>
        <w:t xml:space="preserve"> ולצד שכל גדולין אלו מהארץ אשר צמחה יעידו למו שמלאים בחינת הרע בכמה הדרגות שבין הגלוסקאות לשבלים, אשר על כן הזרע שממנו יצירת הולד לא יצא מבחינה זו, ולזה יצא הולד ערל בשר</w:t>
      </w:r>
      <w:r w:rsidRPr="007F64FF">
        <w:rPr>
          <w:rStyle w:val="HebrewChar"/>
          <w:rFonts w:cs="FrankRuehl" w:hint="cs"/>
          <w:rtl/>
        </w:rPr>
        <w:t>...</w:t>
      </w:r>
      <w:r w:rsidR="006947D3" w:rsidRPr="007F64FF">
        <w:rPr>
          <w:rStyle w:val="HebrewChar"/>
          <w:rFonts w:cs="FrankRuehl" w:hint="cs"/>
          <w:rtl/>
        </w:rPr>
        <w:t xml:space="preserve"> (ויקרא יב ג, ועיין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עוד ירצה על פי דבריהם ז"ל שאמרו כי המדבר הוא מקום חנות ס"מ הרשע, ונתכוון לעורר כחותיו, והוא אומרו "וישת אל המדבר פניו", ששם הוא ראש הקלפה ס"מ וחיילותיו שונאי עם בני ישראל, ודקדק לומר פניו אולי שתעורר הקליפה באמצעות הכעס כדרך שתתעורר הקדושה בשמחה ובלב טוב, כי כל אחד יתעורר למינו. (במדבר כד א)</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ואומרו ויהיו על מדין - יתבאר על פי מה שאמרו אנשי אמת שבחינת הקדושה היא יסוד העליה, ובחינת הקליפה היא יסוד הירידה, וכשאדם חוטא ונדבק בו חלק הרע תפעיל בו טבעה ויסודה להשפילו</w:t>
      </w:r>
      <w:r w:rsidR="007F64FF" w:rsidRPr="007F64FF">
        <w:rPr>
          <w:rStyle w:val="HebrewChar"/>
          <w:rFonts w:cs="FrankRuehl" w:hint="cs"/>
          <w:rtl/>
        </w:rPr>
        <w:t>...</w:t>
      </w:r>
      <w:r w:rsidRPr="007F64FF">
        <w:rPr>
          <w:rStyle w:val="HebrewChar"/>
          <w:rFonts w:cs="FrankRuehl" w:hint="cs"/>
          <w:rtl/>
        </w:rPr>
        <w:t xml:space="preserve"> והוא אומרו "ויהיו על </w:t>
      </w:r>
      <w:r w:rsidRPr="007F64FF">
        <w:rPr>
          <w:rStyle w:val="HebrewChar"/>
          <w:rFonts w:cs="FrankRuehl" w:hint="cs"/>
          <w:rtl/>
        </w:rPr>
        <w:lastRenderedPageBreak/>
        <w:t>מדין", פירוש שלא יהיה בהם מהטומאה הסובבת השואתם למדין</w:t>
      </w:r>
      <w:r w:rsidR="007F64FF" w:rsidRPr="007F64FF">
        <w:rPr>
          <w:rStyle w:val="HebrewChar"/>
          <w:rFonts w:cs="FrankRuehl" w:hint="cs"/>
          <w:rtl/>
        </w:rPr>
        <w:t>...</w:t>
      </w:r>
      <w:r w:rsidRPr="007F64FF">
        <w:rPr>
          <w:rStyle w:val="HebrewChar"/>
          <w:rFonts w:cs="FrankRuehl" w:hint="cs"/>
          <w:rtl/>
        </w:rPr>
        <w:t xml:space="preserve"> (שם לא ג)</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תניא: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והיראה היא שורש לשס"ה לא תעשה, כי ירא למרוד במלך מלכי המלכים הקב"ה, או יראה פנימית מזו שמתבושש מגדולתו למרות עיני כבודו ולעשות הרע בעיניו כל תועבת ה' אשר שנא הם הקליפות וסטרא אחרא אשר יניקתם מהאדם התחתון ואחיזתם בו הוא בשס"ה מצות לא תעשה</w:t>
      </w:r>
      <w:r w:rsidRPr="007F64FF">
        <w:rPr>
          <w:rStyle w:val="HebrewChar"/>
          <w:rFonts w:cs="FrankRuehl" w:hint="cs"/>
          <w:rtl/>
        </w:rPr>
        <w:t>...</w:t>
      </w:r>
      <w:r w:rsidR="006947D3" w:rsidRPr="007F64FF">
        <w:rPr>
          <w:rStyle w:val="HebrewChar"/>
          <w:rFonts w:cs="FrankRuehl" w:hint="cs"/>
          <w:rtl/>
        </w:rPr>
        <w:t xml:space="preserve"> (ליקוטי אמרים פרק 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וכן כל הדבורים וכל המחשבות אשר לא לה' המה ולרצונו ולעבודתו, שזהו פירוש לשון סטרא אחרא, פירוש צד אחר שאינו צד הקדושה, וצד הקדושה אינו אלא השראה והמשכה מקדושתו של הקב"ה ואין הקב"ה שורה אלא על דבר שבטל אצלו יתב' בין בפועל ממש כמלאכים עליונים, בין בכח ככל איש ישראל למטה, שבכחו להיות בטל ממש לגבי הקב"ה במסירת נפשו על קדושת ה'</w:t>
      </w:r>
      <w:r w:rsidRPr="007F64FF">
        <w:rPr>
          <w:rStyle w:val="HebrewChar"/>
          <w:rFonts w:cs="FrankRuehl" w:hint="cs"/>
          <w:rtl/>
        </w:rPr>
        <w:t>...</w:t>
      </w:r>
      <w:r w:rsidR="006947D3" w:rsidRPr="007F64FF">
        <w:rPr>
          <w:rStyle w:val="HebrewChar"/>
          <w:rFonts w:cs="FrankRuehl" w:hint="cs"/>
          <w:rtl/>
        </w:rPr>
        <w:t xml:space="preserve"> אבל כל מה שאינו בטל אצלו ית' אלא הוא דבר נפרד בפני עצמו אינו מקבל חיות מקדושתו של הקב"ה מבחינת פנימיות הקדושה ומהותה ועצמותה בכבודה ובעצמה, אלא מבחינת אחוריים שיורדים ממדרגה למדרגה רבבות מדרגות בהשתלשלות העולמות דרך עלה ועלול וצמצומים רבים עד שנתמעט כל כך האור והחיות מיעוט אחר מיעוט עד שיכול להתצמצם ולהתלבש בבחינת גלות תוך אותו דבר הנפרד להחיותו ולקיימו מאין ליש, שלא יחזור להיות אין ואפס כבתחלה מקודם שנברא. ולכן נקרא עולם הזה ומלואו עולם הקליפות וסטרא אחרא, ולכן כל מעשה עולם הזה קשים ורעים, והרשעים גוברים בו, כמו שכתב בעץ חיים שער מ"ב סוף פ"ד, אלא שהקליפות הן נחלקות לשתי מדרגות זו למטה מזו, המדרגה התחתונה היא שלש קליפות הטמאות ורעות לגמרי ואין בהם טוב כלל, ונקראו במרכבת יחזקאל רוח סערה וענן גדול וגו', ומהן נשפעות ונמשכות נפשות כל אומות עובדי גלולים וקיום גופם ונפשות כל בעלי חיים הטמאים ואסורים באכילה, וקיום גופם וקיום וחיות כל מאכלות אסורות מהצומח כמו ערלה וכלאי הכרם וכו', וכן קיום וחיות כל </w:t>
      </w:r>
      <w:r w:rsidR="006947D3" w:rsidRPr="007F64FF">
        <w:rPr>
          <w:rStyle w:val="HebrewChar"/>
          <w:rFonts w:cs="FrankRuehl" w:hint="cs"/>
          <w:rtl/>
        </w:rPr>
        <w:lastRenderedPageBreak/>
        <w:t>המעשה דבור ומחשבה של כל שס"ה לא תעשה וענפיהן. (שם פרק ו)</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אך נפש החיונית הבהמית שבישראל שמצד הקליפה המלובשת בדם האדם כנ"ל, ונפשות בהמות וחיות ועופות ודגים טהורים ומותרים באכילה, וקיום וחיות כל הדומם וכל הצומח המותר באכילה וכן קיום וחיות כל המעשה דבור ומחשבה בעניני העולם הזה שאין בהם צד איסור לא שרש ולא ענף משס"ה מצות לא תעשה וענפיהן דאורייתא ודרבנן, רק שאינן לשם שמים אלא רצון הגוף וחפצו ותאותו, ואפילו הוא צורך הגוף וקיומו וחיותו ממש, אלא שכוונתו אינה לשם שמים כדי לעבוד את ה' בגופו, לא עדיפי מעשה דבור ומחשבות אלו מנפש החיונית הבהמית בעצמה, והכל כאשר לכל נשפע ונמשך ממדרגה השנית שבקליפות וסטרא אחרא שהיא קליפה רביעית הנקראת קליפת נוגה שבעולם הזה הנקרא עולם העשיה, רובו ככולו רע, רק מעט טוב מעורב בתוכה, שממנה באות מדות טובות שבנפש הבהמית שבישראל, כמו שכתבנו לעיל, והיא בחינה ממוצעת בין שלש קליפות הטמאות לגמרי, ובין בחינת ומדרגת הקדושה, ולכן פעמים שהיא נכללת בשלש קליפות הטמאות, ופעמים שהיא נכללת ועולה בבחינת ומדרגת הקדושה, דהיינו כשהטוב המעורב בה נתברר מהרע וגובר ועולה ונכלל בקדושה, כגון דרך משל האוכל בשרא שמינא דתורא ושותה יין מבושם להרחיב דעתו לה' ולתורתו</w:t>
      </w:r>
      <w:r w:rsidR="007F64FF" w:rsidRPr="007F64FF">
        <w:rPr>
          <w:rStyle w:val="HebrewChar"/>
          <w:rFonts w:cs="FrankRuehl" w:hint="cs"/>
          <w:rtl/>
        </w:rPr>
        <w:t>...</w:t>
      </w:r>
      <w:r w:rsidRPr="007F64FF">
        <w:rPr>
          <w:rStyle w:val="HebrewChar"/>
          <w:rFonts w:cs="FrankRuehl" w:hint="cs"/>
          <w:rtl/>
        </w:rPr>
        <w:t xml:space="preserve"> אך מי שהוא בזוללי בשר וסובאי יין למלאת תאות גופו ונפשו הבהמית שהוא בחינת יסוד המים מארבע יסודות הרעים שבה, שממנו מדת התאוה, הנה על ידי זה יורד חיות הבשר והיין שבקרבו ונכלל לפי שעה ברע גמור שבשלש קליפות הטמאות, וגופו נעשה להן לבוש ומרכבה לפי שעה עד אשר ישוב האדם ויחזור לעבודת ה' ולתורתו, כי לפי שהיה בשר היתר ויין כשר לכך יכולים לחזור ולעלות עמו בשובו לעבודת ה' שזהו לשון היתר ומותר, כלומר שאינו קשור ואסור ביד החיצונים שלא יוכל לחזור ולעלות לה' רק שהרשימו ממנו נשאר בגוף, ועל כן צריך הגוף לחיבוט הקבר, כמ"ש לקמן. מה שאין כן במאכלות אסורות וביאות אסורות שהן משלש קליפות הטמאות </w:t>
      </w:r>
      <w:r w:rsidRPr="007F64FF">
        <w:rPr>
          <w:rStyle w:val="HebrewChar"/>
          <w:rFonts w:cs="FrankRuehl" w:hint="cs"/>
          <w:rtl/>
        </w:rPr>
        <w:lastRenderedPageBreak/>
        <w:t>לגמרי, הם אסורים וקשורים בידי החיצונים לעולם, ואין עולים משם עד כי יבא יומם ויבולע המות לנצח, או עד שיעשה תשובה גדולה כל כך שזדונות נעשו לו כזכיות ממש, שהיא תשובה מאהבה מעומקא דלבא באהבה רבה וחשיקה ונפש שוקקה לדבקה בו ית', וצמאה נפשו לה' כארץ עיפה וציה להיות כי עד הנה היתה נפשו בארץ ציה וצלמות היא הסטרא אחרא ורחוקה מאור פני ה' בתכלית, ולזאת צמאה נפשו ביתר עז מצמאון נפשות הצדיקים</w:t>
      </w:r>
      <w:r w:rsidR="007F64FF" w:rsidRPr="007F64FF">
        <w:rPr>
          <w:rStyle w:val="HebrewChar"/>
          <w:rFonts w:cs="FrankRuehl" w:hint="cs"/>
          <w:rtl/>
        </w:rPr>
        <w:t>...</w:t>
      </w:r>
      <w:r w:rsidRPr="007F64FF">
        <w:rPr>
          <w:rStyle w:val="HebrewChar"/>
          <w:rFonts w:cs="FrankRuehl" w:hint="cs"/>
          <w:rtl/>
        </w:rPr>
        <w:t xml:space="preserve"> (שם פרק ז)</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זאת ועוד אחרת, שכח נפש החיונית המתלבשת באותיות הדבור בתלמוד תורה או תפלה וכיוצא בהן או מצות מעשיות, הרי כל גידולו וחיותו מהדם שהוא מקליפת נוגה ממש, שהן כל אוכלין ומשקין שאכל ושתה ונעשו דם, שהיו תחת ממשלתה וינקו חיותם ממנה, ועתה היא מתהפכת מרע לטוב ונכללת בקדושה על ידי כח נפש החיונית הגדל ממנה שנתלבש באותיות אלו או בעשיה זו אשר הן הן פנימיות רצונו ית' בלי שום הסתר פנים, וחיותן נכלל גם כן באור א"ס ב"ה שהוא רצונו ית', ובחיותן נכלל ועולה גם כן כח נפש החיונית, ועל ידי זה תעלה גם כן כללות קליפת נוגה שהיא כללות החיות של עולם הזה הגשמי והחומרי כאשר כל הנשמה ונפש האלקית שבכל ישראל המתחלקת בפרטות לששים רבוא תקיים כל נפש פרטית כל תרי"ג מצות התורה שס"ה לא תעשה להפריד שס"ה גידים של דם נפש החיונית שבגוף שלא יינקו ויקבלו חיות בעבירה זו מאחת משלש קליפות הטמאות שאין להן עליה לעולם כי אם ביטול והעברה לגמרי, כמו שכתוב "ואת רוח הטומאה אעביר מן הארץ". ורמ"ח מצות עשה להמשיך אור אין סוף ב"ה למטה להעלות לו ולקשר ולייחד בו כללות הנפש החיונית שברמ"ח אברי הגוף ביחוד גמור להיות לאחדים ממש, כמו שעלה ברצונו ית', להיות לו דירה בתחתונים והם לו למרכבה כמו האבות. ומאחר שכללות נפש החיונית שבכללות ישראל תהיה מרכבה קדושה לה', אזי גם כללות החיות של עולם הזה, שהיא קליפת נוגה עכשיו תצא אז מטומאתה וחלאתה ותעלה לקדושה להיות מרכבה לה' בהתגלות כבודו, וראו כל בשר יחדיו</w:t>
      </w:r>
      <w:r w:rsidR="007F64FF" w:rsidRPr="007F64FF">
        <w:rPr>
          <w:rStyle w:val="HebrewChar"/>
          <w:rFonts w:cs="FrankRuehl" w:hint="cs"/>
          <w:rtl/>
        </w:rPr>
        <w:t>...</w:t>
      </w:r>
      <w:r w:rsidRPr="007F64FF">
        <w:rPr>
          <w:rStyle w:val="HebrewChar"/>
          <w:rFonts w:cs="FrankRuehl" w:hint="cs"/>
          <w:rtl/>
        </w:rPr>
        <w:t xml:space="preserve"> ועל ידי זה יתבלעו ויתבטלו לגמרי כל השלש קליפות </w:t>
      </w:r>
      <w:r w:rsidRPr="007F64FF">
        <w:rPr>
          <w:rStyle w:val="HebrewChar"/>
          <w:rFonts w:cs="FrankRuehl" w:hint="cs"/>
          <w:rtl/>
        </w:rPr>
        <w:lastRenderedPageBreak/>
        <w:t>הטמאות כי יניקתן וחיותן מהקדושה עכשיו היא על ידי קליפת נוגה הממוצעת ביניהן, ונמצא כי כל תכלית של ימות המשיח ותחיית המתים שהוא גילוי כבודו ואלקותו ית' ולהעביר רוח הטומאה מן הארץ תלוי בהמשכת אלקותו ואור אין סוף ב"ה לנפש החיונית שבכללות ישראל בכל רמ"ח אבריה על ידי קיומה כל רמ"ח מצות עשה, ולהעביר רוח הטומאה ממנה בשמירתה כל שס"ה מצות לא תעשה שלא יינקו ממנה שס"ה גידיה, כי כללות ישראל שהם ששים רבוא נשמות פרטיות הם כללות החיות של כללות העולם, כי בשבילם נברא, וכל פרט מהם הוא כולל ושייך לו החיות של חלק אחד מששים רבוא מכללות העולם התלוי בנפשו החיונית להעלותו לה' בעלייתה</w:t>
      </w:r>
      <w:r w:rsidR="007F64FF" w:rsidRPr="007F64FF">
        <w:rPr>
          <w:rStyle w:val="HebrewChar"/>
          <w:rFonts w:cs="FrankRuehl" w:hint="cs"/>
          <w:rtl/>
        </w:rPr>
        <w:t>...</w:t>
      </w:r>
      <w:r w:rsidRPr="007F64FF">
        <w:rPr>
          <w:rStyle w:val="HebrewChar"/>
          <w:rFonts w:cs="FrankRuehl" w:hint="cs"/>
          <w:rtl/>
        </w:rPr>
        <w:t xml:space="preserve"> (שם פרק לז)</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רוח חיים:</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וכל זמן שאדם גורם רעה לעצמו, ידוע שהקליפות הנעשים מעונות אנשים יקראו נגע, כמו שכתוב "נגעי בני אדם", והנעשים מעונות נשים נקראים רע, וידוע שדוכרא דסטרא אחרא מפתה לנשים, ונוקבא דסטרא אחרא מפתה לאנשים, וזה פירוש הפסוק (תהלים צ"א) "לא תאונה אליך ר"ע ונג"ע לא יקרב באהלך", ואהלך פירוש אשתו, וזה שאמר וכל המרבה שיחה וכו' גורם רע"ה לעצמו, והבן. (אבות א ה)</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כמעשה ארץ מצרים וגו'</w:t>
      </w:r>
      <w:r w:rsidR="007F64FF" w:rsidRPr="007F64FF">
        <w:rPr>
          <w:rStyle w:val="HebrewChar"/>
          <w:rFonts w:cs="FrankRuehl" w:hint="cs"/>
          <w:rtl/>
        </w:rPr>
        <w:t>...</w:t>
      </w:r>
      <w:r w:rsidRPr="007F64FF">
        <w:rPr>
          <w:rStyle w:val="HebrewChar"/>
          <w:rFonts w:cs="FrankRuehl" w:hint="cs"/>
          <w:rtl/>
        </w:rPr>
        <w:t xml:space="preserve"> ובמדרש כשושנה בין החוחים עיין שם, כמו שברא הקב"ה העולם מתלבש כל דבר בטבע ויש בו פנימיות נסתר, כמו שכתוב ה' בחכמה יסד ארץ, כמו כן בנפשות, ובכל מקום שיש אור יש עליו מתלבש קליפה מסתרת האור, ואות ברית מילה יוכיח שהוא האור המאיר ומעלה את האדם עד לשמים ויש עליו ערלה, ובהסיר הערלה בחיתוך ופריעה ואטופי דדמא מתגלה סוד ה' ליראיו, וכמו כן בכלל. וג' ערלות הנ"ל הם עצמם בחינת ע"ז גילוי עריות ושפיכות דמים, שהם ג' עבירות החמורות, וכמו כן היה הגאולה ממצרים שהוא ראש לכל עבודה זרה שבעולם, והוא ערלת החיתוך שמשליכין לעפר, וארץ כנען שהיה מיוחד לקדושה, רק שהכנענים הסתירו אור </w:t>
      </w:r>
      <w:r w:rsidRPr="007F64FF">
        <w:rPr>
          <w:rStyle w:val="HebrewChar"/>
          <w:rFonts w:cs="FrankRuehl" w:hint="cs"/>
          <w:rtl/>
        </w:rPr>
        <w:lastRenderedPageBreak/>
        <w:t>הצפון שם ובני ישראל איבדו אותם שהוא בחינת גילוי עריות, והוא עור הפריעה שצריכין להסירו כדי לגלות העטרה</w:t>
      </w:r>
      <w:r w:rsidR="007F64FF" w:rsidRPr="007F64FF">
        <w:rPr>
          <w:rStyle w:val="HebrewChar"/>
          <w:rFonts w:cs="FrankRuehl" w:hint="cs"/>
          <w:rtl/>
        </w:rPr>
        <w:t>...</w:t>
      </w:r>
      <w:r w:rsidRPr="007F64FF">
        <w:rPr>
          <w:rStyle w:val="HebrewChar"/>
          <w:rFonts w:cs="FrankRuehl" w:hint="cs"/>
          <w:rtl/>
        </w:rPr>
        <w:t xml:space="preserve"> ולעתיד שימסור לנו קיני קניזי וקדמוני חלקו של עשו הוא אדום יהיה תיקון שפיכות דמים בחינת אטופי דמא, והכל רמז באות ברית קודש</w:t>
      </w:r>
      <w:r w:rsidR="007F64FF" w:rsidRPr="007F64FF">
        <w:rPr>
          <w:rStyle w:val="HebrewChar"/>
          <w:rFonts w:cs="FrankRuehl" w:hint="cs"/>
          <w:rtl/>
        </w:rPr>
        <w:t>...</w:t>
      </w:r>
      <w:r w:rsidRPr="007F64FF">
        <w:rPr>
          <w:rStyle w:val="HebrewChar"/>
          <w:rFonts w:cs="FrankRuehl" w:hint="cs"/>
          <w:rtl/>
        </w:rPr>
        <w:t xml:space="preserve"> ובאיבוד הרשעים ומעשיהם מתגלה אחר כך אור הצפון לצדיקים</w:t>
      </w:r>
      <w:r w:rsidR="007F64FF" w:rsidRPr="007F64FF">
        <w:rPr>
          <w:rStyle w:val="HebrewChar"/>
          <w:rFonts w:cs="FrankRuehl" w:hint="cs"/>
          <w:rtl/>
        </w:rPr>
        <w:t>...</w:t>
      </w:r>
      <w:r w:rsidRPr="007F64FF">
        <w:rPr>
          <w:rStyle w:val="HebrewChar"/>
          <w:rFonts w:cs="FrankRuehl" w:hint="cs"/>
          <w:rtl/>
        </w:rPr>
        <w:t xml:space="preserve"> (אחרי תרנ"א)</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אך כל זה שייך בדברים שיש בהם שני הדרכים, דרך החיים וכו', אבל יש מין קליפה שאין דוגמתה בקדושה, והיא אוטם הלב, היינו שכל מה שיעשה יהיה בלי חיות הקדושה, בזה לא שייך לומר לאחוז בימין מקרבת בראשונה, שהרי אין כאן ימין מקרבת כלל אלא שמאל דוחה בלבד, וזה הוא ענין הערלה שפירש"י יהא אטום ונסתם מליהנות ממנו. ועל כן איתא בספרים שטומאת הערלה חמורה מכל הטומאות, כי ערלת הגוף גורמת ערלת הלב שיהא אטום ומכוסה מלבא בו שום חיות דקדושה, וזה ידוע שעצבות ואוטם הלב גורמים לידי מחשבות רעות ומקרה לילה רחמנא ליצלן</w:t>
      </w:r>
      <w:r w:rsidR="007F64FF" w:rsidRPr="007F64FF">
        <w:rPr>
          <w:rStyle w:val="HebrewChar"/>
          <w:rFonts w:cs="FrankRuehl" w:hint="cs"/>
          <w:rtl/>
        </w:rPr>
        <w:t>...</w:t>
      </w:r>
      <w:r w:rsidRPr="007F64FF">
        <w:rPr>
          <w:rStyle w:val="HebrewChar"/>
          <w:rFonts w:cs="FrankRuehl" w:hint="cs"/>
          <w:rtl/>
        </w:rPr>
        <w:t xml:space="preserve"> (וירא תרע"ג)</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וירא אליו ה' וגו' והנה שלשה אנשים נצבים עליו. ויש להתבונן בענין מראה השכינה וג' מלאכים. הנה כתיב ביחזקאל וארא והנה רוח סערה באה מן הצפון ענן גדול ואש מתלקחת ונוגה לו סביב, ובזוהר הקדש שרוח סערה ענן גדול ואש מתלקחת הם שלש הקליפות הטמאות לגמרי, והרביעית היא קליפת נוגה, שהיא מתהפכת לכאן ולכאן, שהצדיקים מהפכין אותה לקדושה והרשעים מהפכין אותה לטומאה. ובספר התניא, ששלש הקליפות הטמאות מושכות את האדם ומסיתות אותו לדבר איסור, ונוגה היא המסיתה להתענג בדברי רשות, והצדיקים שמקיימים בכל דרכיך דעהו, עושין מן הרשות מצוה, והרשעים להיפוך. ונראה דהנה באשר שורש כל העבירות הם ע"ז גילוי עריות שפיכות דמים, על כן נראה שמוצאם מג' הקליפות הנ"ל, רוח סערה מושכת לשפיכת דמים, ובזוהר הקדש שרוח סערה היא המסעירה גופא דבר נש וגורמת המיתה רחמנא ליצלן, על </w:t>
      </w:r>
      <w:r w:rsidRPr="007F64FF">
        <w:rPr>
          <w:rStyle w:val="HebrewChar"/>
          <w:rFonts w:cs="FrankRuehl" w:hint="cs"/>
          <w:rtl/>
        </w:rPr>
        <w:lastRenderedPageBreak/>
        <w:t>כן נמשך מקליפה זו חטא שפיכות דמים. ענן גדול הוא המחשיך עיני השכל, וממנו נמשך חטא ע"ז שהוא טעות בשכל. אש מתלקחת ממנה נמשך אש זרה יצרא דגילוי עריות, וכלשון הש"ס קידושין פ"א נורא בי עמרם. ויש לומר נמי דענן גדול שיסודו מים שהוא חסד ממנו נמשך חטא גילוי עריות חסד דקליפה, וכמו דור המבול שעיקר חטאם היה בגילוי עריות, נמחו במים. ואש מתלקחת הוא יצרא דע"ז, כבש"ס יומא ס"ט על יצרא דע"ז נפק אתא כי גוריא דנורא מבית קדש הקדשים, ושני הפירושים אמת, דכמו להבדיל בקדושה מיא כלול באשא ואשא במיא, כן את זה לעומת זה עשה האלקים.</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אך נוגה היא קליפה דקה כוללת הכל טרם נתחלקו לענינים מופרדים, והרשעים שמהפכים אותה לרע באים ממנה לג' עבירות אלו, והצדיקים שמהפכים חשוכא לנהורא ומרירו למיתקא על ידי קדושתם במותר להם נעשית קליפת נוגה כולה קודש.</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במצות מילה יש בה שלשה ענינים, מילה, פריעה ואטופי דמא. ויש לומר שזה מקביל לעומת שלש הקליפות הטמאות לגמרי, שבמצות מילה מסלקין את שלש הקליפות הטמאות במילה, היינו חיתוך העור מסלקין את יצרא דגלוי עריות, כי חטא גילוי עריות גורם להמשכת ערלה חס ושלום, ולכולם מסיק אברהם אבינו ואינו מניחם לירד לגיהנם בר מהבא על ארמית דנמשכה ערלתו ולא מבשקר (מכיר) ליה (עירובין י"ט), והוא מקביל לעומת אש מתלקחת או לענן גדול. בפריעה שהוא לשון גילוי מסלקין את יצרא דע"ז הבא מכח טעות וחושך השכל, והוא מקביל לענן גדול או לאש מתלקחת, ועל כן איתא בספרים שהמוהל שיש לו מעט גילוי עינים הוא רואה בעת הפריעה כמין נצוצי אש. באטופי דדמא מסלקין את יצרא דשפיכות דמים. אך סילוק קליפת נוגה הוא על ידי מילת הלב, שעל ידי שהאדם מעורר את כחות הלב ומוציאם מהעלם לגילוי ומקיים בכל דרכיך דעהו, ויום אחר יום לאט לאט אתהפך חשוכא לנהורא ומרירו למיתקא זה נקרא מילת הלב</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ידוע שאברהם יצחק ויעקב תיקנו חטא ע"ז גילוי עריות ושפיכות דמים. ויש לומר נמי דג' מלאכים אלה הם נמי היפוך ג' עבירות אלו, </w:t>
      </w:r>
      <w:r w:rsidRPr="007F64FF">
        <w:rPr>
          <w:rStyle w:val="HebrewChar"/>
          <w:rFonts w:cs="FrankRuehl" w:hint="cs"/>
          <w:rtl/>
        </w:rPr>
        <w:lastRenderedPageBreak/>
        <w:t>מיכאל קו ימין שר של מים הוא היפוך גילוי עריות, גבריאל שר של אש היפוך ע"ז, רפאל הממונה על רפואה הוא היפוך שפיכות דמים. ועל כן אברהם בזכות המילה שהיא סילוק ג' הקליפות הטמאות שמהן ג' כחות רעים אלה, זכה לעומתם לשלשה מלאכי עליון המקבילים אלה מול אלה</w:t>
      </w:r>
      <w:r w:rsidR="007F64FF" w:rsidRPr="007F64FF">
        <w:rPr>
          <w:rStyle w:val="HebrewChar"/>
          <w:rFonts w:cs="FrankRuehl" w:hint="cs"/>
          <w:rtl/>
        </w:rPr>
        <w:t>...</w:t>
      </w:r>
      <w:r w:rsidRPr="007F64FF">
        <w:rPr>
          <w:rStyle w:val="HebrewChar"/>
          <w:rFonts w:cs="FrankRuehl" w:hint="cs"/>
          <w:rtl/>
        </w:rPr>
        <w:t xml:space="preserve"> אך לעומת קליפת נוגה שהיא מילת הלב כנ"ל התהפכות חשוכא לנהורא זה היה עיקר מדתו של אברהם אבינו, ולעומת שהפך חשוכא לנהורא זכה וזיכה גם את כל העולם להתהפך מרע לטוב, בשביל זה זכה לאור האלקי, וזהו וירא אליו ה'</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לומר שבדוגמא ושמץ מנהו יש בכל אדם ביום השבת, שעל ידי שהאדם מתאמץ בכל ששת ימי המעשה להיות נזהר מדברי איסור שמוצאם מג' העבירות הנ"ל ואביזרייהו, זוכה בשבת לשלש סעודות שהן בזכות אברהם יצחק ויעקב, שהם תקנו חטא אדם הראשון שהיו פתוכות בו ג' עבירות אלו, והם הורישו לבניהם אחריהם שיהיה להם הכח להתאמץ לבלי להמשך אחר כחות רעים המושכין לג' עבירות אלו ואביזרייהו, ועל כן הנזהר מהם זוכה לרוחניות ג' סעודות אלו, אך בשכר היות מקדש עצמו במותר לו זוכין בשבת לעצם עונג שבת שהוא בצד מה דוגמת מראה השכינה לאברהם אבינו ע"ה.</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לומר עוד שלעומת כל אלה יש בכל איש פרטי בכל יום ציצית קריאת שמע ותפילין ותפלה. ציצית לעומת הקליפה המושכת לגילוי עריות, כבש"ס מנחות מ"ד, באו ארבע ציציותיו וטפחו לו על פניו. קריאת שמע היא יחוד השי"ת לעומת הקליפה המושכת לע"ז, תפילין שבראש ושבזרוע שהן חיבור העליונים והתחתונים כבזוהר הקדש והוא ידוע למבינים, והוא היפוך שפיכות דמים, ועל כן מצינו ענין תפילין רק ביעקב שבמקלו היה מכוון סוד התפילין כבזהר הקדוש כי הוא דוגמתו</w:t>
      </w:r>
      <w:r w:rsidR="007F64FF" w:rsidRPr="007F64FF">
        <w:rPr>
          <w:rStyle w:val="HebrewChar"/>
          <w:rFonts w:cs="FrankRuehl" w:hint="cs"/>
          <w:rtl/>
        </w:rPr>
        <w:t>...</w:t>
      </w:r>
      <w:r w:rsidRPr="007F64FF">
        <w:rPr>
          <w:rStyle w:val="HebrewChar"/>
          <w:rFonts w:cs="FrankRuehl" w:hint="cs"/>
          <w:rtl/>
        </w:rPr>
        <w:t xml:space="preserve"> וממוצא הדברים שבכל ג' אלה מסלקים שלש הקליפות הטמאות ובאין לעומתן בקדושה. אך תפלה שהיא השתפכות הנפש לפני ה' היא שמץ מנהו ממראה השכינה בצד מה, היינו דלעומת שהאדם מקדש עצמו במותר לו זוכה להתקשר בהשי"ת ולשפוך לפניו נפשו. (שם תרע"ד)</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ענין שליחת אליעזר</w:t>
      </w:r>
      <w:r w:rsidR="007F64FF" w:rsidRPr="007F64FF">
        <w:rPr>
          <w:rStyle w:val="HebrewChar"/>
          <w:rFonts w:cs="FrankRuehl" w:hint="cs"/>
          <w:rtl/>
        </w:rPr>
        <w:t>...</w:t>
      </w:r>
      <w:r w:rsidRPr="007F64FF">
        <w:rPr>
          <w:rStyle w:val="HebrewChar"/>
          <w:rFonts w:cs="FrankRuehl" w:hint="cs"/>
          <w:rtl/>
        </w:rPr>
        <w:t xml:space="preserve"> כן זה שנסתלק ממנו שם הוי"ה ב"ה שורה לעומתו כח טומאה מתדמה לכח שנסתלק ממנו. והיינו דהנה כל כחות הטומאה הם בגלוי, ובית הסתרים אינו מקבל טומאה, וידוע דכל שהוא בגלוי אין כחו כל כך גדול כמו דבר נסתר, אך יש טומאה מסתתרת בלבוש טהור, אז כוחה גדול יותר, וכמו עשו שפושט טלפיו ומראה שהוא טהור, והיא קליפת הצביעות והחנופה והשקר, שזה גרוע מהכל, והוא מתראה במראה לבן כאילו היה שרשו בקדושה, שזה למעלה מכל המראות הנ"ל</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 זה יובן ענין קליפת בתואל הארמי ולבן הארמי, דהנה במדרש הרשעים הן קודמין לשמן וכו' אבל הצדיקים שמן קודמים</w:t>
      </w:r>
      <w:r w:rsidR="007F64FF" w:rsidRPr="007F64FF">
        <w:rPr>
          <w:rStyle w:val="HebrewChar"/>
          <w:rFonts w:cs="FrankRuehl" w:hint="cs"/>
          <w:rtl/>
        </w:rPr>
        <w:t>...</w:t>
      </w:r>
      <w:r w:rsidRPr="007F64FF">
        <w:rPr>
          <w:rStyle w:val="HebrewChar"/>
          <w:rFonts w:cs="FrankRuehl" w:hint="cs"/>
          <w:rtl/>
        </w:rPr>
        <w:t xml:space="preserve"> והכתיב ושמו לבן, ר' יצחק אמר אפורדוכסיס, ופירש במתנות כהונה בשם הערוך לבן ביותר</w:t>
      </w:r>
      <w:r w:rsidR="007F64FF" w:rsidRPr="007F64FF">
        <w:rPr>
          <w:rStyle w:val="HebrewChar"/>
          <w:rFonts w:cs="FrankRuehl" w:hint="cs"/>
          <w:rtl/>
        </w:rPr>
        <w:t>...</w:t>
      </w:r>
      <w:r w:rsidRPr="007F64FF">
        <w:rPr>
          <w:rStyle w:val="HebrewChar"/>
          <w:rFonts w:cs="FrankRuehl" w:hint="cs"/>
          <w:rtl/>
        </w:rPr>
        <w:t xml:space="preserve"> ר' ברכיה אומר מלובן ברשע. ונראה דר' יצחק ור' ברכיה לא פליגי, דר' יצחק מיירי מחיצוניותו, שבחיצוניותו היה נראה במראה לבן תובע דיקיון של בריות, אבל תוכו מלא מרמה, ועל כן כמו בשם הוי"ה שמו ב"ה קודם, כן הוא הסתיר עצמו בלבוש מראה לבן לעומת שם הוי"ה כנ"ל, וזהו לשבח, שהלבוש היה לבוש של שבח. ור' ברכיה מדבר מתוכיותו שהיה רשע, אלא מתלבש כנ"ל וזהו לגנאי, שזה גרוע יותר מאילו היתה רשעתו בהתגלות כנ"ל</w:t>
      </w:r>
      <w:r w:rsidR="007F64FF" w:rsidRPr="007F64FF">
        <w:rPr>
          <w:rStyle w:val="HebrewChar"/>
          <w:rFonts w:cs="FrankRuehl" w:hint="cs"/>
          <w:rtl/>
        </w:rPr>
        <w:t>...</w:t>
      </w:r>
      <w:r w:rsidRPr="007F64FF">
        <w:rPr>
          <w:rStyle w:val="HebrewChar"/>
          <w:rFonts w:cs="FrankRuehl" w:hint="cs"/>
          <w:rtl/>
        </w:rPr>
        <w:t xml:space="preserve"> (חיי שרה תרע"ד)</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בהקדם מה שדקדקנו כבר מה שהזכיר בפרשה כמה פעמים גמלים. ונראה על פי דברי פרקי דר"א שהנחש הקדמוני כמין גמל היה וס"ם רוכב עליו. ביאור הדברים, שלהתקרבות ההפכים אי אפשר בלתי על ידי דבר ממוצע שיש בו קצת מזה וקצת מזה, על כן על ידו יוכלו ההפכים להתחבר. והנה ס"ם שורש הרע בלתי אפשר היה לו להתחבר אל האדם לפתותו, כי היה היפוך לו לגמרי, על כן יצא ובקש לו אמצעים והוא הנחש הקדמוני שהיה לו קצת מעניני האדם, מהלך בקומה זקופה והיה מסיח כבני אדם, ובאמצעותו התחבר ס"ם לאדם. והנה בדוגמא זו גמל בין הבהמות, שיש לו סימן א' של טהרה, ועל כן אמרו ז"ל על הנחש כמין גמל היה, היינו במהותו.</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לפי האמור יובן, אשר נשמה קדושה </w:t>
      </w:r>
      <w:r w:rsidRPr="007F64FF">
        <w:rPr>
          <w:rStyle w:val="HebrewChar"/>
          <w:rFonts w:cs="FrankRuehl" w:hint="cs"/>
          <w:rtl/>
        </w:rPr>
        <w:lastRenderedPageBreak/>
        <w:t>שמושקעת בידי החיצונים באשר הנשמה טהורה אי אפשר שיהיה לחיצונים בה חיבור כל כך באשר הם הפכים לה לגמרי, אך קליפת נוגה שהיא מעירוב טוב ורע יש לה כח יותר להתחבר עמה, ובאמצעות כח מעורב זה יש לחיצונים אחיזה בה ביותר. והנה קליפת בבל הגיד כ"ק אדמו"ר זצללה"ה שהיא קליפה מעורבת טוב ורע, ושורש שם בבל מפני "כי שם בלל ה' שפת כל הארץ", ויש לה כח העירוב, וידוע מענין צלמו של נבוכדנצר שהיה בו עירוב טוב ורע, ועל כן הנשמות של האמהות שהיו שקועות בקליפה ההיא שגם ארם נהרים בכללה, ולשונם לשון ארמית שהיא מנוגה כידוע, כמבואר במקובלים היתה להחיצונים אחיזה בהן ביותר באמצעות הקליפה ההיא של עירוב טוב ורע, ועל כן היה כל כך קשה להוציאן משם, והוצרך לתחינות ובקשות וחסדים, וכן יעקב הוצרך לעבודה של י"ד שנים.</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 זה יובן מה שהזכיר הכתוב עשרה גמלים מגמלי אדוניו, שגמלים שרשם עירוב טוב ורע, אבל גמלי אדוניו היינו שהפך אותם לקדושה</w:t>
      </w:r>
      <w:r w:rsidR="007F64FF" w:rsidRPr="007F64FF">
        <w:rPr>
          <w:rStyle w:val="HebrewChar"/>
          <w:rFonts w:cs="FrankRuehl" w:hint="cs"/>
          <w:rtl/>
        </w:rPr>
        <w:t>...</w:t>
      </w:r>
      <w:r w:rsidRPr="007F64FF">
        <w:rPr>
          <w:rStyle w:val="HebrewChar"/>
          <w:rFonts w:cs="FrankRuehl" w:hint="cs"/>
          <w:rtl/>
        </w:rPr>
        <w:t xml:space="preserve"> וזהו שסייעוהו להוציא נשמת רבקה מקליפת עירוב טוב ורע ולעשותה זיווג ליצחק, שהוא עולה תמימה בלי תערובת רע כלל</w:t>
      </w:r>
      <w:r w:rsidR="007F64FF" w:rsidRPr="007F64FF">
        <w:rPr>
          <w:rStyle w:val="HebrewChar"/>
          <w:rFonts w:cs="FrankRuehl" w:hint="cs"/>
          <w:rtl/>
        </w:rPr>
        <w:t>...</w:t>
      </w:r>
      <w:r w:rsidRPr="007F64FF">
        <w:rPr>
          <w:rStyle w:val="HebrewChar"/>
          <w:rFonts w:cs="FrankRuehl" w:hint="cs"/>
          <w:rtl/>
        </w:rPr>
        <w:t xml:space="preserve"> (שם תרע"ה)</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דהנה בזוהר הקדש שעפרון לא ידע מה דבגוה</w:t>
      </w:r>
      <w:r w:rsidR="007F64FF" w:rsidRPr="007F64FF">
        <w:rPr>
          <w:rStyle w:val="HebrewChar"/>
          <w:rFonts w:cs="FrankRuehl" w:hint="cs"/>
          <w:rtl/>
        </w:rPr>
        <w:t>...</w:t>
      </w:r>
      <w:r w:rsidRPr="007F64FF">
        <w:rPr>
          <w:rStyle w:val="HebrewChar"/>
          <w:rFonts w:cs="FrankRuehl" w:hint="cs"/>
          <w:rtl/>
        </w:rPr>
        <w:t xml:space="preserve"> ולפי זה באם היה עפרון בא למוכרה לאברהם במנהגו של עולם היו כחות החיצונים שאיוו למושב להם שמה מכניסין בלב עפרון שלא ימכרנה לעולם, באשר יודעים כאשר תבא ליד אברהם בהכרח יסתלקו משם סילוק עולמית</w:t>
      </w:r>
      <w:r w:rsidR="007F64FF" w:rsidRPr="007F64FF">
        <w:rPr>
          <w:rStyle w:val="HebrewChar"/>
          <w:rFonts w:cs="FrankRuehl" w:hint="cs"/>
          <w:rtl/>
        </w:rPr>
        <w:t>##</w:t>
      </w:r>
      <w:r w:rsidRPr="007F64FF">
        <w:rPr>
          <w:rStyle w:val="HebrewChar"/>
          <w:rFonts w:cs="FrankRuehl" w:hint="cs"/>
          <w:rtl/>
        </w:rPr>
        <w:t xml:space="preserve"> ועל כן היה כל הכחות החיצונים מתאמצים בכל כוחם לפעול על לב עפרון שלא ימכרנה לאברהם, וידוע שיש בכח החיצונים לתקוף בכח את האיש שיש להם שליטה עליו לעשות כרצונם</w:t>
      </w:r>
      <w:r w:rsidR="007F64FF" w:rsidRPr="007F64FF">
        <w:rPr>
          <w:rStyle w:val="HebrewChar"/>
          <w:rFonts w:cs="FrankRuehl" w:hint="cs"/>
          <w:rtl/>
        </w:rPr>
        <w:t>...</w:t>
      </w:r>
      <w:r w:rsidRPr="007F64FF">
        <w:rPr>
          <w:rStyle w:val="HebrewChar"/>
          <w:rFonts w:cs="FrankRuehl" w:hint="cs"/>
          <w:rtl/>
        </w:rPr>
        <w:t xml:space="preserve"> ומה גם לאיש כעפרון שהיה כולו מהם, ועל כן לא באה מערת המכפלה לידי אברהם בנקל בכלל כל רכושו כמנהגו של עולם</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ידוע שכחות החיצוניים ואפילו כל השכלים הנבדלים אינם יודעים מחשבת האדם, ואינה נגלית אלא להשי"ת לבדו היודע תעלומות, ואם כן לא היו יודעים החיצונים </w:t>
      </w:r>
      <w:r w:rsidRPr="007F64FF">
        <w:rPr>
          <w:rStyle w:val="HebrewChar"/>
          <w:rFonts w:cs="FrankRuehl" w:hint="cs"/>
          <w:rtl/>
        </w:rPr>
        <w:lastRenderedPageBreak/>
        <w:t>מחשבת אברהם, וחשבו שהוא אינו יודע במטמון שבה, ושרצונו בגשמיות המערה, ולפי השערתם עבר אברהם אבינו ע"ה חס ושלום על לא תתאוה ועל לא תחמוד, ובעבירה באה ליד אברהם, ומאחר שיש בה ענף גזל שוב תהיה המערה עוד יותר קן ומקום מושב בטוח לחיצונים יותר מבראשונה כשהיתה ביד עפרון, ושמה תרגיע לילית</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ודומה לזה בליקוטי התורה מהאר"י ז"ל כי החיצונים כשיש נשמה יקרת הערך ביניהם אינם מניחים אותה לצאת משם כלל, האומנם כוונתם לטמאה בכל הבא בידם כדי שתשאר תמיד בידם, כי הם יראים אולי תהיה שם זכות באיזה אדם להוציאה משם בעת זיווג, לכן כשרואין איזה מקום פגום עד מאד הם נותנים שם אותה הנשמה ומניחין אותה לצאת כדי שתתקלקל מזה שהיתה ותחזור להם יותר פגומה מבראשונה, כדי שתעמוד בידיהם ימים רבים וכו'. וכן היה בלידת אברהם אבינו ע"ה שתרח בא על אשתו נדה</w:t>
      </w:r>
      <w:r w:rsidR="007F64FF" w:rsidRPr="007F64FF">
        <w:rPr>
          <w:rStyle w:val="HebrewChar"/>
          <w:rFonts w:cs="FrankRuehl" w:hint="cs"/>
          <w:rtl/>
        </w:rPr>
        <w:t>...</w:t>
      </w:r>
      <w:r w:rsidRPr="007F64FF">
        <w:rPr>
          <w:rStyle w:val="HebrewChar"/>
          <w:rFonts w:cs="FrankRuehl" w:hint="cs"/>
          <w:rtl/>
        </w:rPr>
        <w:t xml:space="preserve"> (שם תרע"ח)</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את זה לעומת זה עשה אלקים, כמו ד' אותיות הוי"ה בקדושה, שכל הנמצאים הם מאמיתת המצאו והם שורש וחיות המציאות כולה, לעומתן יש בטומאה ד' כחות רעים שהם שורש חורבן ושממון מחריבי המציאות, והם ד' גוליירין בישין עון משחית אף וחימה, וכנגדם באדם ד' מרות, מרה לבנה אדומה ירוקה ושחורה, ובזוהר הקדוש שהמרה היא גיהנם שבאדם, וידועים דברי המהר"ל שענין גיהנם הוא העדר המציאות והוא מקביל לד' אשות הזמה הידועות, ובאשר כח בעליהם הוא ס"ם נכלל בהם, שגמטריא האותיות שלו שהם בטומאה היא מאה, (כידוע ששתי האותיות הראשונות שלו הן בטומאה, והאחרונות הן שם קדוש), וכבר אמרנו במקום אחר שהן מאה כחות רעים, ועל כן ארבע אשות הזמה הן ד' מאות כחות טמאין מושכין למה שהן, והן בטומאה לעומת ת' עלמין דכסופין בקדושה, והבורח מן ת' כחות רעים אלו זוכה לעומתם לת' עלמין דכסופין.</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ויש לומר שגלות מצרים ת' שנה לכוונה זו היתה, היינו ששלטו אז ת' כחות רעים אלו בעולם, וכל מגמתם היתה למשוך את ישראל </w:t>
      </w:r>
      <w:r w:rsidRPr="007F64FF">
        <w:rPr>
          <w:rStyle w:val="HebrewChar"/>
          <w:rFonts w:cs="FrankRuehl" w:hint="cs"/>
          <w:rtl/>
        </w:rPr>
        <w:lastRenderedPageBreak/>
        <w:t>ברשתם, וישראל התאמצו בכל עוז שלא להמשך אחריהם, אדרבה ד' דברים היו בהם שאין כל העולם כולו כדאי להם, ובזכות ד' דברים אלה נגאלו ממצרים, על כן זכו לעומתם לקבלת התורה, שורש ת' עלמין דכסופין</w:t>
      </w:r>
      <w:r w:rsidR="007F64FF" w:rsidRPr="007F64FF">
        <w:rPr>
          <w:rStyle w:val="HebrewChar"/>
          <w:rFonts w:cs="FrankRuehl" w:hint="cs"/>
          <w:rtl/>
        </w:rPr>
        <w:t>...</w:t>
      </w:r>
      <w:r w:rsidRPr="007F64FF">
        <w:rPr>
          <w:rStyle w:val="HebrewChar"/>
          <w:rFonts w:cs="FrankRuehl" w:hint="cs"/>
          <w:rtl/>
        </w:rPr>
        <w:t xml:space="preserve"> (וישלח תרע"ה)</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ידוע שמחמת חטא אדם הראשון נתערבו כל הנשמות בין החיצונים, ולהוציא נשמות מתוכם הוא דבר קשה מאד וצריך לתחבולות גדולות, כמבואר בדברי האריז"ל. והנה הנשמות שנתערבו בין כחות החיצונים בודאי שנתערבו כל אחת בדבר ההיפוך לו, נשמה שמקו הימין דקדושה בכחות החיצונים שמסתעפים מן הימין וכדומה, ועל כן נשמת משיח בן יוסף היתה בעירוב בקליפת עשו, שור דקדושה בשור דטומאה, ונשמת דוד המלך היתה בעירוב בקליפת ישמעאל חמור דקדושה בחמור דטומאה</w:t>
      </w:r>
      <w:r w:rsidR="007F64FF" w:rsidRPr="007F64FF">
        <w:rPr>
          <w:rStyle w:val="HebrewChar"/>
          <w:rFonts w:cs="FrankRuehl" w:hint="cs"/>
          <w:rtl/>
        </w:rPr>
        <w:t>...</w:t>
      </w:r>
      <w:r w:rsidRPr="007F64FF">
        <w:rPr>
          <w:rStyle w:val="HebrewChar"/>
          <w:rFonts w:cs="FrankRuehl" w:hint="cs"/>
          <w:rtl/>
        </w:rPr>
        <w:t xml:space="preserve"> (שם תרע"ו)</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ובזה יש לפרש כפל הלשון "ויירא ויצר לו", שמפני קליפת שור שהיא טומאה בשכל כנ"ל יצדק לומר לשון ויירא, דבחכמה תמן יראה אותיות ראיה, ומפני קליפת חמור שהיא טומאה בנפש להגביר בה כח התאוה יצדק לשון ויצר, היינו שבמדות שבנפש תמן שייכים מצרים, כי ידוע דבשכל אין מגיעים שם המצרים אלא מהמדות ולמטה, וזה ויחץ וגו' לשני מחנות, היינו לפי שורש הנשמה, אלו מסוגלים ביותר לעמוד נגד קליפת שור, ואלו נגד קליפת חמור</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מזוזה בימין</w:t>
      </w:r>
      <w:r w:rsidR="007F64FF" w:rsidRPr="007F64FF">
        <w:rPr>
          <w:rStyle w:val="HebrewChar"/>
          <w:rFonts w:cs="FrankRuehl" w:hint="cs"/>
          <w:rtl/>
        </w:rPr>
        <w:t>...</w:t>
      </w:r>
      <w:r w:rsidRPr="007F64FF">
        <w:rPr>
          <w:rStyle w:val="HebrewChar"/>
          <w:rFonts w:cs="FrankRuehl" w:hint="cs"/>
          <w:rtl/>
        </w:rPr>
        <w:t xml:space="preserve"> אך הנה איתא בזוהר הקדש כי יש קליפות הנקראין עננין חשוכין שהאור שבא בהן נטבע, ורומזות לזה שבע הפרות הרעות שבחלום פרעה, שלא נודע כי באו אל קרבנה, וכתבנו במקום אחר שהיא קליפת הגיאות והעזות, שכל מה שבאה בו הארה אלקית משיג יותר גיאות ויותר עזות, ואם כן קליפה זו לא נוכל לדחותה באור, ועל כן ביונים שכל ענינם היתה גיאות ועזות לא היה בדין לדחותם באור, אך באשר לולא שהיתה שולטת בעולם קליפת העזות והגיאות לא היה באפשר שירהבו איזה אנשים להלחם נגד חיל כבד כזה, ורק קליפת הגיאות והעזות עמדה אז לימינם לרהוב עוז בנפשם, אם כן נתקנה ונתעלתה שהשתמשו בה </w:t>
      </w:r>
      <w:r w:rsidRPr="007F64FF">
        <w:rPr>
          <w:rStyle w:val="HebrewChar"/>
          <w:rFonts w:cs="FrankRuehl" w:hint="cs"/>
          <w:rtl/>
        </w:rPr>
        <w:lastRenderedPageBreak/>
        <w:t>לקדושה, ושוב אין קליפת הגיאות כל כך קשה ואינה מטביעה את האור, ועל כן יכול האור לדחות את החשך</w:t>
      </w:r>
      <w:r w:rsidR="007F64FF" w:rsidRPr="007F64FF">
        <w:rPr>
          <w:rStyle w:val="HebrewChar"/>
          <w:rFonts w:cs="FrankRuehl" w:hint="cs"/>
          <w:rtl/>
        </w:rPr>
        <w:t>...</w:t>
      </w:r>
      <w:r w:rsidRPr="007F64FF">
        <w:rPr>
          <w:rStyle w:val="HebrewChar"/>
          <w:rFonts w:cs="FrankRuehl" w:hint="cs"/>
          <w:rtl/>
        </w:rPr>
        <w:t xml:space="preserve"> (חנוכה תרע"ג)</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בבריאת העולם הזכיר הכתוב אחר החושך שלש בריאות, אור, רקיע, ויקוו המים ותדשא. ונראה שהן מקבילות לעומת שלש הקליפות שבראשי תיבות חשך, לעומת חמור בקליפה שלעומתם בקדושה הוא אברהם המאיר ובא כנ"ל, נברא אור ביום ראשון מדת החסד, ולעומת שור בקליפה שלעומתו בקדושה יצחק מדת הדין להרחיק מה שראוי להרחיק, וזה נרמז נמי במהות השור ששרשו מפני שור מהשמאל</w:t>
      </w:r>
      <w:r w:rsidR="007F64FF" w:rsidRPr="007F64FF">
        <w:rPr>
          <w:rStyle w:val="HebrewChar"/>
          <w:rFonts w:cs="FrankRuehl" w:hint="cs"/>
          <w:rtl/>
        </w:rPr>
        <w:t>...</w:t>
      </w:r>
      <w:r w:rsidRPr="007F64FF">
        <w:rPr>
          <w:rStyle w:val="HebrewChar"/>
          <w:rFonts w:cs="FrankRuehl" w:hint="cs"/>
          <w:rtl/>
        </w:rPr>
        <w:t xml:space="preserve"> וזה מדת שור בין בטומאה לעשות פירוד בין הדבקים, ובין בקדושה לרחק מה שראוי לרחק, על כן לעומתו נברא ביום שני רקיע המבדיל בין מים למים, ולעומת כלב בקליפה היוצא מהרכבת שור וחמור, שלעומתו בקדושה הוא יעקב דכלול הוה, נבראו ביום השלישי שני דברים, גמר מלאכת המים המורה על פירוד, וכן פירוד בין המים לבין הארץ לישובו של עולם, זה מתיחס למדת יצחק שור בקדושה, ומאמר השני תדשא הארץ להכין מזון בחסדו, שזה מתיחס למדת חסד לאברהם</w:t>
      </w:r>
      <w:r w:rsidR="007F64FF" w:rsidRPr="007F64FF">
        <w:rPr>
          <w:rStyle w:val="HebrewChar"/>
          <w:rFonts w:cs="FrankRuehl" w:hint="cs"/>
          <w:rtl/>
        </w:rPr>
        <w:t>...</w:t>
      </w:r>
      <w:r w:rsidRPr="007F64FF">
        <w:rPr>
          <w:rStyle w:val="HebrewChar"/>
          <w:rFonts w:cs="FrankRuehl" w:hint="cs"/>
          <w:rtl/>
        </w:rPr>
        <w:t xml:space="preserve"> וממוצא הדברים דלעומת שלשת הדברים בטומאה הרמוזים בתיבת חשך, נברא התיקון בשלשה ימים</w:t>
      </w:r>
      <w:r w:rsidR="007F64FF" w:rsidRPr="007F64FF">
        <w:rPr>
          <w:rStyle w:val="HebrewChar"/>
          <w:rFonts w:cs="FrankRuehl" w:hint="cs"/>
          <w:rtl/>
        </w:rPr>
        <w:t>...</w:t>
      </w:r>
      <w:r w:rsidRPr="007F64FF">
        <w:rPr>
          <w:rStyle w:val="HebrewChar"/>
          <w:rFonts w:cs="FrankRuehl" w:hint="cs"/>
          <w:rtl/>
        </w:rPr>
        <w:t xml:space="preserve"> (שם תר"פ)</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להבין מה שנראה במדרשים חילוקים בענין התחלת השעבוד, בפרשת ויחי מצינו משמת יעקב אבינו התחיל שעבוד מצרים</w:t>
      </w:r>
      <w:r w:rsidR="007F64FF" w:rsidRPr="007F64FF">
        <w:rPr>
          <w:rStyle w:val="HebrewChar"/>
          <w:rFonts w:cs="FrankRuehl" w:hint="cs"/>
          <w:rtl/>
        </w:rPr>
        <w:t>...</w:t>
      </w:r>
      <w:r w:rsidRPr="007F64FF">
        <w:rPr>
          <w:rStyle w:val="HebrewChar"/>
          <w:rFonts w:cs="FrankRuehl" w:hint="cs"/>
          <w:rtl/>
        </w:rPr>
        <w:t xml:space="preserve"> ונראה דהנה ידוע שכל הדברים והענינים והגזירות שיורדים מן העולם העליון בראשונה הם ברוחניות ואחר כך משתלשלים ויורדים בגשמיות</w:t>
      </w:r>
      <w:r w:rsidR="007F64FF" w:rsidRPr="007F64FF">
        <w:rPr>
          <w:rStyle w:val="HebrewChar"/>
          <w:rFonts w:cs="FrankRuehl" w:hint="cs"/>
          <w:rtl/>
        </w:rPr>
        <w:t>...</w:t>
      </w:r>
      <w:r w:rsidRPr="007F64FF">
        <w:rPr>
          <w:rStyle w:val="HebrewChar"/>
          <w:rFonts w:cs="FrankRuehl" w:hint="cs"/>
          <w:rtl/>
        </w:rPr>
        <w:t xml:space="preserve"> וידוע דשרשי הרע הן ע"ז גילוי עריות שפיכות דמים. וממילא קודם שהיה השעבוד הגשמי היה השעבוד הרוחני שהיו מוטלות עליהם שלש הקליפות משלש העבירות, והיתה עליהם עבודה רבה לדחות מעצמם אלו הקליפות שלא להיות נמשכים אחריהם, וכל זמן שיעקב אבינו היה קיים היתה קדושתו משפיעה על כולם ולא היה כח בכל הקליפות ליגע בהם כי כולן נדחו מפניו, והנה ע"ז היא טעות בשכל, ולכך כשנפטר יעקב אבינו ע"ה שהיה עיניהם ולבם של ישראל היתה נמשכת עליהם הקליפה </w:t>
      </w:r>
      <w:r w:rsidRPr="007F64FF">
        <w:rPr>
          <w:rStyle w:val="HebrewChar"/>
          <w:rFonts w:cs="FrankRuehl" w:hint="cs"/>
          <w:rtl/>
        </w:rPr>
        <w:lastRenderedPageBreak/>
        <w:t>שמושכת לע"ז, והקליפות האחרות לא היו נמשכות עליהם מחמת שהיה יוסף קיים, והוא היה שומר הברית והגן על ישראל. וכשמת יוסף נתנו עליהם משוי של מצרים, היינו שהיתה נמשכת עליהם הקליפה של גילוי עריות, והקליפה של שפיכות דמים לא היתה נמשכת עליהם כל זמן שאחד מן השבטים קיים, שהיו מתנגדים לשפיכות דמים, כי ראובן אמר אל תשפכו דם</w:t>
      </w:r>
      <w:r w:rsidR="007F64FF" w:rsidRPr="007F64FF">
        <w:rPr>
          <w:rStyle w:val="HebrewChar"/>
          <w:rFonts w:cs="FrankRuehl" w:hint="cs"/>
          <w:rtl/>
        </w:rPr>
        <w:t>...</w:t>
      </w:r>
      <w:r w:rsidRPr="007F64FF">
        <w:rPr>
          <w:rStyle w:val="HebrewChar"/>
          <w:rFonts w:cs="FrankRuehl" w:hint="cs"/>
          <w:rtl/>
        </w:rPr>
        <w:t xml:space="preserve"> וכשמתו השבטים נמשכה עליהם הקליפה משפיכות דמים, אך עדיין לא היה שעבוד בגוף כל זמן שאחד משבעים הנפש קיים, שכל שבעים האומות מקבלים משבעים הנפש כנודע, ואם כן אי אפשר שיהיו שבעים הנפש תחתם בשעבוד</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דשלש הסעודות בשבת מפקיעות משלש הקליפות האלה, סעודת הלילה איתא בכתבי האריז"ל שהיא כנגד יצחק, ובמהר"ל שיצחק תיקן החטא של ע"ז</w:t>
      </w:r>
      <w:r w:rsidR="007F64FF" w:rsidRPr="007F64FF">
        <w:rPr>
          <w:rStyle w:val="HebrewChar"/>
          <w:rFonts w:cs="FrankRuehl" w:hint="cs"/>
          <w:rtl/>
        </w:rPr>
        <w:t>...</w:t>
      </w:r>
      <w:r w:rsidRPr="007F64FF">
        <w:rPr>
          <w:rStyle w:val="HebrewChar"/>
          <w:rFonts w:cs="FrankRuehl" w:hint="cs"/>
          <w:rtl/>
        </w:rPr>
        <w:t xml:space="preserve"> ובסעודת יממא שהיא כנגד אברהם, והוא תיקן חטא גילוי עריות, ולכך היא סעודת עתיקא קדישא בסוד הוי"ה</w:t>
      </w:r>
      <w:r w:rsidR="007F64FF" w:rsidRPr="007F64FF">
        <w:rPr>
          <w:rStyle w:val="HebrewChar"/>
          <w:rFonts w:cs="FrankRuehl" w:hint="cs"/>
          <w:rtl/>
        </w:rPr>
        <w:t>...</w:t>
      </w:r>
      <w:r w:rsidRPr="007F64FF">
        <w:rPr>
          <w:rStyle w:val="HebrewChar"/>
          <w:rFonts w:cs="FrankRuehl" w:hint="cs"/>
          <w:rtl/>
        </w:rPr>
        <w:t xml:space="preserve"> והסעודה השלישית היא נחלת יעקב שביטל הקליפה משפיכות דמים, שהיא מוציא ש"ז לבטלה, וזהו רעוא דרעוין</w:t>
      </w:r>
      <w:r w:rsidR="007F64FF" w:rsidRPr="007F64FF">
        <w:rPr>
          <w:rStyle w:val="HebrewChar"/>
          <w:rFonts w:cs="FrankRuehl" w:hint="cs"/>
          <w:rtl/>
        </w:rPr>
        <w:t>##</w:t>
      </w:r>
      <w:r w:rsidRPr="007F64FF">
        <w:rPr>
          <w:rStyle w:val="HebrewChar"/>
          <w:rFonts w:cs="FrankRuehl" w:hint="cs"/>
          <w:rtl/>
        </w:rPr>
        <w:t xml:space="preserve"> (שמות תרע"א)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rtl/>
        </w:rPr>
        <w:t>ו</w:t>
      </w:r>
      <w:r w:rsidRPr="007F64FF">
        <w:rPr>
          <w:rStyle w:val="HebrewChar"/>
          <w:rFonts w:cs="FrankRuehl" w:hint="cs"/>
          <w:rtl/>
        </w:rPr>
        <w:t>הנה קליפת פלשתים היתה שחוק וליצנות, כמו שדייק הרבי ר' בונים זצללה"ה מן הקרא (שופטים י"ז) קראו לשמשון וישחק לפנינו, וכן הוא מפורש בב"ר ובמושב לצים זה אבימלך, ועל כן גלות יצחק אבינו ע"ה היתה בפלשתים, שיצחק מדתו יראת שמים ששחוק וליצנות הוא היפוך לגמרי מיראה ופחד</w:t>
      </w:r>
      <w:r w:rsidR="007F64FF" w:rsidRPr="007F64FF">
        <w:rPr>
          <w:rStyle w:val="HebrewChar"/>
          <w:rFonts w:cs="FrankRuehl" w:hint="cs"/>
          <w:rtl/>
        </w:rPr>
        <w:t>...</w:t>
      </w:r>
      <w:r w:rsidRPr="007F64FF">
        <w:rPr>
          <w:rStyle w:val="HebrewChar"/>
          <w:rFonts w:cs="FrankRuehl" w:hint="cs"/>
          <w:rtl/>
        </w:rPr>
        <w:t xml:space="preserve"> ונראה עוד דקליפת פלשתים היא אמצעית בין קליפת מצרים שהיא ערוה כנ"ל, ובין כנען שהוא ביותר בע"ז, כדאיתא בספרים, וקליפת פלשתים כלולה משתיהן, ועל כן נמצא בהן שחוק וקלות ראש המרגילין לערוה, ובשחוק ובליצנות יש בהם נמי קליפת ע"ז לצאת מרשות עול מלכות שמים, ועל כן יצחק שתיקן חטא ע"ז ומדתו היתה יראת שמים היתה גלותו בארץ פלשתים, שהם הפכים אליו לגמרי, ועם זה יובן שקליפת פלשתים בטומאה היא לעומת תורה בקדושה</w:t>
      </w:r>
      <w:r w:rsidR="007F64FF" w:rsidRPr="007F64FF">
        <w:rPr>
          <w:rStyle w:val="HebrewChar"/>
          <w:rFonts w:cs="FrankRuehl" w:hint="cs"/>
          <w:rtl/>
        </w:rPr>
        <w:t>...</w:t>
      </w:r>
      <w:r w:rsidRPr="007F64FF">
        <w:rPr>
          <w:rStyle w:val="HebrewChar"/>
          <w:rFonts w:cs="FrankRuehl" w:hint="cs"/>
          <w:rtl/>
        </w:rPr>
        <w:t xml:space="preserve"> והם אמצעים ומחברים קליפת מצרים שהיא חומרית ביותר עם קליפת כנען שהיא ע"ז שהיא בשכל. ואולי באמצעות קליפת פלשתים המחברת כנ"ל </w:t>
      </w:r>
      <w:r w:rsidRPr="007F64FF">
        <w:rPr>
          <w:rStyle w:val="HebrewChar"/>
          <w:rFonts w:cs="FrankRuehl" w:hint="cs"/>
          <w:rtl/>
        </w:rPr>
        <w:lastRenderedPageBreak/>
        <w:t>היו המצרים שטופין נמי בע"ז וכנענים בעריות</w:t>
      </w:r>
      <w:r w:rsidR="007F64FF" w:rsidRPr="007F64FF">
        <w:rPr>
          <w:rStyle w:val="HebrewChar"/>
          <w:rFonts w:cs="FrankRuehl" w:hint="cs"/>
          <w:rtl/>
        </w:rPr>
        <w:t>...</w:t>
      </w:r>
      <w:r w:rsidRPr="007F64FF">
        <w:rPr>
          <w:rStyle w:val="HebrewChar"/>
          <w:rFonts w:cs="FrankRuehl" w:hint="cs"/>
          <w:rtl/>
        </w:rPr>
        <w:t xml:space="preserve"> וגם ארצם היא בין מצרים ובין ארץ כנען</w:t>
      </w:r>
      <w:r w:rsidR="007F64FF" w:rsidRPr="007F64FF">
        <w:rPr>
          <w:rStyle w:val="HebrewChar"/>
          <w:rFonts w:cs="FrankRuehl" w:hint="cs"/>
          <w:rtl/>
        </w:rPr>
        <w:t>...</w:t>
      </w:r>
      <w:r w:rsidRPr="007F64FF">
        <w:rPr>
          <w:rStyle w:val="HebrewChar"/>
          <w:rFonts w:cs="FrankRuehl" w:hint="cs"/>
          <w:rtl/>
        </w:rPr>
        <w:t xml:space="preserve"> והנה קליפת פלשתים שהיא היפוך התורה היה בדין שקודם מתן תורה יכניעו את קליפת פלשתים, וכמו שקודם בנין בית המקדש היתה תמיד מחיית עמלק באשר בית המקדש הוא לחבר עליונים ותחתונים, ועמלק הוא נרגן מפריד אלוף, מפריד בין יו"ד ה"א לוא"ו ה"א כידוע, ועל כן קודם המשכן היתה מחיית עמלק על ידי יהושע, וקודם בנין בית ראשון כתיב (מ"א י"א) "כי ששת חדשים ישב שם יואב וכל ישראל עד הכרית כל זכר באדום"</w:t>
      </w:r>
      <w:r w:rsidR="007F64FF" w:rsidRPr="007F64FF">
        <w:rPr>
          <w:rStyle w:val="HebrewChar"/>
          <w:rFonts w:cs="FrankRuehl" w:hint="cs"/>
          <w:rtl/>
        </w:rPr>
        <w:t>...</w:t>
      </w:r>
      <w:r w:rsidRPr="007F64FF">
        <w:rPr>
          <w:rStyle w:val="HebrewChar"/>
          <w:rFonts w:cs="FrankRuehl" w:hint="cs"/>
          <w:rtl/>
        </w:rPr>
        <w:t xml:space="preserve"> על כן לא נחם דרך ארץ פלשתים "כי קרוב הוא", היינו שקליפת פלשתים קרובה לקליפת מצרים כנ"ל, והם באשר יש להם צירוף בצד מה לקליפת מצרים ינחם העם בראותם מלחמה, היינו מלחמה רוחנית של קליפת פלשתים, ולא יהיה ביכולתם לעמוד בקשרי המלחמה הרוחנית של שחוק וקלות ראש של פלשתים המרגילין לערוה של מצרים, וזהו "ושבו מצרימה"</w:t>
      </w:r>
      <w:r w:rsidR="007F64FF" w:rsidRPr="007F64FF">
        <w:rPr>
          <w:rStyle w:val="HebrewChar"/>
          <w:rFonts w:cs="FrankRuehl" w:hint="cs"/>
          <w:rtl/>
        </w:rPr>
        <w:t>...</w:t>
      </w:r>
      <w:r w:rsidRPr="007F64FF">
        <w:rPr>
          <w:rStyle w:val="HebrewChar"/>
          <w:rFonts w:cs="FrankRuehl" w:hint="cs"/>
          <w:rtl/>
        </w:rPr>
        <w:t xml:space="preserve"> (בשלח תרע"ב)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 דרכנו יובן ההפרש שבין מנין זה ובין המנין שקודם כניסתן לארץ, כי במנין זה נאמרו ארבעה דברים, במספר שמות, לגלגלותם, למשפחותם, ולבית אבותם, ואילו במנין שני לא נאמר רק למשפחותם ולבית אבותם. כי הנה המלחמה הרוחנית שהיתה במדבר במקום נחש שרף ועקרב וצמאון יש לפרש לדעתי כי הם ארבע קליפות שבטומאה, לעומת ג' האבות ודוד המלך שבקדושה, כי שרף כשמו הוא אש שורף שלעומתו בקדושה פחד יצחק, עקרב הוא קרירות כבש"ס ע"ז כ"ח ב'), והוא לעומת קו הימין שבקדושה, מדתו של אברהם אבינו ע"ה כנודע והוא מי החסד. נחש הוא נגד מדתו של יעקב כלול בתרין, וסימנך "כי לא נחש ביעקב"</w:t>
      </w:r>
      <w:r w:rsidR="007F64FF" w:rsidRPr="007F64FF">
        <w:rPr>
          <w:rStyle w:val="HebrewChar"/>
          <w:rFonts w:cs="FrankRuehl" w:hint="cs"/>
          <w:rtl/>
        </w:rPr>
        <w:t>...</w:t>
      </w:r>
      <w:r w:rsidRPr="007F64FF">
        <w:rPr>
          <w:rStyle w:val="HebrewChar"/>
          <w:rFonts w:cs="FrankRuehl" w:hint="cs"/>
          <w:rtl/>
        </w:rPr>
        <w:t xml:space="preserve"> צמאון לעומת מדתו של דוד, דכתיב ביה "צמאה נפשי לאלקים" (תהלים מ"ב)</w:t>
      </w:r>
      <w:r w:rsidR="007F64FF" w:rsidRPr="007F64FF">
        <w:rPr>
          <w:rStyle w:val="HebrewChar"/>
          <w:rFonts w:cs="FrankRuehl" w:hint="cs"/>
          <w:rtl/>
        </w:rPr>
        <w:t>...</w:t>
      </w:r>
      <w:r w:rsidRPr="007F64FF">
        <w:rPr>
          <w:rStyle w:val="HebrewChar"/>
          <w:rFonts w:cs="FrankRuehl" w:hint="cs"/>
          <w:rtl/>
        </w:rPr>
        <w:t xml:space="preserve"> ועל כן נאמרו כאן ארבעת הדברים הנ"ל נגד ד' הכחות שבקליפה, כי מספר שמות לגלגלותם הם כנגד שתי האותיות הראשונות, ועל כן במנין השני שהיתה המלחמה רק עם מלכי כנען שהם לעומת ו"ה שבקדושה, לא הוצרך לא מספר שמות ולא לגלגלותם, רק למשפחותם ולבית </w:t>
      </w:r>
      <w:r w:rsidRPr="007F64FF">
        <w:rPr>
          <w:rStyle w:val="HebrewChar"/>
          <w:rFonts w:cs="FrankRuehl" w:hint="cs"/>
          <w:rtl/>
        </w:rPr>
        <w:lastRenderedPageBreak/>
        <w:t>אבותם לבד, והבן. (במדבר תע"ר)</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להוסיף בזה, דהנה כתב מהרח"ו דגרשון קהת ומררי הם חסד דין ורחמים, קהת חסד, מררי דין, גרשון רחמים ממוצע בין חסד לדין</w:t>
      </w:r>
      <w:r w:rsidR="007F64FF" w:rsidRPr="007F64FF">
        <w:rPr>
          <w:rStyle w:val="HebrewChar"/>
          <w:rFonts w:cs="FrankRuehl" w:hint="cs"/>
          <w:rtl/>
        </w:rPr>
        <w:t>...</w:t>
      </w:r>
      <w:r w:rsidRPr="007F64FF">
        <w:rPr>
          <w:rStyle w:val="HebrewChar"/>
          <w:rFonts w:cs="FrankRuehl" w:hint="cs"/>
          <w:rtl/>
        </w:rPr>
        <w:t xml:space="preserve"> והנה כבר כתבנו על מה שכתב הזוהר הקדש דמסעות ישראל במדבר היה לכפיא סט"א נחש שרף ועקרב וצמאון, והם בקליפה לעומת מדת אברהם ויצחק ויעקב ודוד בקדושה. ועל כן קהת מדת החסד מדתו של אברהם, שלעומתו בקליפה הוא עקרב, ועל כן חנייתו בדרום בקו הימין. ומררי מדת גבורה מדתו של יצחק, ולעומתו בקליפה הוא שרף, ולכן חנייתו בצפון בקו השמאל. גרשון מדת הרחמים מדתו של יעקב, ולעומתו בקליפה הוא נחש</w:t>
      </w:r>
      <w:r w:rsidR="007F64FF" w:rsidRPr="007F64FF">
        <w:rPr>
          <w:rStyle w:val="HebrewChar"/>
          <w:rFonts w:cs="FrankRuehl" w:hint="cs"/>
          <w:rtl/>
        </w:rPr>
        <w:t>...</w:t>
      </w:r>
      <w:r w:rsidRPr="007F64FF">
        <w:rPr>
          <w:rStyle w:val="HebrewChar"/>
          <w:rFonts w:cs="FrankRuehl" w:hint="cs"/>
          <w:rtl/>
        </w:rPr>
        <w:t xml:space="preserve"> ועל כן חנייתו במערב בין צפון לדרום. והחונים לפני המשכן קדמה משה ואהרן ובניו שעבודתם דבקות וצמאון דקדושה, מדתו של דוד, לעומתן צמאון דקליפה. וד' מחנות אלו הם מקיפים את אהל מועד שהם מכניעים את ד' הקליפות הנ"ל, וידוע ששלש הקליפות הראשונות הן קשות ואינן ממותקות אלא בשרשן גבורות, והקליפה הרביעית נמתקת על ידי משה ואהרן ובניו</w:t>
      </w:r>
      <w:r w:rsidR="007F64FF" w:rsidRPr="007F64FF">
        <w:rPr>
          <w:rStyle w:val="HebrewChar"/>
          <w:rFonts w:cs="FrankRuehl" w:hint="cs"/>
          <w:rtl/>
        </w:rPr>
        <w:t>...</w:t>
      </w:r>
      <w:r w:rsidRPr="007F64FF">
        <w:rPr>
          <w:rStyle w:val="HebrewChar"/>
          <w:rFonts w:cs="FrankRuehl" w:hint="cs"/>
          <w:rtl/>
        </w:rPr>
        <w:t xml:space="preserve"> (נשא תע"ר)</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להבין ענין המרגלים</w:t>
      </w:r>
      <w:r w:rsidR="007F64FF" w:rsidRPr="007F64FF">
        <w:rPr>
          <w:rStyle w:val="HebrewChar"/>
          <w:rFonts w:cs="FrankRuehl" w:hint="cs"/>
          <w:rtl/>
        </w:rPr>
        <w:t>...</w:t>
      </w:r>
      <w:r w:rsidRPr="007F64FF">
        <w:rPr>
          <w:rStyle w:val="HebrewChar"/>
          <w:rFonts w:cs="FrankRuehl" w:hint="cs"/>
          <w:rtl/>
        </w:rPr>
        <w:t xml:space="preserve"> והנה ידוע דעיקר חיות החיצונים הוא ממה שנמצאים בישראל עבירות ומעשים בלתי מזוככים, ומובן שלהכניע את החיצונים צריכים להיות אנשים קדושים וטהורים מכל עניני תיעוב, ואם ימצא אף באחד מעשים לא מטוהרים שוב יש להם אחיזה על ידו לינק מן הכלל כולו, שכל ישראל הם כאיש אחד, ועל כן מצורע משולח חוץ למחנה ישראל, למען לא יינקו החיצונים על ידו מכל הכלל</w:t>
      </w:r>
      <w:r w:rsidR="007F64FF" w:rsidRPr="007F64FF">
        <w:rPr>
          <w:rStyle w:val="HebrewChar"/>
          <w:rFonts w:cs="FrankRuehl" w:hint="cs"/>
          <w:rtl/>
        </w:rPr>
        <w:t>...</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 xml:space="preserve">ולפי האמור יובן היטב כל ענין המרגלים, שהיו הראשים שבכל ישראל וגדוליהם, ויהושע לעד, למען בכח קדושתם ומכח שהם שלוחי משה רבינו ע"ה, ושלוחו של אדם כמותו, היה נחשב כאילו משה רבינו בעצמו הלך לשם. ובכתבי האריז"ל שנתעברו בהם נשמות י"ב השבטים, על כן היו צריכין להכניע את כל קליפות מלכי כנען כנ"ל, ולא המתין עד ביאת כולם כאחד לכבוש את הארץ, כי בכל הכלל אי אפשר שלא ימצא אף איש אחד בלתי מזוכך ובאמצעותו יהיה בכחם עוד לינק מהקדושה ולהתחזק יותר </w:t>
      </w:r>
      <w:r w:rsidRPr="007F64FF">
        <w:rPr>
          <w:rStyle w:val="HebrewChar"/>
          <w:rFonts w:cs="FrankRuehl" w:hint="cs"/>
          <w:rtl/>
        </w:rPr>
        <w:lastRenderedPageBreak/>
        <w:t>ולא יתכנעו</w:t>
      </w:r>
      <w:r w:rsidR="007F64FF" w:rsidRPr="007F64FF">
        <w:rPr>
          <w:rStyle w:val="HebrewChar"/>
          <w:rFonts w:cs="FrankRuehl" w:hint="cs"/>
          <w:rtl/>
        </w:rPr>
        <w:t>...</w:t>
      </w:r>
      <w:r w:rsidRPr="007F64FF">
        <w:rPr>
          <w:rStyle w:val="HebrewChar"/>
          <w:rFonts w:cs="FrankRuehl" w:hint="cs"/>
          <w:rtl/>
        </w:rPr>
        <w:t xml:space="preserve"> (שלח תע"ר)</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צדוק:</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עיין חלק ג דובר צדק עמוד קיח ועמוד קסה, וראה עוד יצר הרע חלק ב צדקת הצדיק עמוד קד.</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יצוה צור חסדו וכו' מארבע רוחות עדיו להקבץ. בהפטורה נאמר אל תירא כי אתך אני, ממזרח אביא זרעך וגו', חשב כל הד' רוחות, שבקדושה הם נגד ד' רגלי המרכבה, שהם ג' אבות ודוד המלך ע"ה, שהוא רגל ד' שבמרכבה, וכנגד זה יש בקליפה ג' קליפות הקנאה והתאוה והכבוד, וקדושת האבות הם נגד ג' קליפות אלו, דאברהם אבינו ע"ה מדת חסד ואהבת הבריות, והוא נגד קליפת עשו שהוא הקנאה ורציחה והוא שונא הברית, ויצחק אבינו ע"ה מדתו פחד יצחק נגד קליפת ישמעאל שהיא תאוה וחמדות זרות, ויעקב אבינו ע"ה הבריח התיכון שכולל קדושת אברהם ויצחק והוא כנגד קליפת עמלק שהוא קליפת כלב, שהוא פנימיות משור וחמור קליפת עשו וישמעאל ופנימיות משור וחמור ו' מ"ו גימטריא כלב, והוא כלב נובח כלבין דחציפין שביציאת מצרים שמעו עמים ירגזון והוא עמד להלחם נגדם ולא הביט על כל זה. וקליפת עמלק קליפת הגאוה, וכן הוא מפורש במדרש (נשא י') גאות אדם תשפילנו זה עמלק וכו', וכנגדו יעקב אבינו ע"ה שהיה שפל בעיניו</w:t>
      </w:r>
      <w:r w:rsidR="007F64FF" w:rsidRPr="007F64FF">
        <w:rPr>
          <w:rStyle w:val="HebrewChar"/>
          <w:rFonts w:cs="FrankRuehl" w:hint="cs"/>
          <w:rtl/>
        </w:rPr>
        <w:t>...</w:t>
      </w:r>
      <w:r w:rsidRPr="007F64FF">
        <w:rPr>
          <w:rStyle w:val="HebrewChar"/>
          <w:rFonts w:cs="FrankRuehl" w:hint="cs"/>
          <w:rtl/>
        </w:rPr>
        <w:t xml:space="preserve"> ועוד יש קליפה רביעית והוא מינות, וכנגדה גוג ומגוג, שהוא יקבץ מכל ע' אומות גימטריא גו"ג ומגו"ג, והוא בא על ה' ועל משיחו, שכל האומות אמרו בגמרא סוף מנחות דקרו ליה א-להא דאלהא, והוא יקבץ כל האומות על ה' ועל משיחו, וכנגדו בקדושה דוד המלך ע"ה ומשיח שיהיה דוד בעצמו, שהוא מרכבה למדת מלכות איהי אמונה, והם כנגד ד' רוחות העולם. ושבת איתא בזוהר הקדש שבת ש' רשא דג' אבהן וכו' נגד ג' קדושות שבת שהם קדושת ג' הסעודות, ובסעודה ג' שכנגד יעקב אבינו ע"ה זוכין ישראל לקדושת יעקב אבינו ע"ה, ואחר כך במוצאי שבת הוא ליל ראשון דכתיב ביה ורוח אלקים מרחפת על פני המים</w:t>
      </w:r>
      <w:r w:rsidR="007F64FF" w:rsidRPr="007F64FF">
        <w:rPr>
          <w:rStyle w:val="HebrewChar"/>
          <w:rFonts w:cs="FrankRuehl" w:hint="cs"/>
          <w:rtl/>
        </w:rPr>
        <w:t>...</w:t>
      </w:r>
      <w:r w:rsidRPr="007F64FF">
        <w:rPr>
          <w:rStyle w:val="HebrewChar"/>
          <w:rFonts w:cs="FrankRuehl" w:hint="cs"/>
          <w:rtl/>
        </w:rPr>
        <w:t xml:space="preserve"> הוא סעודתא דדוד מלכא משיחא, ואז יהיה גמר התיקון מכל הפגם מקליפת עשו וישמעאל הכוללים כל הקליפות</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(פרי צדיק בראשית יב)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הענין דשורש כל הקליפות הוא שרו של עשו, שהוא הס"מ כידוע, וכן עשו שורש כל הקליפות והוא קליפת הקנאה והכעס, וממנו נסתעף ע' הקליפות, וכמו בקדושה ז' ימי בראשית ז' מדות שהאציל השי"ת לבריאת העולם, וכשכל אחד כלול מעשר הוא ע' ומזה בקדושה ע' נפש לבית יעקב, וכן ע' אנפין דאורייתא כמו שכתוב בזוהר הקדש ותיקונים, וכן יש מזה ע' סנדעקין שיש ע' דעות בתורה</w:t>
      </w:r>
      <w:r w:rsidR="007F64FF" w:rsidRPr="007F64FF">
        <w:rPr>
          <w:rStyle w:val="HebrewChar"/>
          <w:rFonts w:cs="FrankRuehl" w:hint="cs"/>
          <w:rtl/>
        </w:rPr>
        <w:t>...</w:t>
      </w:r>
      <w:r w:rsidRPr="007F64FF">
        <w:rPr>
          <w:rStyle w:val="HebrewChar"/>
          <w:rFonts w:cs="FrankRuehl" w:hint="cs"/>
          <w:rtl/>
        </w:rPr>
        <w:t xml:space="preserve"> (שם חנוכה יח)</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וענין החשכות של השעיר מרמז על פגם הברית, והוא ענין השעיר של בית הכסא, דאיתא בגמרא (ברכות ס"ב) ולרבי ליה גדיא, שעיר בשעיר מיחלף, ופירש רש"י שד של בית הכסא דומה לשעיר, ועליהם נאמר ושעירים ירקדו שם, ועפ"י פשוט מפני שזה נאמר על חורבן בבל שיהיה מקום שממה וטינופת, אמנם עיקר הטעם כענין קליפת פעור שהוא בצואה, והיא הקליפה של תאות זנות בשטים, מפני שהיצר הרע בזה נקרא מנוול, וכמו שאמרנו על פי מה שכתוב (שבת קנ"ב) אשה חמת מלא צואה וכו' , ועל כן נקרא שעיר. ואיתא בגמרא (קידושין ע"ב) הראני ישמעאלים דומין לשעירים של בית הכסא, ופירש"י מלובשים שחורים וכו', והוא גם כן למכוון זה, כי ישמעאל הוא הקליפה של זנות כידוע, וזה נקרא שחור ומכוער בתורה הקדושה, היפך יפה תואר שמורה מי שנגדר בזה ויש לו גוף נקי ומהודר, וכמו כן בני קדר המה שחורים מפני שהם מקליפה של ישמעאל, וכמו ששמעתי מרבינו הק' זצוק"ל דפרוש הלא כבני כושיים אתם לי מרמז על בני הנעורים שדוה לבם על שהמה משוקעים בזו התאוה, ולכן נקראו בני כושיים, ומנחם אותם בזה שנאמר אחר כך "כי הנה אנכי מצוה וגו' ולא יפול צרור ארץ", שהשי"ת חושב מחשבות לבלתי ידח ממנו נדח, הכל יהיה נתקן בעזר השי"ת</w:t>
      </w:r>
      <w:r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יון נקרא שעיר וחושך מפני שהם רצו להכניס הקליפה שלהם בישראל שאז היה הגזירה תיבעל לטפסר תחילה, והיינו שרצו להטיל הזוהמא שלהם שהם משוקעים בזוהמת הנחש, ורצו להטיל בנפשות ישראל, ודייקא על ידי חשכות זה נעשה הנס בחינת נהורא דנפיק </w:t>
      </w:r>
      <w:r w:rsidRPr="007F64FF">
        <w:rPr>
          <w:rStyle w:val="HebrewChar"/>
          <w:rFonts w:cs="FrankRuehl" w:hint="cs"/>
          <w:rtl/>
        </w:rPr>
        <w:lastRenderedPageBreak/>
        <w:t>מגו חשוכא, להאיר עיניהם ולזכך נפשות ישראל על ידי נרות של חנוכה</w:t>
      </w:r>
      <w:r w:rsidR="007F64FF" w:rsidRPr="007F64FF">
        <w:rPr>
          <w:rStyle w:val="HebrewChar"/>
          <w:rFonts w:cs="FrankRuehl" w:hint="cs"/>
          <w:rtl/>
        </w:rPr>
        <w:t>...</w:t>
      </w:r>
      <w:r w:rsidRPr="007F64FF">
        <w:rPr>
          <w:rStyle w:val="HebrewChar"/>
          <w:rFonts w:cs="FrankRuehl" w:hint="cs"/>
          <w:rtl/>
        </w:rPr>
        <w:t xml:space="preserve"> (שם כא)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ונמצא בהקללה מהנחש ג' לשונות של עצב, הרבה ארבה עצבונך, בעצב תלדי בנים, בעצבון תאכלנה, והוא נגד ג' הקליפות שהם היפך החיים, שהם הקנאה והתאוה והכבוד, שקדושת האבות שזכו לחיי עולם הם נגדם, דאברהם נגד קליפת הקנאה, ויצחק נגד קליפת התאוה, ויעקב נגד הגאוה והכבוד, כמו שנאמר "מי יקום יעקב כי קטן הוא". וזה הענין שבהאשה שלא היה רק ב' הקליפות קנאה וכבוד שהנחש פיתה אותה שתאכל מהטוב שבעץ הדעת, וכמו שנאמר ותרא האשה כי טוב העץ וגו', ורצתה לאכול מהטוב, רק הנחש הכניס בה קליפת הגאוה, כמו שנאמר "והייתם כאלקים" וגו', וזה שורש הקליפות שהוא על ידי שבירת הכלים ומלכים קדמין דמיתו שהיה על ידי גאות דאנא אמלוך כידוע, ובא על ידי לבוש מלכות שהשי"ת מתלבש, כמו שנאמר "ה' מלך גאות לבש", והאדם נברא בצלמנו וגו' יש בו גם כן לבוש זה</w:t>
      </w:r>
      <w:r w:rsidRPr="007F64FF">
        <w:rPr>
          <w:rStyle w:val="HebrewChar"/>
          <w:rFonts w:cs="FrankRuehl" w:hint="cs"/>
          <w:rtl/>
        </w:rPr>
        <w:t>...</w:t>
      </w:r>
      <w:r w:rsidR="006947D3" w:rsidRPr="007F64FF">
        <w:rPr>
          <w:rStyle w:val="HebrewChar"/>
          <w:rFonts w:cs="FrankRuehl" w:hint="cs"/>
          <w:rtl/>
        </w:rPr>
        <w:t xml:space="preserve"> ואחר כך ותתן גם לאישה וגו', זה היה מקליפת הקנאה, שנתקנאה שתמות והוא יחיה ויקח אחרת, לבד שהיה גם רציחה, שעל ידי זה שפכה דמו, וזה שורש קליפת הקנאה, ולכן נתקללה בב' מיני עצבון, בעצב תלדי בנים נגד בני שתלד בעצב, וארבה עצבונך נגד חיי שתסבול חיי צער בגידול בנים. ועל ידי קדושת אברהם ויעקב שנתברכו בבני וחיי ניצולין מב' מיני עצב אלו</w:t>
      </w:r>
      <w:r w:rsidRPr="007F64FF">
        <w:rPr>
          <w:rStyle w:val="HebrewChar"/>
          <w:rFonts w:cs="FrankRuehl" w:hint="cs"/>
          <w:rtl/>
        </w:rPr>
        <w:t>...</w:t>
      </w:r>
      <w:r w:rsidR="006947D3" w:rsidRPr="007F64FF">
        <w:rPr>
          <w:rStyle w:val="HebrewChar"/>
          <w:rFonts w:cs="FrankRuehl" w:hint="cs"/>
          <w:rtl/>
        </w:rPr>
        <w:t xml:space="preserve"> (שם ויחי ו)</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ולהיפך בקלפה רזא דתנין הגדול אריך דקליפה, והיינו היצר הרע מראשית דקליפה והוא אינו מסית לרע מפורש, רק הוא מתחפש כמורה דרך לטובה כעין שמצינו בהס"מ שרו של עשו, דאיתא (חולין צ"א) כתלמיד חכם נדמה לו, דאמר מר המהלך לימין רבו וכו', שהתחפש נגד יעקב אבינו ע"ה כרב המורה דרך לטובה, כעין שמצינו בהס"מ שרו של עשו, דאיתא כתלמיד חכם נדמה לו כרב המורה דרך לטובה, והוא שם חושך לאור ואומר לרע טוב, והוא שורש הנחש שבאמת הוא כולל כל הקליפות, שאף שתחלת הסתת הנחש היה בתאוה, מכל מקום היה בו גם כן קליפת הקנאה והרציחה, שהרי ידע שיביא המיתה לעולם</w:t>
      </w:r>
      <w:r w:rsidRPr="007F64FF">
        <w:rPr>
          <w:rStyle w:val="HebrewChar"/>
          <w:rFonts w:cs="FrankRuehl" w:hint="cs"/>
          <w:rtl/>
        </w:rPr>
        <w:t>...</w:t>
      </w:r>
      <w:r w:rsidR="006947D3" w:rsidRPr="007F64FF">
        <w:rPr>
          <w:rStyle w:val="HebrewChar"/>
          <w:rFonts w:cs="FrankRuehl" w:hint="cs"/>
          <w:rtl/>
        </w:rPr>
        <w:t xml:space="preserve"> אך </w:t>
      </w:r>
      <w:r w:rsidR="006947D3" w:rsidRPr="007F64FF">
        <w:rPr>
          <w:rStyle w:val="HebrewChar"/>
          <w:rFonts w:cs="FrankRuehl" w:hint="cs"/>
          <w:rtl/>
        </w:rPr>
        <w:lastRenderedPageBreak/>
        <w:t>מתחלה הכניס בלב חוה ששינתה ואמרה פן תמתון, ואחר כך אמר לה לא מות תמותון, דהיינו דאמת שדאג השי"ת לטובתכם ואמר שלא תאכלו מעץ הדעת טוב ורע פן תטעמו מצד הרע ופן תמותון, מכל מקום רוצה יותר שתאכלו ממנו רק תטעמו מהטוב לבדו, אז והייתם כאלקים</w:t>
      </w:r>
      <w:r w:rsidRPr="007F64FF">
        <w:rPr>
          <w:rStyle w:val="HebrewChar"/>
          <w:rFonts w:cs="FrankRuehl" w:hint="cs"/>
          <w:rtl/>
        </w:rPr>
        <w:t>...</w:t>
      </w:r>
      <w:r w:rsidR="006947D3" w:rsidRPr="007F64FF">
        <w:rPr>
          <w:rStyle w:val="HebrewChar"/>
          <w:rFonts w:cs="FrankRuehl" w:hint="cs"/>
          <w:rtl/>
        </w:rPr>
        <w:t xml:space="preserve"> (שם בא 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ולקחתם אגודת אזוב - אין אגודה פחות מג', והענין שיש ג' קליפות הקנאה התאוה והכבוד, שהם היפך החיים, ונגד זה יש ג' קדושות של האבות, שהם היפך זה והם חיי עולם, והם מרכבה לג' מדות חג"ת, והם ענפים מג' ראשונות, כמו שכתוב (זח"ב קע"ה ב') חסד עלאה נפקא מחכמה, גבורה דהוא דינא תקיפה נפקא מבינה וכו', ושם, עביד לאברהם ברזא דחכמה, ליצחק ברזא דתבונה, ליעקב ברזא דדעת, ושורש היצר הרע הוא הגאוה שהוא ראשית דקליפה, ואזוב רומז לשפלות, ויש ג' מיני שפלות, כמו שאמרו (אבות ריש פרק ג') הסתכל בג' דברים ואי אתה בא לידי עבירה, והם נגד ג' קליפות הנזכרות, מאין באת מטפה סרוחה נגד קליפת הקנאה שהיא להתגבר על חבירו, כעין קליפת עשו על חרבך תחיה, ועל ידי שישפיל דעתו שבא מטיפה סרוחה במה יתגאה ויתגבר על חבירו, ולאן אתה הולך למקום עפר וכו', על ידי זה יוכל לבטל קליפת התאוה, וכמו שאמר שעצה האחרונה להתגבר על היצר הרע שיזכיר לו יום המיתה, שאז גמר לכל התאוות, ולפני מי אתה עתיד ליתן דין וחשבון, על ידי כן ינצל מקליפת הגאוה והכבוד, שאף שיוכל היצר הרע להטעות בנפשו שימצא בו מעלות במה להתגאות, מכל מקום כשיזכור שצריך ליתן דין וחשבון לפני מלך מלכי המלכים הקב"ה, אז ידע בנפשו כי מה אני ומה חיי נגד גדולתו ית' ואיך יתגאה. וזה ענין אגודת אזוב ג' קלחי אזוב כנגד ג' מיני שפלות הנזכר כדי לבטל הג' קליפות. והגעתם אל המשקוף ואל שתי המזוזות זה כנגד ג' קדושות האבות שתי המזוזות ימינא ושמאלא חו"ג שהם ענפים מחכמה ובינה</w:t>
      </w:r>
      <w:r w:rsidR="007F64FF" w:rsidRPr="007F64FF">
        <w:rPr>
          <w:rStyle w:val="HebrewChar"/>
          <w:rFonts w:cs="FrankRuehl" w:hint="cs"/>
          <w:rtl/>
        </w:rPr>
        <w:t>...</w:t>
      </w:r>
      <w:r w:rsidRPr="007F64FF">
        <w:rPr>
          <w:rStyle w:val="HebrewChar"/>
          <w:rFonts w:cs="FrankRuehl" w:hint="cs"/>
          <w:rtl/>
        </w:rPr>
        <w:t xml:space="preserve"> וזה שאמר בזהר הקדש פרשה זו, אגדת אזוב למה, בגין לבערא רוח מסאבא מביניהו ולאחזאה בפתחייהו בהני תלת דוכתי מהימנותא שלימתא, חד הכא וחד הכא וחד בגווייהו</w:t>
      </w:r>
      <w:r w:rsidR="007F64FF" w:rsidRPr="007F64FF">
        <w:rPr>
          <w:rStyle w:val="HebrewChar"/>
          <w:rFonts w:cs="FrankRuehl" w:hint="cs"/>
          <w:rtl/>
        </w:rPr>
        <w:t>...</w:t>
      </w:r>
      <w:r w:rsidRPr="007F64FF">
        <w:rPr>
          <w:rStyle w:val="HebrewChar"/>
          <w:rFonts w:cs="FrankRuehl" w:hint="cs"/>
          <w:rtl/>
        </w:rPr>
        <w:t xml:space="preserve"> (שם בא ז)</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וזה ידוע מהאריז"ל ששלש קליפות טמאות יש בעולם, והם מרומז בפסוק רוח סערה ענן גדול ואש מתלקחת, שהם שרש כל מיני בעלי חיים טמאים והנאות איסורים אשר אין להם תיקון, והרביעית ונוגה לו סביב, שהוא קליפת נוגה, שהוא השרש של כל מיני תאות ההיתר שיש להם תיקון, ומשרש ג' הקליפות הנ"ל נפגמו ג' העולמות בריאה יצירה עשיה שיש בהם בחינת תערובות רע, והמה אופנים וחיות ושרפים, ובנפש האדם המה נפש רוח ונשמה שיוכלו להפגם באיסורים על ידי שורש ג' קליפות הנ"ל, זולת חיה יחידה שהמה אור מקוף ואינם נפגמים. והנה אם פגם האדם וקלקל גם בג' בחינות שלו היינו במוחו ולבו וכלי המעשה שהמה בחינת נר"נ בכל השבע מדות הקדושות שיש בכל אחד מזוקק שבעתים היינו מ"ט שערים עם כל זה יש לו עוד תקוה להטהר על ידי התשובה מעומקא דלבא, שהוא שער החמשים שיש בכל אחד. וזהו שרמזו חז"ל בגמרא הנ"ל בתלמידו של ר' מאיר שהיה יכול לטהר השרץ שהוא מרמז על ג' קליפות הטמאות בכלל, גם אם נטמא האדם חס ושלום בכולם ביכלתו אף על פי כן ליטהר על ידי שער החמשים שיש בכל אחד, וזהו הפירוש בק"ן טעמים, היינו בג' שערי החמשים שיש תקוה מכל השלש קליפות ליטהר, ועל רמז זה עשה שלמה המלך ע"ה הים שהיה מחזיק ק"ן מקוה טהרה</w:t>
      </w:r>
      <w:r w:rsidR="007F64FF" w:rsidRPr="007F64FF">
        <w:rPr>
          <w:rStyle w:val="HebrewChar"/>
          <w:rFonts w:cs="FrankRuehl" w:hint="cs"/>
          <w:rtl/>
        </w:rPr>
        <w:t>...</w:t>
      </w:r>
      <w:r w:rsidRPr="007F64FF">
        <w:rPr>
          <w:rStyle w:val="HebrewChar"/>
          <w:rFonts w:cs="FrankRuehl" w:hint="cs"/>
          <w:rtl/>
        </w:rPr>
        <w:t xml:space="preserve"> (שם ואתחנן ג)</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חכמה ומוסר:</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הנה ידוע בספרי המקובלים, כי כל הגלות הוא כי נפלו איזה ניצוצות של קדושה על ידי חטא של אדם הראשון בתוך הקליפות, וצריכים ישראל עם תורתם ומעשיהם הטובים בכל מקומות מושבותיהם לברר ניצוצות הקדושה מהטומאה, ואז יבוא משיח צדקנו במהרה בימינו אמן, ואם כי איני יודע קבלה, אבל יש לדבר הזה מהלך בנגלה. והנה ידוע כי כבר כמה מאות שנים אחר החורבן, אשר סבלו היהודים כמה גזירות ושמדות, וחרפו נפשם למות ביסורים קשים ומרים על קידוש השם, וכמה רבבות חסידים ואנשי מעשה היו מאז גלו מארצם, ועדיין לא נתבררו הניצוצות מהטומאה </w:t>
      </w:r>
      <w:r w:rsidRPr="007F64FF">
        <w:rPr>
          <w:rStyle w:val="HebrewChar"/>
          <w:rFonts w:cs="FrankRuehl" w:hint="cs"/>
          <w:rtl/>
        </w:rPr>
        <w:lastRenderedPageBreak/>
        <w:t>של הקליפות, הרי כמה עזים כחות הטומאה שיש להם כח כל כך להחזיק ניצוצות הקדושה, ולמה הם מתאמצים כל כך להחזיק בידם הניצוצות, מפני שהם נזונים וקיימים ומתענגים מהם, ואילולא הניצוצות היו כלים תכף ומיד. והנה היו חוטפים הניצוצות על ידי עבירה, בא וראה תוקף החטא, שכל גבורתם מעבירות המה.</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והנה כל הזדים ועושי רשעה נזונים ומתענגים מלחם מגואל של הטומאה, כדי שיעשו עבירות, ויחטפו מעט קדושה על ידי זה לחיותם ולהתענג בהם, ונוח להם לתת מעט עונג לעושי עבירה, כדי שישיגו מעט קדושה על ידם, והנה מעט הקדושה שהשיגו להתענג בהם כל כך הוא רק ניצוצות מעט, וגם הקדושה נקראת בידם מת, ועם כל זה יש כל כך כח למעט הקדושה מתה שבידם, וגם אינם שלהם כי סוף כל סוף יבוררו הניצוצות ויחזרו לחיותם בכל תוקף קדושה, ומעתה נוכל להבין עוצם העונג של רוב קדושה ולא רק ניצוצות</w:t>
      </w:r>
      <w:r w:rsidR="007F64FF" w:rsidRPr="007F64FF">
        <w:rPr>
          <w:rStyle w:val="HebrewChar"/>
          <w:rFonts w:cs="FrankRuehl" w:hint="cs"/>
          <w:rtl/>
        </w:rPr>
        <w:t>...</w:t>
      </w:r>
      <w:r w:rsidRPr="007F64FF">
        <w:rPr>
          <w:rStyle w:val="HebrewChar"/>
          <w:rFonts w:cs="FrankRuehl" w:hint="cs"/>
          <w:rtl/>
        </w:rPr>
        <w:t xml:space="preserve"> (חלק א פט)</w:t>
      </w:r>
    </w:p>
    <w:p w:rsidR="007F64FF" w:rsidRDefault="006947D3" w:rsidP="007F64FF">
      <w:pPr>
        <w:pStyle w:val="NormalPar"/>
        <w:widowControl w:val="0"/>
        <w:spacing w:before="200" w:line="254" w:lineRule="exact"/>
        <w:jc w:val="both"/>
        <w:rPr>
          <w:rStyle w:val="HebrewChar"/>
          <w:rFonts w:hint="cs"/>
          <w:rtl/>
        </w:rPr>
      </w:pPr>
      <w:r w:rsidRPr="007F64FF">
        <w:rPr>
          <w:rStyle w:val="Code01"/>
          <w:rFonts w:hint="cs"/>
          <w:rtl/>
        </w:rPr>
        <w:t>קמואל</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למטה בני אפרים נשיא קמואל, דבר מקובל הוא שקמואל הוא מידד אחיו של משה מאב, כתב איש סודי כשעלה משה למרום פגע בו קמואל השר ורצה לדחפו ולהשליכו לארץ, עד שאמר לו הקב"ה אחוז בכסא. ולמקובלים הסוד ידוע מדוע שקמואל נכנס בעובי הקורה יותר מכל מלאכי מעלה</w:t>
      </w:r>
      <w:r w:rsidR="007F64FF" w:rsidRPr="007F64FF">
        <w:rPr>
          <w:rStyle w:val="HebrewChar"/>
          <w:rFonts w:cs="FrankRuehl" w:hint="cs"/>
          <w:rtl/>
        </w:rPr>
        <w:t>...</w:t>
      </w:r>
      <w:r w:rsidRPr="007F64FF">
        <w:rPr>
          <w:rStyle w:val="HebrewChar"/>
          <w:rFonts w:cs="FrankRuehl" w:hint="cs"/>
          <w:rtl/>
        </w:rPr>
        <w:t xml:space="preserve"> (מסעי)</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קמואל אבי ארם - תרגם יונתן בן עוזיאל רב קסומיא דארמאי, ובמדרש רבה אמר הוא לבן הוא קמואל, ולמה נקרא שמו קמואל, שקם כנגד אומתו של א-ל. ובילקוט איתא הוא בלעם הוא קמואל. ונראה לומר דלית בין הנך תרי לישנא ולא כלום, לדברי יונתן בן עוזיאל בתרגומו ריש פרשת בלק, לבן הארמי הוא בלעם</w:t>
      </w:r>
      <w:r w:rsidR="007F64FF" w:rsidRPr="007F64FF">
        <w:rPr>
          <w:rStyle w:val="HebrewChar"/>
          <w:rFonts w:cs="FrankRuehl" w:hint="cs"/>
          <w:rtl/>
        </w:rPr>
        <w:t>...</w:t>
      </w:r>
      <w:r w:rsidRPr="007F64FF">
        <w:rPr>
          <w:rStyle w:val="HebrewChar"/>
          <w:rFonts w:cs="FrankRuehl" w:hint="cs"/>
          <w:rtl/>
        </w:rPr>
        <w:t xml:space="preserve"> ובספר הישר אמר בני קמואל ארם ורחוב וגו' וילך ארם בן קמואל ורחוב אחיו מהלאה הרבה וימצאו בקעה בארץ על נהר פרת ויבנו שם עיר ויקראו שם העיר בשם פתור בן ארם, היא ארם נהרים עד היום הזה, ושם היה מושבו של לבן</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(בראשית כב כא)</w:t>
      </w:r>
    </w:p>
    <w:p w:rsidR="007F64FF" w:rsidRDefault="006947D3" w:rsidP="007F64FF">
      <w:pPr>
        <w:pStyle w:val="NormalPar"/>
        <w:widowControl w:val="0"/>
        <w:spacing w:before="200" w:line="254" w:lineRule="exact"/>
        <w:jc w:val="both"/>
        <w:rPr>
          <w:rStyle w:val="HebrewChar"/>
          <w:rFonts w:hint="cs"/>
          <w:rtl/>
        </w:rPr>
      </w:pPr>
      <w:r w:rsidRPr="007F64FF">
        <w:rPr>
          <w:rStyle w:val="Code01"/>
          <w:rFonts w:hint="cs"/>
          <w:rtl/>
        </w:rPr>
        <w:t>קמח</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ראה גם: חטה, לחם, קרבן-מנחה)</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סולת מן החטים, אתה אומר סולת מן החטים או אינו אלא מן השעורים וכוסמים ושיבולת שועל ושיפון, תלמוד לומר סולת חטים תעשה אותם, הואיל ונאמרו סלתות בתורה סתם ופרט לך הכתוב באחד מהם שאינה אלא מן החיטים, אף פורטני כל סלתות שבתורה שלא יהו אלא מן החטים. (פנחס קמב)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6947D3" w:rsidRPr="007F64FF">
        <w:rPr>
          <w:rStyle w:val="HebrewChar"/>
          <w:rFonts w:cs="FrankRuehl" w:hint="cs"/>
          <w:rtl/>
        </w:rPr>
        <w:t>ואין עמו אל נכר, שלא יהו בכם בני אדם שעוסקים בפרגמטיא של כלום, כענין שנאמר יהי פיסת בר בארץ, שיהיו חטים מוציאים גלוסקאות כמלא פיסת יד, ירעש כלבנון פריו, שיהיו חיטים שפות זו בזו ונושרות סולתן בארץ, ואת בא ונוטל הימנה מלא פיסת זו של יד כדי פרנסתך. (האזינו שטו)</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קמחא דחיטי, רבי יהודה אמר בורא פרי האדמה, ורב נחמן אמר שהכל נהיה בדברו</w:t>
      </w:r>
      <w:r w:rsidR="007F64FF" w:rsidRPr="007F64FF">
        <w:rPr>
          <w:rStyle w:val="HebrewChar"/>
          <w:rFonts w:cs="FrankRuehl" w:hint="cs"/>
          <w:rtl/>
        </w:rPr>
        <w:t>...</w:t>
      </w:r>
      <w:r w:rsidRPr="007F64FF">
        <w:rPr>
          <w:rStyle w:val="HebrewChar"/>
          <w:rFonts w:cs="FrankRuehl" w:hint="cs"/>
          <w:rtl/>
        </w:rPr>
        <w:t xml:space="preserve"> והא"ר זירא אמר רב מתנא אמר שמואל אקרא חייא וקמחא דשערי מברכינן עלייהו שהכל נהיה בדברו, מאי לאו דחיטי בורא פרי האדמה, לא דחיטי נמי שהכל נהיה בדברו</w:t>
      </w:r>
      <w:r w:rsidR="007F64FF" w:rsidRPr="007F64FF">
        <w:rPr>
          <w:rStyle w:val="HebrewChar"/>
          <w:rFonts w:cs="FrankRuehl" w:hint="cs"/>
          <w:rtl/>
        </w:rPr>
        <w:t>...</w:t>
      </w:r>
      <w:r w:rsidRPr="007F64FF">
        <w:rPr>
          <w:rStyle w:val="HebrewChar"/>
          <w:rFonts w:cs="FrankRuehl" w:hint="cs"/>
          <w:rtl/>
        </w:rPr>
        <w:t xml:space="preserve"> אבל קמחא דשערי הואיל וקשה לקוקיאני (תולעים שבמעים) לא לברך עליה כלל, קא משמע לן כיון דאית ליה הנאה מיניה בעי ברוכי. (ברכות לו 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רבי יוסי ברבי יהודה אומר קמח שנפל לתוכו דלף אפילו כל היום כולו אינו בא לידי חימוץ, אמר רב פפא והוא דעביד טיף להדי טיף</w:t>
      </w:r>
      <w:r w:rsidR="007F64FF" w:rsidRPr="007F64FF">
        <w:rPr>
          <w:rStyle w:val="HebrewChar"/>
          <w:rFonts w:cs="FrankRuehl" w:hint="cs"/>
          <w:rtl/>
        </w:rPr>
        <w:t>...</w:t>
      </w:r>
      <w:r w:rsidRPr="007F64FF">
        <w:rPr>
          <w:rStyle w:val="HebrewChar"/>
          <w:rFonts w:cs="FrankRuehl" w:hint="cs"/>
          <w:rtl/>
        </w:rPr>
        <w:t xml:space="preserve"> (פסחים לט ב, וראה שם עוד)</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נותנין קמח לתוך חרוסת או לתוך החרדל ואם נתן יאכל מיד, ורבי מאיר אוסר</w:t>
      </w:r>
      <w:r w:rsidR="007F64FF" w:rsidRPr="007F64FF">
        <w:rPr>
          <w:rStyle w:val="HebrewChar"/>
          <w:rFonts w:cs="FrankRuehl" w:hint="cs"/>
          <w:rtl/>
        </w:rPr>
        <w:t>...</w:t>
      </w:r>
      <w:r w:rsidRPr="007F64FF">
        <w:rPr>
          <w:rStyle w:val="HebrewChar"/>
          <w:rFonts w:cs="FrankRuehl" w:hint="cs"/>
          <w:rtl/>
        </w:rPr>
        <w:t xml:space="preserve"> (שם מ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א"ל דרמא לך הא לא חש לקמחיה (למה שהוא טוחן אם חטים אם פסולת)</w:t>
      </w:r>
      <w:r w:rsidR="007F64FF" w:rsidRPr="007F64FF">
        <w:rPr>
          <w:rStyle w:val="HebrewChar"/>
          <w:rFonts w:cs="FrankRuehl" w:hint="cs"/>
          <w:rtl/>
        </w:rPr>
        <w:t>...</w:t>
      </w:r>
      <w:r w:rsidRPr="007F64FF">
        <w:rPr>
          <w:rStyle w:val="HebrewChar"/>
          <w:rFonts w:cs="FrankRuehl" w:hint="cs"/>
          <w:rtl/>
        </w:rPr>
        <w:t xml:space="preserve"> (שפ פד 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להו (המן) במאי עסקיתו, אמרו ליה בזמן שבית המקדש קיים מאן דמנדב מנחה מייתי מלי קומציה דסולתא ומתכפר ליה, אמר להו אתא מלי קומצי קמחא דידכו ודחי עשרה אלפי ככרי </w:t>
      </w:r>
      <w:r w:rsidRPr="007F64FF">
        <w:rPr>
          <w:rStyle w:val="HebrewChar"/>
          <w:rFonts w:cs="FrankRuehl" w:hint="cs"/>
          <w:rtl/>
        </w:rPr>
        <w:lastRenderedPageBreak/>
        <w:t>כספא דידי. (מגילה טז 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חטה חטין שאני טועם אסור בהן בין קמח בין הפת</w:t>
      </w:r>
      <w:r w:rsidR="007F64FF" w:rsidRPr="007F64FF">
        <w:rPr>
          <w:rStyle w:val="HebrewChar"/>
          <w:rFonts w:cs="FrankRuehl" w:hint="cs"/>
          <w:rtl/>
        </w:rPr>
        <w:t>...</w:t>
      </w:r>
      <w:r w:rsidRPr="007F64FF">
        <w:rPr>
          <w:rStyle w:val="HebrewChar"/>
          <w:rFonts w:cs="FrankRuehl" w:hint="cs"/>
          <w:rtl/>
        </w:rPr>
        <w:t xml:space="preserve"> תניא ר' שמעון בן גמליאל אומר חטה שאני טועם אסור לאפות ומותר לכוס, חטים שאני טועם אסור לכוס ומותר לאפות</w:t>
      </w:r>
      <w:r w:rsidR="007F64FF" w:rsidRPr="007F64FF">
        <w:rPr>
          <w:rStyle w:val="HebrewChar"/>
          <w:rFonts w:cs="FrankRuehl" w:hint="cs"/>
          <w:rtl/>
        </w:rPr>
        <w:t>...</w:t>
      </w:r>
      <w:r w:rsidRPr="007F64FF">
        <w:rPr>
          <w:rStyle w:val="HebrewChar"/>
          <w:rFonts w:cs="FrankRuehl" w:hint="cs"/>
          <w:rtl/>
        </w:rPr>
        <w:t xml:space="preserve"> (נדרים נג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דאמר רבי אלעזר לא עלה עזרא מבבל עד שעשאה כסולת נקיה ועלה. (קידושין סט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כתיב קמח וכתיב סלת, א"ר יצחק מכאן שהאשה צרה עיניה באורחים יותר מן האיש</w:t>
      </w:r>
      <w:r w:rsidR="007F64FF" w:rsidRPr="007F64FF">
        <w:rPr>
          <w:rStyle w:val="HebrewChar"/>
          <w:rFonts w:cs="FrankRuehl" w:hint="cs"/>
          <w:rtl/>
        </w:rPr>
        <w:t>...</w:t>
      </w:r>
      <w:r w:rsidRPr="007F64FF">
        <w:rPr>
          <w:rStyle w:val="HebrewChar"/>
          <w:rFonts w:cs="FrankRuehl" w:hint="cs"/>
          <w:rtl/>
        </w:rPr>
        <w:t xml:space="preserve"> (בבא מציעא פז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קימחא טחינא טחינת, שנאמר קחי רחים וטחני קמח</w:t>
      </w:r>
      <w:r w:rsidRPr="007F64FF">
        <w:rPr>
          <w:rStyle w:val="HebrewChar"/>
          <w:rFonts w:cs="FrankRuehl" w:hint="cs"/>
          <w:rtl/>
        </w:rPr>
        <w:t>...</w:t>
      </w:r>
      <w:r w:rsidR="006947D3" w:rsidRPr="007F64FF">
        <w:rPr>
          <w:rStyle w:val="HebrewChar"/>
          <w:rFonts w:cs="FrankRuehl" w:hint="cs"/>
          <w:rtl/>
        </w:rPr>
        <w:t xml:space="preserve"> חטים לא נאמר אלא קמח. (סנהדרין צו ב)</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ר' אלעזר בן עזריה אומר</w:t>
      </w:r>
      <w:r w:rsidR="007F64FF" w:rsidRPr="007F64FF">
        <w:rPr>
          <w:rStyle w:val="HebrewChar"/>
          <w:rFonts w:cs="FrankRuehl" w:hint="cs"/>
          <w:rtl/>
        </w:rPr>
        <w:t>...</w:t>
      </w:r>
      <w:r w:rsidRPr="007F64FF">
        <w:rPr>
          <w:rStyle w:val="HebrewChar"/>
          <w:rFonts w:cs="FrankRuehl" w:hint="cs"/>
          <w:rtl/>
        </w:rPr>
        <w:t xml:space="preserve"> אם אין קמח אין תורה, אם אין תורה אין קמח</w:t>
      </w:r>
      <w:r w:rsidR="007F64FF" w:rsidRPr="007F64FF">
        <w:rPr>
          <w:rStyle w:val="HebrewChar"/>
          <w:rFonts w:cs="FrankRuehl" w:hint="cs"/>
          <w:rtl/>
        </w:rPr>
        <w:t>...</w:t>
      </w:r>
      <w:r w:rsidRPr="007F64FF">
        <w:rPr>
          <w:rStyle w:val="HebrewChar"/>
          <w:rFonts w:cs="FrankRuehl" w:hint="cs"/>
          <w:rtl/>
        </w:rPr>
        <w:t xml:space="preserve"> (אבות ג יז)</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אמרון כל קימחיא קמח, וקמחא דקמחית סולת, וקרון עלה כל כבודה בת מלך פנימה ממשבצות זהב לבושה</w:t>
      </w:r>
      <w:r w:rsidR="007F64FF" w:rsidRPr="007F64FF">
        <w:rPr>
          <w:rStyle w:val="HebrewChar"/>
          <w:rFonts w:cs="FrankRuehl" w:hint="cs"/>
          <w:rtl/>
        </w:rPr>
        <w:t>...</w:t>
      </w:r>
      <w:r w:rsidRPr="007F64FF">
        <w:rPr>
          <w:rStyle w:val="HebrewChar"/>
          <w:rFonts w:cs="FrankRuehl" w:hint="cs"/>
          <w:rtl/>
        </w:rPr>
        <w:t xml:space="preserve"> (יומא ה א)</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וקחו קמח - המזון היותר נאות לאדם לבטל הפקועות שהם סם לאדם. (מלכים ב ד מא)</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וקחו קמח - בודאי הרהר שם או צירוף שמות הרמוזים בקמח והיו משליכים והרע מסתלק, ואולי לכן הוא"ו יתרה ב"וקחו". (שם)</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6947D3" w:rsidRPr="007F64FF">
        <w:rPr>
          <w:rStyle w:val="HebrewChar"/>
          <w:rFonts w:cs="FrankRuehl" w:hint="cs"/>
          <w:rtl/>
        </w:rPr>
        <w:t xml:space="preserve">כי התורה היא פרנסת הנפש כמו שהלחם הוא פרנסת הגוף, כי הלחם משלים הגוף עד שאינו חסר, והתורה משלמת הנפש, ועל ידי שנים אלו פרנסת האדם עד שיש לו פרנסה בכל, ולפיכך אמר אם אין תורה שהיא פרנסת הנפש, אין קמח, כי הקמח שהוא הפרנסה הגשמית דבר חסר עד שיושלם בפרנסה הנפשית היא התורה, ולפיכך אם אין תורה אין קמח, כי כאשר חסר הדבר המשלים בטל הדבר אשר הוא צריך אל ההשלמה. אם אין קמח אין תורה, כי מאחר שהתורה היא פרנסת הנפש וקודם לזה הוא </w:t>
      </w:r>
      <w:r w:rsidR="006947D3" w:rsidRPr="007F64FF">
        <w:rPr>
          <w:rStyle w:val="HebrewChar"/>
          <w:rFonts w:cs="FrankRuehl" w:hint="cs"/>
          <w:rtl/>
        </w:rPr>
        <w:lastRenderedPageBreak/>
        <w:t>פרנסת הגוף, אם אין פרנסת הגוף שהוא קודם אין כאן תורה שהיא פרנסת הנפש, שכאשר אין הקודם אין הדבר שהוא יותר במעלה נמצא</w:t>
      </w:r>
      <w:r w:rsidRPr="007F64FF">
        <w:rPr>
          <w:rStyle w:val="HebrewChar"/>
          <w:rFonts w:cs="FrankRuehl" w:hint="cs"/>
          <w:rtl/>
        </w:rPr>
        <w:t>...</w:t>
      </w:r>
      <w:r w:rsidR="006947D3" w:rsidRPr="007F64FF">
        <w:rPr>
          <w:rStyle w:val="HebrewChar"/>
          <w:rFonts w:cs="FrankRuehl" w:hint="cs"/>
          <w:rtl/>
        </w:rPr>
        <w:t xml:space="preserve"> (דרך חיים ג יז)</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6947D3" w:rsidRPr="007F64FF">
        <w:rPr>
          <w:rStyle w:val="HebrewChar"/>
          <w:rFonts w:cs="FrankRuehl" w:hint="cs"/>
          <w:rtl/>
        </w:rPr>
        <w:t>ויראה ששם קמח הונח בכלל על גרעיני התבואה הטחונים ושחוקים כמו שהם שנתערבו בו עוד החלקים שאין בהם צורך ותועלת למאכל, כגון הסובין והמורסן ועפרורית הדק, וכן כתב רש"י (סוטה י"ד) קמח הכל מעורב כמו שנטחן, לכן נקרא קמח על שם המחוי, רוצה לומר מחוי והתמעכות הגרעינים. ושם סלת הונח בפרט על חלק החשוב והמשובח שנשאר לבדו מגרעיני התבואה אחרי הטחנם והוסר מהם על ידי הניהול כל שאין בו תועלת למאכל כגון הסובין והמורסן וגם הקמח הדק שהוא כענין עפרורית לבנה שאין בו צורך, לכן נקרא סולת על שם חשיבותו, כעין שרש סלל, שהוראתו השבח והחשיבות, כמו "סלו לרוכב בערבות"</w:t>
      </w:r>
      <w:r w:rsidRPr="007F64FF">
        <w:rPr>
          <w:rStyle w:val="HebrewChar"/>
          <w:rFonts w:cs="FrankRuehl" w:hint="cs"/>
          <w:rtl/>
        </w:rPr>
        <w:t>...</w:t>
      </w:r>
      <w:r w:rsidR="006947D3" w:rsidRPr="007F64FF">
        <w:rPr>
          <w:rStyle w:val="HebrewChar"/>
          <w:rFonts w:cs="FrankRuehl" w:hint="cs"/>
          <w:rtl/>
        </w:rPr>
        <w:t xml:space="preserve"> (בראשית יח ו)</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קמח סולת - קמח הוא המין הפשוט, סולת המין המשובח, ולא שקמח גס יותר מהסולת, שהרי מן האמור במנחות ע"ו ב' מתברר שהיו מנפים את הקמח נפוי אחר נפוי עד שנקלטה הסולת המעולה בנפה, ואלו הקמח הגרוע היה עובר בנפה כאבק דק, ומכאן גם באור המאמר (אבות ה' י"ח) נפה קולטת את הסולת מוציאה את הקמח</w:t>
      </w:r>
      <w:r w:rsidR="007F64FF" w:rsidRPr="007F64FF">
        <w:rPr>
          <w:rStyle w:val="HebrewChar"/>
          <w:rFonts w:cs="FrankRuehl" w:hint="cs"/>
          <w:rtl/>
        </w:rPr>
        <w:t>...</w:t>
      </w:r>
      <w:r w:rsidRPr="007F64FF">
        <w:rPr>
          <w:rStyle w:val="HebrewChar"/>
          <w:rFonts w:cs="FrankRuehl" w:hint="cs"/>
          <w:rtl/>
        </w:rPr>
        <w:t xml:space="preserve"> (שם)</w:t>
      </w:r>
    </w:p>
    <w:p w:rsidR="007F64FF" w:rsidRDefault="006947D3" w:rsidP="007F64FF">
      <w:pPr>
        <w:pStyle w:val="NormalPar"/>
        <w:widowControl w:val="0"/>
        <w:spacing w:before="200" w:line="254" w:lineRule="exact"/>
        <w:jc w:val="both"/>
        <w:rPr>
          <w:rStyle w:val="HebrewChar"/>
          <w:rFonts w:hint="cs"/>
          <w:rtl/>
        </w:rPr>
      </w:pPr>
      <w:r w:rsidRPr="007F64FF">
        <w:rPr>
          <w:rStyle w:val="Code01"/>
          <w:rFonts w:hint="cs"/>
          <w:rtl/>
        </w:rPr>
        <w:t>קמחית</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 xml:space="preserve">מעשה בשמעון בן קמחית שיצא לדבר עם המלך ערב יום הכפורים ונתזה צינורה של רוק מפיו על בגדיו וטמאתו, ונכנס יהודה אחיו ושימש תחתיו בכהונה גדולה, וראת אימן שני בניה כהנים גדולים ביום אחד, שבעה בנים היו לה לקמחית וכולן שימשו בכהונה גדולה, שלחו חכמים ואמרו לה מה מעשין טובים יש בידך, אמרה להן יבא עלי אם ראו קורות ביתי שערות ראשי ואימרת חלוקי מימי, אמרון כל קימחיא קמח </w:t>
      </w:r>
      <w:r w:rsidRPr="007F64FF">
        <w:rPr>
          <w:rStyle w:val="HebrewChar"/>
          <w:rFonts w:cs="FrankRuehl" w:hint="cs"/>
          <w:rtl/>
        </w:rPr>
        <w:lastRenderedPageBreak/>
        <w:t>וקמחא דקמחית סולת. (יומא ה א)</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רמ"ע מפאנו:</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קמחית היא אלישבע בת עמינדב אשת אהרן, כל קמחייא קמח וקמח דקמחית סלת, ראתה שבע בנים כהנים גדולים, דניתזה צינורא של מלך הערביים על האחד ושמש אחיו תחתיו, וגם אלישבע ראתה שבע שמחות, ויקרא רבה (כ' י"א) מעשה דקמחית. (גלגולי נשמות קכו)</w:t>
      </w:r>
    </w:p>
    <w:p w:rsidR="007F64FF" w:rsidRDefault="006947D3" w:rsidP="007F64FF">
      <w:pPr>
        <w:pStyle w:val="NormalPar"/>
        <w:widowControl w:val="0"/>
        <w:spacing w:before="200" w:line="254" w:lineRule="exact"/>
        <w:jc w:val="both"/>
        <w:rPr>
          <w:rStyle w:val="HebrewChar"/>
          <w:rFonts w:hint="cs"/>
          <w:rtl/>
        </w:rPr>
      </w:pPr>
      <w:r w:rsidRPr="007F64FF">
        <w:rPr>
          <w:rStyle w:val="Code01"/>
          <w:rFonts w:hint="cs"/>
          <w:rtl/>
        </w:rPr>
        <w:t>קמט</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ותקמטני - ונקפתני. (איוב טז ח)</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ותקמטני - הקדרתני. (שם)</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ותקמטני - קשרתני. (שם)</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מצודת דוד:</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ותקמטני - הקמטים שבי עד על גודל הכאב. (שם)</w:t>
      </w:r>
    </w:p>
    <w:p w:rsidR="007F64FF" w:rsidRDefault="006947D3" w:rsidP="007F64FF">
      <w:pPr>
        <w:pStyle w:val="NormalPar"/>
        <w:widowControl w:val="0"/>
        <w:spacing w:before="200" w:line="254" w:lineRule="exact"/>
        <w:jc w:val="both"/>
        <w:rPr>
          <w:rStyle w:val="HebrewChar"/>
          <w:rFonts w:hint="cs"/>
          <w:rtl/>
        </w:rPr>
      </w:pPr>
      <w:r w:rsidRPr="007F64FF">
        <w:rPr>
          <w:rStyle w:val="Code01"/>
          <w:rFonts w:hint="cs"/>
          <w:rtl/>
        </w:rPr>
        <w:t>קמיע</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מר ולא (יצא בשבת) בקמיע אף על פי שהוא מומחה, והא תנן ולא בקמיע שאינו מומחה, הא מומחה שפיר דמי</w:t>
      </w:r>
      <w:r w:rsidR="007F64FF" w:rsidRPr="007F64FF">
        <w:rPr>
          <w:rStyle w:val="HebrewChar"/>
          <w:rFonts w:cs="FrankRuehl" w:hint="cs"/>
          <w:rtl/>
        </w:rPr>
        <w:t>...</w:t>
      </w:r>
      <w:r w:rsidRPr="007F64FF">
        <w:rPr>
          <w:rStyle w:val="HebrewChar"/>
          <w:rFonts w:cs="FrankRuehl" w:hint="cs"/>
          <w:rtl/>
        </w:rPr>
        <w:t xml:space="preserve"> מומחה לאדם ואינו מומחה לבהמה</w:t>
      </w:r>
      <w:r w:rsidR="007F64FF" w:rsidRPr="007F64FF">
        <w:rPr>
          <w:rStyle w:val="HebrewChar"/>
          <w:rFonts w:cs="FrankRuehl" w:hint="cs"/>
          <w:rtl/>
        </w:rPr>
        <w:t>...</w:t>
      </w:r>
      <w:r w:rsidRPr="007F64FF">
        <w:rPr>
          <w:rStyle w:val="HebrewChar"/>
          <w:rFonts w:cs="FrankRuehl" w:hint="cs"/>
          <w:rtl/>
        </w:rPr>
        <w:t xml:space="preserve"> אדם דאית ליה מזלא מסייע ליה, בהמה דלית לה מזלא לא מסייע לה. (שבת נג ב)</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לא יצא האיש</w:t>
      </w:r>
      <w:r w:rsidR="007F64FF" w:rsidRPr="007F64FF">
        <w:rPr>
          <w:rStyle w:val="HebrewChar"/>
          <w:rFonts w:cs="FrankRuehl" w:hint="cs"/>
          <w:rtl/>
        </w:rPr>
        <w:t>...</w:t>
      </w:r>
      <w:r w:rsidRPr="007F64FF">
        <w:rPr>
          <w:rStyle w:val="HebrewChar"/>
          <w:rFonts w:cs="FrankRuehl" w:hint="cs"/>
          <w:rtl/>
        </w:rPr>
        <w:t xml:space="preserve"> ולא בקמיע בזמן שאינו מן המומחה, אמר רב פפא לא תימא עד דמומחה גברא ומומחה קמיע, אלא כיון דמומחה גברא אף על גב דלא מומחה קמיע</w:t>
      </w:r>
      <w:r w:rsidR="007F64FF" w:rsidRPr="007F64FF">
        <w:rPr>
          <w:rStyle w:val="HebrewChar"/>
          <w:rFonts w:cs="FrankRuehl" w:hint="cs"/>
          <w:rtl/>
        </w:rPr>
        <w:t>...</w:t>
      </w:r>
      <w:r w:rsidRPr="007F64FF">
        <w:rPr>
          <w:rStyle w:val="HebrewChar"/>
          <w:rFonts w:cs="FrankRuehl" w:hint="cs"/>
          <w:rtl/>
        </w:rPr>
        <w:t xml:space="preserve"> תנו רבנן איזהו קמיע מומחה כל שריפא ושנה ושלש, אחד קמיע של כתב ואחד קמיע של עיקרין, אחד חולה שיש בו סכנה ואחד חולה שאין בו סכנה, לא שנכפה אלא שלא יכפה, וקושר ומתיר אפילו ברשות הרבים, ובלבד שלא יקשרנו בשיר ובטבעת ויצא בו ברשות הרבים משום מראית </w:t>
      </w:r>
      <w:r w:rsidRPr="007F64FF">
        <w:rPr>
          <w:rStyle w:val="HebrewChar"/>
          <w:rFonts w:cs="FrankRuehl" w:hint="cs"/>
          <w:rtl/>
        </w:rPr>
        <w:lastRenderedPageBreak/>
        <w:t>העין. והתניא איזהו קמיע מומחה, כל שריפא ג' בני אדם כאחד, לא קשיא הא למחויי גברא הא למחויי קמיעא</w:t>
      </w:r>
      <w:r w:rsidR="007F64FF" w:rsidRPr="007F64FF">
        <w:rPr>
          <w:rStyle w:val="HebrewChar"/>
          <w:rFonts w:cs="FrankRuehl" w:hint="cs"/>
          <w:rtl/>
        </w:rPr>
        <w:t>...</w:t>
      </w:r>
      <w:r w:rsidRPr="007F64FF">
        <w:rPr>
          <w:rStyle w:val="HebrewChar"/>
          <w:rFonts w:cs="FrankRuehl" w:hint="cs"/>
          <w:rtl/>
        </w:rPr>
        <w:t xml:space="preserve"> איבעיא להו קמיעין יש בהן משום קדושה, או דילמא אין בהן משום קדושה, למאי הילכתא אילימא לאצולינהו מפני הדליקה, תא שמע הברכות והקמיעין אף על פי שיש בהן אותיות ומענינות הרבה שבתורה אין מצילין אותן מפני הדליקה ונשרפים במקומן, אלא לענין גניזה, תא שמע היה כתוב על ידות הכלים ועל כרעי המטה יגוד ויגנזנו, אלא ליכנס בהן בבית הכסא מאי, יש בהן קדושה ואסיר או דילמא אין בהן קדושה ושרי, תא שמע ולא בקמיע בזמן שאינו מן המומחה, הא מן המומחה נפיק, ואי אמרת קמיעין יש בהן משום קדושה, זמנין דמיצטריך לבית הכסא ואתי לאיתויינהו ד' אמות ברשות הרבים, הכא במאי עסקינן בקמיע של עיקרין</w:t>
      </w:r>
      <w:r w:rsidR="007F64FF" w:rsidRPr="007F64FF">
        <w:rPr>
          <w:rStyle w:val="HebrewChar"/>
          <w:rFonts w:cs="FrankRuehl" w:hint="cs"/>
          <w:rtl/>
        </w:rPr>
        <w:t>...</w:t>
      </w:r>
      <w:r w:rsidRPr="007F64FF">
        <w:rPr>
          <w:rStyle w:val="HebrewChar"/>
          <w:rFonts w:cs="FrankRuehl" w:hint="cs"/>
          <w:rtl/>
        </w:rPr>
        <w:t xml:space="preserve"> אלא הכא במאי עסקינן במחופה עור. (שם סא א)</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איזהו קמיע מומחה, כל שריפא בו ושנה ושילש, ר' אבהו בשם רבי יוחנן נאמן הרופא לומר קמיע זה מומחה ריפיתי בו ושניתי ושילשתי, רבי שמואל בשם רבי זעירא ריפא לאדם אחד נאמן לאדם אחד, לשנים נאמן לשנים לשלשה נאמן לכל אדם. יוצאין בקמיע מומחה בין בכתב בין בעשבים, ובלבד שלא יתננו לא בשיר ולא בטבעת</w:t>
      </w:r>
      <w:r w:rsidR="007F64FF" w:rsidRPr="007F64FF">
        <w:rPr>
          <w:rStyle w:val="HebrewChar"/>
          <w:rFonts w:cs="FrankRuehl" w:hint="cs"/>
          <w:rtl/>
        </w:rPr>
        <w:t>...</w:t>
      </w:r>
      <w:r w:rsidRPr="007F64FF">
        <w:rPr>
          <w:rStyle w:val="HebrewChar"/>
          <w:rFonts w:cs="FrankRuehl" w:hint="cs"/>
          <w:rtl/>
        </w:rPr>
        <w:t xml:space="preserve"> (שבת לו א)</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(המוציא) עור כדי לעשות קמיע</w:t>
      </w:r>
      <w:r w:rsidR="007F64FF" w:rsidRPr="007F64FF">
        <w:rPr>
          <w:rStyle w:val="HebrewChar"/>
          <w:rFonts w:cs="FrankRuehl" w:hint="cs"/>
          <w:rtl/>
        </w:rPr>
        <w:t>...</w:t>
      </w:r>
      <w:r w:rsidRPr="007F64FF">
        <w:rPr>
          <w:rStyle w:val="HebrewChar"/>
          <w:rFonts w:cs="FrankRuehl" w:hint="cs"/>
          <w:rtl/>
        </w:rPr>
        <w:t xml:space="preserve"> אית תניי תני כדי ליתן על הקמיע, מאן דאמר כדי לעשות קמיע בהין רכיכה (עורות הרכים), ומאן דאמר כדי ליתן על הקמיע בהין קשיא. (שם נה ב)</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תוספתא:</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קמיע של מתכות הרי זה טמא טמא מת, נתפרק התחתון טמא, והעליון טהור. עור שכורך בו את הקמיע טמא, פשטו טהור, מטמא ומטהר אפילו עשרה פעמים ביום. פסלין שהוא כותב עליו את הקמיע טהור, ספת הימנו עושה חוליא לתכשיט טמאה</w:t>
      </w:r>
      <w:r w:rsidR="007F64FF" w:rsidRPr="007F64FF">
        <w:rPr>
          <w:rStyle w:val="HebrewChar"/>
          <w:rFonts w:cs="FrankRuehl" w:hint="cs"/>
          <w:rtl/>
        </w:rPr>
        <w:t>...</w:t>
      </w:r>
      <w:r w:rsidRPr="007F64FF">
        <w:rPr>
          <w:rStyle w:val="HebrewChar"/>
          <w:rFonts w:cs="FrankRuehl" w:hint="cs"/>
          <w:rtl/>
        </w:rPr>
        <w:t xml:space="preserve"> (כלים בבא מציעא פרק א)</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חסידים:</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 xml:space="preserve">אם יאמר לך חכם אחד או נכרי או ישראל </w:t>
      </w:r>
      <w:r w:rsidRPr="007F64FF">
        <w:rPr>
          <w:rStyle w:val="HebrewChar"/>
          <w:rFonts w:cs="FrankRuehl" w:hint="cs"/>
          <w:rtl/>
        </w:rPr>
        <w:lastRenderedPageBreak/>
        <w:t>אכתוב לך קמיע כנגד החן או כנגד שיתקבל דבריך בפני השרים, או אם אמר אתן לך דבר שתשאנו עליך תתעשר, לא מבעיא בשבת שאסור לשאת לפי שמחלל שבת, אלא אפילו בחול לא ישאנו עליו מפני שבוטח באותן הבלים ואמרו (משלי ג') "ואל בינתך אל תשען", וכתיב (דברים י"ח) "תמים תהיה"</w:t>
      </w:r>
      <w:r w:rsidR="007F64FF" w:rsidRPr="007F64FF">
        <w:rPr>
          <w:rStyle w:val="HebrewChar"/>
          <w:rFonts w:cs="FrankRuehl" w:hint="cs"/>
          <w:rtl/>
        </w:rPr>
        <w:t>...</w:t>
      </w:r>
      <w:r w:rsidRPr="007F64FF">
        <w:rPr>
          <w:rStyle w:val="HebrewChar"/>
          <w:rFonts w:cs="FrankRuehl" w:hint="cs"/>
          <w:rtl/>
        </w:rPr>
        <w:t xml:space="preserve"> (תתשיד)</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יונה:</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ובחקותיהם לא תלכו, הוזהרנו בזה להתרחק מכל דרכי האמורי, ומהם הלחשים, והקמיעים שאינם מן המומחה לרפואה. (שערי תשובה ג קד)</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אם יש לקמיעות והלחשים מבוא בפעולות האדם.</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הנה אם היה מחכמי אומתינו והרחיקו מאד שיהיה להם מבוא כלל, אבל החזיקו המאמין בהם לאיש שוגה ופתי, אמנם אנחנו לא נכזיב החוש ומה שנתפרסם לרז"ל במקומות רבים מהתלמוד, אלא שצריך שנשתדל בהתר הספק הזה החזק, והוא המראה פנים לצד השולל, והוא איך יגיע הפועל המכוון מהפועל בקמיעות או בלחשים, אשר הוא פועל חוץ מהמנהג הטבעי. וזה שכבר התבאר במה שאחר הטבע שכל דבר שיוציא זולתו מהכח אל הפועל הנה ימציא לו בפועל מה שנמצא למתפעל בכח, ולפי שהוא מבואר שאין בקמיעות והלחשים דבר בפועל ממה שיכוין בהם, הנה אם כן אין הקמיעות והלחשים הפועלים לזה הפועל ומזה הצד בעצמו יתבאר שאין הגשמים השמימיים הפועלים, וזה שאין יחס בינם ובין הקמיעות והלחשים. וכבר יראה שהשי"ת ויתעלה שמו לעד אינו הפועל, וזה מפנים מהם שלמה שהמבואר מהפעולות האלה שהם מיוחסות לרצון הפועל יתחייב אם כן שיהיה השי"ת וישתבח שמו לעד נמשך גם כן, והוא מגונה מאד. ומהם כי לפי שהפעולות המכונות ההם מהם לטובה ומהם לרעה יתחייב שיהיה השי"ת מסכים אל הרע ההוא חלילה, ומהם שאם היה השי"ת פועל והוא מבואר באלו שהם מפועל הבחירה והרצון לאדם יתחייב אם שתהיה לו </w:t>
      </w:r>
      <w:r w:rsidRPr="007F64FF">
        <w:rPr>
          <w:rStyle w:val="HebrewChar"/>
          <w:rFonts w:cs="FrankRuehl" w:hint="cs"/>
          <w:rtl/>
        </w:rPr>
        <w:lastRenderedPageBreak/>
        <w:t>יתברך חדוש רצון והוא נמנע בחקו, ואם שיהיה כן מרצונו הקדום בעת ההיא ויבטל טבע האפשר למה שיהיה רצון האדם בו מחוייב ומוכרח בלתי רוצה. התבאר אם כן שאין השי"ת הפועל, והוא מבואר שאין אדם הוא הפועל וזה שהוא מן המבואר, שלא יפעל דבר חוץ מהמנהגת הטבעי במה שהוא אדם, וכאשר יפעלהו יחוייב שיפעלהו באמצעות הקמיעות והלחשים, ולזה איזה התיחסות ביניהם ובין הפועל המגיע מהם, מי יתן ואדע.</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ואמנם הספק הזה ואם הוא חזק אין התרו ממה שיקשה, וזה שכבר יראה שהפועל הקרוב לפעל הזה המגיע מהקמיעות והלחשים איננו אחד בכלם אבל הוא מתחלף בהם, מהם שהפועל הקרוב הוא הגרמים השמימיים, ומהם שהפועל הקרוב הוא השי"ת, ואמנם ישתתפו שהקמיעות והלחשים להם במדרגת הכלי, וזה שמהם יש בהם קשר ותנאי שיהיה הפועל להם חכם וירא חטא ושיעשה פעולותיו באופן מהקדושה והטהרה והמחשבה הנכונה אשר זה וכיוצא בו מין ממיני התפלה והעבודה, אשר כבר התבאר שיועילו לו ולזולתו. ואמנם המעשים ההם חוקיים ועמודים אשר בהם ישענו המחשבות, ולזה היו הקמיעות והלחשים במין הזה במדרגת הכלי למה שיקבע האמונה והמחשבה בלבות בעליהן אשר באמצעותם.</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ומהם שאין בהם תנאי וקשר שיהיה הפועל ירא חטא ושאר התנאים והמין הזה איננו רחוק שיהיו הפועלים הגרמים השמימיים, ושיהיה המעשים במדרגת הכלי. וזה אמנם לקשר והתייחסות אשר בין הגרמים השמימיים והנמצאות השפלות</w:t>
      </w:r>
      <w:r w:rsidR="007F64FF" w:rsidRPr="007F64FF">
        <w:rPr>
          <w:rStyle w:val="HebrewChar"/>
          <w:rFonts w:cs="FrankRuehl" w:hint="cs"/>
          <w:rtl/>
        </w:rPr>
        <w:t>...</w:t>
      </w:r>
      <w:r w:rsidRPr="007F64FF">
        <w:rPr>
          <w:rStyle w:val="HebrewChar"/>
          <w:rFonts w:cs="FrankRuehl" w:hint="cs"/>
          <w:rtl/>
        </w:rPr>
        <w:t xml:space="preserve"> ולזה הוא מבואר, שאנחנו ואם נסכל האיכות או האיכיות שיתוארו בהם הגרמים השמימיים הם מתיחסים עם אלו האיכיות אשר בנמצאות השפלות על כל פנים, ואיך לא, והנה עניני הטלסמאות והלוחות המספרות התאמת ענינם בהשגות רב, ואם לא היה ההתיחסות והדמיון אשר בין הגרמים השמימיים והנמצאות השפלות לא היה ענין להם ולמה נרחיק אם כן עניני הקמיעות והלחשים, אלא שלהתיחסם בגרמים השמימיים ובניניהם יגיע באמצעותם השפע מהם, והנה הם במדרגת הכלי לפעולות ההם</w:t>
      </w:r>
      <w:r w:rsidR="007F64FF" w:rsidRPr="007F64FF">
        <w:rPr>
          <w:rStyle w:val="HebrewChar"/>
          <w:rFonts w:cs="FrankRuehl" w:hint="cs"/>
          <w:rtl/>
        </w:rPr>
        <w:t>...</w:t>
      </w:r>
      <w:r w:rsidRPr="007F64FF">
        <w:rPr>
          <w:rStyle w:val="HebrewChar"/>
          <w:rFonts w:cs="FrankRuehl" w:hint="cs"/>
          <w:rtl/>
        </w:rPr>
        <w:t xml:space="preserve"> (מאמר ד דרוש </w:t>
      </w:r>
      <w:r w:rsidRPr="007F64FF">
        <w:rPr>
          <w:rStyle w:val="HebrewChar"/>
          <w:rFonts w:cs="FrankRuehl" w:hint="cs"/>
          <w:rtl/>
        </w:rPr>
        <w:lastRenderedPageBreak/>
        <w:t>ה)</w:t>
      </w:r>
    </w:p>
    <w:p w:rsidR="007F64FF" w:rsidRDefault="006947D3" w:rsidP="007F64FF">
      <w:pPr>
        <w:pStyle w:val="NormalPar"/>
        <w:widowControl w:val="0"/>
        <w:spacing w:before="200" w:line="254" w:lineRule="exact"/>
        <w:jc w:val="both"/>
        <w:rPr>
          <w:rStyle w:val="HebrewChar"/>
          <w:rFonts w:hint="cs"/>
          <w:rtl/>
        </w:rPr>
      </w:pPr>
      <w:r w:rsidRPr="007F64FF">
        <w:rPr>
          <w:rStyle w:val="Code01"/>
          <w:rFonts w:hint="cs"/>
          <w:rtl/>
        </w:rPr>
        <w:t>קמץ - קמצים</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(ראה גם: קרבן-מנחה)</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לקח טוב:</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לקמצים - לאוצרים, דבר אחר לקבצים, מ' מתחלף בב'. (בראשית מא מז)</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לקמצים - לכל תובלא עבד מלי תרין קומצין. (שם)</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לקמצים - לתרגום אונקלוס לאוצרים, מלשון גומץ. (שם)</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לקמצים - מגרגיר אחד הוציא קמצים רבים. (שם)</w:t>
      </w:r>
    </w:p>
    <w:p w:rsidR="007F64FF" w:rsidRDefault="006947D3" w:rsidP="007F64FF">
      <w:pPr>
        <w:pStyle w:val="NormalPar"/>
        <w:widowControl w:val="0"/>
        <w:spacing w:before="200" w:line="254" w:lineRule="exact"/>
        <w:jc w:val="both"/>
        <w:rPr>
          <w:rStyle w:val="HebrewChar"/>
          <w:rFonts w:hint="cs"/>
          <w:rtl/>
        </w:rPr>
      </w:pPr>
      <w:r w:rsidRPr="007F64FF">
        <w:rPr>
          <w:rStyle w:val="Code01"/>
          <w:rFonts w:hint="cs"/>
          <w:rtl/>
        </w:rPr>
        <w:t>קמצן - קמצנות</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(ראה גם: צר עין)</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הציקנין שורפין אותו לפני הבירה בשביל ליהנות מעצמי המערכה</w:t>
      </w:r>
      <w:r w:rsidRPr="007F64FF">
        <w:rPr>
          <w:rStyle w:val="HebrewChar"/>
          <w:rFonts w:cs="FrankRuehl" w:hint="cs"/>
          <w:rtl/>
        </w:rPr>
        <w:t>##</w:t>
      </w:r>
      <w:r w:rsidR="006947D3" w:rsidRPr="007F64FF">
        <w:rPr>
          <w:rStyle w:val="HebrewChar"/>
          <w:rFonts w:cs="FrankRuehl" w:hint="cs"/>
          <w:rtl/>
        </w:rPr>
        <w:t xml:space="preserve"> (פסחים פא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רבי יהושע בן לוי כל הנהנה מצרי העין עובר בלאו, שנאמר אל תלחם את לחם רע עין וגו', כי כמו שער בנפשו כן הוא אכול ושתה יאמר לך וגו'. רב נחמן בר יצחק אמר עובר בשני לאוין, אל תלחם ואל תתאו. וא"ר יהושע בן לוי אין עגלה ערופה באה אלא בשביל צרי העין, שנאמר וענו ואמרו ידינו לא שפכו את הדם הזה, וכי על לבנו עלתה שזקני בית דין שופכי דמים הם, אלא לא בא לידינו ופטרנוהו, ולא ראינוהו והנחנוהו, ולא בא לידינו ופטרנוהו בלא מזונוות</w:t>
      </w:r>
      <w:r w:rsidR="007F64FF" w:rsidRPr="007F64FF">
        <w:rPr>
          <w:rStyle w:val="HebrewChar"/>
          <w:rFonts w:cs="FrankRuehl" w:hint="cs"/>
          <w:rtl/>
        </w:rPr>
        <w:t>...</w:t>
      </w:r>
      <w:r w:rsidRPr="007F64FF">
        <w:rPr>
          <w:rStyle w:val="HebrewChar"/>
          <w:rFonts w:cs="FrankRuehl" w:hint="cs"/>
          <w:rtl/>
        </w:rPr>
        <w:t xml:space="preserve"> (סוטה לח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ההוא דהוו קרו ליה עכברא דשכיב אדינרי</w:t>
      </w:r>
      <w:r w:rsidRPr="007F64FF">
        <w:rPr>
          <w:rStyle w:val="HebrewChar"/>
          <w:rFonts w:cs="FrankRuehl" w:hint="cs"/>
          <w:rtl/>
        </w:rPr>
        <w:t>...</w:t>
      </w:r>
      <w:r w:rsidR="006947D3" w:rsidRPr="007F64FF">
        <w:rPr>
          <w:rStyle w:val="HebrewChar"/>
          <w:rFonts w:cs="FrankRuehl" w:hint="cs"/>
          <w:rtl/>
        </w:rPr>
        <w:t xml:space="preserve"> (סנהדרין כט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וסימניך עשירים מקמצין. (מנחות פו א)</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א"ר יוחנן על שבעה דברים נגעים באין</w:t>
      </w:r>
      <w:r w:rsidR="007F64FF" w:rsidRPr="007F64FF">
        <w:rPr>
          <w:rStyle w:val="HebrewChar"/>
          <w:rFonts w:cs="FrankRuehl" w:hint="cs"/>
          <w:rtl/>
        </w:rPr>
        <w:t>...</w:t>
      </w:r>
      <w:r w:rsidRPr="007F64FF">
        <w:rPr>
          <w:rStyle w:val="HebrewChar"/>
          <w:rFonts w:cs="FrankRuehl" w:hint="cs"/>
          <w:rtl/>
        </w:rPr>
        <w:t xml:space="preserve"> ועל צרות העין דכתיב ובא אשר לו הבית וגו', ותנא דבי ר' ישמעאל מי שמיוחד ביתו לו. (ערכין טז </w:t>
      </w:r>
      <w:r w:rsidRPr="007F64FF">
        <w:rPr>
          <w:rStyle w:val="HebrewChar"/>
          <w:rFonts w:cs="FrankRuehl" w:hint="cs"/>
          <w:rtl/>
        </w:rPr>
        <w:lastRenderedPageBreak/>
        <w:t>א)</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הדא הוא דכתיב יגל יבול ביתו נגרות ביום אפו, יהו גוררין ומוציאין, אימתי ביום שיגרה הקב"ה אפו באותו האיש, הא כיצד, אדם אומר לחבירו השאילני קב חטים ואמר לו אין לי, קב שעורים אין לי</w:t>
      </w:r>
      <w:r w:rsidR="007F64FF" w:rsidRPr="007F64FF">
        <w:rPr>
          <w:rStyle w:val="HebrewChar"/>
          <w:rFonts w:cs="FrankRuehl" w:hint="cs"/>
          <w:rtl/>
        </w:rPr>
        <w:t>...</w:t>
      </w:r>
      <w:r w:rsidRPr="007F64FF">
        <w:rPr>
          <w:rStyle w:val="HebrewChar"/>
          <w:rFonts w:cs="FrankRuehl" w:hint="cs"/>
          <w:rtl/>
        </w:rPr>
        <w:t xml:space="preserve"> אשה אומרת לחברתה השאילני נפה היא אומרת אין לי, השאילני כברה ואומרת אין לי, מה הקב"ה עושה, מגרה נגעים בתוך ביתו ומתוך שהוא מוציא את כליו הבריות רואות ואומרות, לא היה אומר אין לי כלום, ראו כמה חטים יש כאן</w:t>
      </w:r>
      <w:r w:rsidR="007F64FF" w:rsidRPr="007F64FF">
        <w:rPr>
          <w:rStyle w:val="HebrewChar"/>
          <w:rFonts w:cs="FrankRuehl" w:hint="cs"/>
          <w:rtl/>
        </w:rPr>
        <w:t>...</w:t>
      </w:r>
      <w:r w:rsidRPr="007F64FF">
        <w:rPr>
          <w:rStyle w:val="HebrewChar"/>
          <w:rFonts w:cs="FrankRuehl" w:hint="cs"/>
          <w:rtl/>
        </w:rPr>
        <w:t xml:space="preserve"> לווט ביתא באילן לווטיא. (ויקרא יז ב)</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המכירי:</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משרבו צרי עין טורפי הטרף הן הן שופכי דמים רבו אומצי הלב, וכל אחד ואחד קופץ ידו מחברו ועוברין על מה שכתוב בתורה השמר לך פן יהיה דבר עם לבבך בליעל</w:t>
      </w:r>
      <w:r w:rsidR="007F64FF" w:rsidRPr="007F64FF">
        <w:rPr>
          <w:rStyle w:val="HebrewChar"/>
          <w:rFonts w:cs="FrankRuehl" w:hint="cs"/>
          <w:rtl/>
        </w:rPr>
        <w:t>...</w:t>
      </w:r>
      <w:r w:rsidRPr="007F64FF">
        <w:rPr>
          <w:rStyle w:val="HebrewChar"/>
          <w:rFonts w:cs="FrankRuehl" w:hint="cs"/>
          <w:rtl/>
        </w:rPr>
        <w:t xml:space="preserve"> (ישעיה פרק כב)</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חובת הלבבות:</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6947D3" w:rsidRPr="007F64FF">
        <w:rPr>
          <w:rStyle w:val="HebrewChar"/>
          <w:rFonts w:cs="FrankRuehl" w:hint="cs"/>
          <w:rtl/>
        </w:rPr>
        <w:t>והחלק השלישי מן המותר הוא הקצור, והוא שלא יגיע האדם אל גדר די הספוק במאכל ובמשתה ובמלבוש ובדבור ובעסק בצרכי המזון והדומה לזה, וזה יחלק לשני חלקים, שיהיה חסידות או לענין העולם. ומה שיש ממנו לחסידות ולהתקרב בו אל ה' על דרך הפרישות הוא משובח</w:t>
      </w:r>
      <w:r w:rsidRPr="007F64FF">
        <w:rPr>
          <w:rStyle w:val="HebrewChar"/>
          <w:rFonts w:cs="FrankRuehl" w:hint="cs"/>
          <w:rtl/>
        </w:rPr>
        <w:t>...</w:t>
      </w:r>
      <w:r w:rsidR="006947D3" w:rsidRPr="007F64FF">
        <w:rPr>
          <w:rStyle w:val="HebrewChar"/>
          <w:rFonts w:cs="FrankRuehl" w:hint="cs"/>
          <w:rtl/>
        </w:rPr>
        <w:t xml:space="preserve"> ומה שיש ממנו לענין העולם, והוא להותיר (להרבות) ממנו (ס"א: ממונו) או לשבח אותו שהוא פורש מן המותר ומסתפק מן העולם בפחות ממזונו זה מגונה, מפני שהוא יוצא מנתיב הבחינה והוא חומס את גופו, וזה מפני רוב אהבתו בעולם. ואמרו קצת החכמים מי שפורש מן העולם לאהבת העולם כמי שמכבה האש בתבן</w:t>
      </w:r>
      <w:r w:rsidRPr="007F64FF">
        <w:rPr>
          <w:rStyle w:val="HebrewChar"/>
          <w:rFonts w:cs="FrankRuehl" w:hint="cs"/>
          <w:rtl/>
        </w:rPr>
        <w:t>...</w:t>
      </w:r>
      <w:r w:rsidR="006947D3" w:rsidRPr="007F64FF">
        <w:rPr>
          <w:rStyle w:val="HebrewChar"/>
          <w:rFonts w:cs="FrankRuehl" w:hint="cs"/>
          <w:rtl/>
        </w:rPr>
        <w:t xml:space="preserve"> (שער ג עבודת האלקים פרק ד)</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כילי - הפך שוע ונדיב שידיו פתוחות. (ישעיה לב ה)</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חסידים:</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יותר טוב להתחבר עם עם הארץ שותרן בממונו במשא ומתן, מלהתחבר עם תלמיד חכם שעצרן וקפדן. (שכג)</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אחד היה עשיר ובנו היה עשיר, והאב היה עצרן במאכל ובמשתה שלו, אמר לו החכם לבן אף על פי שיש עושר לאביך כיון שהוא עצרן תזכה בו והאכילהו והשקהו משלך ותכסהו. (תקפב)</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אם רעב שונאך האכילהו לחם (משלי כ"ה), אבל אם היה צר עין בכל עניים שלא נתן לחם ולא מהנה לכל אדם וגם גוזל את העולם עליו נאמר (תהלים ק"ט) ואל יהי חונן ליתומיו, כל שכן עליו. (תתרכז)</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שלא להמנע מהלוות אל הצריכים מפני פחד השמטה</w:t>
      </w:r>
      <w:r w:rsidR="007F64FF" w:rsidRPr="007F64FF">
        <w:rPr>
          <w:rStyle w:val="HebrewChar"/>
          <w:rFonts w:cs="FrankRuehl" w:hint="cs"/>
          <w:rtl/>
        </w:rPr>
        <w:t>...</w:t>
      </w:r>
      <w:r w:rsidRPr="007F64FF">
        <w:rPr>
          <w:rStyle w:val="HebrewChar"/>
          <w:rFonts w:cs="FrankRuehl" w:hint="cs"/>
          <w:rtl/>
        </w:rPr>
        <w:t xml:space="preserve"> משרשי המצוה לחזק ולקבע בלבבנו מדת הנדיבות ולהרחיק תכלית ההרחקה מדת הכילות, ואין נדיב בעולם כמלוה מעותיו עם היותו יודע שהזמן קרב להשמיט הלואתו ולהפסידה ממנו</w:t>
      </w:r>
      <w:r w:rsidR="007F64FF" w:rsidRPr="007F64FF">
        <w:rPr>
          <w:rStyle w:val="HebrewChar"/>
          <w:rFonts w:cs="FrankRuehl" w:hint="cs"/>
          <w:rtl/>
        </w:rPr>
        <w:t>...</w:t>
      </w:r>
      <w:r w:rsidRPr="007F64FF">
        <w:rPr>
          <w:rStyle w:val="HebrewChar"/>
          <w:rFonts w:cs="FrankRuehl" w:hint="cs"/>
          <w:rtl/>
        </w:rPr>
        <w:t xml:space="preserve"> וכל מבין דרכי התורה ומשיג לדעת אפילו מעט בחין ערכה, ידע בברור כי המפזר ממונו אל הצריכים נוסף עוד, וחושך מיושר אך למחסור, כי השם ידין את האדם לפי מעשיו, ויעניקהו מברכתו כפי התקרבו אליה, ומדת הכילות מחיצה של ברזל בינו ובין הברכה</w:t>
      </w:r>
      <w:r w:rsidR="007F64FF" w:rsidRPr="007F64FF">
        <w:rPr>
          <w:rStyle w:val="HebrewChar"/>
          <w:rFonts w:cs="FrankRuehl" w:hint="cs"/>
          <w:rtl/>
        </w:rPr>
        <w:t>...</w:t>
      </w:r>
      <w:r w:rsidRPr="007F64FF">
        <w:rPr>
          <w:rStyle w:val="HebrewChar"/>
          <w:rFonts w:cs="FrankRuehl" w:hint="cs"/>
          <w:rtl/>
        </w:rPr>
        <w:t xml:space="preserve"> (ראה מצוה תפ)</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יונה:</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להם צאו וראו אי זו היא דרך רעה שיתרחק ממנה האדם, ר' אליעזר אומר עין רעה</w:t>
      </w:r>
      <w:r w:rsidR="007F64FF" w:rsidRPr="007F64FF">
        <w:rPr>
          <w:rStyle w:val="HebrewChar"/>
          <w:rFonts w:cs="FrankRuehl" w:hint="cs"/>
          <w:rtl/>
        </w:rPr>
        <w:t>...</w:t>
      </w:r>
      <w:r w:rsidRPr="007F64FF">
        <w:rPr>
          <w:rStyle w:val="HebrewChar"/>
          <w:rFonts w:cs="FrankRuehl" w:hint="cs"/>
          <w:rtl/>
        </w:rPr>
        <w:t xml:space="preserve"> כי מפני שיש כמה מדות טובות שהפכן אינו רע, כמו מדת החסידות שהיא מעלה גדולה עד מאד, ואם לא יתחסד לא יקרא רע, על זה אמרו עין רעה, כלומר מדת הכילות, לבל תחשוב כי מדת נדיבות טובה אך הכילות אינה רעה אשר לא עשק ולא גזל את עמיתו, ורעתו רבה כי היא יסוד לכל מדה רעה, וממנה יבא לעשות כל דבר רע</w:t>
      </w:r>
      <w:r w:rsidR="007F64FF" w:rsidRPr="007F64FF">
        <w:rPr>
          <w:rStyle w:val="HebrewChar"/>
          <w:rFonts w:cs="FrankRuehl" w:hint="cs"/>
          <w:rtl/>
        </w:rPr>
        <w:t>...</w:t>
      </w:r>
      <w:r w:rsidRPr="007F64FF">
        <w:rPr>
          <w:rStyle w:val="HebrewChar"/>
          <w:rFonts w:cs="FrankRuehl" w:hint="cs"/>
          <w:rtl/>
        </w:rPr>
        <w:t xml:space="preserve"> כן מדת הכילות גורמת לאיש להיות בליעל במדות הטובות, ונקרא שמו בליעל כמו שמצינו בנבל הכרמלי, מפני שאמר (ש"א כ"ה י"א) "ולקחתי את לחמי ואת מימי ואת טבחתי", שנאמר עליו (שם) "אל נא ישים אדוני את לבו אל איש הבליעל הזה על נבל". (אבות ב יג)</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נתון תתן לו ולא ירע לבבך בתתך לו (דברים ט"ו), הוזהרנו בזה להרחיק מנפשנו צרות העין ולהיותנו טובי עין, כענין שנאמר (משלי כ"ב) "טוב עין הוא יבורך", ולא די במתנת היד עד אשר נטע בנפשותינו מדת הנדיבות</w:t>
      </w:r>
      <w:r w:rsidR="007F64FF" w:rsidRPr="007F64FF">
        <w:rPr>
          <w:rStyle w:val="HebrewChar"/>
          <w:rFonts w:cs="FrankRuehl" w:hint="cs"/>
          <w:rtl/>
        </w:rPr>
        <w:t>...</w:t>
      </w:r>
      <w:r w:rsidRPr="007F64FF">
        <w:rPr>
          <w:rStyle w:val="HebrewChar"/>
          <w:rFonts w:cs="FrankRuehl" w:hint="cs"/>
          <w:rtl/>
        </w:rPr>
        <w:t xml:space="preserve"> (שערי תשובה ג לה)</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ג', הנבלה היא בהעדר נתינת ממון והעדפת קבלתו, באנשים יקרא נבל, ואם בגדולים יקרא רשע עריץ, והתורה הרחיקה לקחת ממון אחרים בכל האופנים, וי' הדברות חתמו ב"לא תחמוד" הכולל את כולם, ואם כן איך נאמר שבני יעקב באו על החללים ויבוזו</w:t>
      </w:r>
      <w:r w:rsidR="007F64FF" w:rsidRPr="007F64FF">
        <w:rPr>
          <w:rStyle w:val="HebrewChar"/>
          <w:rFonts w:cs="FrankRuehl" w:hint="cs"/>
          <w:szCs w:val="20"/>
          <w:rtl/>
        </w:rPr>
        <w:t>?</w:t>
      </w:r>
      <w:r w:rsidRPr="007F64FF">
        <w:rPr>
          <w:rStyle w:val="HebrewChar"/>
          <w:rFonts w:cs="FrankRuehl" w:hint="cs"/>
          <w:rtl/>
        </w:rPr>
        <w:t xml:space="preserve"> (בראשית לג יח שער כז)</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מהר"י יעבץ:</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ארבע מדות באדם, כתב ר"י ז"ל יש להקשות איך נחלקו חכמים במדות וכלם יודעים אותם והם בהם, והנביא אומר בפירוש כי מניעת הצדקה מדת סדום היא, (יחזקאל ט"ז) "הנה זה היה עון סדום אחותך גאון שבעת לחם וגו' ויד עני ואביון לא החזיקה". אלא ודאי לא נחלקו אלא במדה לבד, שנותן צדקה כדי חיובו מתוך היראה, אך בטבעו הוא כילי, ואחר שמחזיק יד עני ואביון מה לנו ולטבעו המדה בינונית היא. ויש אומרים המדה בעצמה מדת סדום היא ושרשה רע עד תהיה לו מדת הוותרנות. ומה יעשה האדם ויתרחק מהמדה הרעה הזאת, ירבה לתת עד שוב לו טבע שני, ודע כי סימן הנדיב שיתן בשמחה</w:t>
      </w:r>
      <w:r w:rsidR="007F64FF" w:rsidRPr="007F64FF">
        <w:rPr>
          <w:rStyle w:val="HebrewChar"/>
          <w:rFonts w:cs="FrankRuehl" w:hint="cs"/>
          <w:rtl/>
        </w:rPr>
        <w:t>...</w:t>
      </w:r>
      <w:r w:rsidRPr="007F64FF">
        <w:rPr>
          <w:rStyle w:val="HebrewChar"/>
          <w:rFonts w:cs="FrankRuehl" w:hint="cs"/>
          <w:rtl/>
        </w:rPr>
        <w:t xml:space="preserve"> (אבות ה יג)</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שמואל:</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ארבע מדות באדם, אפשר שבכאן לא דבר על ענין הצדקה, כי אחר כך ידבר בענינה</w:t>
      </w:r>
      <w:r w:rsidR="007F64FF" w:rsidRPr="007F64FF">
        <w:rPr>
          <w:rStyle w:val="HebrewChar"/>
          <w:rFonts w:cs="FrankRuehl" w:hint="cs"/>
          <w:rtl/>
        </w:rPr>
        <w:t>...</w:t>
      </w:r>
      <w:r w:rsidRPr="007F64FF">
        <w:rPr>
          <w:rStyle w:val="HebrewChar"/>
          <w:rFonts w:cs="FrankRuehl" w:hint="cs"/>
          <w:rtl/>
        </w:rPr>
        <w:t xml:space="preserve"> אלא בוודאי ענין מדה זו הוא בענין הנהגת אדם עם חבירו השוה לו ואינם נצרכים זה לזה, ואינם רוצים ליהנות זה מזה, אלא לעולם ממונו מובדל לו לשמו, כי אומר שלי שלי ושלך שלך. תנא קמא סבר כי זו מדה בינונית, כיון שהיא מדה ממוצעת בין החסיד והרשע, כי הם שתי קצוות, והיש אומרים סברי כי אין להעריך המדה בערך השתי קצוות, אלא בערכה במה שהיא מגונה </w:t>
      </w:r>
      <w:r w:rsidRPr="007F64FF">
        <w:rPr>
          <w:rStyle w:val="HebrewChar"/>
          <w:rFonts w:cs="FrankRuehl" w:hint="cs"/>
          <w:rtl/>
        </w:rPr>
        <w:lastRenderedPageBreak/>
        <w:t>שאינו רוצה להנות לאחרים משלו</w:t>
      </w:r>
      <w:r w:rsidR="007F64FF" w:rsidRPr="007F64FF">
        <w:rPr>
          <w:rStyle w:val="HebrewChar"/>
          <w:rFonts w:cs="FrankRuehl" w:hint="cs"/>
          <w:rtl/>
        </w:rPr>
        <w:t>...</w:t>
      </w:r>
      <w:r w:rsidRPr="007F64FF">
        <w:rPr>
          <w:rStyle w:val="HebrewChar"/>
          <w:rFonts w:cs="FrankRuehl" w:hint="cs"/>
          <w:rtl/>
        </w:rPr>
        <w:t xml:space="preserve"> (אבות ה יג, וראה שם עוד)</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ארחות צדיקים:</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הצייקנות זאת המדה היא מגונה ברוב עניניה, ועל הצייקן אמר שלמה ע"ה (משלי כ"ג) "אל תלחם את לחם רע עין ואל תתאו למטעמותיו</w:t>
      </w:r>
      <w:r w:rsidR="007F64FF" w:rsidRPr="007F64FF">
        <w:rPr>
          <w:rStyle w:val="HebrewChar"/>
          <w:rFonts w:cs="FrankRuehl" w:hint="cs"/>
          <w:rtl/>
        </w:rPr>
        <w:t>...</w:t>
      </w:r>
      <w:r w:rsidRPr="007F64FF">
        <w:rPr>
          <w:rStyle w:val="HebrewChar"/>
          <w:rFonts w:cs="FrankRuehl" w:hint="cs"/>
          <w:rtl/>
        </w:rPr>
        <w:t xml:space="preserve"> אכול ושתה יאמר לך ולבו בל עמך".</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ואלה מדות צר העין, מקבץ הון,ולא יתן צדקה, ולא ירחם על העניים, וכשיש לו משא ומתן עם חברו מדקדק עמו יותר מדי ולא יוותר לו מאומה, אינו מאכיל ואינו מלביש, ולא יהנה שום אדם ממנו, ואין לו בטחון על מי שנותן לו הממון, והוא שנוא לבריות, אינו מהדר אחר המצוות, ולא יקנה לו רב וחבר, ומתוך כך ישאר ריק מן התורה ומן המצות.</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הוא צייקן בגופו גם הוא רע מאד, שלא יעשה חסד עם בני אדם. ורע על כל רעות, אם הוא כילי בחכמתו או בספריו, כיון שהוא אינו חסר בזה מאומה, כי החכמה דומה לאש, שאינה חסרה אם מדליקים ממנה נרות או אש אחרת</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והטוב שבזאת המדה, שאינו מפסיד ממונו בהבלים, ופעמים נמנע מעברות גדולות, ומחמת שמחסר נפשו מטובה מתוך כך אין לו גאות כמו שיש לנדיב, כי מרוב טובה והנאה שיש לו לאדם, יבעט ביוצרו. לכן ידקדק האדם בעצמו שיהיה נדיב כפי יכלתו במקום שראוי לו להתנדב, ובמקום שאין ראוי לו להתנדב יהיה צייקן וכילי, וישקל כל זה במאזנים של תורה. וילמד מיעקב אבינו שהיה צייקן שאין דוגמתו, שנאמר (בראשית ל"ב) "ויותר יעקב לבדו", ואמרו רז"ל ששכח פכים קטנים וחזר עליהם</w:t>
      </w:r>
      <w:r w:rsidR="007F64FF" w:rsidRPr="007F64FF">
        <w:rPr>
          <w:rStyle w:val="HebrewChar"/>
          <w:rFonts w:cs="FrankRuehl" w:hint="cs"/>
          <w:rtl/>
        </w:rPr>
        <w:t>...</w:t>
      </w:r>
      <w:r w:rsidRPr="007F64FF">
        <w:rPr>
          <w:rStyle w:val="HebrewChar"/>
          <w:rFonts w:cs="FrankRuehl" w:hint="cs"/>
          <w:rtl/>
        </w:rPr>
        <w:t xml:space="preserve"> ומצינו במקום אחר שהיה ותרן שאין דוגמתו, כמו שדרשו רז"ל "בקברי אשר כריתי לי" (בראשית נ') מלמד שנטל יעקב כל כסף וזהב שהביא מבית לבן ועשה אותם כרי, ואמר לעשו טול זה בשביל חלקך במערה</w:t>
      </w:r>
      <w:r w:rsidR="007F64FF" w:rsidRPr="007F64FF">
        <w:rPr>
          <w:rStyle w:val="HebrewChar"/>
          <w:rFonts w:cs="FrankRuehl" w:hint="cs"/>
          <w:rtl/>
        </w:rPr>
        <w:t>...</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לכן מזה ילמד האדם שלא יפזר אפילו פרוטה לריק ושלא לצורך, ובמקום מצוה, כגון בצדקה ובשאר מצוות התלויות במעות יהיה ותרן גדול, כדי להשיג מעלות עליונות</w:t>
      </w:r>
      <w:r w:rsidR="007F64FF" w:rsidRPr="007F64FF">
        <w:rPr>
          <w:rStyle w:val="HebrewChar"/>
          <w:rFonts w:cs="FrankRuehl" w:hint="cs"/>
          <w:rtl/>
        </w:rPr>
        <w:t>...</w:t>
      </w:r>
      <w:r w:rsidRPr="007F64FF">
        <w:rPr>
          <w:rStyle w:val="HebrewChar"/>
          <w:rFonts w:cs="FrankRuehl" w:hint="cs"/>
          <w:rtl/>
        </w:rPr>
        <w:t xml:space="preserve"> (שער הציקנות)</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6947D3" w:rsidRPr="007F64FF">
        <w:rPr>
          <w:rStyle w:val="HebrewChar"/>
          <w:rFonts w:cs="FrankRuehl" w:hint="cs"/>
          <w:rtl/>
        </w:rPr>
        <w:t>ועין טוב נקרא כאשר הוא חפץ ורוצה שיהיה חבירו בשלימות בטוב, והפך זה עין רע נקרא כאשר עינו צרה בשל אחר, ומפני כך אמר טוב עין הוא יבורך, כי העין מדרכו שהיה צר ואינו חפץ בשלימות, לכך הוא רחוק מן הברכה, וזה שהוא נותן בעין טובה מורה שהוא דבק בברכה יתירה</w:t>
      </w:r>
      <w:r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יהושע בן לוי מנין שאפילו עופות השמים מכירים בצרי עין</w:t>
      </w:r>
      <w:r w:rsidR="007F64FF" w:rsidRPr="007F64FF">
        <w:rPr>
          <w:rStyle w:val="HebrewChar"/>
          <w:rFonts w:cs="FrankRuehl" w:hint="cs"/>
          <w:rtl/>
        </w:rPr>
        <w:t>...</w:t>
      </w:r>
      <w:r w:rsidRPr="007F64FF">
        <w:rPr>
          <w:rStyle w:val="HebrewChar"/>
          <w:rFonts w:cs="FrankRuehl" w:hint="cs"/>
          <w:rtl/>
        </w:rPr>
        <w:t xml:space="preserve"> וביארו דבר זה, כי צרי עין כל כך פועלים בעיניהם עד שאפילו עופות השמים מרגישים בדבר כמו זה, כי עוף השמים הוא מסוגל לדברים כמו אלו שהם דברים רוחניים, ודבר זה ידוע אצל המבינים, ובא לומר כי צרי עין יש להם כח רוחני רע ביותר, ולכך עוף השמים שהוא רוחני מכיר ומרגיש בצרי עין</w:t>
      </w:r>
      <w:r w:rsidR="007F64FF" w:rsidRPr="007F64FF">
        <w:rPr>
          <w:rStyle w:val="HebrewChar"/>
          <w:rFonts w:cs="FrankRuehl" w:hint="cs"/>
          <w:rtl/>
        </w:rPr>
        <w:t>...</w:t>
      </w:r>
      <w:r w:rsidRPr="007F64FF">
        <w:rPr>
          <w:rStyle w:val="HebrewChar"/>
          <w:rFonts w:cs="FrankRuehl" w:hint="cs"/>
          <w:rtl/>
        </w:rPr>
        <w:t xml:space="preserve"> וזה שאמר אחריו אמר רבי שמעון בן לקיש כל הנהנה מצרי עין עובר בלאו, שנאמר אל תלחם לחם רע עין, ורצה לומר כי מה שנותן צר עין לאחר דבק בו עינו הרעה, עד שהדבר ההוא מרוחק לגמרי מן העולם.</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ריב"ל אין עגלה ערופה באה אלא בשביל צרי עין</w:t>
      </w:r>
      <w:r w:rsidR="007F64FF" w:rsidRPr="007F64FF">
        <w:rPr>
          <w:rStyle w:val="HebrewChar"/>
          <w:rFonts w:cs="FrankRuehl" w:hint="cs"/>
          <w:rtl/>
        </w:rPr>
        <w:t>...</w:t>
      </w:r>
      <w:r w:rsidRPr="007F64FF">
        <w:rPr>
          <w:rStyle w:val="HebrewChar"/>
          <w:rFonts w:cs="FrankRuehl" w:hint="cs"/>
          <w:rtl/>
        </w:rPr>
        <w:t xml:space="preserve"> ופירוש דבר זה, כי נחשב מי הוא רע עין לגודל רעת הפועל הוא כמו שפיכת דמים, דודאי עינא בישא קטיל, וזהו אומנות של בעל עין הרע, ואדם זה בשביל שפטרו בלא לויה בשביל עינו הרעה נחשב זה שפיכות דמים גמור מן בעל עין הרע, ולפיכך ראוי להביא עגלה ערופה</w:t>
      </w:r>
      <w:r w:rsidR="007F64FF" w:rsidRPr="007F64FF">
        <w:rPr>
          <w:rStyle w:val="HebrewChar"/>
          <w:rFonts w:cs="FrankRuehl" w:hint="cs"/>
          <w:rtl/>
        </w:rPr>
        <w:t>...</w:t>
      </w:r>
      <w:r w:rsidRPr="007F64FF">
        <w:rPr>
          <w:rStyle w:val="HebrewChar"/>
          <w:rFonts w:cs="FrankRuehl" w:hint="cs"/>
          <w:rtl/>
        </w:rPr>
        <w:t xml:space="preserve"> (נתיב עין טוב פרק א)</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מדת הכילות היא מדה מגונה ובה האדם מתגנה ביותר, כי העושר הוא כבוד האדם וכמו שאמר הכתוב "ומאשר לאבינו עשה את כל הכבוד הזה", וכמו שאמרו במסכת קדושים, איזהו עשיר, כל שמכבדין אותו מפני עשרו, הרי העושר הוא כבוד האדם והעושר נראה בוויתור</w:t>
      </w:r>
      <w:r w:rsidR="007F64FF" w:rsidRPr="007F64FF">
        <w:rPr>
          <w:rStyle w:val="HebrewChar"/>
          <w:rFonts w:cs="FrankRuehl" w:hint="cs"/>
          <w:rtl/>
        </w:rPr>
        <w:t>...</w:t>
      </w:r>
      <w:r w:rsidRPr="007F64FF">
        <w:rPr>
          <w:rStyle w:val="HebrewChar"/>
          <w:rFonts w:cs="FrankRuehl" w:hint="cs"/>
          <w:rtl/>
        </w:rPr>
        <w:t xml:space="preserve"> ומאחר שמעלת העושר נראה בהוצאה, לכך אם הוא כילי, דבר זה הוא גנות ובזיון אליו, כי אינו רוצה בכבוד העושר כי כל כבוד הוא אצל אחרים, ולפיכך העושר שבו הכבוד כאשר נראה העשירות שלו לאחרים, שהוא וותרן להם, וזהו הכבוד שהוא בעושר. והפך זה הכילי הוא מאוס, לכך נקרא הכילי עכברא דשכיב אדינרי, וזה כי העכבר דרה בחורין ובסדקין נבדל מן הבריות, ולכך העכבר </w:t>
      </w:r>
      <w:r w:rsidRPr="007F64FF">
        <w:rPr>
          <w:rStyle w:val="HebrewChar"/>
          <w:rFonts w:cs="FrankRuehl" w:hint="cs"/>
          <w:rtl/>
        </w:rPr>
        <w:lastRenderedPageBreak/>
        <w:t>מאוס יותר מהכל, כי אשר אינו נבדל מן הבריות אינו מאוס, לכך זה שהוא נבדל גם כן מהבריות שהרי אינו מראה כבודו לבריות, ולכך נקרא עכבר</w:t>
      </w:r>
      <w:r w:rsidR="007F64FF" w:rsidRPr="007F64FF">
        <w:rPr>
          <w:rStyle w:val="HebrewChar"/>
          <w:rFonts w:cs="FrankRuehl" w:hint="cs"/>
          <w:rtl/>
        </w:rPr>
        <w:t>...</w:t>
      </w:r>
      <w:r w:rsidRPr="007F64FF">
        <w:rPr>
          <w:rStyle w:val="HebrewChar"/>
          <w:rFonts w:cs="FrankRuehl" w:hint="cs"/>
          <w:rtl/>
        </w:rPr>
        <w:t xml:space="preserve"> ואמר דשכיב אדינרי, כי שכיבתו אדינרי קשה, שיותר טוב לשכב על דבר שהוא רך מן הדינרי שהם קשים לשכב עליהם, וכן הכילי כאשר כל כך אוהב העושר עד שאין נהנה ממנו גם הוא תמיד בצער והעושר מוסיף לו דאגה. וגם מביאה מדה זאת אל כמה חטאים, מפני שמדקדק ומקפיד אף על דבר קטן ומלמד זכות על כל מעשיו, ויבא לידי גזל ועושק וכמה חטאים</w:t>
      </w:r>
      <w:r w:rsidR="007F64FF" w:rsidRPr="007F64FF">
        <w:rPr>
          <w:rStyle w:val="HebrewChar"/>
          <w:rFonts w:cs="FrankRuehl" w:hint="cs"/>
          <w:rtl/>
        </w:rPr>
        <w:t>...</w:t>
      </w:r>
      <w:r w:rsidRPr="007F64FF">
        <w:rPr>
          <w:rStyle w:val="HebrewChar"/>
          <w:rFonts w:cs="FrankRuehl" w:hint="cs"/>
          <w:rtl/>
        </w:rPr>
        <w:t xml:space="preserve"> ואפשר כי נקרא בשביל זה כילי, שהוא כמו כלי אשר הכלי עומד לקבל ולא להשפיע לאחר והוא הפך הנדיב</w:t>
      </w:r>
      <w:r w:rsidR="007F64FF" w:rsidRPr="007F64FF">
        <w:rPr>
          <w:rStyle w:val="HebrewChar"/>
          <w:rFonts w:cs="FrankRuehl" w:hint="cs"/>
          <w:rtl/>
        </w:rPr>
        <w:t>...</w:t>
      </w:r>
      <w:r w:rsidRPr="007F64FF">
        <w:rPr>
          <w:rStyle w:val="HebrewChar"/>
          <w:rFonts w:cs="FrankRuehl" w:hint="cs"/>
          <w:rtl/>
        </w:rPr>
        <w:t xml:space="preserve"> (נתיב הנדיבות פרק א)</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אשר אני נותן לכם לאחוזה - והקרוב אלי שעיקר הטעם בעבור צרות העין, כי לבעבור זה נתן ה' לו לאחוזה בית מלא כל טוב לנסותו אם ייטיב מביתו גם לאחרים, כי לי הכסף והזהב אמר ה' (חגי ב')</w:t>
      </w:r>
      <w:r w:rsidR="007F64FF" w:rsidRPr="007F64FF">
        <w:rPr>
          <w:rStyle w:val="HebrewChar"/>
          <w:rFonts w:cs="FrankRuehl" w:hint="cs"/>
          <w:rtl/>
        </w:rPr>
        <w:t>...</w:t>
      </w:r>
      <w:r w:rsidRPr="007F64FF">
        <w:rPr>
          <w:rStyle w:val="HebrewChar"/>
          <w:rFonts w:cs="FrankRuehl" w:hint="cs"/>
          <w:rtl/>
        </w:rPr>
        <w:t xml:space="preserve"> לכך נאמר כי תבואו אל ארץ כנען אשר אני נותן לכם לאחוזה, כי לא בחרבם ירשו ארץ, כי אם ימין ה' רוממה לתת להם נחלת גוים, ואין מקום לצרי עין לומר כחי ועוצם ידי עשה לי את החיל הזה, ואם כן דין הוא שתתנו משלו לעניי עמו, ואם לא תשמעו בקול דברו ותהיו מצרי העין המיחסים האחוזה אל עצמם, אז ונתתי נגע צרעת בבית ארץ אחוזתכם</w:t>
      </w:r>
      <w:r w:rsidR="007F64FF" w:rsidRPr="007F64FF">
        <w:rPr>
          <w:rStyle w:val="HebrewChar"/>
          <w:rFonts w:cs="FrankRuehl" w:hint="cs"/>
          <w:rtl/>
        </w:rPr>
        <w:t>...</w:t>
      </w:r>
      <w:r w:rsidRPr="007F64FF">
        <w:rPr>
          <w:rStyle w:val="HebrewChar"/>
          <w:rFonts w:cs="FrankRuehl" w:hint="cs"/>
          <w:rtl/>
        </w:rPr>
        <w:t xml:space="preserve"> (ויקרא יד לד)</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מוהר"ן:</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וכדי לשמור הזכרון הנ"ל צריך לשמור את עצמו שלא יפול לבחינת רע עין, לבחינת מיתת הלב, כי עיקר הזכרון תולה בעין, בבחינת (שמות י"ג) "ולזכרון בין עיניך", כי השכחה באה על ידי רע עין, על ידי מיתת הלב, בבחינת (תהלים ל"א) "נשכחתי כמת מלב", כי רע עין ומיתת הלב הם בחינת אחת, כי שוריינא דעינא בלבא תליא (ע"ז כ"ח ב')</w:t>
      </w:r>
      <w:r w:rsidR="007F64FF" w:rsidRPr="007F64FF">
        <w:rPr>
          <w:rStyle w:val="HebrewChar"/>
          <w:rFonts w:cs="FrankRuehl" w:hint="cs"/>
          <w:rtl/>
        </w:rPr>
        <w:t>...</w:t>
      </w:r>
      <w:r w:rsidRPr="007F64FF">
        <w:rPr>
          <w:rStyle w:val="HebrewChar"/>
          <w:rFonts w:cs="FrankRuehl" w:hint="cs"/>
          <w:rtl/>
        </w:rPr>
        <w:t xml:space="preserve"> ומיתת הלב היא בחינת שברי לוחות, לב הוא בחינת לוחות, בבחינת (משלי ג') "כתבם על לוח לבך", ושכחה היא על ידי שברי לוחות, כמאמר חז"ל (עירובין נ"ד) אלמלא לא נשתברו לוחות הראשונות לא היתה שכחה </w:t>
      </w:r>
      <w:r w:rsidRPr="007F64FF">
        <w:rPr>
          <w:rStyle w:val="HebrewChar"/>
          <w:rFonts w:cs="FrankRuehl" w:hint="cs"/>
          <w:rtl/>
        </w:rPr>
        <w:lastRenderedPageBreak/>
        <w:t>בעולם. נמצא שעיקר השכחה היא על ידי רע עין</w:t>
      </w:r>
      <w:r w:rsidR="007F64FF" w:rsidRPr="007F64FF">
        <w:rPr>
          <w:rStyle w:val="HebrewChar"/>
          <w:rFonts w:cs="FrankRuehl" w:hint="cs"/>
          <w:rtl/>
        </w:rPr>
        <w:t>...</w:t>
      </w:r>
      <w:r w:rsidRPr="007F64FF">
        <w:rPr>
          <w:rStyle w:val="HebrewChar"/>
          <w:rFonts w:cs="FrankRuehl" w:hint="cs"/>
          <w:rtl/>
        </w:rPr>
        <w:t xml:space="preserve"> נד ד)</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ועוד אמר ר' יהושע בן לוי כל הנהנה מצרי העין עובר בלאו</w:t>
      </w:r>
      <w:r w:rsidR="007F64FF" w:rsidRPr="007F64FF">
        <w:rPr>
          <w:rStyle w:val="HebrewChar"/>
          <w:rFonts w:cs="FrankRuehl" w:hint="cs"/>
          <w:rtl/>
        </w:rPr>
        <w:t>...</w:t>
      </w:r>
      <w:r w:rsidRPr="007F64FF">
        <w:rPr>
          <w:rStyle w:val="HebrewChar"/>
          <w:rFonts w:cs="FrankRuehl" w:hint="cs"/>
          <w:rtl/>
        </w:rPr>
        <w:t xml:space="preserve"> ועל זה כתב מהר"ל כי מה שנותן צר עין לאחר, דבק בו עינו הרעה, עד שהדבר ההוא מרוחק לגמרי מן העולם, ועובר בלאו, כמו אכילת דבר שהוא דבר טמא שהוא מרוחק מן האדם. ונראה בפרוש דבריו הקדושים, שהרי עולם חסד יבנה, וחסד הוא קיום העולם, ומי שאין בלבו חסד הריהו מתנגד למציאות העולם, ואם נהנה אדם מצר עין כזה הריהו משועבד לו, ולא ימלט מבלי שתהיה איזו השפעה ממנו עליו, וזוהי הסכנה והאיסור שלא ידבק בו החסרון חס ושלום</w:t>
      </w:r>
      <w:r w:rsidR="007F64FF" w:rsidRPr="007F64FF">
        <w:rPr>
          <w:rStyle w:val="HebrewChar"/>
          <w:rFonts w:cs="FrankRuehl" w:hint="cs"/>
          <w:rtl/>
        </w:rPr>
        <w:t>...</w:t>
      </w:r>
      <w:r w:rsidRPr="007F64FF">
        <w:rPr>
          <w:rStyle w:val="HebrewChar"/>
          <w:rFonts w:cs="FrankRuehl" w:hint="cs"/>
          <w:rtl/>
        </w:rPr>
        <w:t xml:space="preserve"> (חלק ד עמוד ה, וראה שם עוד וערך עין הרע)</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בשלשה דברים אדם ניכר, בכוסו בכיסו ובכעסו (עירובין ס"ה). פירוש בכוסו ובכיסו הוא פשוט, כי על ידי דברים אלו נחלשו ההגבלות החיצוניות שבאות מצד הנימוס האנושי וממילא מתגלה הפנימיות. אבל מהו בכיסו</w:t>
      </w:r>
      <w:r w:rsidR="007F64FF" w:rsidRPr="007F64FF">
        <w:rPr>
          <w:rStyle w:val="HebrewChar"/>
          <w:rFonts w:cs="FrankRuehl" w:hint="cs"/>
          <w:szCs w:val="20"/>
          <w:rtl/>
        </w:rPr>
        <w:t>?</w:t>
      </w:r>
      <w:r w:rsidRPr="007F64FF">
        <w:rPr>
          <w:rStyle w:val="HebrewChar"/>
          <w:rFonts w:cs="FrankRuehl" w:hint="cs"/>
          <w:rtl/>
        </w:rPr>
        <w:t xml:space="preserve"> מידת הכילות באה מצד חסרון בטחון והדאגה המלווה אותו, והדאגה הזאת מבטלת את ההגבלות החיצוניות ומגלה את הפנימיות. הכילות היא תמיד סימן לרשע. אבל מי שאוהב את הבריות באמת לא ירגיש כלל דאגה לפרנסת עצמו, שהרי את עצמו הוא נותן באהבה, וגם כל מה שנותן לו השי"ת הוא מקבל באהבה, ואיך ידאג</w:t>
      </w:r>
      <w:r w:rsidR="007F64FF" w:rsidRPr="007F64FF">
        <w:rPr>
          <w:rStyle w:val="HebrewChar"/>
          <w:rFonts w:cs="FrankRuehl" w:hint="cs"/>
          <w:rtl/>
        </w:rPr>
        <w:t>...</w:t>
      </w:r>
      <w:r w:rsidRPr="007F64FF">
        <w:rPr>
          <w:rStyle w:val="HebrewChar"/>
          <w:rFonts w:cs="FrankRuehl" w:hint="cs"/>
          <w:rtl/>
        </w:rPr>
        <w:t xml:space="preserve"> (חלק ה עמוד צג)</w:t>
      </w:r>
    </w:p>
    <w:p w:rsidR="007F64FF" w:rsidRDefault="006947D3" w:rsidP="007F64FF">
      <w:pPr>
        <w:pStyle w:val="NormalPar"/>
        <w:widowControl w:val="0"/>
        <w:spacing w:before="200" w:line="254" w:lineRule="exact"/>
        <w:jc w:val="both"/>
        <w:rPr>
          <w:rStyle w:val="HebrewChar"/>
          <w:rFonts w:hint="cs"/>
          <w:rtl/>
        </w:rPr>
      </w:pPr>
      <w:r w:rsidRPr="007F64FF">
        <w:rPr>
          <w:rStyle w:val="Code01"/>
          <w:rFonts w:hint="cs"/>
          <w:rtl/>
        </w:rPr>
        <w:t>קן צפור</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ראה: שלוח הקן.</w:t>
      </w:r>
    </w:p>
    <w:p w:rsidR="007F64FF" w:rsidRDefault="006947D3" w:rsidP="007F64FF">
      <w:pPr>
        <w:pStyle w:val="NormalPar"/>
        <w:widowControl w:val="0"/>
        <w:spacing w:before="200" w:line="254" w:lineRule="exact"/>
        <w:jc w:val="both"/>
        <w:rPr>
          <w:rStyle w:val="HebrewChar"/>
          <w:rFonts w:hint="cs"/>
          <w:rtl/>
        </w:rPr>
      </w:pPr>
      <w:r w:rsidRPr="007F64FF">
        <w:rPr>
          <w:rStyle w:val="Code01"/>
          <w:rFonts w:hint="cs"/>
          <w:rtl/>
        </w:rPr>
        <w:t>קנאה</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(ראה גם: אדם-חברו, אלקים-מדות קנא, יצר הרע)</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קשה כשאול קנאה, כל האוהב, ואין הקנאה קשורה עמו, אהבתו אינה אהבה, כיון שקנא, נשלמה האהבה, מכאן למדנו שצריך האדם </w:t>
      </w:r>
      <w:r w:rsidRPr="007F64FF">
        <w:rPr>
          <w:rStyle w:val="HebrewChar"/>
          <w:rFonts w:cs="FrankRuehl" w:hint="cs"/>
          <w:rtl/>
        </w:rPr>
        <w:lastRenderedPageBreak/>
        <w:t>לקנא את אשתו, כדי שיתקשר עמה באהבה שלמה, כי מתוך כך אינו נותן עיניו באשה אחרת. מהו קשה כשאול, הוא, מה שאול קשה בעיניהם של רשעים לרדת בו, כך קנאה קשה בעיניו של האוהב המקנא, להפרד מן האהבה</w:t>
      </w:r>
      <w:r w:rsidR="007F64FF" w:rsidRPr="007F64FF">
        <w:rPr>
          <w:rStyle w:val="HebrewChar"/>
          <w:rFonts w:cs="FrankRuehl" w:hint="cs"/>
          <w:rtl/>
        </w:rPr>
        <w:t>...</w:t>
      </w:r>
      <w:r w:rsidRPr="007F64FF">
        <w:rPr>
          <w:rStyle w:val="HebrewChar"/>
          <w:rFonts w:cs="FrankRuehl" w:hint="cs"/>
          <w:rtl/>
        </w:rPr>
        <w:t xml:space="preserve"> (ויחי תשלג)</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בירך שלו למעלה מן הברך יש רושם חבורה אחת, שעשה לו ילד אחד בסכין בימי ילדותו, והסתכן בו, הוא מקנא את אשתו עד שבני אדם צוחקים ממנו</w:t>
      </w:r>
      <w:r w:rsidR="007F64FF" w:rsidRPr="007F64FF">
        <w:rPr>
          <w:rStyle w:val="HebrewChar"/>
          <w:rFonts w:cs="FrankRuehl" w:hint="cs"/>
          <w:rtl/>
        </w:rPr>
        <w:t>...</w:t>
      </w:r>
      <w:r w:rsidRPr="007F64FF">
        <w:rPr>
          <w:rStyle w:val="HebrewChar"/>
          <w:rFonts w:cs="FrankRuehl" w:hint="cs"/>
          <w:rtl/>
        </w:rPr>
        <w:t xml:space="preserve"> (זהר חדש יתרו רמט)</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ואם לחשך אדם לומר והא כתיב אל תתחר במרעים אל תקנא בעושי עולה, אמור לו מי שלבו נוקפו אומר כן, אלא אל תתחר במרעים להיות כמרעים, אל תקנא בעושי עולה להיות כעושי עולה, ואומר אל יקנא לבך בחטאים כי אם ביראת ה' כל היום. (ברכות ז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אמרי היכי נעביד</w:t>
      </w:r>
      <w:r w:rsidRPr="007F64FF">
        <w:rPr>
          <w:rStyle w:val="HebrewChar"/>
          <w:rFonts w:cs="FrankRuehl" w:hint="cs"/>
          <w:rtl/>
        </w:rPr>
        <w:t>...</w:t>
      </w:r>
      <w:r w:rsidR="006947D3" w:rsidRPr="007F64FF">
        <w:rPr>
          <w:rStyle w:val="HebrewChar"/>
          <w:rFonts w:cs="FrankRuehl" w:hint="cs"/>
          <w:rtl/>
        </w:rPr>
        <w:t xml:space="preserve"> נדרוש מר חדא שבתא ומר חדא שבתא אתי לקנאויי</w:t>
      </w:r>
      <w:r w:rsidRPr="007F64FF">
        <w:rPr>
          <w:rStyle w:val="HebrewChar"/>
          <w:rFonts w:cs="FrankRuehl" w:hint="cs"/>
          <w:rtl/>
        </w:rPr>
        <w:t>...</w:t>
      </w:r>
      <w:r w:rsidR="006947D3" w:rsidRPr="007F64FF">
        <w:rPr>
          <w:rStyle w:val="HebrewChar"/>
          <w:rFonts w:cs="FrankRuehl" w:hint="cs"/>
          <w:rtl/>
        </w:rPr>
        <w:t xml:space="preserve"> (שם כח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אלא על קן צפור יגיעו רחמיך מאי טעמא, פליגי בה תרי אמוראי במערבא, רבי יוסי בר אבין ורבי יוסי בר זבידא, חד אמר מפני שמטיל קנאה במעשה בראשית</w:t>
      </w:r>
      <w:r w:rsidRPr="007F64FF">
        <w:rPr>
          <w:rStyle w:val="HebrewChar"/>
          <w:rFonts w:cs="FrankRuehl" w:hint="cs"/>
          <w:rtl/>
        </w:rPr>
        <w:t>...</w:t>
      </w:r>
      <w:r w:rsidR="006947D3" w:rsidRPr="007F64FF">
        <w:rPr>
          <w:rStyle w:val="HebrewChar"/>
          <w:rFonts w:cs="FrankRuehl" w:hint="cs"/>
          <w:rtl/>
        </w:rPr>
        <w:t xml:space="preserve"> (שם לג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רבא בר מחסיא אמר רב חמא בר גוריא אמר רב, לעולם אל ישנה אדם בנו בין הבנים, שבשביל משקל שני סלעים מילת שנתן יעקב ליוסף יותר משאר בניו נתקנאו בו אחיו ונתגלגל הדבר וירדו אבותינו למצרים. (שבת י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שוב מה כתיב בה, לא תרצח, לא תנאף לא תגנוב, קנאה יש ביניכם, יצר הרע יש ביניכם</w:t>
      </w:r>
      <w:r w:rsidRPr="007F64FF">
        <w:rPr>
          <w:rStyle w:val="HebrewChar"/>
          <w:rFonts w:cs="FrankRuehl" w:hint="cs"/>
          <w:rtl/>
        </w:rPr>
        <w:t>...</w:t>
      </w:r>
      <w:r w:rsidR="006947D3" w:rsidRPr="007F64FF">
        <w:rPr>
          <w:rStyle w:val="HebrewChar"/>
          <w:rFonts w:cs="FrankRuehl" w:hint="cs"/>
          <w:rtl/>
        </w:rPr>
        <w:t xml:space="preserve"> (שם פט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א"ר ישמעאל קל וחומר, ומה לעשות שלום בין איש לאשתו אמרה תורה שמי שנכתב בקדושה ימחה על המים, הללו שמטילין קנאה ואיבה ותחרות בין ישראל לאביהן שבשמים על אחת כמה וכמה, ועליהם אמר דוד, הלא משנאיך ה' אשנא ובתקוממיך אתקוטט תכלית שנאה שנאתים לאויבים היו לי</w:t>
      </w:r>
      <w:r w:rsidRPr="007F64FF">
        <w:rPr>
          <w:rStyle w:val="HebrewChar"/>
          <w:rFonts w:cs="FrankRuehl" w:hint="cs"/>
          <w:rtl/>
        </w:rPr>
        <w:t>...</w:t>
      </w:r>
      <w:r w:rsidR="006947D3" w:rsidRPr="007F64FF">
        <w:rPr>
          <w:rStyle w:val="HebrewChar"/>
          <w:rFonts w:cs="FrankRuehl" w:hint="cs"/>
          <w:rtl/>
        </w:rPr>
        <w:t xml:space="preserve"> (שם קטז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א"ל דאקרייך קהלת לא אקרייך משלי, דכתיב ורקב עצמות קנאה, כל מי שיש לו קנאה בלבו עצמותיו מרקיבים, כל שאין לו קנאה בלבו אין עצמותיו מרקיבים. (שם קנב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תנו רבנן ג' אין מתקנאין בהן, ואלו הן נכרי קטן, ונחש קטן, ותלמיד קטן, מאי טעמא דמלכותייהו אחורי אודנייהו קאי. (פסחים קיג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שנאמר ויאמר יעקב לבניו למה תתראו, אמר להם יעקב לבניו אל תראו עצמכם כשאתם שבעין לא בפני עשו ולא בפני ישמעאל כדי שלא יתקנאו בכם. (תענית י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שמואל בר יהודה, שלחה להם אסתר לחכמים כתבוני לדורות, שלחו לה קנאה את מעוררת עלינו לבין האומות</w:t>
      </w:r>
      <w:r w:rsidR="007F64FF" w:rsidRPr="007F64FF">
        <w:rPr>
          <w:rStyle w:val="HebrewChar"/>
          <w:rFonts w:cs="FrankRuehl" w:hint="cs"/>
          <w:rtl/>
        </w:rPr>
        <w:t>...</w:t>
      </w:r>
      <w:r w:rsidRPr="007F64FF">
        <w:rPr>
          <w:rStyle w:val="HebrewChar"/>
          <w:rFonts w:cs="FrankRuehl" w:hint="cs"/>
          <w:rtl/>
        </w:rPr>
        <w:t xml:space="preserve"> (מגילה 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תניא ר' יהודה אומר הראוי לכסף לכסף, הראוי לזהב לזהב, אמר לו ר' נחמיה אם כן אתה מטיל קנאה בסעודה</w:t>
      </w:r>
      <w:r w:rsidRPr="007F64FF">
        <w:rPr>
          <w:rStyle w:val="HebrewChar"/>
          <w:rFonts w:cs="FrankRuehl" w:hint="cs"/>
          <w:rtl/>
        </w:rPr>
        <w:t>...</w:t>
      </w:r>
      <w:r w:rsidR="006947D3" w:rsidRPr="007F64FF">
        <w:rPr>
          <w:rStyle w:val="HebrewChar"/>
          <w:rFonts w:cs="FrankRuehl" w:hint="cs"/>
          <w:rtl/>
        </w:rPr>
        <w:t xml:space="preserve"> (שם יב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אזיל שקל עצה ממרדכי, אמר אין אשה מתקנאה אלא בירך חברתה</w:t>
      </w:r>
      <w:r w:rsidRPr="007F64FF">
        <w:rPr>
          <w:rStyle w:val="HebrewChar"/>
          <w:rFonts w:cs="FrankRuehl" w:hint="cs"/>
          <w:rtl/>
        </w:rPr>
        <w:t>...</w:t>
      </w:r>
      <w:r w:rsidR="006947D3" w:rsidRPr="007F64FF">
        <w:rPr>
          <w:rStyle w:val="HebrewChar"/>
          <w:rFonts w:cs="FrankRuehl" w:hint="cs"/>
          <w:rtl/>
        </w:rPr>
        <w:t xml:space="preserve"> (שם יג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דתניא ר' אליעזר המודעי אומר קנאתו (להמן) במלך קנאתו בשרים. (שם טו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אמרה לו צר זה אינו שוה בנזק של מלך, איקני בה בושתי וקטלה, השתא איקני בדידי ומבעי למקטלי. (שם טז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ומאן דאמר (לקרא) מאיש יהודי מה ראה מרדכי דאיקני בהמן, על ככה, דשוי נפשיה ע"ז</w:t>
      </w:r>
      <w:r w:rsidRPr="007F64FF">
        <w:rPr>
          <w:rStyle w:val="HebrewChar"/>
          <w:rFonts w:cs="FrankRuehl" w:hint="cs"/>
          <w:rtl/>
        </w:rPr>
        <w:t>...</w:t>
      </w:r>
      <w:r w:rsidR="006947D3" w:rsidRPr="007F64FF">
        <w:rPr>
          <w:rStyle w:val="HebrewChar"/>
          <w:rFonts w:cs="FrankRuehl" w:hint="cs"/>
          <w:rtl/>
        </w:rPr>
        <w:t xml:space="preserve"> ומאן דאמר מאחר הדברים האלה, מה ראה המן שנתקנא בכל היהודים, על ככה, משום דמרדכי לא יכרע ולא ישתחוה</w:t>
      </w:r>
      <w:r w:rsidRPr="007F64FF">
        <w:rPr>
          <w:rStyle w:val="HebrewChar"/>
          <w:rFonts w:cs="FrankRuehl" w:hint="cs"/>
          <w:rtl/>
        </w:rPr>
        <w:t>...</w:t>
      </w:r>
      <w:r w:rsidR="006947D3" w:rsidRPr="007F64FF">
        <w:rPr>
          <w:rStyle w:val="HebrewChar"/>
          <w:rFonts w:cs="FrankRuehl" w:hint="cs"/>
          <w:rtl/>
        </w:rPr>
        <w:t xml:space="preserve"> (שם יט 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תא שמע ויקנאו למשה במחנה לאהרן קדוש ה', רב שמואל בר יצחק אמר מלמד שכל אחד קינא לאשתו ממשה</w:t>
      </w:r>
      <w:r w:rsidR="007F64FF" w:rsidRPr="007F64FF">
        <w:rPr>
          <w:rStyle w:val="HebrewChar"/>
          <w:rFonts w:cs="FrankRuehl" w:hint="cs"/>
          <w:rtl/>
        </w:rPr>
        <w:t>...</w:t>
      </w:r>
      <w:r w:rsidRPr="007F64FF">
        <w:rPr>
          <w:rStyle w:val="HebrewChar"/>
          <w:rFonts w:cs="FrankRuehl" w:hint="cs"/>
          <w:rtl/>
        </w:rPr>
        <w:t xml:space="preserve"> (מועד קטן יח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המקנא לאשתו, רבי אליעזר אומר מקנא לה על פי שנים ומשקה על פי עד אחד או על פי עצמו, רבי יהושע אומר מקנא לה על פי שנים ומשקה על פי שנים. כיצד מקנא לה, אומר לה בפני שנים אל תדברי עם איש פלוני</w:t>
      </w:r>
      <w:r w:rsidR="007F64FF" w:rsidRPr="007F64FF">
        <w:rPr>
          <w:rStyle w:val="HebrewChar"/>
          <w:rFonts w:cs="FrankRuehl" w:hint="cs"/>
          <w:rtl/>
        </w:rPr>
        <w:t>...</w:t>
      </w:r>
      <w:r w:rsidRPr="007F64FF">
        <w:rPr>
          <w:rStyle w:val="HebrewChar"/>
          <w:rFonts w:cs="FrankRuehl" w:hint="cs"/>
          <w:rtl/>
        </w:rPr>
        <w:t xml:space="preserve"> (סוטה ב 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ריש לקיש מה לשון קינוי, דבר המטיל קנאה בינה לבין אחרים, אלמא קסבר קינוי על פי עצמו</w:t>
      </w:r>
      <w:r w:rsidR="007F64FF" w:rsidRPr="007F64FF">
        <w:rPr>
          <w:rStyle w:val="HebrewChar"/>
          <w:rFonts w:cs="FrankRuehl" w:hint="cs"/>
          <w:rtl/>
        </w:rPr>
        <w:t>...</w:t>
      </w:r>
      <w:r w:rsidRPr="007F64FF">
        <w:rPr>
          <w:rStyle w:val="HebrewChar"/>
          <w:rFonts w:cs="FrankRuehl" w:hint="cs"/>
          <w:rtl/>
        </w:rPr>
        <w:t xml:space="preserve"> ורב יימר בר ר' שלמיא משמיה דאביי אמר דבר המטיל קנאה בינו לבינה, אלמא קסבר קינוי על פי שנים עדים, וכולי עלמא ידעי דקני לה, ואיהו הוא דאתי למיעבד קנאה בהדה, אלמא קסברי דאסור לקנאות, ומאן דאמר מותר לקנאות, מהו לשון קינוי אמר רב נחמן בר יצחק אין קינוי אלא לשון התראה, וכן הוא אומר ויקנא ה' לארצו. (שם שם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rtl/>
        </w:rPr>
        <w:lastRenderedPageBreak/>
        <w:t>ת</w:t>
      </w:r>
      <w:r w:rsidRPr="007F64FF">
        <w:rPr>
          <w:rStyle w:val="HebrewChar"/>
          <w:rFonts w:cs="FrankRuehl" w:hint="cs"/>
          <w:rtl/>
        </w:rPr>
        <w:t>נא דבי רבי ישמעאל אין אדם מקנא לאשתו אלא אם כן נכנסה בו רוח, שנאמר ועבר עליו רוח קנאה וקנא את אשתו, מאי רוח, רבנן אמרי רוח טומאה, רב אשי אמר רוח טהרה, ומסתברא כמאן דאמר רוח טהרה, דתניא, וקנא את אשתו רשות, דברי ר' ישמעאל, ר"ע אומר חובה, אי אמרת בשלמא רוח טהרה שפיר, אלא אי אמרת רוח טומאה, רשות וחובה לעיולי לאיניש רוח טומאה בנפשיה</w:t>
      </w:r>
      <w:r w:rsidR="007F64FF" w:rsidRPr="007F64FF">
        <w:rPr>
          <w:rStyle w:val="HebrewChar"/>
          <w:rFonts w:cs="FrankRuehl" w:hint="cs"/>
          <w:rtl/>
        </w:rPr>
        <w:t>...</w:t>
      </w:r>
      <w:r w:rsidRPr="007F64FF">
        <w:rPr>
          <w:rStyle w:val="HebrewChar"/>
          <w:rFonts w:cs="FrankRuehl" w:hint="cs"/>
          <w:rtl/>
        </w:rPr>
        <w:t xml:space="preserve"> (שם ג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אלא רב גביהא מארגיזא אמר בה טעמא, כל שיש לו קנאה על חבירו ודומם, שוכן עדי עד עושה לו דין. (גיטין ז 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חמשה דברים נאמרו בשום</w:t>
      </w:r>
      <w:r w:rsidR="007F64FF" w:rsidRPr="007F64FF">
        <w:rPr>
          <w:rStyle w:val="HebrewChar"/>
          <w:rFonts w:cs="FrankRuehl" w:hint="cs"/>
          <w:rtl/>
        </w:rPr>
        <w:t>...</w:t>
      </w:r>
      <w:r w:rsidRPr="007F64FF">
        <w:rPr>
          <w:rStyle w:val="HebrewChar"/>
          <w:rFonts w:cs="FrankRuehl" w:hint="cs"/>
          <w:rtl/>
        </w:rPr>
        <w:t xml:space="preserve"> מכניס אהבה ומוציא את הקנאה. (בבא קמא פב 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י"ג דברים נאמרו בפת שחרית</w:t>
      </w:r>
      <w:r w:rsidR="007F64FF" w:rsidRPr="007F64FF">
        <w:rPr>
          <w:rStyle w:val="HebrewChar"/>
          <w:rFonts w:cs="FrankRuehl" w:hint="cs"/>
          <w:rtl/>
        </w:rPr>
        <w:t>...</w:t>
      </w:r>
      <w:r w:rsidRPr="007F64FF">
        <w:rPr>
          <w:rStyle w:val="HebrewChar"/>
          <w:rFonts w:cs="FrankRuehl" w:hint="cs"/>
          <w:rtl/>
        </w:rPr>
        <w:t xml:space="preserve"> ויש אומרים אף מוציא את הקנאה ומכניס את האהבה</w:t>
      </w:r>
      <w:r w:rsidR="007F64FF" w:rsidRPr="007F64FF">
        <w:rPr>
          <w:rStyle w:val="HebrewChar"/>
          <w:rFonts w:cs="FrankRuehl" w:hint="cs"/>
          <w:rtl/>
        </w:rPr>
        <w:t>...</w:t>
      </w:r>
      <w:r w:rsidRPr="007F64FF">
        <w:rPr>
          <w:rStyle w:val="HebrewChar"/>
          <w:rFonts w:cs="FrankRuehl" w:hint="cs"/>
          <w:rtl/>
        </w:rPr>
        <w:t xml:space="preserve"> (בבא מציעא קז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רב דימי מנהרדעא אמר כל שכן דגריס טפי, קנאת סופרים תרבה חכמה. (בבא בתרא כא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אמר משה כיצד אעשה, אברור ששה מכל שבט ושבט, נמצאו שנים יתירים, אברור חמשה חמשה מכל שבט ושבט נמצאו עשרה חסירים, אברור ששה משבט זה וחמשה משבט זה הריני מטיל קנאה בין השבטים</w:t>
      </w:r>
      <w:r w:rsidRPr="007F64FF">
        <w:rPr>
          <w:rStyle w:val="HebrewChar"/>
          <w:rFonts w:cs="FrankRuehl" w:hint="cs"/>
          <w:rtl/>
        </w:rPr>
        <w:t>...</w:t>
      </w:r>
      <w:r w:rsidR="006947D3" w:rsidRPr="007F64FF">
        <w:rPr>
          <w:rStyle w:val="HebrewChar"/>
          <w:rFonts w:cs="FrankRuehl" w:hint="cs"/>
          <w:rtl/>
        </w:rPr>
        <w:t xml:space="preserve"> (סנהדרין יז 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היה ר' יהודה בן תימא אומר אדם הראשון מיסב בגן עדן היה, והיו מלאכי השרת צולין לו בשר ומסננין לו יין, הציץ בו נחש וראה בכבודו ונתקנא בו</w:t>
      </w:r>
      <w:r w:rsidR="007F64FF" w:rsidRPr="007F64FF">
        <w:rPr>
          <w:rStyle w:val="HebrewChar"/>
          <w:rFonts w:cs="FrankRuehl" w:hint="cs"/>
          <w:rtl/>
        </w:rPr>
        <w:t>...</w:t>
      </w:r>
      <w:r w:rsidRPr="007F64FF">
        <w:rPr>
          <w:rStyle w:val="HebrewChar"/>
          <w:rFonts w:cs="FrankRuehl" w:hint="cs"/>
          <w:rtl/>
        </w:rPr>
        <w:t xml:space="preserve"> (שם נט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כיון דאמר ליה (דואג לשאול) וה' עמו, מילתא דבדידיה נמי לא הוה ביה, חלש דעתיה ואיקניא ביה</w:t>
      </w:r>
      <w:r w:rsidRPr="007F64FF">
        <w:rPr>
          <w:rStyle w:val="HebrewChar"/>
          <w:rFonts w:cs="FrankRuehl" w:hint="cs"/>
          <w:rtl/>
        </w:rPr>
        <w:t>...</w:t>
      </w:r>
      <w:r w:rsidR="006947D3" w:rsidRPr="007F64FF">
        <w:rPr>
          <w:rStyle w:val="HebrewChar"/>
          <w:rFonts w:cs="FrankRuehl" w:hint="cs"/>
          <w:rtl/>
        </w:rPr>
        <w:t xml:space="preserve"> (שם צג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דאמר רב יוסי בר חוני בכל אדם מתקנא חוץ מבנו ותלמידו, בנו משלמה, ותלמידו, איבעית אימא ויהי נא פי שנים ברוחך אלי, ואיבעית אימא ויסמוך את ידיו עליו ויצוהו. (שם קה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שאל פלוספוס אחד את רבן גמליאל, כתוב בתורתכם כי ה' אלקיך אש אוכלה הוא א-ל קנא, מפני מה מתקנא בעובדיה ואין מתקנא בה, אמר לו אמשול לך משל למה הדבר דומה, למלך בשר ודם שהיה לו בן אחד, ואותו הבן היה מגדל לו את הכלב והעלה לו שם על שם אביו, וכשהוא נשבע אומר בחיי כלב אבא, כששמע המלך על מי הוא כועס על הבן הוא כועס או על </w:t>
      </w:r>
      <w:r w:rsidRPr="007F64FF">
        <w:rPr>
          <w:rStyle w:val="HebrewChar"/>
          <w:rFonts w:cs="FrankRuehl" w:hint="cs"/>
          <w:rtl/>
        </w:rPr>
        <w:lastRenderedPageBreak/>
        <w:t>הכלב הוא כועס</w:t>
      </w:r>
      <w:r w:rsidR="007F64FF" w:rsidRPr="007F64FF">
        <w:rPr>
          <w:rStyle w:val="HebrewChar"/>
          <w:rFonts w:cs="FrankRuehl" w:hint="cs"/>
          <w:rtl/>
        </w:rPr>
        <w:t>...</w:t>
      </w:r>
      <w:r w:rsidRPr="007F64FF">
        <w:rPr>
          <w:rStyle w:val="HebrewChar"/>
          <w:rFonts w:cs="FrankRuehl" w:hint="cs"/>
          <w:rtl/>
        </w:rPr>
        <w:t xml:space="preserve"> (ע"ז נד 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שאל אגריפס שר צבא את ר"ג כתיב בתורתכם כי ה' אלקיך אש אוכלה הוא א-ל קנא, כלום מתקנא אלא חכם בחכם וגבור בגבור ועשיר בעשיר, אמר לו אמשול לך משל למה הדבר דומה, לאדם שנשא אשה על אשתו, חשובה ממנה אין מתקנאה בה, פחותה ממנה מתקנאה בה. (שם נה 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אלעזר הקפר אומר הקנאה והתאוה והכבוד מוציאין את האדם מן העולם. (אבות ד כא)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ועל דבר זה נתקנא דואג האדומי בדוד, כדכתיב כי קנאת ביתך אכלתני</w:t>
      </w:r>
      <w:r w:rsidRPr="007F64FF">
        <w:rPr>
          <w:rStyle w:val="HebrewChar"/>
          <w:rFonts w:cs="FrankRuehl" w:hint="cs"/>
          <w:rtl/>
        </w:rPr>
        <w:t>...</w:t>
      </w:r>
      <w:r w:rsidR="006947D3" w:rsidRPr="007F64FF">
        <w:rPr>
          <w:rStyle w:val="HebrewChar"/>
          <w:rFonts w:cs="FrankRuehl" w:hint="cs"/>
          <w:rtl/>
        </w:rPr>
        <w:t xml:space="preserve"> (זבחים נד 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6947D3" w:rsidRPr="007F64FF">
        <w:rPr>
          <w:rStyle w:val="HebrewChar"/>
          <w:rFonts w:cs="FrankRuehl" w:hint="cs"/>
          <w:rtl/>
        </w:rPr>
        <w:t>בשעת פטירתו אמר להם, חוניו בני ישמש תחתי, נתקנא בו שמעי אחיו שהיה גדול ממנו שתי שנים ומחצה, אמר לו בא ואלמדך סדר עבודה, הלבישו באונקלי וחגרו בצילצול העמידו אצל המזבח, אמר להם לאחיו הכהנים ראו מה נדר זה וקיים לאהובתו, אותו היום שאשתמש בכהונה גדולה אלבוש באונקלי שליכי ואחגור בצלצול שליכי</w:t>
      </w:r>
      <w:r w:rsidRPr="007F64FF">
        <w:rPr>
          <w:rStyle w:val="HebrewChar"/>
          <w:rFonts w:cs="FrankRuehl" w:hint="cs"/>
          <w:rtl/>
        </w:rPr>
        <w:t>...</w:t>
      </w:r>
      <w:r w:rsidR="006947D3" w:rsidRPr="007F64FF">
        <w:rPr>
          <w:rStyle w:val="HebrewChar"/>
          <w:rFonts w:cs="FrankRuehl" w:hint="cs"/>
          <w:rtl/>
        </w:rPr>
        <w:t xml:space="preserve"> (מנחות קט ב)</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ורבנן אמרי, ד' מדות נאמרו בנשים, גרגרניות, צייתניות, עצלניות קנאיות</w:t>
      </w:r>
      <w:r w:rsidR="007F64FF" w:rsidRPr="007F64FF">
        <w:rPr>
          <w:rStyle w:val="HebrewChar"/>
          <w:rFonts w:cs="FrankRuehl" w:hint="cs"/>
          <w:rtl/>
        </w:rPr>
        <w:t>...</w:t>
      </w:r>
      <w:r w:rsidRPr="007F64FF">
        <w:rPr>
          <w:rStyle w:val="HebrewChar"/>
          <w:rFonts w:cs="FrankRuehl" w:hint="cs"/>
          <w:rtl/>
        </w:rPr>
        <w:t xml:space="preserve"> דכתיב (בראשית ל') ותקנא רחל באחותה</w:t>
      </w:r>
      <w:r w:rsidR="007F64FF" w:rsidRPr="007F64FF">
        <w:rPr>
          <w:rStyle w:val="HebrewChar"/>
          <w:rFonts w:cs="FrankRuehl" w:hint="cs"/>
          <w:rtl/>
        </w:rPr>
        <w:t>...</w:t>
      </w:r>
      <w:r w:rsidRPr="007F64FF">
        <w:rPr>
          <w:rStyle w:val="HebrewChar"/>
          <w:rFonts w:cs="FrankRuehl" w:hint="cs"/>
          <w:rtl/>
        </w:rPr>
        <w:t xml:space="preserve"> (בראשית מה ו)</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ותקנא רחל באחותה, א"ר יצחק כתיב (משלי כ"ג) אל יקנא לבך בחטאים כי אם ביראת ה' כל היום, ואת אמרת ותקנא רחל באחותה, אלא מלמד שקנאתה במעשיה הטובים, אמרה אילולא שהיא צדקת לא היתה יולדת</w:t>
      </w:r>
      <w:r w:rsidR="007F64FF" w:rsidRPr="007F64FF">
        <w:rPr>
          <w:rStyle w:val="HebrewChar"/>
          <w:rFonts w:cs="FrankRuehl" w:hint="cs"/>
          <w:rtl/>
        </w:rPr>
        <w:t>...</w:t>
      </w:r>
      <w:r w:rsidRPr="007F64FF">
        <w:rPr>
          <w:rStyle w:val="HebrewChar"/>
          <w:rFonts w:cs="FrankRuehl" w:hint="cs"/>
          <w:rtl/>
        </w:rPr>
        <w:t xml:space="preserve"> (שם עא ט)</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הדא הוא דכתיב (שיר ח') מי יתנך כאח לי, באיזה אח הכתוב מדבר, אם תאמר בקין והבל, והא כתיב (בראשית ד') ויקם קין אל הבל אחיו ויהרגהו, אם תאמר כישמעאל ויצחק, הא גרסינן ישמעאל שונא ליצחק, אם תאמר כעשו ליעקב, הא כתיב (שם כ"ו) וישטם עשו את יעקב, אם תאמר כאחי יוסף, והכתיב וישנאו אותו וכתיב ויקנאו בו אחיו, אלא כיוסף ובנימין. (שמות ה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 xml:space="preserve">אף כאן הוא אומר ועבר עליו רוח קנאה אין קנאה אלא לשון כעס, כמד"ת (דברים ל"ב) הם קנאוני בלא אל כעסוני בהבליהם ואומר (משלי </w:t>
      </w:r>
      <w:r w:rsidR="006947D3" w:rsidRPr="007F64FF">
        <w:rPr>
          <w:rStyle w:val="HebrewChar"/>
          <w:rFonts w:cs="FrankRuehl" w:hint="cs"/>
          <w:rtl/>
        </w:rPr>
        <w:lastRenderedPageBreak/>
        <w:t>ו') כי קנאה חמת גבר וגו'. (במדבר ט ז)</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וקנא את אשתו, א"ר נחמן בר יצחק אין קינוי אלא לשון התראה, וכן הוא אומר (יואל ב') ויקנא ה' לארצו ויחמול על עמו. (שם שם ט)</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כי מנחת קנאות הוא, שתי קנאות היא, כשם שקנאה לבעל כך קנאה לבועל, כשם שקנאה למטה כך קנאה למעלה. (שם שם יא)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ועבר עליו רוח קנאה, (שמות כ') כי ה' אלקיך א-ל קנא, וקנא את אשתו כמד"ת (שם ל"ב) לך רד כי שחת עמך וגו', והיא נטמאה כמד"ת (שם) וישתחוו לו ויזבחו לו, או עבר עליו רוח קנאה וקנא את אשתו והיא לא נטמאה, שהרבה כשרים היו בהם וקנא הקב"ה לכולם, שבקש להם לכלות הטובים עם הרעים</w:t>
      </w:r>
      <w:r w:rsidRPr="007F64FF">
        <w:rPr>
          <w:rStyle w:val="HebrewChar"/>
          <w:rFonts w:cs="FrankRuehl" w:hint="cs"/>
          <w:rtl/>
        </w:rPr>
        <w:t>...</w:t>
      </w:r>
      <w:r w:rsidR="006947D3" w:rsidRPr="007F64FF">
        <w:rPr>
          <w:rStyle w:val="HebrewChar"/>
          <w:rFonts w:cs="FrankRuehl" w:hint="cs"/>
          <w:rtl/>
        </w:rPr>
        <w:t xml:space="preserve"> (שם שם נד)</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או איש אשר תעבור עליו רוח קנאה, היה מתנבא משה שעתיד הקב"ה לקנאותם, ולכך כתב בתחלת הפרשה ועבר עליו רוח קנאה, שהוא מדבר כנגד קנאת העגל שעברה, ולבסוף כתב תעבור עליו רוח קנאה שהוא אומר על העתיד, וקנא את אשתו זה היה בימי יחזקאל, שהיו ישראל עובדי ע"ז וקנא להם הקב"ה, שנאמר (יחזקאל ח') ויאמר אלי בן אדם שא נא עיניך דרך צפונה ואשא עיני דרך צפונה והנה מצפון לשער המזבח סמל הקנאה הזה בביאה, ועשה לה הכהן זה יחזקאל, את כל התורה הזאת, שנבאו להם שיבאו עליהם פורעניות</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א"ל יהושע כשהיה הדבור נגלה עליך יודע הייתי מה מדבר עמך, אותה שעה צעק משה ואמר מאה מיתות ולא קנאה א', ושלמה מפרשה (שיר ח') כי עזה כמות אהבה קשה כשאול קנאה</w:t>
      </w:r>
      <w:r w:rsidRPr="007F64FF">
        <w:rPr>
          <w:rStyle w:val="HebrewChar"/>
          <w:rFonts w:cs="FrankRuehl" w:hint="cs"/>
          <w:rtl/>
        </w:rPr>
        <w:t>...</w:t>
      </w:r>
      <w:r w:rsidR="006947D3" w:rsidRPr="007F64FF">
        <w:rPr>
          <w:rStyle w:val="HebrewChar"/>
          <w:rFonts w:cs="FrankRuehl" w:hint="cs"/>
          <w:rtl/>
        </w:rPr>
        <w:t xml:space="preserve"> (דברים ט ה)</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 xml:space="preserve">קשה כשאול קנאה, בשעה שמקנאים אותו בע"ז שלהם, שנאמר יקניאוהו בזרים, דבר אחר כי עזה כמות אהבה, אהבה שאהב יצחק את עשו, קשה כשאול קנאה, שקנא עשו ליעקב, שנאמר (בראשית כ"ז) וישטם עשו את יעקב. דבר אחר כי עזה כמות אהבה, אהבה שאהב יעקב ליוסף, שנאמר (שם ל"ז) וישראל אהב את יוסף מכל בניו, קשה כשאול קנאה, שקנאו בו אחיו, שנאמר ויקנאו בו אחיו. דבר אחר כי עזה כמות אהבה, אהבה שאהב יהונתן לדוד, שנאמר (ש"א י"ח) ויאהבהו יהונתן כנפשו, קשה כשאול קנאה, קנאה שקנא שאול לדוד, שנאמר ויהי </w:t>
      </w:r>
      <w:r w:rsidRPr="007F64FF">
        <w:rPr>
          <w:rStyle w:val="HebrewChar"/>
          <w:rFonts w:cs="FrankRuehl" w:hint="cs"/>
          <w:rtl/>
        </w:rPr>
        <w:lastRenderedPageBreak/>
        <w:t>שאול עוין את דוד. דבר אחר כי עזה כמות אהבה, אהבה שאוהב האיש לאשתו, שנאמר (קהלת ט') ראה חיים עם אשה אשר אהבת, קשה כשאול קנאה קנאה שמקנא לה ואומר לה אל תדברי עם איש פלוני והלכה ודברה עמו, מיד (במדבר ה') ועבר עליו רוח קנאה וקנא את אשתו. דבר אחר כי עזה כמות אהבה, אהבה שאהבו דורו של שמד להקב"ה, שנאמר (תהלים מ"ז) כי עליך הורגנו כל היום, קשה כשאול קנאה, קנאה שעתיד הקב"ה לקנא לציון, הה"ד (זכריה ח') כה אמר ה' קנאתי לציון קנאה גדולה. (שיר ח ו)</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וכך אמרה לאה, שנים עשר שבטים עתידין לעמוד מיעקב, והרי אנו ארבע נשים אנו ראוייות לילד שלש לכל אחת ואחת, שלש שילדתי כבר חלקי הן, עכשיו כשהוסיף לי בן רביעי על חלקי בודאי הפעם אודה את ה', לפיכך קנאה רחל באחותה</w:t>
      </w:r>
      <w:r w:rsidR="007F64FF" w:rsidRPr="007F64FF">
        <w:rPr>
          <w:rStyle w:val="HebrewChar"/>
          <w:rFonts w:cs="FrankRuehl" w:hint="cs"/>
          <w:rtl/>
        </w:rPr>
        <w:t>...</w:t>
      </w:r>
      <w:r w:rsidRPr="007F64FF">
        <w:rPr>
          <w:rStyle w:val="HebrewChar"/>
          <w:rFonts w:cs="FrankRuehl" w:hint="cs"/>
          <w:rtl/>
        </w:rPr>
        <w:t xml:space="preserve"> (תצא ט)</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6947D3" w:rsidRPr="007F64FF">
        <w:rPr>
          <w:rStyle w:val="HebrewChar"/>
          <w:rFonts w:cs="FrankRuehl" w:hint="cs"/>
          <w:rtl/>
        </w:rPr>
        <w:t>א"ל וימירו את כבודם בתבנית שור, אמר לפניו, רבונו של עולם, ובמה אתה מקנא, בשור, וכי הוא מסייעך</w:t>
      </w:r>
      <w:r w:rsidRPr="007F64FF">
        <w:rPr>
          <w:rStyle w:val="HebrewChar"/>
          <w:rFonts w:cs="FrankRuehl" w:hint="cs"/>
          <w:rtl/>
        </w:rPr>
        <w:t>...</w:t>
      </w:r>
      <w:r w:rsidR="006947D3" w:rsidRPr="007F64FF">
        <w:rPr>
          <w:rStyle w:val="HebrewChar"/>
          <w:rFonts w:cs="FrankRuehl" w:hint="cs"/>
          <w:rtl/>
        </w:rPr>
        <w:t xml:space="preserve"> (תשא כב)</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תדשא:</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אתה מוצא מג' עבירות הצרעת נדבק לבריות, מקנאת הבל, כמו שנעשה במרים</w:t>
      </w:r>
      <w:r w:rsidR="007F64FF" w:rsidRPr="007F64FF">
        <w:rPr>
          <w:rStyle w:val="HebrewChar"/>
          <w:rFonts w:cs="FrankRuehl" w:hint="cs"/>
          <w:rtl/>
        </w:rPr>
        <w:t>...</w:t>
      </w:r>
      <w:r w:rsidRPr="007F64FF">
        <w:rPr>
          <w:rStyle w:val="HebrewChar"/>
          <w:rFonts w:cs="FrankRuehl" w:hint="cs"/>
          <w:rtl/>
        </w:rPr>
        <w:t xml:space="preserve"> (פרק טז)</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אותיות דר' עקיבא: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6947D3" w:rsidRPr="007F64FF">
        <w:rPr>
          <w:rStyle w:val="HebrewChar"/>
          <w:rFonts w:cs="FrankRuehl" w:hint="cs"/>
          <w:rtl/>
        </w:rPr>
        <w:t>ואין קנאה אלא בלב, שנאמר (ישעיה ס"ג) כי יום נקם בלבי.</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אבות דר' נתן:</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בנעימה כיצד, מלמד ששינה הקב"ה נעימות בני אדם זה מזה, שאלמלא שינה הקב"ה נעימות בני אדם זה מזה היו מתקנאין זה בזה</w:t>
      </w:r>
      <w:r w:rsidRPr="007F64FF">
        <w:rPr>
          <w:rStyle w:val="HebrewChar"/>
          <w:rFonts w:cs="FrankRuehl" w:hint="cs"/>
          <w:rtl/>
        </w:rPr>
        <w:t>...</w:t>
      </w:r>
      <w:r w:rsidR="006947D3" w:rsidRPr="007F64FF">
        <w:rPr>
          <w:rStyle w:val="HebrewChar"/>
          <w:rFonts w:cs="FrankRuehl" w:hint="cs"/>
          <w:rtl/>
        </w:rPr>
        <w:t xml:space="preserve"> (פרק ד בסוף)</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רשב"ג אומר</w:t>
      </w:r>
      <w:r w:rsidR="007F64FF" w:rsidRPr="007F64FF">
        <w:rPr>
          <w:rStyle w:val="HebrewChar"/>
          <w:rFonts w:cs="FrankRuehl" w:hint="cs"/>
          <w:rtl/>
        </w:rPr>
        <w:t>...</w:t>
      </w:r>
      <w:r w:rsidRPr="007F64FF">
        <w:rPr>
          <w:rStyle w:val="HebrewChar"/>
          <w:rFonts w:cs="FrankRuehl" w:hint="cs"/>
          <w:rtl/>
        </w:rPr>
        <w:t xml:space="preserve"> וכל המטיל קנאה ותחרות בתוך ביתו מעלה עליו הכתוב כאילו מטיל קנאה ותחרות בישראל, לפי שכל אחד ואחד מלך בתוך ביתו, שנאמר (אסתר א') להיות כל איש שורר בביתו. (פרק כח ג)</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לדוד אל תתחר במרעים, זה שאמר הכתוב (משלי כ"ג) אל יקנא לבך בחטאים, ובמה תקנא ביראת ה' כל היום, אל תקנא בנרן של רשעים, ראה כמה שמן יש בו, רביעית או שמינית, אין לו אחרית, השמן שלם והנר מתכבה, וכן הוא אומר (שם כ"ד) לא תהיה אחרית לרע, ואומר (שם) נר רשעים ידעך, הלכה האורה שלו, לכך דוד אומר אל תתחר במרעים, קנא בנר שאינו נדעך לעולם ואין הנר שלו פוסקת, שנאמר (שם ו') כי נר מצוה ותורה אור, לכך אל יקנא לבך, אמר הקב"ה קנא לי שאילולי הקנאה אין העולם מתקיים, לפי שאין אדם נושא אשה ובונה בית, שאלמלא הקנאה שקינא אברהם להקב"ה לא היה קונה שמים וארץ, ואימתי קינא, כשאמר למלכי צדק כיצד יצאתם מן התיבה, אמר לו בצדקה שהיינו עושים</w:t>
      </w:r>
      <w:r w:rsidR="007F64FF" w:rsidRPr="007F64FF">
        <w:rPr>
          <w:rStyle w:val="HebrewChar"/>
          <w:rFonts w:cs="FrankRuehl" w:hint="cs"/>
          <w:rtl/>
        </w:rPr>
        <w:t>...</w:t>
      </w:r>
      <w:r w:rsidRPr="007F64FF">
        <w:rPr>
          <w:rStyle w:val="HebrewChar"/>
          <w:rFonts w:cs="FrankRuehl" w:hint="cs"/>
          <w:rtl/>
        </w:rPr>
        <w:t xml:space="preserve"> אמר אברהם מה אלו אלולא שעשו צדקה עם בהמה חיה ועוף לא היו יוצאין משם</w:t>
      </w:r>
      <w:r w:rsidR="007F64FF" w:rsidRPr="007F64FF">
        <w:rPr>
          <w:rStyle w:val="HebrewChar"/>
          <w:rFonts w:cs="FrankRuehl" w:hint="cs"/>
          <w:rtl/>
        </w:rPr>
        <w:t>...</w:t>
      </w:r>
      <w:r w:rsidRPr="007F64FF">
        <w:rPr>
          <w:rStyle w:val="HebrewChar"/>
          <w:rFonts w:cs="FrankRuehl" w:hint="cs"/>
          <w:rtl/>
        </w:rPr>
        <w:t xml:space="preserve"> אני אם אעשה עם בני אדם שהם בדמות וצלם של המלאכים על אחת כמה וכמה שאנצל מן הפגעים</w:t>
      </w:r>
      <w:r w:rsidR="007F64FF" w:rsidRPr="007F64FF">
        <w:rPr>
          <w:rStyle w:val="HebrewChar"/>
          <w:rFonts w:cs="FrankRuehl" w:hint="cs"/>
          <w:rtl/>
        </w:rPr>
        <w:t>...</w:t>
      </w:r>
      <w:r w:rsidRPr="007F64FF">
        <w:rPr>
          <w:rStyle w:val="HebrewChar"/>
          <w:rFonts w:cs="FrankRuehl" w:hint="cs"/>
          <w:rtl/>
        </w:rPr>
        <w:t xml:space="preserve"> וכן שלמה אמר (קהלת ד') וראיתי את כל עמל ואת כל כשרון המעשה כי היא קנאת איש מרעהו,לכך אל יקנא לבך בחטאים. (מזמור לז)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ווי להם לרשעים שאינם מתים לעולם הבא אלא מן הקנאה שהן רואים ומן הכעס, שנאמר (איוב ה') כי לאויל יהרג כעס אחר הקנאה וכעס הן כלים, שנאמר (תהלים ע') יבושו ויחפרו מבקשי נפשי ישובו על עקב בשתם. (מזמור ע)</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זה שאמר הכתוב (תהלים ל"ז) אל תתחר במרעים, אל תקנא בדבר שאין לו אחרית, וכן הוא אומר (משלי כ"ד) כי לא תהיה אחרית לרע</w:t>
      </w:r>
      <w:r w:rsidR="007F64FF" w:rsidRPr="007F64FF">
        <w:rPr>
          <w:rStyle w:val="HebrewChar"/>
          <w:rFonts w:cs="FrankRuehl" w:hint="cs"/>
          <w:rtl/>
        </w:rPr>
        <w:t>...</w:t>
      </w:r>
      <w:r w:rsidRPr="007F64FF">
        <w:rPr>
          <w:rStyle w:val="HebrewChar"/>
          <w:rFonts w:cs="FrankRuehl" w:hint="cs"/>
          <w:rtl/>
        </w:rPr>
        <w:t xml:space="preserve"> (מזמור עג)</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לפני אפרים ובנימין ומנשה, חמשה דברים ישנים בעולם, הגבורה</w:t>
      </w:r>
      <w:r w:rsidR="007F64FF" w:rsidRPr="007F64FF">
        <w:rPr>
          <w:rStyle w:val="HebrewChar"/>
          <w:rFonts w:cs="FrankRuehl" w:hint="cs"/>
          <w:rtl/>
        </w:rPr>
        <w:t>...</w:t>
      </w:r>
      <w:r w:rsidRPr="007F64FF">
        <w:rPr>
          <w:rStyle w:val="HebrewChar"/>
          <w:rFonts w:cs="FrankRuehl" w:hint="cs"/>
          <w:rtl/>
        </w:rPr>
        <w:t xml:space="preserve"> והקנאה (ישעיה מ"ב) כאיש מלחמות יעיר קנאה. (מזמור פ)</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תנא דבי אליהו רבא: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6947D3" w:rsidRPr="007F64FF">
        <w:rPr>
          <w:rStyle w:val="HebrewChar"/>
          <w:rFonts w:cs="FrankRuehl" w:hint="cs"/>
          <w:rtl/>
        </w:rPr>
        <w:t>אבל הקב"ה משמר קנאה ונקמה בלבבו כדי לעשות משפט ברשעי העכו"ם, מנן לך, תדע לך שכן הוא, צא ולמד מפרעה וכל מחנהו כולן כמו שהם כולם קנאו ונקמו בהן בישראל, כמו כן הקב"ה נתקנא ונתנקם בו בפרעה ובכל מחנהו</w:t>
      </w:r>
      <w:r w:rsidRPr="007F64FF">
        <w:rPr>
          <w:rStyle w:val="HebrewChar"/>
          <w:rFonts w:cs="FrankRuehl" w:hint="cs"/>
          <w:rtl/>
        </w:rPr>
        <w:t>...</w:t>
      </w:r>
      <w:r w:rsidR="006947D3" w:rsidRPr="007F64FF">
        <w:rPr>
          <w:rStyle w:val="HebrewChar"/>
          <w:rFonts w:cs="FrankRuehl" w:hint="cs"/>
          <w:rtl/>
        </w:rPr>
        <w:t xml:space="preserve"> ואומר (נחום א') א-ל קנא ונוקם ה' וגו' נוקם </w:t>
      </w:r>
      <w:r w:rsidR="006947D3" w:rsidRPr="007F64FF">
        <w:rPr>
          <w:rStyle w:val="HebrewChar"/>
          <w:rFonts w:cs="FrankRuehl" w:hint="cs"/>
          <w:rtl/>
        </w:rPr>
        <w:lastRenderedPageBreak/>
        <w:t>לצריו ונוטר הוא לאויביו. (פרק ז)</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מדרשים:</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מנין שאסור להתקנאות זה בזה, שנאמר (איוב ה') לאויל יהרג כעש ופותה תמית קנאה. על הקנאה הרג שאול את נוב עיר הכהנים, על הקנאה הלשינו הכשדים את חנניה מישאל ועזריה ונהפכה עליהם</w:t>
      </w:r>
      <w:r w:rsidR="007F64FF" w:rsidRPr="007F64FF">
        <w:rPr>
          <w:rStyle w:val="HebrewChar"/>
          <w:rFonts w:cs="FrankRuehl" w:hint="cs"/>
          <w:rtl/>
        </w:rPr>
        <w:t>...</w:t>
      </w:r>
      <w:r w:rsidRPr="007F64FF">
        <w:rPr>
          <w:rStyle w:val="HebrewChar"/>
          <w:rFonts w:cs="FrankRuehl" w:hint="cs"/>
          <w:rtl/>
        </w:rPr>
        <w:t xml:space="preserve"> על הקנאה הלשינו הכשדים את דניאל ועליהם נהפכה, דכתיב (דניאל ו') ואמר מלכא והיתיו גובריא אלך די אכלו קרצוהי די דניאל ולגוב אריותא רמו וגו'</w:t>
      </w:r>
      <w:r w:rsidR="007F64FF" w:rsidRPr="007F64FF">
        <w:rPr>
          <w:rStyle w:val="HebrewChar"/>
          <w:rFonts w:cs="FrankRuehl" w:hint="cs"/>
          <w:rtl/>
        </w:rPr>
        <w:t>...</w:t>
      </w:r>
      <w:r w:rsidRPr="007F64FF">
        <w:rPr>
          <w:rStyle w:val="HebrewChar"/>
          <w:rFonts w:cs="FrankRuehl" w:hint="cs"/>
          <w:rtl/>
        </w:rPr>
        <w:t xml:space="preserve"> (מדרש מנין כו)</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ואלו הן תרין חסירין והן של בשר ודם, ויאמר קנא קנאתי לה' אלקי צב-אות (מ"א י"ט), ראו מה בין קנאת הקב"ה לקנאת בשר ודם, הקב"ה מקנא על מכעיסיו ועוברי רצונו, כענין שנאמר (שמות כ') כי אנכי ה' אלקיך א-ל קנא. אבל אליהו לא נתקנא על שעבדו ע"ז אלא נתקנא על עצמו שבקשו להרגו</w:t>
      </w:r>
      <w:r w:rsidR="007F64FF" w:rsidRPr="007F64FF">
        <w:rPr>
          <w:rStyle w:val="HebrewChar"/>
          <w:rFonts w:cs="FrankRuehl" w:hint="cs"/>
          <w:rtl/>
        </w:rPr>
        <w:t>...</w:t>
      </w:r>
      <w:r w:rsidRPr="007F64FF">
        <w:rPr>
          <w:rStyle w:val="HebrewChar"/>
          <w:rFonts w:cs="FrankRuehl" w:hint="cs"/>
          <w:rtl/>
        </w:rPr>
        <w:t xml:space="preserve"> ואין לך גדול מאלהיו ולא נתקנא אלא על עצמו, לכך הן תרין חסרין. (מדרש חסרות ויתרות יהושע)</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ותקנא רחל באחותה, כתיב אל יקנא לבך בחטאים כי אם ביראת ה' כל היום ואת אמרת ותקנא רחל באחותה, אלא קנאה במעשיה הטובים, אמרה, אילולי שהיתה צדקת לא היתה יולדה. (בראשית פרק ל, קכז)</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כי אנכי ה' אלקיך א-ל קנא, וכי אני א-לוה של קנאה אני שליט בקנאה ואין הקנאה שליטה בי</w:t>
      </w:r>
      <w:r w:rsidR="007F64FF" w:rsidRPr="007F64FF">
        <w:rPr>
          <w:rStyle w:val="HebrewChar"/>
          <w:rFonts w:cs="FrankRuehl" w:hint="cs"/>
          <w:rtl/>
        </w:rPr>
        <w:t>...</w:t>
      </w:r>
      <w:r w:rsidRPr="007F64FF">
        <w:rPr>
          <w:rStyle w:val="HebrewChar"/>
          <w:rFonts w:cs="FrankRuehl" w:hint="cs"/>
          <w:rtl/>
        </w:rPr>
        <w:t xml:space="preserve"> דבר אחר בקנאה אני נפרע מהן מעובדי ע"א, אבל חנון ורחום בדברים אחרים. (שמות פרק כ, רפז)</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 תקנא באיש חמס ואל תבחר בכל דרכיו, איש חמס זה עשו הרשע, איש כמה דתימא ויהי עשו איש יודע ציד, חמס כמה דתימא מחמת אחיך יעקב, ומה שאמר אל תקנא, לפי שהיה גלוי לפני הקב"ה שעתידין ישראל שיהיו משועבדין תחת ארם, ויהיו דחוקים ולחוצים ביניהם ועתידים ישראל להתרעם על זאת, כשם שאמר מלאכי, אמרתם שוא עבוד אלקים ומה בצע כי שמרנו משמרתו וגו', לפיכך אמר רוח הקודש על ידי שלמה אל תקנא באיש חמס אל תקנא בשלום </w:t>
      </w:r>
      <w:r w:rsidRPr="007F64FF">
        <w:rPr>
          <w:rStyle w:val="HebrewChar"/>
          <w:rFonts w:cs="FrankRuehl" w:hint="cs"/>
          <w:rtl/>
        </w:rPr>
        <w:lastRenderedPageBreak/>
        <w:t>עשו הרשע ואל תבחר בכל דרכיו, שלא תעשו כמעשיו, למה הביטו לאחרית הדבר, שהנה היום בא שיתעב האלקים כל מי שהוא מליז במצות</w:t>
      </w:r>
      <w:r w:rsidR="007F64FF" w:rsidRPr="007F64FF">
        <w:rPr>
          <w:rStyle w:val="HebrewChar"/>
          <w:rFonts w:cs="FrankRuehl" w:hint="cs"/>
          <w:rtl/>
        </w:rPr>
        <w:t>...</w:t>
      </w:r>
      <w:r w:rsidRPr="007F64FF">
        <w:rPr>
          <w:rStyle w:val="HebrewChar"/>
          <w:rFonts w:cs="FrankRuehl" w:hint="cs"/>
          <w:rtl/>
        </w:rPr>
        <w:t xml:space="preserve"> (משלי פרק ג תתקלה)</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שימני כחותם על לבך, א"ר אבהו שני דברים שאלו ישראל לפני הקב"ה, ואמר להם הנביא לא שאלתם כראוי, כי עזה כמות אהבה, אהבה שאהב יעקב את רחל, שנאמר ויאהב יעקב את רחל, קשה כשאול קנאה, שקנאה רחל באחותה, שנאמר ותקנא רחל באחותה, ומה תעשה אהבה בצד קנאה. דבר אחר זה אהבת דוד ויהונתן, שנאמר ויאהבהו יהונתן כנפשו, קשה כשאול קנאה, קנאת שאול בדוד, ומה תעשה אהבה בצד קנאה. דבר אחר זה אהבת יעקב ליוסף, שנאמר וישראל אהב את יוסף, קשה כשאול קנאה, ויקנאו בו אחיו, ומה תעשה אהבה בצד הקנאה. דבר אחר אהבה שאהב משה ליהושע, קשה כשאול קנאה, המקנא אתה לי. דבר אחר כי עזה כמות אהבה, אהבתי אתכם, ואהבת את ה' אלקיך, עלמות אהבוך, קשה כשאול קנאה, קנאת ביתך אכלתני. (שיר פרק ח, תתקצג)</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חובת הלבבות:</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והמדה השניה אהבת השררה והגדולה והנאות והגבהות והקנאה היא מביאה אותך למעט בשילום הגמול לבעל הטובה אצלך, והמדה הזאת היא קנויה לך משכיניך אשר התגדלת ביניהם והם אחיך וקרוביך.</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אמרה הנפש, ומה הן הכחות שאני צריכה למנעם ממני</w:t>
      </w:r>
      <w:r w:rsidR="007F64FF" w:rsidRPr="007F64FF">
        <w:rPr>
          <w:rStyle w:val="HebrewChar"/>
          <w:rFonts w:cs="FrankRuehl" w:hint="cs"/>
          <w:szCs w:val="20"/>
          <w:rtl/>
        </w:rPr>
        <w:t>?</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אמר השכל, כחות המדה הראשונה הן מותרי המאכל והמשתה</w:t>
      </w:r>
      <w:r w:rsidR="007F64FF" w:rsidRPr="007F64FF">
        <w:rPr>
          <w:rStyle w:val="HebrewChar"/>
          <w:rFonts w:cs="FrankRuehl" w:hint="cs"/>
          <w:rtl/>
        </w:rPr>
        <w:t>...</w:t>
      </w:r>
      <w:r w:rsidRPr="007F64FF">
        <w:rPr>
          <w:rStyle w:val="HebrewChar"/>
          <w:rFonts w:cs="FrankRuehl" w:hint="cs"/>
          <w:rtl/>
        </w:rPr>
        <w:t xml:space="preserve"> אבל כחות המדה השנית הם מותרי הדבור, ורב חברת בני האדם והתנאות להם, ואהבת המהלל והכבוד מהן, והקנאה בהם בקנינים העולמיים והכריחם באשר בידם ובזות אותם וזכור גנותם והדומה לזה, ואם מה שזכרת מכוספך ורב חפצך לפרוע טובות האלקים עליך אמת, הרחיקי מעליך מה שזכרתי לך מן הכחות והמדות בכל יכלתך, ואחר כך אעלה אותך אל שער אחד מן הרפואה</w:t>
      </w:r>
      <w:r w:rsidR="007F64FF" w:rsidRPr="007F64FF">
        <w:rPr>
          <w:rStyle w:val="HebrewChar"/>
          <w:rFonts w:cs="FrankRuehl" w:hint="cs"/>
          <w:rtl/>
        </w:rPr>
        <w:t>...</w:t>
      </w:r>
      <w:r w:rsidRPr="007F64FF">
        <w:rPr>
          <w:rStyle w:val="HebrewChar"/>
          <w:rFonts w:cs="FrankRuehl" w:hint="cs"/>
          <w:rtl/>
        </w:rPr>
        <w:t xml:space="preserve"> (שער ג עבודת האלקים פרק ה)</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 xml:space="preserve">המקנא אתה - </w:t>
      </w:r>
      <w:r w:rsidR="007F64FF" w:rsidRPr="007F64FF">
        <w:rPr>
          <w:rStyle w:val="HebrewChar"/>
          <w:rFonts w:cs="FrankRuehl" w:hint="cs"/>
          <w:rtl/>
        </w:rPr>
        <w:t>...</w:t>
      </w:r>
      <w:r w:rsidRPr="007F64FF">
        <w:rPr>
          <w:rStyle w:val="HebrewChar"/>
          <w:rFonts w:cs="FrankRuehl" w:hint="cs"/>
          <w:rtl/>
        </w:rPr>
        <w:t>כל לשון קנאה אדם הנותן לב על הדבר או לנקום או לעזור</w:t>
      </w:r>
      <w:r w:rsidR="007F64FF" w:rsidRPr="007F64FF">
        <w:rPr>
          <w:rStyle w:val="HebrewChar"/>
          <w:rFonts w:cs="FrankRuehl" w:hint="cs"/>
          <w:rtl/>
        </w:rPr>
        <w:t>...</w:t>
      </w:r>
      <w:r w:rsidRPr="007F64FF">
        <w:rPr>
          <w:rStyle w:val="HebrewChar"/>
          <w:rFonts w:cs="FrankRuehl" w:hint="cs"/>
          <w:rtl/>
        </w:rPr>
        <w:t xml:space="preserve"> (במדבר יא כט)</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בקנאו את קנאתי - בנקמו את נקמתי, בקצפו את הקצף שהיה לי לקצוף. כל לשון קנאה הוא המתחרה לנקום נקמת דבר. (שם כה יא)</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קנאתי לציון - קנא ל הוא לטובת הנזכר, ובבי"ת להפך, כמו "ויקנאו בו פלשתים". (זכריה א יד)</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חסידים:</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ואל תקנא במי שגדול ממך ואל תבזה מי שקטן ממך, כמה מגונה כסילות בזקן, אל תמסרו החכמה למי שאין ראוי לה פן תחמסוה, ואל תמנעוה מאנשים הראוים להם, הרבו יושר וזה יועיל לעתיד. (רפז)</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החכם השיא לבנו אשה והיה מצוה לבנו אמר לו, הנה לחמיך יש חתנים יותר ממך, אם יכבדם יותר ממך אל תקנא לומר הנה לחתניו מכבד יותר ממני, ואני חתנו, אל תשנא לחמיך על זה. אם חמיך בא לכבדך אמור לו כבד לחתניך כי בזה חפצתי. גם היה אומר לחמיו על בנו אל תכבד את בני, אם תכבד את בני ישנאוך חתניך ויקנאוך, וגם תראה אהבה יתירה לחתניך מבני. (תקו)</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מי שהוא חפץ בחיים יעסוק בתורה יומם ולילה צריך להסיר מלבו קנאה ושנאה, וזהו שנאמר (קהלת י"א י') "והסר כעס מלבך", כיצד, כשהיו הצבור נותנים מס פעמים אומר לאחד תן כך וכך למס, והוא אומר אתן, אמרו לו חביריו ולמה לא תחקור עליו מה כל אחד נותן, שמא אחד מן העשירים נותן פחות ממך ואתה נותן יותר ממי שהוא עשיר יותר ממך, אמר להם לא אקנא קנאה וצער ומחלוקת לעצמי, וגם שנאה, שאם אחקור אחשוד אותם מחמת שנאה</w:t>
      </w:r>
      <w:r w:rsidR="007F64FF" w:rsidRPr="007F64FF">
        <w:rPr>
          <w:rStyle w:val="HebrewChar"/>
          <w:rFonts w:cs="FrankRuehl" w:hint="cs"/>
          <w:rtl/>
        </w:rPr>
        <w:t>...</w:t>
      </w:r>
      <w:r w:rsidRPr="007F64FF">
        <w:rPr>
          <w:rStyle w:val="HebrewChar"/>
          <w:rFonts w:cs="FrankRuehl" w:hint="cs"/>
          <w:rtl/>
        </w:rPr>
        <w:t xml:space="preserve"> (תרנב)</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יונה:</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רבי אלעזר הקפר אומר הקנאה, בענין הקנאה יש שני דרכים שבהם שנים שלשה ענינים ואין בהם לרוע. הדרך האחד מקנא בטובה, והוא הדרך הרע, והענין הראשון, כי יראה חבירו טוב, ורע בעיניו, וכאשר יעסוק בתורה ובמצות והולך בדרך טובה מקנא בו, כי הוא שונא אוהבי הש </w:t>
      </w:r>
      <w:r w:rsidRPr="007F64FF">
        <w:rPr>
          <w:rStyle w:val="HebrewChar"/>
          <w:rFonts w:cs="FrankRuehl" w:hint="cs"/>
          <w:rtl/>
        </w:rPr>
        <w:lastRenderedPageBreak/>
        <w:t>"ת ועושי רצונו, המדה הזאת מוציאתו מן העולם, והיא הרעה הגדולה בקנאות ונקרא שמו שונא ה'.</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הענין השני לא ירע בעיניו מצד כי שונא דרך ה' ועוסק בתורה אך אחר שאיננו הולך בדרך ההוא לא חפץ גם בחבירו שילך בה, כי אם לפי רצונו לא ימצא אחר טוב ממנו לא מטובתו אך מרעת האחרים, גם זה יקרא שונא ה', כי אינו עושה מעשה ה', גם מחביריו העושים קשה בעיניו, ואם איננו שונא כראשון.</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ויש דרך טובה בקנאה, ואם אחרת טובה ממנה, מה שאמרו חכמים ז"ל (ב"ב כ"א א') קנאת סופרים תרבה חכמה, כי על ידי שרואה חביריו קדושים וחכמים גם הוא חפץ להיות כמותם, ומפני הקנאה מרבה על חכמתו וטורח ומוסיף לעשות טובה וללכת בדרך ישרה. אך יותר שוה אם בלא קנאה חפץ באלה, כי נאם ה' הם, וזאת היא מלאכת האדם, וזהו שאמר שלמה ע"ה (קהלת ד' ד') "וראיתי אני את כל עמל ואת כל כשרון המעשה כי היא קנאת איש מרעהו, גם זה הבל ורעות רוח", רוצה לומר שגם בעושה המצוה בכשרון אם מקנאת אדם יעשהו טובה עושה ויש בו רעה רבה, כי עושה הראוי מנדבת לבו הולך באמת ובלבב שלם וחשוב מן העושהו מקנאת אדם כי תעלה על לבו. ואם מזה או מזה המעשה יעשה, וטוב אשר תאחוז בראשון ומזה אל תנח ידיך.</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הדרך השנית קנאת העושר, הענין הראשון השוחר הרע וקשה בעיניו כי יש עושר לאחרים אחר שאין לו, ואין בכל אלה כזו לרוע, כי זה שונא טובת הנבראים ואינו רוצה בתיקון העולם. הענין השני, המקנא בחבריו העשירים וקשה בעיניו כשהם עשירים ממנו, לא משנאתו בהם ובעשרם ויחפוץ שיתמעט, אך מאהבתו אל העושר וחפצו להיות עשיר גדול, כי העושר בעיניו הוא הכבוד, ורוצה להיות נכבד מהם.</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והענין השלישי הוא הטוב ברעים, אוהב כסף ומקנא בו וחפץ שיהיה לו עושר גדול, ואם לאחרים יש מעט או הרבה לא יחוש, ואין לזה קנאה בוערת כמו החפץ להתעשר מכל בני אדם, ושלמה המלך ע"ה כלל כל אלה הדברים ואמר (משלי כ"ג) "אל יקנא לבך בחטאים כי אם ביראת ה' כל היום", פרט תחלה הקנאה הרעה </w:t>
      </w:r>
      <w:r w:rsidRPr="007F64FF">
        <w:rPr>
          <w:rStyle w:val="HebrewChar"/>
          <w:rFonts w:cs="FrankRuehl" w:hint="cs"/>
          <w:rtl/>
        </w:rPr>
        <w:lastRenderedPageBreak/>
        <w:t>שלא יקנא ברשעים עושי רשעה לעשות כמותם, ואחר כך כלל ואמר, "כי אם ביראת ה' כל היום", כל הקנאות למרע, לבד קנאת היראה שיקנא את מעשה ה' כי נורא הוא. (אבות ד כח)</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רלב"ג:</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6947D3" w:rsidRPr="007F64FF">
        <w:rPr>
          <w:rStyle w:val="HebrewChar"/>
          <w:rFonts w:cs="FrankRuehl" w:hint="cs"/>
          <w:rtl/>
        </w:rPr>
        <w:t>וקנאה קשה מכל כי יצר לו לראות טוב זולתו, ויבחר הרע לו ולזולתו מהטוב. (משלי כז ד)</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מאירי:</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וקנאה - קשה מהם, וישמר מהמקנא, כמו שאמרו ג' אין להם רפואה, זקנה, עוני מעצלות, ושנאה באה מקנאה. (שם)</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חיי בשרים לב מרפא ורקב עצמות קנאה (משלי י"ד). מנהג שלמה ע"ה בכל ספר משלי לגנות המדות המגונות ולשבח המדות החמודות, וברוב הפסוקים שבו יזכיר המדות זו לעומת זו בדבר והפכו. וענין "לב מרפא" לב של רפואה, והוא מי שיש לו לב טוב שאין בלבו קנאה על שום אדם, כי כאשר יקנא האדם במי שהשיג עושר ונכסים יוסיף דאגה על דאגה עד שהשיג כמוהו, ואם השיג יגיע מזה לאהבת הכבוד ובקשת מיני הממשלה בקניני העולם הזה, ומאהבת הכבוד יגיע אל השררה, ומן השררה יגיע לעבוד ע"ז. ואם לא השיג יהיו כל ימיו מכאובים, וחיי צער יחיה, וסוף שימית את עצמו או את חברו. ימית את עצמו, שהרי אמרו, הקנאה והתאוה והכבוד מוציאין את האדם מן העולם, וכן אמר אליפז (איוב ה') "ופותה תמית קנאה", כלומר מי שמתפתה אחר מדת הקנאה תמיתנו, או את חברו, שהרי מתוך הקנאה יבא לידי שנאה, ומהשנאה לידי רציחה. אבל מי שלבו תמים, והוא שקראוהו חכמים לב טוב, שאין בלבו קנאה על חבירו, ממה שדרשו במסכת אבות (ב' ט') איזו היא דרך טובה שידבק בה האדם, ר' אלעזר אומר לב טוב, ושם מסיים, רואה אני את דברי ר' אלעזר בן ערך שבכלל דבריו דבריכם, יאמר כי הכל תלוי בלב</w:t>
      </w:r>
      <w:r w:rsidR="007F64FF" w:rsidRPr="007F64FF">
        <w:rPr>
          <w:rStyle w:val="HebrewChar"/>
          <w:rFonts w:cs="FrankRuehl" w:hint="cs"/>
          <w:rtl/>
        </w:rPr>
        <w:t>...</w:t>
      </w:r>
      <w:r w:rsidRPr="007F64FF">
        <w:rPr>
          <w:rStyle w:val="HebrewChar"/>
          <w:rFonts w:cs="FrankRuehl" w:hint="cs"/>
          <w:rtl/>
        </w:rPr>
        <w:t xml:space="preserve"> כי מדת הקנאה היא הפך לב מרפא, וכן רקב עצמות שהוא המיתה הפך חיי בשרים. והכונה לומר כי במדת לב מרפא יחיה ובמדת </w:t>
      </w:r>
      <w:r w:rsidRPr="007F64FF">
        <w:rPr>
          <w:rStyle w:val="HebrewChar"/>
          <w:rFonts w:cs="FrankRuehl" w:hint="cs"/>
          <w:rtl/>
        </w:rPr>
        <w:lastRenderedPageBreak/>
        <w:t>הקנאה ימות. ואמר "רקב עצמות" שהוא חולי שאין לו רפואה ואין לו תקנה, כי כשהבשר נרקב הנה הוא חוזר ומתחדש, אבל העצם הנרקב אין לו רפואה לעולם</w:t>
      </w:r>
      <w:r w:rsidR="007F64FF" w:rsidRPr="007F64FF">
        <w:rPr>
          <w:rStyle w:val="HebrewChar"/>
          <w:rFonts w:cs="FrankRuehl" w:hint="cs"/>
          <w:rtl/>
        </w:rPr>
        <w:t>...</w:t>
      </w:r>
      <w:r w:rsidRPr="007F64FF">
        <w:rPr>
          <w:rStyle w:val="HebrewChar"/>
          <w:rFonts w:cs="FrankRuehl" w:hint="cs"/>
          <w:rtl/>
        </w:rPr>
        <w:t xml:space="preserve"> וכן אמר החכם במוסריו, כל השנאות קוה להם לרפואה, חוץ משנאת הקנאה</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ודבר ידוע כי לא החזיק קרח במחלוקת עד שהתלבש במדת הקנאה, ומדה זו הטרידתו מן העולם, והיה חושב שהיה משה רבינו מחלק המנויים והמעלות על פי עצמו ומלבו ולא היתה לו זאת מאת ה'</w:t>
      </w:r>
      <w:r w:rsidR="007F64FF" w:rsidRPr="007F64FF">
        <w:rPr>
          <w:rStyle w:val="HebrewChar"/>
          <w:rFonts w:cs="FrankRuehl" w:hint="cs"/>
          <w:rtl/>
        </w:rPr>
        <w:t>...</w:t>
      </w:r>
      <w:r w:rsidRPr="007F64FF">
        <w:rPr>
          <w:rStyle w:val="HebrewChar"/>
          <w:rFonts w:cs="FrankRuehl" w:hint="cs"/>
          <w:rtl/>
        </w:rPr>
        <w:t xml:space="preserve"> וזהו שדרשו רז"ל מה ראה קרח לחלוק עם משה, נתקנא בנשיאותו של אליצפן בן עוזיאל</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שלמה בחכמתו הזכיר בכלל הדברים שהקנאה מצויה בהן, הוא שאמר "וראיתי אני את כל עמל ואת כל כשרון המעשה" (קהלת ד'), הזכיר "כל עמל", והם קניני הגוף כגון עושר ונכסים וכבוד ושאר מעלות השררה, "כל כשרון המעשה", תורה ותשובה ומעשים טובים, כי היא קנאת איש מרעהו, בין בעושר בין בחכמה או איזו מעלה שתהיה, הלא הקנאה מצויה בין איש לחבירו. גם זה הבל, גם בחטא הזה נכשל הבל, שנתקנא בקין אחיו כשהביא מנחה לה' ועמד הוא ונתדמה בקרבנו לאביו שהביא בעלי חיים, ומתוך הקנאה באו לידי שנאה והיתה מריבה ביניהם על ירושת הארץ עד שנהרג, והרי המדה הזאת חורבן עולם. גם מלאכי השרת מצינו שנתקנאו באדם הראשון עד שהחטיאוהו והפשיטוהו בגדי השכל ולבש בגדים אחרים בגד בוגדים, עד שנטרד מגדולתו ונסתלקה שכינה מן התחתונים. בעון מדת הקנאה נחלקה מלכות ישראל, וגלו עשרת השבטים שהיתה להם מדת הקנאה עד שהיתה המלכות ליהודה, וזהו שאמר (ישעיה י"א) "אפרים לא יקנא את יהודה".</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ומתוך שהמדה הזאת מדה משוקצת ומגונה, מביאה את האדם לידי נזקים ומכשולות רבים, קרא שלמה מי שלבו נקי וטהור ממנה "לב מרפא", כי היא רפואה לעצמו וזכות לנפשו ומנוחה לעצמותיו, והוא שאמרו רז"ל (שבת קנ"ב) כל מי שאין לו קנאה בלבו אין עצמותיו מרקיבים</w:t>
      </w:r>
      <w:r w:rsidR="007F64FF" w:rsidRPr="007F64FF">
        <w:rPr>
          <w:rStyle w:val="HebrewChar"/>
          <w:rFonts w:cs="FrankRuehl" w:hint="cs"/>
          <w:rtl/>
        </w:rPr>
        <w:t>...</w:t>
      </w:r>
      <w:r w:rsidRPr="007F64FF">
        <w:rPr>
          <w:rStyle w:val="HebrewChar"/>
          <w:rFonts w:cs="FrankRuehl" w:hint="cs"/>
          <w:rtl/>
        </w:rPr>
        <w:t xml:space="preserve"> וקנאה זו שאמרנו אינה אלא בהבלי העולם, במיני השררה והעושר והכבוד </w:t>
      </w:r>
      <w:r w:rsidRPr="007F64FF">
        <w:rPr>
          <w:rStyle w:val="HebrewChar"/>
          <w:rFonts w:cs="FrankRuehl" w:hint="cs"/>
          <w:rtl/>
        </w:rPr>
        <w:lastRenderedPageBreak/>
        <w:t>ובפעולות המעשים הרעים, אבל הקנאה בתורה ובמצות ובמעשים טובים הרי זו מדה משובחת, וכן אמרו (ב"ב כ"א) קנאת סופרים תרבה חכמה, וכבר הזהירנו שלמה ע"ה שנתלבש קנאה ביראת השי"ת, הוא שאמר (משלי כ"ג) "אל יקנא לבך בחטאים כי אם ביראת ה' כל היום". (כד הקמח קנאה וכן במדבר טז א)</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מהר"י יעבץ:</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הקנאה, שלמה ע"ה אמר (משלי י"ד) חיי בשרים לב מרפא ורקב עצמות קנאה. מרפא, פירשו המפרשים כמו מרפה בה', והוא הלב השוקט ואינו הומה אחרי העושר והכבוד, ויתכן שרפיונו רפואתו, ואמר שהוא חיי כל אבריו, ונקראו האברים בשרים, לפי שהם מטבעים מתחלפים, ואמר אחר כך שהפכו שהוא רקב עצמות קשה מאד יותר מתועלתו, לא די שיהיה רקב בשרים, אלא רקב עצמות</w:t>
      </w:r>
      <w:r w:rsidR="007F64FF" w:rsidRPr="007F64FF">
        <w:rPr>
          <w:rStyle w:val="HebrewChar"/>
          <w:rFonts w:cs="FrankRuehl" w:hint="cs"/>
          <w:rtl/>
        </w:rPr>
        <w:t>...</w:t>
      </w:r>
      <w:r w:rsidRPr="007F64FF">
        <w:rPr>
          <w:rStyle w:val="HebrewChar"/>
          <w:rFonts w:cs="FrankRuehl" w:hint="cs"/>
          <w:rtl/>
        </w:rPr>
        <w:t xml:space="preserve"> ומצאו שלש אלה מוציאין את האדם מן העולם הזה על דרך טבע, אמנם מן העולם הבא על דרך עונש מהשי"ת, כי ידוע שכל מה שבזה העולם הכל הכנה לחיי העולם הבא, והמקנא והמתאוה והרודף אחר השררה עושים מהטפל עיקר, וכאילו אומרים כי אלו הדברים מכוונים לעצמם ואין זולתם, ולכן יהיה עונשם מדה כנגד מדה, כי כאשר הם בזוהו כמו כן תהיה אצלם ולא יכנסו לעולם האמיתי</w:t>
      </w:r>
      <w:r w:rsidR="007F64FF" w:rsidRPr="007F64FF">
        <w:rPr>
          <w:rStyle w:val="HebrewChar"/>
          <w:rFonts w:cs="FrankRuehl" w:hint="cs"/>
          <w:rtl/>
        </w:rPr>
        <w:t>...</w:t>
      </w:r>
      <w:r w:rsidRPr="007F64FF">
        <w:rPr>
          <w:rStyle w:val="HebrewChar"/>
          <w:rFonts w:cs="FrankRuehl" w:hint="cs"/>
          <w:rtl/>
        </w:rPr>
        <w:t xml:space="preserve"> (אבות ד כו)</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 xml:space="preserve">ברוך מבנים אשר - </w:t>
      </w:r>
      <w:r w:rsidR="007F64FF" w:rsidRPr="007F64FF">
        <w:rPr>
          <w:rStyle w:val="HebrewChar"/>
          <w:rFonts w:cs="FrankRuehl" w:hint="cs"/>
          <w:rtl/>
        </w:rPr>
        <w:t>...</w:t>
      </w:r>
      <w:r w:rsidRPr="007F64FF">
        <w:rPr>
          <w:rStyle w:val="HebrewChar"/>
          <w:rFonts w:cs="FrankRuehl" w:hint="cs"/>
          <w:rtl/>
        </w:rPr>
        <w:t>שדרך השוים באחוה ובקרבה שתהיה קנאה ביניהם, והוא יהיה מהולל מאחיו, כי הוא עשיר ונדיב. (דברים לג כד)</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שמואל:</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ענין קישור המשנה הזאת עם שלמעלה הימנה</w:t>
      </w:r>
      <w:r w:rsidR="007F64FF" w:rsidRPr="007F64FF">
        <w:rPr>
          <w:rStyle w:val="HebrewChar"/>
          <w:rFonts w:cs="FrankRuehl" w:hint="cs"/>
          <w:rtl/>
        </w:rPr>
        <w:t>...</w:t>
      </w:r>
      <w:r w:rsidRPr="007F64FF">
        <w:rPr>
          <w:rStyle w:val="HebrewChar"/>
          <w:rFonts w:cs="FrankRuehl" w:hint="cs"/>
          <w:rtl/>
        </w:rPr>
        <w:t xml:space="preserve"> אם בענין הלימוד שילך וילמד מהקטנים, המסית ומדיח לזה הוא קנאה, ומסבת הקנאה הוא מהבל את חכמת הבחור</w:t>
      </w:r>
      <w:r w:rsidR="007F64FF" w:rsidRPr="007F64FF">
        <w:rPr>
          <w:rStyle w:val="HebrewChar"/>
          <w:rFonts w:cs="FrankRuehl" w:hint="cs"/>
          <w:rtl/>
        </w:rPr>
        <w:t>...</w:t>
      </w:r>
      <w:r w:rsidRPr="007F64FF">
        <w:rPr>
          <w:rStyle w:val="HebrewChar"/>
          <w:rFonts w:cs="FrankRuehl" w:hint="cs"/>
          <w:rtl/>
        </w:rPr>
        <w:t xml:space="preserve"> ואפשר עוד לומר כי לפי שלמעלה דבר בלימוד התורה כפי פשטן של דברים, על כן עתה הזהיר השלם הזה ללמוד התורה, ואמר שלא ילמוד את התורה רק מאהבתו אותה, לא לשום סיבה אחרת, כי אם </w:t>
      </w:r>
      <w:r w:rsidRPr="007F64FF">
        <w:rPr>
          <w:rStyle w:val="HebrewChar"/>
          <w:rFonts w:cs="FrankRuehl" w:hint="cs"/>
          <w:rtl/>
        </w:rPr>
        <w:lastRenderedPageBreak/>
        <w:t>יכוין ללמוד לשום סיבה מאלו השלש סיבות הם מוציאין את האדם מן העולם. וזה כי לפעמים ילמד מסבת הקנאה שמקנא בחבירו, וקנאת סופרים תרבה חכמה, לא מאהבת התורה עצמה, ועליה אמר זה השלם הקנאה</w:t>
      </w:r>
      <w:r w:rsidR="007F64FF" w:rsidRPr="007F64FF">
        <w:rPr>
          <w:rStyle w:val="HebrewChar"/>
          <w:rFonts w:cs="FrankRuehl" w:hint="cs"/>
          <w:rtl/>
        </w:rPr>
        <w:t>...</w:t>
      </w:r>
      <w:r w:rsidRPr="007F64FF">
        <w:rPr>
          <w:rStyle w:val="HebrewChar"/>
          <w:rFonts w:cs="FrankRuehl" w:hint="cs"/>
          <w:rtl/>
        </w:rPr>
        <w:t xml:space="preserve"> ואפשר עוד לומר כי אלו הג' הם עין הרע ויצר הרע ושנאת הבריות שאמר ר' יהושע שמוציאין את האדם מן העולם, ולא פליגי, כי הקנאה אינה באה רק מסבת העין רעה, שעינו רעה בשל אחרים, ובסבתו באה הקנאה</w:t>
      </w:r>
      <w:r w:rsidR="007F64FF" w:rsidRPr="007F64FF">
        <w:rPr>
          <w:rStyle w:val="HebrewChar"/>
          <w:rFonts w:cs="FrankRuehl" w:hint="cs"/>
          <w:rtl/>
        </w:rPr>
        <w:t>...</w:t>
      </w:r>
      <w:r w:rsidRPr="007F64FF">
        <w:rPr>
          <w:rStyle w:val="HebrewChar"/>
          <w:rFonts w:cs="FrankRuehl" w:hint="cs"/>
          <w:rtl/>
        </w:rPr>
        <w:t xml:space="preserve"> ואפשר לפרש כי ג' מדות באדם, יש מי שמקנא במי שיש לו עושר יותר ממנו, זאת הקנאה לא תפסק עד שמוציאה את האדם מן העולם, כי אם היום יקנא בראובן, אפילו שאחר כך ילך הוא הולך וגדול עד כי גדל עשרו יותר מעשרו של ראובן, למחר יחזור ויקנא בשמעון, באופן שלעולם יהיה לבו כדונג נמס בתוך מעיו, כי רקב עצמות קנאה, וזו היא סיבה שיתילדו בתוכו כל חלי וכל מכה עד שמוציאין את האדם מן העולם</w:t>
      </w:r>
      <w:r w:rsidR="007F64FF" w:rsidRPr="007F64FF">
        <w:rPr>
          <w:rStyle w:val="HebrewChar"/>
          <w:rFonts w:cs="FrankRuehl" w:hint="cs"/>
          <w:rtl/>
        </w:rPr>
        <w:t>...</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והרי"א כתב כי מאמר זה בא לבאר מאמר בן זומא שבתחלת הפרק</w:t>
      </w:r>
      <w:r w:rsidR="007F64FF" w:rsidRPr="007F64FF">
        <w:rPr>
          <w:rStyle w:val="HebrewChar"/>
          <w:rFonts w:cs="FrankRuehl" w:hint="cs"/>
          <w:rtl/>
        </w:rPr>
        <w:t>...</w:t>
      </w:r>
      <w:r w:rsidRPr="007F64FF">
        <w:rPr>
          <w:rStyle w:val="HebrewChar"/>
          <w:rFonts w:cs="FrankRuehl" w:hint="cs"/>
          <w:rtl/>
        </w:rPr>
        <w:t xml:space="preserve"> מגבור שהוא כובש את יצרו והעשיר השמח בחלקו, והמכובד המכבד את הבריות, ואמר ר' אלעזר שכאשר לא יהיה כן באדם יפול ברעת מותרות, וכנגד העשיר אמר הקנאה, כי כאשר לא יהיה שמח בחלקו אבל יקנא במה שיש לחברו אין רעה גדולה מזו</w:t>
      </w:r>
      <w:r w:rsidR="007F64FF" w:rsidRPr="007F64FF">
        <w:rPr>
          <w:rStyle w:val="HebrewChar"/>
          <w:rFonts w:cs="FrankRuehl" w:hint="cs"/>
          <w:rtl/>
        </w:rPr>
        <w:t>...</w:t>
      </w:r>
      <w:r w:rsidRPr="007F64FF">
        <w:rPr>
          <w:rStyle w:val="HebrewChar"/>
          <w:rFonts w:cs="FrankRuehl" w:hint="cs"/>
          <w:rtl/>
        </w:rPr>
        <w:t xml:space="preserve"> וראה ר' אלעזר לכלול המצות והעבירות בשלשה מינים או סוגים כוללים, האחד היא הקנאה, ומזה ימשך הגזל והעושק וההונאה ואיסורין שבממון כלם שיסודם הוא היות האדם מקנא בממון חביריו, ולכן באה בתורה מצות לא תגנוב לא תעשוק לא תחמוד ורבות כיוצא בהן</w:t>
      </w:r>
      <w:r w:rsidR="007F64FF" w:rsidRPr="007F64FF">
        <w:rPr>
          <w:rStyle w:val="HebrewChar"/>
          <w:rFonts w:cs="FrankRuehl" w:hint="cs"/>
          <w:rtl/>
        </w:rPr>
        <w:t>...</w:t>
      </w:r>
      <w:r w:rsidRPr="007F64FF">
        <w:rPr>
          <w:rStyle w:val="HebrewChar"/>
          <w:rFonts w:cs="FrankRuehl" w:hint="cs"/>
          <w:rtl/>
        </w:rPr>
        <w:t xml:space="preserve"> (אבות ד כז)</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מנורת המאור:</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הגדולה לאדם בעולם הזה מסבבת שמקנאים בו בני אדם ומוציאתו מן העולם בלא זמנו ומטרידתו מן העולם הבא, כי בקנאתם יחלקו עליו והוא משתרר עליהם ומפסיד אמונתו, כמו שאמרו ז"ל כיון שנתמנה אדם פרנס מלמטה נעשה רשע מלמעלה, ובעון הגדולה שהוא נוהג על בני עמו מתקצרין שניו</w:t>
      </w:r>
      <w:r w:rsidR="007F64FF" w:rsidRPr="007F64FF">
        <w:rPr>
          <w:rStyle w:val="HebrewChar"/>
          <w:rFonts w:cs="FrankRuehl" w:hint="cs"/>
          <w:rtl/>
        </w:rPr>
        <w:t>...</w:t>
      </w:r>
      <w:r w:rsidRPr="007F64FF">
        <w:rPr>
          <w:rStyle w:val="HebrewChar"/>
          <w:rFonts w:cs="FrankRuehl" w:hint="cs"/>
          <w:rtl/>
        </w:rPr>
        <w:t xml:space="preserve"> (נר א כלל ג חלק א פרק א)</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בקנאת בני אדם מאחרים נכנס בלבם לחדש עמהם דברי קנטורין, ובתחלת הדבר הוא קל לבטל ואם לא סתרו מתחלתו בכל עת הולך וגדל ומתחזק בלבבות, כדכתיב (משלי י"ז) "ומיץ אפים יוציא ריב", רוצה לומר כשמוצץ אפו ואינו כובש חמתו, אף על פי שהתחיל האחר בדבר, יבאו לידי ריב ומחלוקת, על כן כל בן דעת יבטלנו בהתחלה קודם שיתחזק</w:t>
      </w:r>
      <w:r w:rsidR="007F64FF" w:rsidRPr="007F64FF">
        <w:rPr>
          <w:rStyle w:val="HebrewChar"/>
          <w:rFonts w:cs="FrankRuehl" w:hint="cs"/>
          <w:rtl/>
        </w:rPr>
        <w:t>...</w:t>
      </w:r>
      <w:r w:rsidRPr="007F64FF">
        <w:rPr>
          <w:rStyle w:val="HebrewChar"/>
          <w:rFonts w:cs="FrankRuehl" w:hint="cs"/>
          <w:rtl/>
        </w:rPr>
        <w:t xml:space="preserve"> (נר ב כלל זה חלק ב פרק א)</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חרדים:</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הרואה את חברו ומקנא בו משרה עליו עין הרע סמאל, וכל שכן אם מדבר עליו כמה טוב יש לפלוני, והוא חבירו של בלעם שראה את ישראל בעין הרע ואמר בפיו מה טובו אהליך יעקב, כדפירש רשב"י ע"ה, נמצא לשונו שליח לסמאל, ועליו נאמר "פיך שלחת ברעה", הקליפה שנקראת נחש שדבר לשון הרע ומספר תמיד להזכיר עון</w:t>
      </w:r>
      <w:r w:rsidR="007F64FF" w:rsidRPr="007F64FF">
        <w:rPr>
          <w:rStyle w:val="HebrewChar"/>
          <w:rFonts w:cs="FrankRuehl" w:hint="cs"/>
          <w:rtl/>
        </w:rPr>
        <w:t>...</w:t>
      </w:r>
      <w:r w:rsidRPr="007F64FF">
        <w:rPr>
          <w:rStyle w:val="HebrewChar"/>
          <w:rFonts w:cs="FrankRuehl" w:hint="cs"/>
          <w:rtl/>
        </w:rPr>
        <w:t xml:space="preserve"> (פרק ד דברי כבושין)</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שערי קדושה:</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דע, כי כל המדות הרעות מושרשות בארבע מדריגות נפש היסודית, מצד הרע והקליפה אשר בה, ולכן כל המדות רעות נחלקות לארבעה מינים, וזה פרטן:</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יסוד האש, ממנו נמשכת הגאוה הנקראת גסות הרוח להיותו היסוד הקל וגבוה מכולן, ובכללה, הכעס, כי מפני הגאוה מתכעס האדם כשאין עושין רצונו, ותולדותיה שלש, הקפדנות בלבו, כי לולא הגאוה לא היה מקפיד בלבו, ובקשת השררה והכבוד להתגאות על הבריות, והשנאה לזולתו על היותו גדול ממנו, וזה ענף מהגאוה גם כן.</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יסוד הרוח, ממנו נמשך דיבור הנקרא שיחה בטלה, ותולדותיו ארבע, והם לדבר חונף ושקרים, ולשון הרע, ולגלות שבחיו לבריות להתגדל בפניהם.</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יסוד המים, ממנו תאות התענוגים, כי כן המים מצמיחין כל מיני תענוג, ותולדותיה שתים, החמדה לגזול ממון חבירו ואשתו וכל אשר לו, להתענג בהם, והקנאה, כי יקנא בחבירו אשר לו ממון רב וכיוצא בזה להתענג בו</w:t>
      </w:r>
      <w:r w:rsidR="007F64FF" w:rsidRPr="007F64FF">
        <w:rPr>
          <w:rStyle w:val="HebrewChar"/>
          <w:rFonts w:cs="FrankRuehl" w:hint="cs"/>
          <w:rtl/>
        </w:rPr>
        <w:t>...</w:t>
      </w:r>
      <w:r w:rsidRPr="007F64FF">
        <w:rPr>
          <w:rStyle w:val="HebrewChar"/>
          <w:rFonts w:cs="FrankRuehl" w:hint="cs"/>
          <w:rtl/>
        </w:rPr>
        <w:t xml:space="preserve"> (חלק א שער ב)</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הקנאה היא גרמא לבא לידי שנאה, וגם היא יותר קשה, כי מורד על הקב"ה, למה השפיע טובה לחבירו יותר ממנו, ואמרו רז"ל הקנאה והתאוה והכבוד מוציאין את האדם מן העולם, צא ולמד כי כל הראשונים לא נענשו אלא בשביל הקנאה, כי הנה קין המדבר פה אל פה עם השי"ת נטרד מן העולם הוא וזרעיותיו על שקנא לתאומתו של הבל, ועל ידי כן עבר כל אותן העבירות. ועשרת השבטים לא גלו אלא בעון "ויקנאו בו אחיו", וסוף סוף נענשו בעשרה הרוגי מלכות. וירבעם, שכל חכמי דורו לפניו כעשב השדה נטרד מן העולם בקנאתו במלכי בית דוד. גם שאול בחיר ה' כבן שנה שלא טעם טעם חטא, ולא היה במלכותו שום דופי כמו שאמרו ז"ל, נטרד ממלכותו ונהרג הוא ושלשת בניו ונהרגו נוב עיר הכהנים, וגלו ישראל בידי פלשתים ונחרב משכן שילה, והכל על שקינא לדוד בענין גלית סרה מעליו רוח הקודש ונחה עליו רוח עועים. ואין בן דוד בא עד שתוסר הקנאה, כמו שכתוב "אפרים לא יקנא את יהודה" וגו', ולא עוד כי אפילו מלאכי מרום נפלו מקדושתן על זה, כמו שאמרו בפרקי רבי אליעזר על סמאל שהיה גדול מן השרפים, שאין להם רק שש כנפים והוא היו לו שתים עשרה כנפים, ונעקר מן הקדושה בשביל קנאה על אדם. וכן הנפילים עזא ועזאל נטרדו מן העולם על שנתקנאו באדם. וכל מי שיש בו קנאה עצמותיו מרקיבין, ולכן, ראוי לאדם להיות שמח בחלקו, אף אם מעט הוא, כי לא טוב הוא מהלל הזקן, ור' חנינא בן דוסא, ור' יהודה בר אלעי, ור' אלעזר בן פדת וזולתם. (חלק ב שער ד)</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ארחות צדיקים:</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הקנאה היא ענף מן הכעס, ואין אדם נמלט ממנה, כי אנחנו רואים, אשר כל בני אדם נמשכים איש אחר רעהו, כי כאשר הוא רואה שחברו קונה קנין מעניני העולם, הן ממיני המאכלים הן ממיני בגדים, או בונה בית או מאסף ממון, אז הוא טורח להשיג כזה</w:t>
      </w:r>
      <w:r w:rsidR="007F64FF" w:rsidRPr="007F64FF">
        <w:rPr>
          <w:rStyle w:val="HebrewChar"/>
          <w:rFonts w:cs="FrankRuehl" w:hint="cs"/>
          <w:rtl/>
        </w:rPr>
        <w:t>...</w:t>
      </w:r>
      <w:r w:rsidRPr="007F64FF">
        <w:rPr>
          <w:rStyle w:val="HebrewChar"/>
          <w:rFonts w:cs="FrankRuehl" w:hint="cs"/>
          <w:rtl/>
        </w:rPr>
        <w:t xml:space="preserve"> מי שהמדה הזאת מתגברת עליו, הוא מגונה מאד, כי הקנאה מביאה לידי חימוד, כי כשאדם אינו נותן אל לבו מה שיש בידי אחרים, אז אינו חומד</w:t>
      </w:r>
      <w:r w:rsidR="007F64FF" w:rsidRPr="007F64FF">
        <w:rPr>
          <w:rStyle w:val="HebrewChar"/>
          <w:rFonts w:cs="FrankRuehl" w:hint="cs"/>
          <w:rtl/>
        </w:rPr>
        <w:t>...</w:t>
      </w:r>
      <w:r w:rsidRPr="007F64FF">
        <w:rPr>
          <w:rStyle w:val="HebrewChar"/>
          <w:rFonts w:cs="FrankRuehl" w:hint="cs"/>
          <w:rtl/>
        </w:rPr>
        <w:t xml:space="preserve"> וכאשר חומד אז הוא גוזל, כדכתיב </w:t>
      </w:r>
      <w:r w:rsidRPr="007F64FF">
        <w:rPr>
          <w:rStyle w:val="HebrewChar"/>
          <w:rFonts w:cs="FrankRuehl" w:hint="cs"/>
          <w:rtl/>
        </w:rPr>
        <w:lastRenderedPageBreak/>
        <w:t>(מיכה ב') "וחמדו שדות וגזלו". ואדם אשר החמדה מתגברת בו, קרוב לעבור על עשרת הדברות</w:t>
      </w:r>
      <w:r w:rsidR="007F64FF" w:rsidRPr="007F64FF">
        <w:rPr>
          <w:rStyle w:val="HebrewChar"/>
          <w:rFonts w:cs="FrankRuehl" w:hint="cs"/>
          <w:rtl/>
        </w:rPr>
        <w:t>...</w:t>
      </w:r>
      <w:r w:rsidRPr="007F64FF">
        <w:rPr>
          <w:rStyle w:val="HebrewChar"/>
          <w:rFonts w:cs="FrankRuehl" w:hint="cs"/>
          <w:rtl/>
        </w:rPr>
        <w:t xml:space="preserve"> (ראה שם מעשה).</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אך יש דרך אחרת קרובה, להשכיל ולהבין איך הקנאה והחמדה מקלקלות באדם, והוא על דרך שאמר שלמה "אל יקנא לבך בחטאים כי אם ביראת ה' כל היום" (משלי כ"ג), כשאדם מקנא בחוטאים ורואה עשרם והצלחתם, ורואה צדיקים מתדלדלים ומתיסרים ביסורים, ומתוך כך תגעל נפשו ביראת האלקים ובמשפטיו וחקיו, וימאס לומדי תורה ומקיימיה</w:t>
      </w:r>
      <w:r w:rsidR="007F64FF" w:rsidRPr="007F64FF">
        <w:rPr>
          <w:rStyle w:val="HebrewChar"/>
          <w:rFonts w:cs="FrankRuehl" w:hint="cs"/>
          <w:rtl/>
        </w:rPr>
        <w:t>...</w:t>
      </w:r>
      <w:r w:rsidRPr="007F64FF">
        <w:rPr>
          <w:rStyle w:val="HebrewChar"/>
          <w:rFonts w:cs="FrankRuehl" w:hint="cs"/>
          <w:rtl/>
        </w:rPr>
        <w:t xml:space="preserve"> וזה הדרך מביא הוללות בדעת בני אדם וישיב לבם אחורנית, בראותם רשע וטוב לו וצדיק ורע לו, ומתוך כך הולכים בשרירות לבם</w:t>
      </w:r>
      <w:r w:rsidR="007F64FF" w:rsidRPr="007F64FF">
        <w:rPr>
          <w:rStyle w:val="HebrewChar"/>
          <w:rFonts w:cs="FrankRuehl" w:hint="cs"/>
          <w:rtl/>
        </w:rPr>
        <w:t>...</w:t>
      </w:r>
      <w:r w:rsidRPr="007F64FF">
        <w:rPr>
          <w:rStyle w:val="HebrewChar"/>
          <w:rFonts w:cs="FrankRuehl" w:hint="cs"/>
          <w:rtl/>
        </w:rPr>
        <w:t xml:space="preserve"> אבל הצדיקים אינם מקנאים ברשעים ואינם חומדים לא ממונם ולא שלותם, כי יחשבו, שעשרם שמור להם לרעתם ושלותם להאבידם מרוב טוב הצפון לצדיקים, ויחשבו, שענין הצדיקים ודחקם כדי לצרפם וללבנם כדי להגדיל מעלותם לעולם הבא</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הקנאה באה מגריעות הנפש. אם הוא מקנא ביפיו של אדם, או בגבורתו, או בעשרו, הרי אינו חפץ במה שגזר הבורא יתברך. וזה דומה לעבד שיש לו תלונות על מעשה אדוניו, ואינו מתרצה בעניני אדוניו - אין זה עבד נאמן</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מן הקנאה תבא מחלוקת, כמו שתראה בקרח שקנא בכבוד אליצפן בן עוזיאל (במדבר רבה י"ח)</w:t>
      </w:r>
      <w:r w:rsidR="007F64FF" w:rsidRPr="007F64FF">
        <w:rPr>
          <w:rStyle w:val="HebrewChar"/>
          <w:rFonts w:cs="FrankRuehl" w:hint="cs"/>
          <w:rtl/>
        </w:rPr>
        <w:t>...</w:t>
      </w:r>
      <w:r w:rsidRPr="007F64FF">
        <w:rPr>
          <w:rStyle w:val="HebrewChar"/>
          <w:rFonts w:cs="FrankRuehl" w:hint="cs"/>
          <w:rtl/>
        </w:rPr>
        <w:t xml:space="preserve"> הקנאה לבני אדם כחלי הגוף והיא מביאה שחפת</w:t>
      </w:r>
      <w:r w:rsidR="007F64FF" w:rsidRPr="007F64FF">
        <w:rPr>
          <w:rStyle w:val="HebrewChar"/>
          <w:rFonts w:cs="FrankRuehl" w:hint="cs"/>
          <w:rtl/>
        </w:rPr>
        <w:t>...</w:t>
      </w:r>
      <w:r w:rsidRPr="007F64FF">
        <w:rPr>
          <w:rStyle w:val="HebrewChar"/>
          <w:rFonts w:cs="FrankRuehl" w:hint="cs"/>
          <w:rtl/>
        </w:rPr>
        <w:t xml:space="preserve"> המקנא חומס נפשו, כי הוא מתאבל תמיד, ושכלו מתחסר מרוב קנאה הטמונה בקרבו, ואין לבו פנוי ללמד ולהתפלל בכונה ולעשות מעשים טובים. כל אדם מוצא טעם ערב במאכלו חוץ מן המקנא, שאינו טועם טעם טוב במאכלו עד שתסור הטובה מחברו</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לכל שנאה יש תקוה</w:t>
      </w:r>
      <w:r w:rsidR="007F64FF" w:rsidRPr="007F64FF">
        <w:rPr>
          <w:rStyle w:val="HebrewChar"/>
          <w:rFonts w:cs="FrankRuehl" w:hint="cs"/>
          <w:rtl/>
        </w:rPr>
        <w:t>...</w:t>
      </w:r>
      <w:r w:rsidRPr="007F64FF">
        <w:rPr>
          <w:rStyle w:val="HebrewChar"/>
          <w:rFonts w:cs="FrankRuehl" w:hint="cs"/>
          <w:rtl/>
        </w:rPr>
        <w:t xml:space="preserve"> חוץ מן השנאה מחמת קנאה. אמר החכם לבנו אל תקנא באחיך על אשר יש לו, כי הוא ינעם בחייו ואתה תשבע דאגה וצער. ואמר החכם לא נברא המקנא והחומד אלא לכעס. החכמים הראשונים היו מתפללים שלא תהא קנאתי על אחרים ולא קנאת אחרים עלינו (ברכות ד' ב'), למה היו מתפללים על אחרים בזאת המדה יותר ממדות אחרות</w:t>
      </w:r>
      <w:r w:rsidR="007F64FF" w:rsidRPr="007F64FF">
        <w:rPr>
          <w:rStyle w:val="HebrewChar"/>
          <w:rFonts w:cs="FrankRuehl" w:hint="cs"/>
          <w:szCs w:val="20"/>
          <w:rtl/>
        </w:rPr>
        <w:t>?</w:t>
      </w:r>
      <w:r w:rsidRPr="007F64FF">
        <w:rPr>
          <w:rStyle w:val="HebrewChar"/>
          <w:rFonts w:cs="FrankRuehl" w:hint="cs"/>
          <w:rtl/>
        </w:rPr>
        <w:t xml:space="preserve"> אלא כך הענין, כי הרבה בני אדם גורמים </w:t>
      </w:r>
      <w:r w:rsidRPr="007F64FF">
        <w:rPr>
          <w:rStyle w:val="HebrewChar"/>
          <w:rFonts w:cs="FrankRuehl" w:hint="cs"/>
          <w:rtl/>
        </w:rPr>
        <w:lastRenderedPageBreak/>
        <w:t>שיתקנאו בהם, כשהם לובשים בגדים נאים ואינם מהנים אחרים משלהם</w:t>
      </w:r>
      <w:r w:rsidR="007F64FF" w:rsidRPr="007F64FF">
        <w:rPr>
          <w:rStyle w:val="HebrewChar"/>
          <w:rFonts w:cs="FrankRuehl" w:hint="cs"/>
          <w:rtl/>
        </w:rPr>
        <w:t>...</w:t>
      </w:r>
      <w:r w:rsidRPr="007F64FF">
        <w:rPr>
          <w:rStyle w:val="HebrewChar"/>
          <w:rFonts w:cs="FrankRuehl" w:hint="cs"/>
          <w:rtl/>
        </w:rPr>
        <w:t xml:space="preserve"> לכן היו מתפללים על אחרים, כי אולי הם גורמים הקנאה לאחרים, והתורה אמרה (ויקרא י"ט) "ולפני עור לא תתן מכשול". לכן מדה טובה באדם שלא ילבש בגדים נאים ומשובחים יותר מדי, לא הוא ולא אשתו ולא בניו</w:t>
      </w:r>
      <w:r w:rsidR="007F64FF" w:rsidRPr="007F64FF">
        <w:rPr>
          <w:rStyle w:val="HebrewChar"/>
          <w:rFonts w:cs="FrankRuehl" w:hint="cs"/>
          <w:rtl/>
        </w:rPr>
        <w:t>...</w:t>
      </w:r>
      <w:r w:rsidRPr="007F64FF">
        <w:rPr>
          <w:rStyle w:val="HebrewChar"/>
          <w:rFonts w:cs="FrankRuehl" w:hint="cs"/>
          <w:rtl/>
        </w:rPr>
        <w:t xml:space="preserve"> וכשהוא נאהב לכל אדם אז לא יקנאוהו ולא יחמדו משלו</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לכן יתרחק האדם מן הקנאה ומן החמדה, ולא יחמוד שום דבר ממה שביד אחרים ולא יאמר אחמוד בעניני חבירי, ואתן לו מעות עבור אותו ענין, שאם אין דעתו למכר עניניו, אז אסור לזה להפצירו כי זה יתביש להשיב פניו ריקם, אם כן הוי כמו אונס, וכל שכן אם זה החומד איש נכבד, שאם ישאל שאלה אור אפיו לא יפילון, שאסור לשאל מחברו מה בידו מקח או מתנה, אם אינו יודע שיתן לו בנפש חפצה</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כמה רעות תלויות בקנאה, נחש הקדמוני נתקנא באדם הראשון וגרם מיתה לעולם</w:t>
      </w:r>
      <w:r w:rsidR="007F64FF" w:rsidRPr="007F64FF">
        <w:rPr>
          <w:rStyle w:val="HebrewChar"/>
          <w:rFonts w:cs="FrankRuehl" w:hint="cs"/>
          <w:rtl/>
        </w:rPr>
        <w:t>...</w:t>
      </w:r>
      <w:r w:rsidRPr="007F64FF">
        <w:rPr>
          <w:rStyle w:val="HebrewChar"/>
          <w:rFonts w:cs="FrankRuehl" w:hint="cs"/>
          <w:rtl/>
        </w:rPr>
        <w:t xml:space="preserve"> וכן ראה מה רע לקין ולקרח ולבלעם ולדואג ולאחיתופל ולגחזי ולאדניה ולאבשלום ולעוזיהו שנתנו עיניהם במה שאינו שלהם, לא די מה שבקשו לא נתן להם, אלא אף מה שבידם נטל מהם</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שכר גדול יש לאדם הנזהר מן הקנאה ומן החמדה, כי ברוב העברות אם אדם עובר עליהן ומתביש ומונע עצמו בשביל הבושה, מונע עצמו מן הגזלה והגנבה כי ירא שמא יתודע ויתגלה ויפרסמוהו</w:t>
      </w:r>
      <w:r w:rsidR="007F64FF" w:rsidRPr="007F64FF">
        <w:rPr>
          <w:rStyle w:val="HebrewChar"/>
          <w:rFonts w:cs="FrankRuehl" w:hint="cs"/>
          <w:rtl/>
        </w:rPr>
        <w:t>...</w:t>
      </w:r>
      <w:r w:rsidRPr="007F64FF">
        <w:rPr>
          <w:rStyle w:val="HebrewChar"/>
          <w:rFonts w:cs="FrankRuehl" w:hint="cs"/>
          <w:rtl/>
        </w:rPr>
        <w:t xml:space="preserve"> אבל הקנאה והחמדה הן בלב, אין אדם מכיר בו אם יחמוד או יקנא</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אף על פי שהקנאה היא מדה רעה מאד, יש מקום שהיא טובה מאד והיא מדת עליונים, שישים קנאתו על יראת שמים, כענין שנאמר (משלי כ"ג) "אל יקנא לבך בחטאים כי אם ביראת ה' כל היום". ועל דרך זו אמרו רבותינו ז"ל קנאת סופרים תרבה חכמה (ב"ב כ"א א')</w:t>
      </w:r>
      <w:r w:rsidR="007F64FF" w:rsidRPr="007F64FF">
        <w:rPr>
          <w:rStyle w:val="HebrewChar"/>
          <w:rFonts w:cs="FrankRuehl" w:hint="cs"/>
          <w:rtl/>
        </w:rPr>
        <w:t>...</w:t>
      </w:r>
      <w:r w:rsidRPr="007F64FF">
        <w:rPr>
          <w:rStyle w:val="HebrewChar"/>
          <w:rFonts w:cs="FrankRuehl" w:hint="cs"/>
          <w:rtl/>
        </w:rPr>
        <w:t xml:space="preserve"> וכן לענין כל המצוות והמדות הטובות</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הקב"ה קנא לי, שאלמלא הקנאה אין העולם עומד, אין אדם נוטע כרם ואין אדם נושא אשה ואין אדם בונה בית, כי כל אלו הענינים באים מחמת שאדם מקנא בחברו</w:t>
      </w:r>
      <w:r w:rsidR="007F64FF" w:rsidRPr="007F64FF">
        <w:rPr>
          <w:rStyle w:val="HebrewChar"/>
          <w:rFonts w:cs="FrankRuehl" w:hint="cs"/>
          <w:rtl/>
        </w:rPr>
        <w:t>...</w:t>
      </w:r>
      <w:r w:rsidRPr="007F64FF">
        <w:rPr>
          <w:rStyle w:val="HebrewChar"/>
          <w:rFonts w:cs="FrankRuehl" w:hint="cs"/>
          <w:rtl/>
        </w:rPr>
        <w:t xml:space="preserve"> וכיון שקיום העולם תלוי בקנאה, ישים כל הקנאות לשם שמים, אם יבנה בית יבנה בו חדר ללמד בו תורה, ושיהא ביתו בית ועד לחכמים ולהכניס בו </w:t>
      </w:r>
      <w:r w:rsidRPr="007F64FF">
        <w:rPr>
          <w:rStyle w:val="HebrewChar"/>
          <w:rFonts w:cs="FrankRuehl" w:hint="cs"/>
          <w:rtl/>
        </w:rPr>
        <w:lastRenderedPageBreak/>
        <w:t>אורחים ולעשות בו חסד לבני אדם</w:t>
      </w:r>
      <w:r w:rsidR="007F64FF" w:rsidRPr="007F64FF">
        <w:rPr>
          <w:rStyle w:val="HebrewChar"/>
          <w:rFonts w:cs="FrankRuehl" w:hint="cs"/>
          <w:rtl/>
        </w:rPr>
        <w:t>...</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וכן יקנא בחטאים וברשעים, להלחם כנגדם ולהוכיחם, כאשר אמרו רבותינו ז"ל הבועל ארמית קנאין פוגעים בו, משה קנא את המצרי, שנאמר (שמות ב') "ויך את המצרי", וכן מצינו באליהו</w:t>
      </w:r>
      <w:r w:rsidR="007F64FF" w:rsidRPr="007F64FF">
        <w:rPr>
          <w:rStyle w:val="HebrewChar"/>
          <w:rFonts w:cs="FrankRuehl" w:hint="cs"/>
          <w:rtl/>
        </w:rPr>
        <w:t>...</w:t>
      </w:r>
      <w:r w:rsidRPr="007F64FF">
        <w:rPr>
          <w:rStyle w:val="HebrewChar"/>
          <w:rFonts w:cs="FrankRuehl" w:hint="cs"/>
          <w:rtl/>
        </w:rPr>
        <w:t xml:space="preserve"> (שער הקנאה)</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הקנאה והתאוה והכבוד וכו', יש לשאול מה טעם אלו ג' שהם מוציאין את האדם מן העולם, ועם כי בודאי אין להקשות מאמר זה על מאמר ר' יהושע, שאמר עין הרע ויצר הרע ושנאת הבריות מוציאין את האדם מן העולם</w:t>
      </w:r>
      <w:r w:rsidR="007F64FF" w:rsidRPr="007F64FF">
        <w:rPr>
          <w:rStyle w:val="HebrewChar"/>
          <w:rFonts w:cs="FrankRuehl" w:hint="cs"/>
          <w:rtl/>
        </w:rPr>
        <w:t>...</w:t>
      </w:r>
      <w:r w:rsidRPr="007F64FF">
        <w:rPr>
          <w:rStyle w:val="HebrewChar"/>
          <w:rFonts w:cs="FrankRuehl" w:hint="cs"/>
          <w:rtl/>
        </w:rPr>
        <w:t xml:space="preserve"> דודאי מנינא למעוטי אתא, אבל כאן לא תני מנינא. אבל קשיא מה טעם אלו ג' מוציאין מן העולם</w:t>
      </w:r>
      <w:r w:rsidR="007F64FF" w:rsidRPr="007F64FF">
        <w:rPr>
          <w:rStyle w:val="HebrewChar"/>
          <w:rFonts w:cs="FrankRuehl" w:hint="cs"/>
          <w:szCs w:val="20"/>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דע לך כי האדם שהוא בעל חי יש לו נפש, והנפש הזאת יש לה כחות מחולקות שפועלות באלו כחות פעולות מחולקות, כמו שבארנו למעלה כמה פעמים</w:t>
      </w:r>
      <w:r w:rsidR="007F64FF" w:rsidRPr="007F64FF">
        <w:rPr>
          <w:rStyle w:val="HebrewChar"/>
          <w:rFonts w:cs="FrankRuehl" w:hint="cs"/>
          <w:rtl/>
        </w:rPr>
        <w:t>...</w:t>
      </w:r>
      <w:r w:rsidRPr="007F64FF">
        <w:rPr>
          <w:rStyle w:val="HebrewChar"/>
          <w:rFonts w:cs="FrankRuehl" w:hint="cs"/>
          <w:rtl/>
        </w:rPr>
        <w:t xml:space="preserve"> ובאר (הרמב"ם) ג' כחות אלו כח טבעי הוא הכח שמקבל ההזנה שהאדם ניזון ודוחה למותרות הטבע ומגדל את הגוף באורך וברוחב כאשר הוא, ומכח זה באה התאוה לזנות, שהוא על ידי מותרי הטבע שמבשל כח זה, ומשכן כח הזה הוא בכבד. הכח השני הוא כח החיוני, שממנו החיות, ועל ידי כח זה האדם מתנועע ממקום למקום, וממנו מתחדשים הנקימה והנטירה והקנאה והשנאה, ומשכן הכח הזה הוא בלב. הג' הוא כח נפשי, הכח הזה יבאו ממנו כחות הרבה, כמו כחות החושים החמשה, וכח המחשבה והדמיון והזכרון והשכל, ומשכן כח זה במוח. ורז"ל חלקו אלו הכחות כמו שהתבאר לך כמה פעמים, כי החלק האחד הם כחות גופניים, החלק הב' הם כחות נפשיים, החלק הג' הם כחות השכליים, וכמו שבארנו למעלה אצל ג' כתרים הם, ובכמה מקומות, וקראו אותם רוח נפש ונשמה, וכך ראוי לקרות אותם. ולפי חלוק אלו שלשה כחות אמרו הקנאה והתאוה והכבוד מוציאין את האדם מן העולם, כי אחר שהנפש יש לה אלו ג' כחות אשר בארנו למעלה, אם יצא מן השעור באלו ג' כחות הרי יוצא מן העולם, שהאדם הוא בעולם על ידי אלו ג' כחות, כי האדם בעולם על ידי כח נפשי, אם הוא יוצא על </w:t>
      </w:r>
      <w:r w:rsidRPr="007F64FF">
        <w:rPr>
          <w:rStyle w:val="HebrewChar"/>
          <w:rFonts w:cs="FrankRuehl" w:hint="cs"/>
          <w:rtl/>
        </w:rPr>
        <w:lastRenderedPageBreak/>
        <w:t>ידי כח זה מן השעור הוא נוטה אל ההעדר, כי נפש האדם יש לה שעור בכל דבר, ואם יוצא מן הגדר בתוספות הרי הוא נוטה אל ההעדר, כי כל תוספות הוא העדר וחסרון. ולפיכך אמר כי הקנאה אשר תבא מן כח הנפשי שכבר אמרנו כי הקנאה הוא מן כח זה, והקנאה הזאת היא פעל נוסף לנפש, כי למה אל האדם לקנאות על דבר שאינו שלו, ולפיכך הקנאה פעל נוסף ומביא ההעדר לאדם מצד כח נפשי, וכן התאוה</w:t>
      </w:r>
      <w:r w:rsidR="007F64FF" w:rsidRPr="007F64FF">
        <w:rPr>
          <w:rStyle w:val="HebrewChar"/>
          <w:rFonts w:cs="FrankRuehl" w:hint="cs"/>
          <w:rtl/>
        </w:rPr>
        <w:t>...</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וכדי שתדע עוד להבין דברי חכמה, הנה אדם הראשון נולדו לו שני בנים, האחד קין והשני הבל, וראוי לאדם שהוא ראשון שיהיה מוציא כחות שלו כפי הכחות שהן באדם, כי כפי העיקר יוצאים הענפים, ולפיכך היו לו שני בנים, האחד קין והשני הבל נגד שתי כחות אלו, שהן כח התאוה וכח הקנאה, ותדע שלא היתה הקנאה רק בקין, שהרי היה מקנא בהבל כאשר שעה השי"ת אל מנחתו, ואל קין ואל מנחתו לא שעה ויחר לקין, ודבר זה היה בשביל הקנאה, ואומר שלכך נקרא קין, מלשון קנא, כי היו"ד מתחלפת באל"ף שהם אותיות אהו"י המתחלפים, והבל נגד התאוה, שלכך נקרא הבל, שכח התאוה זה הוא הבל ואין בו ממש</w:t>
      </w:r>
      <w:r w:rsidR="007F64FF" w:rsidRPr="007F64FF">
        <w:rPr>
          <w:rStyle w:val="HebrewChar"/>
          <w:rFonts w:cs="FrankRuehl" w:hint="cs"/>
          <w:rtl/>
        </w:rPr>
        <w:t>...</w:t>
      </w:r>
      <w:r w:rsidRPr="007F64FF">
        <w:rPr>
          <w:rStyle w:val="HebrewChar"/>
          <w:rFonts w:cs="FrankRuehl" w:hint="cs"/>
          <w:rtl/>
        </w:rPr>
        <w:t xml:space="preserve"> והיה לאדם הראשון שני בנים יוצאים מן השווי, כי אלו שתי כחות כי אף באדם עצמו כבר היה יוצא בהם חוץ לגבול וחוץ לשעור באלו שתי כחות, כל שכן התולדות שהם נמשכים ממנו, ולפיכך כשם שהתאוה והקנאה אין להם קיום ואין להם עמידה בעולם, כך קין והבל לא היה להם קיום ועמידה בעולם, אבל כנגד הכח השלישי שהוא כח השכלי לא נולד לו בן, כי כח השכלי אינו שייך לאדם במה שהאדם הוא גשמי</w:t>
      </w:r>
      <w:r w:rsidR="007F64FF" w:rsidRPr="007F64FF">
        <w:rPr>
          <w:rStyle w:val="HebrewChar"/>
          <w:rFonts w:cs="FrankRuehl" w:hint="cs"/>
          <w:rtl/>
        </w:rPr>
        <w:t>...</w:t>
      </w:r>
      <w:r w:rsidRPr="007F64FF">
        <w:rPr>
          <w:rStyle w:val="HebrewChar"/>
          <w:rFonts w:cs="FrankRuehl" w:hint="cs"/>
          <w:rtl/>
        </w:rPr>
        <w:t xml:space="preserve"> (דרך חיים ד כא)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6947D3" w:rsidRPr="007F64FF">
        <w:rPr>
          <w:rStyle w:val="HebrewChar"/>
          <w:rFonts w:cs="FrankRuehl" w:hint="cs"/>
          <w:rtl/>
        </w:rPr>
        <w:t>וכאשר חלק לבם בשנאת חנם שהיה ביניהם, בטל כח זה מה שהם עם אחד וחרב בית המקדש וגלו מן הארץ, כי בית שני היה להם במה שהם עם אחד עם ישראל, ולפיכך אמר כי שקולה שנאת חנם כמו ע"ז, גילוי עריות ושפיכות דמים</w:t>
      </w:r>
      <w:r w:rsidRPr="007F64FF">
        <w:rPr>
          <w:rStyle w:val="HebrewChar"/>
          <w:rFonts w:cs="FrankRuehl" w:hint="cs"/>
          <w:rtl/>
        </w:rPr>
        <w:t>...</w:t>
      </w:r>
      <w:r w:rsidR="006947D3" w:rsidRPr="007F64FF">
        <w:rPr>
          <w:rStyle w:val="HebrewChar"/>
          <w:rFonts w:cs="FrankRuehl" w:hint="cs"/>
          <w:rtl/>
        </w:rPr>
        <w:t xml:space="preserve"> לכך יש לדאוג אל הדור כמו שעינינו רואות, כי דור הזה גובר בו מדה הרעה הזאת על הכל, ואשר הוא יוצא עוד מן המדה הרעה הזאת הוא שנאת חנם, היא הקנאה שהיא בלב, כי הלב רע יש לו קנאה כאשר יש לחבירו שום טובה ושום מעלה, הפך לב טוב שהוא שמח במה </w:t>
      </w:r>
      <w:r w:rsidR="006947D3" w:rsidRPr="007F64FF">
        <w:rPr>
          <w:rStyle w:val="HebrewChar"/>
          <w:rFonts w:cs="FrankRuehl" w:hint="cs"/>
          <w:rtl/>
        </w:rPr>
        <w:lastRenderedPageBreak/>
        <w:t>שיגיע מן הטוב לחבירו, וזה מקנא בו אינו רוצה שיהיה לחבירו אותה מעלה, והמדה הזאת רעה מאד.</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ובפרק שואל הנהו קפולאי</w:t>
      </w:r>
      <w:r w:rsidR="007F64FF" w:rsidRPr="007F64FF">
        <w:rPr>
          <w:rStyle w:val="HebrewChar"/>
          <w:rFonts w:cs="FrankRuehl" w:hint="cs"/>
          <w:rtl/>
        </w:rPr>
        <w:t>...</w:t>
      </w:r>
      <w:r w:rsidRPr="007F64FF">
        <w:rPr>
          <w:rStyle w:val="HebrewChar"/>
          <w:rFonts w:cs="FrankRuehl" w:hint="cs"/>
          <w:rtl/>
        </w:rPr>
        <w:t xml:space="preserve"> דכתיב ורקב עצמות קנאה, כל מי שיש לו קנאה בלבו עצמותיו מרקיבין, כל מי שאין לו קנאה אין עצמותיו מרקיבין</w:t>
      </w:r>
      <w:r w:rsidR="007F64FF" w:rsidRPr="007F64FF">
        <w:rPr>
          <w:rStyle w:val="HebrewChar"/>
          <w:rFonts w:cs="FrankRuehl" w:hint="cs"/>
          <w:rtl/>
        </w:rPr>
        <w:t>...</w:t>
      </w:r>
      <w:r w:rsidRPr="007F64FF">
        <w:rPr>
          <w:rStyle w:val="HebrewChar"/>
          <w:rFonts w:cs="FrankRuehl" w:hint="cs"/>
          <w:rtl/>
        </w:rPr>
        <w:t xml:space="preserve"> ופירוש דבר זה כי מיוחד בעל הקנאה להפסד ולהעדר יותר מכל המדות הרעות, כאשר הקנאה היא דבר העדר שאינו רוצה בטוב שהוא לחבירו, ודבק באדם הזה ההעדר כאשר יש לו קנאה על הטוב שיש לחברו, ולפיכך אמר הקנאה גם כן מוציאה את האדם מן העולם, וכמו שפרשנו שם, כי דבק באיש הזה ההעדר כאשר אין רוצה שיהיה הטוב לחבירו לגמרי, ודבר זה בלב, שהלב הוא עיקר מציאות האדם הקנאה, ובזה נמשך אחר ההעדר, ולכך אמר אפילו עצמותיו מרקיבין, כי העצמות הם עיקר בנין האדם שנותנים לאדם מציאות והם חוזק מציאות האדם, ואף דבר זה נפסד ונרקב בעבור שדבק בו ההעדר לגמרי. אבל הקנאה שהיא לשם שמים אינה רעה, דכתיב "ותקנא רחל באחותה", ובמדרש כתיב "אל יקנא לבך בחטאים כי אם ביראת ה' כל היום", ואת אמרת ותקנא רחל באחותה, אלא קנאה במעשיה. הרי כי הקנאה הזאת שהוא מקנא את אחר שנמצא בו יראת שמים דבר זה אינו אסור כלל. (נתיב לב טוב פרק א)</w:t>
      </w:r>
    </w:p>
    <w:p w:rsidR="007F64FF" w:rsidRPr="007F64FF" w:rsidRDefault="006947D3" w:rsidP="007F64FF">
      <w:pPr>
        <w:pStyle w:val="NormalPar"/>
        <w:widowControl w:val="0"/>
        <w:spacing w:line="254" w:lineRule="exact"/>
        <w:jc w:val="both"/>
        <w:rPr>
          <w:rStyle w:val="HebrewChar"/>
          <w:rFonts w:cs="FrankRuehl" w:hint="cs"/>
          <w:rtl/>
        </w:rPr>
      </w:pPr>
      <w:r w:rsidRPr="007F64FF">
        <w:rPr>
          <w:rStyle w:val="HebrewChar"/>
          <w:rFonts w:cs="FrankRuehl" w:hint="cs"/>
          <w:rtl/>
        </w:rPr>
        <w:t>עתידים צדיקים דהוו עפרא</w:t>
      </w:r>
      <w:r w:rsidR="007F64FF" w:rsidRPr="007F64FF">
        <w:rPr>
          <w:rStyle w:val="HebrewChar"/>
          <w:rFonts w:cs="FrankRuehl" w:hint="cs"/>
          <w:rtl/>
        </w:rPr>
        <w:t>...</w:t>
      </w:r>
      <w:r w:rsidRPr="007F64FF">
        <w:rPr>
          <w:rStyle w:val="HebrewChar"/>
          <w:rFonts w:cs="FrankRuehl" w:hint="cs"/>
          <w:rtl/>
        </w:rPr>
        <w:t xml:space="preserve"> וכדכתיב "ורקב עצמות קנאה", דוקא מי שיש קנאה בלבו, וכל מי שיש בו קנאה הוא חסר, שאם לא היה חסר לא היה מקנא במה שיש לאחר, אבל בשביל שיש קנאה בלבו כאשר יראה דבר מעלה וכיוצא בזה בחבירו יש בו קנאה, שהוא אדם חסר, הפך מה שאמרנו למעלה, בשכר "וראך ושמח בלבו" שהיה שלם בלבו ולא היה מקנא על אדם, ואדם שיש בו קנאה שהוא חסר בודאי עצמותיו מרקיבין, כי החסר נחסר לגמרי, אבל מי שאין קנאה על אחר בלבו מסתפק במה שיש לו, והנה הוא שלם בעצמו, ואדם כזה אין עצמותיו מרקיבין כי השלם יש לו קיום</w:t>
      </w:r>
      <w:r w:rsidR="007F64FF" w:rsidRPr="007F64FF">
        <w:rPr>
          <w:rStyle w:val="HebrewChar"/>
          <w:rFonts w:cs="FrankRuehl" w:hint="cs"/>
          <w:rtl/>
        </w:rPr>
        <w:t>...</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 xml:space="preserve">כלל הדבר, כי מי שיש קנאה בלבו דבק בו החסרון וההעדר, שאם לא היה דבק החסרון והעדר לא היה מקנא על מה שיש לזולתו מן </w:t>
      </w:r>
      <w:r w:rsidRPr="007F64FF">
        <w:rPr>
          <w:rStyle w:val="HebrewChar"/>
          <w:rFonts w:cs="FrankRuehl" w:hint="cs"/>
          <w:rtl/>
        </w:rPr>
        <w:lastRenderedPageBreak/>
        <w:t>המעלה והיה משמח בשלו. ומאחר שהוא בעל העדר מקנא באחר וחפץ באותו דבר, ולפעמים אינו חפץ כלל באותו דבר שיש לזולתו רק שהוא מקנא בזולתו שאינו רוצה שיהיה לזולתו מה שיש לו, ודבר זה עוד יותר בעל העדר שחפץ שלא יהיה לחבירו מעלה או ממון או מה שיהיה והנה הוא בעל העדר לגמרי. ולא תמצא מדה בכח המדות שהוא נחשב יותר בעל העדר ממי שנמצא בו הקנאה</w:t>
      </w:r>
      <w:r w:rsidR="007F64FF" w:rsidRPr="007F64FF">
        <w:rPr>
          <w:rStyle w:val="HebrewChar"/>
          <w:rFonts w:cs="FrankRuehl" w:hint="cs"/>
          <w:rtl/>
        </w:rPr>
        <w:t>...</w:t>
      </w:r>
      <w:r w:rsidRPr="007F64FF">
        <w:rPr>
          <w:rStyle w:val="HebrewChar"/>
          <w:rFonts w:cs="FrankRuehl" w:hint="cs"/>
          <w:rtl/>
        </w:rPr>
        <w:t xml:space="preserve"> (חידושי אגדות שבת קנב א)</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תנן בפרק בן זומא ר"א הקפר אומר הקנאה והתאוה והכבוד מוציאין את האדם מן העולם, וקשה למה חשיב אלו ביותר משאר עבירות שחייב בהן מיתה בידי שמים, על דרך הפשט הקנאה גורמת מיתה בטבע, כמו שכתוב "ורקב עצמות קנאה", התאוה מוציאה את האדם מהעולם ועדיין לא נשלמה תאותו, וכמו שאמרו רז"ל אין אדם מת וחצי תאותו בידו, והרודף אחר הכבוד הכבוד בורח ממנו, ואמרו רז"ל מאה מיתות ולא קנאה אחת, ורש"י פירש משנה זו על אדם הראשון, שאלה המדות הוציאו אותו מהעולם, הקנאה מלאכי השרת צלו לו בשר ומזגו לו יין וראו כבודו ונתקנאו</w:t>
      </w:r>
      <w:r w:rsidR="007F64FF" w:rsidRPr="007F64FF">
        <w:rPr>
          <w:rStyle w:val="HebrewChar"/>
          <w:rFonts w:cs="FrankRuehl" w:hint="cs"/>
          <w:rtl/>
        </w:rPr>
        <w:t>...</w:t>
      </w:r>
      <w:r w:rsidRPr="007F64FF">
        <w:rPr>
          <w:rStyle w:val="HebrewChar"/>
          <w:rFonts w:cs="FrankRuehl" w:hint="cs"/>
          <w:rtl/>
        </w:rPr>
        <w:t xml:space="preserve"> וג' רעות אלה הם ג' אבות הטומאה שנכללו בהם כל המדות הרעות, ועל ג' הנ"ל כשהם לטובה כוללים כל המדות הטובות, ועליהם רמז בן זומא בריש הפרק, איזהו חכם וכו', איזהו גבור וכו', איזהו עשיר וכו', כי הגבורה מדת הקנאה, כמ"ש גבור בגבור כמותו, וכן כתיב בקנאו את קנאתי, פרש"י בנקמו את נקמתי, וקנאת סופרים יקנא אדם לטהר מעשיו וילחם עם יצרו, שזוהי המלחמה גדולה, כמאמר הפילוסוף שפגע באנשי חיל שכבשו מלחמה גדולה, אמר להם כבשתם מלחמה קטנה ולא כבשתם מלחמה הגדולה, היא מלחמת אדם עם יצרו, שזו המלחמה אינה פוסקת</w:t>
      </w:r>
      <w:r w:rsidR="007F64FF" w:rsidRPr="007F64FF">
        <w:rPr>
          <w:rStyle w:val="HebrewChar"/>
          <w:rFonts w:cs="FrankRuehl" w:hint="cs"/>
          <w:rtl/>
        </w:rPr>
        <w:t>...</w:t>
      </w:r>
      <w:r w:rsidRPr="007F64FF">
        <w:rPr>
          <w:rStyle w:val="HebrewChar"/>
          <w:rFonts w:cs="FrankRuehl" w:hint="cs"/>
          <w:rtl/>
        </w:rPr>
        <w:t xml:space="preserve"> ועל ג' אלו אמר הפסוק, "אל יתהלל חכם בחכמתו, ואל יתהלל גבור בגבורתו, ואל יתהלל עשיר בעשרו", רוצה לומר לא יתהלל המתהלל בג' אלה כשהם מצד חומרו, וזה"ש חכמתו, גבורתו, עשרו, דאז הם קנאה ותאוה וכבוד, כי אם בזאת יתהלל </w:t>
      </w:r>
      <w:r w:rsidRPr="007F64FF">
        <w:rPr>
          <w:rStyle w:val="HebrewChar"/>
          <w:rFonts w:cs="FrankRuehl" w:hint="cs"/>
          <w:rtl/>
        </w:rPr>
        <w:lastRenderedPageBreak/>
        <w:t>המתהלל, בג' אלה כשהם מצד השי"ת וזהו השכל וידוע אותי</w:t>
      </w:r>
      <w:r w:rsidR="007F64FF" w:rsidRPr="007F64FF">
        <w:rPr>
          <w:rStyle w:val="HebrewChar"/>
          <w:rFonts w:cs="FrankRuehl" w:hint="cs"/>
          <w:rtl/>
        </w:rPr>
        <w:t>...</w:t>
      </w:r>
      <w:r w:rsidRPr="007F64FF">
        <w:rPr>
          <w:rStyle w:val="HebrewChar"/>
          <w:rFonts w:cs="FrankRuehl" w:hint="cs"/>
          <w:rtl/>
        </w:rPr>
        <w:t xml:space="preserve"> (תורה שבכתב קרח)</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והקרוב אלי לומר, שבעל מדרש זה סובר שהא בהא תליא, שאותו מעשה של "וישחטו שעיר עזים" היה סבה גם למעשה העגל, יען כי מהידוע שמדת הקנאה שהיתה באחי יוסף גרמה להם אותו מעשה של וישחטו שעיר עזים, ומאז נשתרשה בתוכם מדת הקנאה לדורות, כמו שכתוב (תהלים ס"ט) "כי קנאת ביתך אכלתני", היא קנאת בית ישראל המצויה בין ישראל בכל הדורות יותר מבכל האומות, עד שיצא העגל הזה מתוך שרבים קנאו במשה במחנה כקרח ועדתו</w:t>
      </w:r>
      <w:r w:rsidR="007F64FF" w:rsidRPr="007F64FF">
        <w:rPr>
          <w:rStyle w:val="HebrewChar"/>
          <w:rFonts w:cs="FrankRuehl" w:hint="cs"/>
          <w:rtl/>
        </w:rPr>
        <w:t>...</w:t>
      </w:r>
      <w:r w:rsidRPr="007F64FF">
        <w:rPr>
          <w:rStyle w:val="HebrewChar"/>
          <w:rFonts w:cs="FrankRuehl" w:hint="cs"/>
          <w:rtl/>
        </w:rPr>
        <w:t xml:space="preserve"> (ויקרא ט ג)</w:t>
      </w:r>
    </w:p>
    <w:p w:rsidR="007F64FF" w:rsidRDefault="006947D3"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רמח"ל:</w:t>
      </w:r>
    </w:p>
    <w:p w:rsidR="007F64FF" w:rsidRDefault="006947D3" w:rsidP="007F64FF">
      <w:pPr>
        <w:pStyle w:val="NormalPar"/>
        <w:widowControl w:val="0"/>
        <w:spacing w:line="254" w:lineRule="exact"/>
        <w:jc w:val="both"/>
        <w:rPr>
          <w:rStyle w:val="HebrewChar"/>
          <w:rFonts w:hint="cs"/>
          <w:rtl/>
        </w:rPr>
      </w:pPr>
      <w:r w:rsidRPr="007F64FF">
        <w:rPr>
          <w:rStyle w:val="HebrewChar"/>
          <w:rFonts w:cs="FrankRuehl" w:hint="cs"/>
          <w:rtl/>
        </w:rPr>
        <w:t xml:space="preserve">הקנאה גם היא אינה אלא חסרון ידיעה וסכלות, כי אין המקנא מרויח כלום לעצמו וגם לא מפסיד למי שהוא מתקנא בו, אינו אלא מפסיד לעצמו, וכמאמר הכתוב שזכרתי (איוב ה') "ופותה תמית קנאה". ואמנם יש מי שסכלותו רבה כל כך עד שאם יראה לחבירו איזה טובה יתעשש בעצמו וידאג ויצטער עד שאפילו הטובות שבידו לא יהנוהו מצער מה שהוא רואה ביד חבירו, והוא מ"ש החכם (משלי י"ד) "ורקב עצמות קנאה". אמנם יש אחרים שאינם מצטערים וכואבים כל כך אף על פי כן ירגישו בעצמם איזה צער, ולפחות יתקרר רוחם בראותם א' עולה איזה מעלה יתירה אם לא יהיה מאוהביו היותר דבקים לו, כל שכן אם מאותם אשר אין לו אהבה רבה עמו הוא, כל שכן אם יהיה גר מארץ אחרת. ותראה שבפיהם אפשר שיאמרו דברים כשמחים או מודים על טובתו, אך לבם רפה בקרבם. והוא דבר יארע על הרוב ברוב בני האדם, כי אף על פי שלא יהיו בעלי קנאה ממש, אמנם לא ניקו ממנה לגמרי, כל שכן אם בעל אומנותו מצליח בה, שכבר (מדרש תהלים י"א) כל אומן סני לחבריה, וכל שכן אם מצליח בה יותר ממנו. ואמנם לו ידעו ולו יבינו כי אין אדם נוגע במוכן לחבירו אפילו כמלא נימא (יומא ל"ח), והכל כאשר לכל מה' הוא כפי עצתו הנפלאה וחכמתו הבלתי נודעת, הנה לא </w:t>
      </w:r>
      <w:r w:rsidRPr="007F64FF">
        <w:rPr>
          <w:rStyle w:val="HebrewChar"/>
          <w:rFonts w:cs="FrankRuehl" w:hint="cs"/>
          <w:rtl/>
        </w:rPr>
        <w:lastRenderedPageBreak/>
        <w:t>היה להם טעם להצטער בטובת רעיהם כלל, והוא מה שייעד לנו הנביא על הזמן העתיד, שלמען תהיה טובת ישראל שלמה יקדים הקב"ה להסיר מלבבנו המדה המגונה הזאת, ואז לא יהיה צער לאחד בטובת האחר, וגם לא יצטרך המצליח להסתיר עצמו ודבריו מפני הקנאה, והוא מה שכתוב (ישעיה י"א) "וסרה קנאת אפרים וצוררי יהודה יכרתו, אפרים לא יקנא את יהודה" וגו'</w:t>
      </w:r>
      <w:r w:rsidR="007F64FF" w:rsidRPr="007F64FF">
        <w:rPr>
          <w:rStyle w:val="HebrewChar"/>
          <w:rFonts w:cs="FrankRuehl" w:hint="cs"/>
          <w:rtl/>
        </w:rPr>
        <w:t>##</w:t>
      </w:r>
      <w:r w:rsidRPr="007F64FF">
        <w:rPr>
          <w:rStyle w:val="HebrewChar"/>
          <w:rFonts w:cs="FrankRuehl" w:hint="cs"/>
          <w:rtl/>
        </w:rPr>
        <w:t xml:space="preserve"> (מסילת ישרים פרק יא)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הגר"א: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ודרך רע ופי תהפוכות שנאתי - כתבתי שהוא הרע והמרמה, והן שלשה דברים שבעצם האדם, והם הקנאה והתאוה והכבוד, וכל אחד כלול משנים, בקנאה, שהוא הרע, הוא רע ומרמה</w:t>
      </w:r>
      <w:r w:rsidR="007F64FF" w:rsidRPr="007F64FF">
        <w:rPr>
          <w:rStyle w:val="HebrewChar"/>
          <w:rFonts w:cs="FrankRuehl" w:hint="cs"/>
          <w:rtl/>
        </w:rPr>
        <w:t>...</w:t>
      </w:r>
      <w:r w:rsidRPr="007F64FF">
        <w:rPr>
          <w:rStyle w:val="HebrewChar"/>
          <w:rFonts w:cs="FrankRuehl" w:hint="cs"/>
          <w:rtl/>
        </w:rPr>
        <w:t xml:space="preserve"> וזהו אלקי נצור לשוני מרע, הוא רע, ושפתי מדבר מרמה, הוא מרמה</w:t>
      </w:r>
      <w:r w:rsidR="007F64FF" w:rsidRPr="007F64FF">
        <w:rPr>
          <w:rStyle w:val="HebrewChar"/>
          <w:rFonts w:cs="FrankRuehl" w:hint="cs"/>
          <w:rtl/>
        </w:rPr>
        <w:t>...</w:t>
      </w:r>
      <w:r w:rsidRPr="007F64FF">
        <w:rPr>
          <w:rStyle w:val="HebrewChar"/>
          <w:rFonts w:cs="FrankRuehl" w:hint="cs"/>
          <w:rtl/>
        </w:rPr>
        <w:t xml:space="preserve"> (משלי ח יג)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ולבל יראה זר לבאר "קניתי" מענין קנאה, אמרתי להרחיב קצת, כי אחר ההתבוננות יראה ענין הקנאה קרוב לענין הקנין, כי קנין הוא שם לדבר הבא לרשות אדם ומיוחס אליו, והוא בעליו, והקנאה היא שחושב בלבו שהמעלה והיתרון שיש לזולתו ראוי יותר להיות קנין שלו, והוא יהיה בעל אותה המעלה והיתרון, ולפי שהרגשה זו פועלת על הרוב הכעס והחימה, לכן ישמשו הכתובים לשון קנאה גם על הכעס והחמה. ולפי זה שורש קנה וקנא יורה על הבנין והסתירה דבר והפוכו, שרש קנה יורה על הוית הקנין וישיותו, שהדבר ישנו ברשותו והוא בעליו, ושרש קנא יורה על העדר הקנין שנשלל ממנו דבר שלפי דמיונו ראוי להיות קנינו</w:t>
      </w:r>
      <w:r w:rsidR="007F64FF" w:rsidRPr="007F64FF">
        <w:rPr>
          <w:rStyle w:val="HebrewChar"/>
          <w:rFonts w:cs="FrankRuehl" w:hint="cs"/>
          <w:rtl/>
        </w:rPr>
        <w:t>...</w:t>
      </w:r>
      <w:r w:rsidRPr="007F64FF">
        <w:rPr>
          <w:rStyle w:val="HebrewChar"/>
          <w:rFonts w:cs="FrankRuehl" w:hint="cs"/>
          <w:rtl/>
        </w:rPr>
        <w:t xml:space="preserve"> ועל כונה זו הבינוהו (תענית ח') קנאה ואף באים על המגיס ומתרומם בדעתו ומתעלה בנפשו</w:t>
      </w:r>
      <w:r w:rsidR="007F64FF" w:rsidRPr="007F64FF">
        <w:rPr>
          <w:rStyle w:val="HebrewChar"/>
          <w:rFonts w:cs="FrankRuehl" w:hint="cs"/>
          <w:rtl/>
        </w:rPr>
        <w:t>...</w:t>
      </w:r>
      <w:r w:rsidRPr="007F64FF">
        <w:rPr>
          <w:rStyle w:val="HebrewChar"/>
          <w:rFonts w:cs="FrankRuehl" w:hint="cs"/>
          <w:rtl/>
        </w:rPr>
        <w:t xml:space="preserve"> (בראשית ד 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בקנאו את קנאתי - בנקמו את נקמתי, בקצפו את הקצף שהיה לי לקצוף (רש"י). אמנם להרחיק מדות כאלה ממנו ית', יש לפרש לשון קנאה בו ית' על דרך אחרת, והוא מצאנו שדמו הנביאים תערובות הרשעים עם הכשרים לתערובות סיג עם הכסף, וכן כליון הרשעים מבין כשרים קראו הנביאים בדרך משל לשון צירוף, וכן העונשים </w:t>
      </w:r>
      <w:r w:rsidRPr="007F64FF">
        <w:rPr>
          <w:rStyle w:val="HebrewChar"/>
          <w:rFonts w:cs="FrankRuehl" w:hint="cs"/>
          <w:rtl/>
        </w:rPr>
        <w:lastRenderedPageBreak/>
        <w:t>הבאים על האדם אינם מצד הנקמה חלילה כי אם לטהרו ולצרפו בל יוסיף להרשיע</w:t>
      </w:r>
      <w:r w:rsidR="007F64FF" w:rsidRPr="007F64FF">
        <w:rPr>
          <w:rStyle w:val="HebrewChar"/>
          <w:rFonts w:cs="FrankRuehl" w:hint="cs"/>
          <w:rtl/>
        </w:rPr>
        <w:t>...</w:t>
      </w:r>
      <w:r w:rsidRPr="007F64FF">
        <w:rPr>
          <w:rStyle w:val="HebrewChar"/>
          <w:rFonts w:cs="FrankRuehl" w:hint="cs"/>
          <w:rtl/>
        </w:rPr>
        <w:t xml:space="preserve"> והנה שם צורף מתורגם בארמי קנאה, "ויתנהו לצורף" מתורגם ויהביה לקנאה, והיא מלה עברית כי (בדה"א ב' נ"ה) "הם הקינים", פירש"י הצורפים, ויתכן שעל כונה זו אמר (יואל ב') "ויקנא ה' לארצו", ישער את הארץ שהיא כבר מזוקקת ומצורפת מחלאת העונשים וראויה לרחמים</w:t>
      </w:r>
      <w:r w:rsidR="007F64FF" w:rsidRPr="007F64FF">
        <w:rPr>
          <w:rStyle w:val="HebrewChar"/>
          <w:rFonts w:cs="FrankRuehl" w:hint="cs"/>
          <w:rtl/>
        </w:rPr>
        <w:t>...</w:t>
      </w:r>
      <w:r w:rsidRPr="007F64FF">
        <w:rPr>
          <w:rStyle w:val="HebrewChar"/>
          <w:rFonts w:cs="FrankRuehl" w:hint="cs"/>
          <w:rtl/>
        </w:rPr>
        <w:t xml:space="preserve"> ואפשר שמזה הענין הוא לשון קנאה הנאמר ברחל, "ותקנא רחל באחותה" וכמו שאמרנו רז"ל קנאה במעשיה הטובים, כלומר ייחסה לאחותה זכוך וטוהר המעשים יותר ממנה</w:t>
      </w:r>
      <w:r w:rsidR="007F64FF" w:rsidRPr="007F64FF">
        <w:rPr>
          <w:rStyle w:val="HebrewChar"/>
          <w:rFonts w:cs="FrankRuehl" w:hint="cs"/>
          <w:rtl/>
        </w:rPr>
        <w:t>...</w:t>
      </w:r>
      <w:r w:rsidRPr="007F64FF">
        <w:rPr>
          <w:rStyle w:val="HebrewChar"/>
          <w:rFonts w:cs="FrankRuehl" w:hint="cs"/>
          <w:rtl/>
        </w:rPr>
        <w:t xml:space="preserve"> (במדבר כה יא, וראה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וקנאה - שמקנא לכבודו יש בה גם השטף וגם האכזריות של חמה ואף. (משלי כז 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פעל קנא נקשר לפעמים עם בי"ת ולפעמים עם למ"ד, ולפעמים יבא אחריו מלת את, וההבדל ביניהם הוא, שהמקנא בזולתו להיות נכבד כמוהו ולא יעורר איבה נקשר עם בי"ת, כמו "ותקנא רחל באחותה", קנאה במעשיה, המקנא על כבוד זולתו המחולל נקשר עם למ"ד, כמו "המקנא אתה לי". המקנא בחברו להרע לו נקשר עם את, וההבדל שבין קנא את ובין צרר הוא, שצרר הוא שמצייר וצורר את חברו מפני שנאה או מפני שעשה עמו רעה,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וקנא את הוא שמתקנא על שחושב שמגרע מאתו איזה תועלת או הנאה שמגיעה לו</w:t>
      </w:r>
      <w:r w:rsidR="007F64FF" w:rsidRPr="007F64FF">
        <w:rPr>
          <w:rStyle w:val="HebrewChar"/>
          <w:rFonts w:cs="FrankRuehl" w:hint="cs"/>
          <w:bCs/>
          <w:rtl/>
        </w:rPr>
        <w:t>...</w:t>
      </w:r>
      <w:r w:rsidRPr="007F64FF">
        <w:rPr>
          <w:rStyle w:val="HebrewChar"/>
          <w:rFonts w:cs="FrankRuehl" w:hint="cs"/>
          <w:bCs/>
          <w:rtl/>
        </w:rPr>
        <w:t xml:space="preserve"> </w:t>
      </w:r>
      <w:r>
        <w:rPr>
          <w:rStyle w:val="HebrewChar"/>
          <w:rtl/>
        </w:rPr>
        <w:t> </w:t>
      </w:r>
      <w:r w:rsidR="007F64FF" w:rsidRPr="007F64FF">
        <w:rPr>
          <w:rStyle w:val="HebrewChar"/>
          <w:rFonts w:cs="FrankRuehl" w:hint="cs"/>
          <w:rtl/>
        </w:rPr>
        <w:t xml:space="preserve"> </w:t>
      </w:r>
      <w:r w:rsidRPr="007F64FF">
        <w:rPr>
          <w:rStyle w:val="HebrewChar"/>
          <w:rFonts w:cs="FrankRuehl" w:hint="cs"/>
          <w:rtl/>
        </w:rPr>
        <w:t>ומצד זה בא לשון קנא אצל ה' על חטא ע"ז, כעל אשה שזנתה מתחת בעלה</w:t>
      </w:r>
      <w:r w:rsidR="007F64FF" w:rsidRPr="007F64FF">
        <w:rPr>
          <w:rStyle w:val="HebrewChar"/>
          <w:rFonts w:cs="FrankRuehl" w:hint="cs"/>
          <w:rtl/>
        </w:rPr>
        <w:t>...</w:t>
      </w:r>
      <w:r w:rsidRPr="007F64FF">
        <w:rPr>
          <w:rStyle w:val="HebrewChar"/>
          <w:rFonts w:cs="FrankRuehl" w:hint="cs"/>
          <w:rtl/>
        </w:rPr>
        <w:t xml:space="preserve"> והמקנא בעבור חילול וביזוי הכבוד יעשהו בגלוי, כי עיקר תכליתו שיתגלה כבודו המחולל, ומזה הוא המליצה "ויעט כמעיל קנאה"</w:t>
      </w:r>
      <w:r w:rsidR="007F64FF" w:rsidRPr="007F64FF">
        <w:rPr>
          <w:rStyle w:val="HebrewChar"/>
          <w:rFonts w:cs="FrankRuehl" w:hint="cs"/>
          <w:rtl/>
        </w:rPr>
        <w:t>...</w:t>
      </w:r>
      <w:r w:rsidRPr="007F64FF">
        <w:rPr>
          <w:rStyle w:val="HebrewChar"/>
          <w:rFonts w:cs="FrankRuehl" w:hint="cs"/>
          <w:rtl/>
        </w:rPr>
        <w:t xml:space="preserve"> (הכרמל)</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ויקנאו אותו - לא "ויקנאו בו" כרגיל, קנה לרכוש דבר ולהחזיק בו כשלו, קנא הוא לתבוע את קנינו, לדרוש דבר בטענה שהוא מגיע לו, מכאן קנא ב, לראות דבר באחר, ולדרוש אותו לעצמו, לטעון שהוא מגיע לו, קנא את, לתבוע את האדם כולו לטעון לזכותו על הנפש, כך "וקנא את אשתו"</w:t>
      </w:r>
      <w:r w:rsidR="007F64FF" w:rsidRPr="007F64FF">
        <w:rPr>
          <w:rStyle w:val="HebrewChar"/>
          <w:rFonts w:cs="FrankRuehl" w:hint="cs"/>
          <w:rtl/>
        </w:rPr>
        <w:t>...</w:t>
      </w:r>
      <w:r w:rsidRPr="007F64FF">
        <w:rPr>
          <w:rStyle w:val="HebrewChar"/>
          <w:rFonts w:cs="FrankRuehl" w:hint="cs"/>
          <w:rtl/>
        </w:rPr>
        <w:t xml:space="preserve"> (בראשית כו יד)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בקנאו את קנאתי - הוא הפעיל את זכויותי ונתן להן תוקף בקרב האומה, ועל ידי כך הציל את כל האומה מן הרעה שהיתה באה עליה אילו נאלצתי אני לתת תוקף לזכויותי</w:t>
      </w:r>
      <w:r w:rsidR="007F64FF" w:rsidRPr="007F64FF">
        <w:rPr>
          <w:rStyle w:val="HebrewChar"/>
          <w:rFonts w:cs="FrankRuehl" w:hint="cs"/>
          <w:rtl/>
        </w:rPr>
        <w:t>...</w:t>
      </w:r>
      <w:r w:rsidRPr="007F64FF">
        <w:rPr>
          <w:rStyle w:val="HebrewChar"/>
          <w:rFonts w:cs="FrankRuehl" w:hint="cs"/>
          <w:rtl/>
        </w:rPr>
        <w:t xml:space="preserve"> (במדבר כה יא)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כתיב ונח מצא חן בעיני ה'</w:t>
      </w:r>
      <w:r w:rsidR="007F64FF" w:rsidRPr="007F64FF">
        <w:rPr>
          <w:rStyle w:val="HebrewChar"/>
          <w:rFonts w:cs="FrankRuehl" w:hint="cs"/>
          <w:rtl/>
        </w:rPr>
        <w:t>...</w:t>
      </w:r>
      <w:r w:rsidRPr="007F64FF">
        <w:rPr>
          <w:rStyle w:val="HebrewChar"/>
          <w:rFonts w:cs="FrankRuehl" w:hint="cs"/>
          <w:rtl/>
        </w:rPr>
        <w:t xml:space="preserve"> ואמו"ז ז"ל הגיד בשם הרב המגיד מקאזניץ ע"ה, כי נכתבו פרשת קין ודור המבול והפלגה כי כל אדם יש בו מאלה הדורות, וצריך לתקן עצמו, והם בחינת קנאה תאוה וכבוד, קין קנאה, דור המבול תאוה, דור הפלגה כבוד. ונראה דזה פירוש המשנה קנאה ותאוה וכבוד מוציאין את האדם מן העולם, פירוש שמאבדין על ידי דברים אלו הצלם אדם, וידוע שזה הצלם הוא בנפש רוח ונשמה, ובג' דברים הנ"ל פוגמים הדמות אדם, בקנאה כתיב רקב עצמות קנאה, ועצמות בחינת מוח נשמה, תאוה בחינת רוח, כבוד נפש</w:t>
      </w:r>
      <w:r w:rsidR="007F64FF" w:rsidRPr="007F64FF">
        <w:rPr>
          <w:rStyle w:val="HebrewChar"/>
          <w:rFonts w:cs="FrankRuehl" w:hint="cs"/>
          <w:rtl/>
        </w:rPr>
        <w:t>...</w:t>
      </w:r>
      <w:r w:rsidRPr="007F64FF">
        <w:rPr>
          <w:rStyle w:val="HebrewChar"/>
          <w:rFonts w:cs="FrankRuehl" w:hint="cs"/>
          <w:rtl/>
        </w:rPr>
        <w:t xml:space="preserve"> (נח תרנ"ו)</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בפסוק ולא יכלו אחיו וגו'</w:t>
      </w:r>
      <w:r w:rsidR="007F64FF" w:rsidRPr="007F64FF">
        <w:rPr>
          <w:rStyle w:val="HebrewChar"/>
          <w:rFonts w:cs="FrankRuehl" w:hint="cs"/>
          <w:rtl/>
        </w:rPr>
        <w:t>...</w:t>
      </w:r>
      <w:r w:rsidRPr="007F64FF">
        <w:rPr>
          <w:rStyle w:val="HebrewChar"/>
          <w:rFonts w:cs="FrankRuehl" w:hint="cs"/>
          <w:rtl/>
        </w:rPr>
        <w:t xml:space="preserve"> ונאמר ואחר כך דברו אחיו אתו, כלפי מה שנאמר ולא יכלו דברו לשלום, עתה דברו עמו וסרה מהם קנאת יוסף. והאמת כי קנאה לא שייך על אדם השלם בתיקון מדריגתו ומקומו, כי כל אחד נברא במדריגה המיוחדת לו, ומה קנאה שייך בזה, רק עד שלא נתקן הצדיק בכל שלימותו שייך עליו קנאה. לכן נאמר לעתיד שיהיו מתוקנים כל המעשים וכל אחד על מקומו יבא בשלום, וסרה קנאת אפרים וגו'. (ויגש תרל"ו)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 האמור יש ליתן טעם השקלים לקרבנות ציבור מחצית השקל שהיא עשר גרה, שבאמת כל ישראל בשורש נשמותיהם הם כאיש אחד ממש, אך הפירוד שביניהם מסתעף בגופים מצד הגשמיות ועכירת החומר, שכל חומר מושך לגרמיה, ובשכל מצד שאין דעתן של בני אדם שוות, ולרגלי זיכוך הגופים וביטול השכל להשי"ת להיות נמשך לגמרי אחר דעת התורה מתאחדים ישראל ונעשים כאיש אחד</w:t>
      </w:r>
      <w:r w:rsidR="007F64FF" w:rsidRPr="007F64FF">
        <w:rPr>
          <w:rStyle w:val="HebrewChar"/>
          <w:rFonts w:cs="FrankRuehl" w:hint="cs"/>
          <w:rtl/>
        </w:rPr>
        <w:t>...</w:t>
      </w:r>
      <w:r w:rsidRPr="007F64FF">
        <w:rPr>
          <w:rStyle w:val="HebrewChar"/>
          <w:rFonts w:cs="FrankRuehl" w:hint="cs"/>
          <w:rtl/>
        </w:rPr>
        <w:t xml:space="preserve"> ויותר מזה יהיה לעתיד, כמו שכתוב "והיו לאחדים בידי, אפרים לא יקנא את יהודה" וגו', ואף שקנאת איש מרעהו הוא בטבע, מכל מקום על </w:t>
      </w:r>
      <w:r w:rsidRPr="007F64FF">
        <w:rPr>
          <w:rStyle w:val="HebrewChar"/>
          <w:rFonts w:cs="FrankRuehl" w:hint="cs"/>
          <w:rtl/>
        </w:rPr>
        <w:lastRenderedPageBreak/>
        <w:t>ידי שיהיו כאיש אחד תסור מהם הקנאה, כמו שאין אברי האדם מקנאים זה בזה, אף הנקלה בנכבד, כי הקנאה מסתעפת מצד הפירוד, והפירוד הוא מצד חוסר הזיכוך וחוסר הביטול</w:t>
      </w:r>
      <w:r w:rsidR="007F64FF" w:rsidRPr="007F64FF">
        <w:rPr>
          <w:rStyle w:val="HebrewChar"/>
          <w:rFonts w:cs="FrankRuehl" w:hint="cs"/>
          <w:rtl/>
        </w:rPr>
        <w:t>...</w:t>
      </w:r>
      <w:r w:rsidRPr="007F64FF">
        <w:rPr>
          <w:rStyle w:val="HebrewChar"/>
          <w:rFonts w:cs="FrankRuehl" w:hint="cs"/>
          <w:rtl/>
        </w:rPr>
        <w:t xml:space="preserve"> (משפטים תרע"ז)</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בטור, י"ב חדשים נגד י"ב שבטים</w:t>
      </w:r>
      <w:r w:rsidR="007F64FF" w:rsidRPr="007F64FF">
        <w:rPr>
          <w:rStyle w:val="HebrewChar"/>
          <w:rFonts w:cs="FrankRuehl" w:hint="cs"/>
          <w:rtl/>
        </w:rPr>
        <w:t>...</w:t>
      </w:r>
      <w:r w:rsidRPr="007F64FF">
        <w:rPr>
          <w:rStyle w:val="HebrewChar"/>
          <w:rFonts w:cs="FrankRuehl" w:hint="cs"/>
          <w:rtl/>
        </w:rPr>
        <w:t xml:space="preserve"> והנה הסט"א כל רצונם להתקרב אל הקדושה לינק ממנה, אך כשישראל הם אגודה אחת הם סובבים את הנקודה כחומה, ואין מקום להסט"א להתקרב, אבל כשיש פירוד לבבות אז יש מקום להסט"א לדחוק עצמם בין הדבקים להתקרב לינק מהקדושה, ועל זה בא השעיר דראש חודש להרחיק את הסט"א אחרי שנעשה ביניהם קירוב והתאחדות בצד מה על ידי כח המלך המאחדם. והנה עיקר פירוד לבבות בא על ידי שכל אחד גאה בעצמו ואינו משפיל את עצמו תחת חבירו, ואם היה כל אחד שפל בעיניו ומשפיל את עצמו תחת חבירו</w:t>
      </w:r>
      <w:r w:rsidR="007F64FF" w:rsidRPr="007F64FF">
        <w:rPr>
          <w:rStyle w:val="HebrewChar"/>
          <w:rFonts w:cs="FrankRuehl" w:hint="cs"/>
          <w:rtl/>
        </w:rPr>
        <w:t>...</w:t>
      </w:r>
      <w:r w:rsidRPr="007F64FF">
        <w:rPr>
          <w:rStyle w:val="HebrewChar"/>
          <w:rFonts w:cs="FrankRuehl" w:hint="cs"/>
          <w:rtl/>
        </w:rPr>
        <w:t xml:space="preserve"> היה התיקון שלם, ולעתיד יהיה כן, כמו שכתוב (ישעיה י"א) "וסרה קנאת" וגו'. ודוד המלך ע"ה שהיה שפל ברך בעיניו היה ביכלתו להשפיע מדה זו בכלל ישראל, ועל כן הוא המאחד אותם, ולכן לעתיד יהיה ראש חודש יום טוב בשלימות, וזהו שקרבן ראש חודש בא לכפר על חטא שאין מכיר בו אלא הקב"ה, ולדוגמא הוא באדם מחלת הקנאה שיכול להיות שאין אדם מרגיש בה כמעט, וכמו שאמר אאדמו"ר זצוקללה"ה זי"ע הטעם שהרבי זצללה"ה מגור לא הרעיש ברעם בעת המחלוקת הידועה, מחמת שירא לנפשו פן יהיה בו בהתרעמו איזה עירוב של קנאה חס ושלום. וכל זה נצמח מקטרוג הירח, שאמר אי אפשר לשני מלכים שישתמשו בכתר אחד, ועל כן נעשה זה כמו טבע בנבראים. וכמו שאמר כ"ק זקיני האדמו"ר הגדול מקאצק שעם הקנאה אדם נברא, ותאוה באה מהרגל וגידולו בה</w:t>
      </w:r>
      <w:r w:rsidR="007F64FF" w:rsidRPr="007F64FF">
        <w:rPr>
          <w:rStyle w:val="HebrewChar"/>
          <w:rFonts w:cs="FrankRuehl" w:hint="cs"/>
          <w:rtl/>
        </w:rPr>
        <w:t>...</w:t>
      </w:r>
      <w:r w:rsidRPr="007F64FF">
        <w:rPr>
          <w:rStyle w:val="HebrewChar"/>
          <w:rFonts w:cs="FrankRuehl" w:hint="cs"/>
          <w:rtl/>
        </w:rPr>
        <w:t xml:space="preserve"> (מצורע תע"ר)</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צדוק:</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אבל היא גרמה לנפשה, דאף על פי שעיקר מבוקשה היה על ידי "ותרא רחל כי לא ילדה" שנצטערה על זה לבד והוא העיקר והקודם, מכל מקום נאמר גם כן "ותקנא רחל באחותה", שגם הקנאה נטפל לה, וזה הביא עליה חרון אף </w:t>
      </w:r>
      <w:r w:rsidR="00C24F51" w:rsidRPr="007F64FF">
        <w:rPr>
          <w:rStyle w:val="HebrewChar"/>
          <w:rFonts w:cs="FrankRuehl" w:hint="cs"/>
          <w:rtl/>
        </w:rPr>
        <w:lastRenderedPageBreak/>
        <w:t>דיעקב, כי הקנאה והכעס שרש אחד להם, ומצד היצר דרציחה דשכיחא בגלעד ושכם (מכות י' א') שבחלקו של יוסף, אף על פי שהוא באמת נחלת עשו דעל חרבו יחיה, שזהו חיותו, אבל אצל בני ישראל אדרבא זה היפך חיותם, דהקנאה מוציאה את האדם מן העולם (אבות ד' מכ"א), ועל כן משיח בן יוסף יהרג וחיים יזכה רק משיח בן דוד דמזרעא דלאה. אבל מכל מקום יש רוגזא דרבנן דטבע, וצורבא מרבנן דרתח דאורייתא מרתחא ליה, וזהו קנאת רחל שהיתה קנאת סופרים דמרבה חכמה (ב"ב כ"א א'), הבא על ידי רוב כעס ורוגזיה דיעקב דאורייתא מרתחא ליה, שהוא שורש התורה אמת ליעקב. ומכל מקום השי"ת אוהב משפט, ומצד הקנאה ניתן לה בן בנטילת נפשה כמדת החומד את שאין שלו, דשלו נטלו ממנו, והיא חס ושלום לא חמדה את שאין שלה, ועל כן ניתן לה מה שחמדה וילדה בנימין, אבל מכל מקום הקב"ה מדקדק עם הצדיקים ועל הקנאה הגיע לה העונש דנטילת נפשה. וחנה לא נתקנאה עוד בצרתה, ולא חמדה גם כן לבנים מעצמה, כי ידעה ההלכה דאשה אין מצווה על פריה ורביה, והיתה מסתפקת עצמה בהבטחת אלקנה "אנכי טוב לך מי' בנים", שהוא יהיה החוטרא לידה ומרא לקבורה, לולי שכעסתה צרתה</w:t>
      </w:r>
      <w:r w:rsidRPr="007F64FF">
        <w:rPr>
          <w:rStyle w:val="HebrewChar"/>
          <w:rFonts w:cs="FrankRuehl" w:hint="cs"/>
          <w:rtl/>
        </w:rPr>
        <w:t>...</w:t>
      </w:r>
      <w:r w:rsidR="00C24F51" w:rsidRPr="007F64FF">
        <w:rPr>
          <w:rStyle w:val="HebrewChar"/>
          <w:rFonts w:cs="FrankRuehl" w:hint="cs"/>
          <w:rtl/>
        </w:rPr>
        <w:t xml:space="preserve"> (חלק א פוקד עקרים עמוד ח)</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וזכה לכך על ידי יגיעתו בכליון החומר בקנאו את קנאתו, שבזה הושוו פנחס ואליהו, ונאמר (במשלי) ורקב עצמות קנאה, שהקנאה היא כליון הגוף, כי כל הגוף מכונה עצם שהוא תוקפו של גוף, כמו (בתילים) כל עצמותי תאמרנה, כי הקנאה שהוא הכעס משול לאש בכמה מקומות, כמו שנאמר (בתילים) ותבער כאש חמתו וכיוצא הרבה.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אמנם יש ב' מיני אש, כי גם היצר הרע משול לאש וכן הגיהנם</w:t>
      </w:r>
      <w:r w:rsidR="007F64FF" w:rsidRPr="007F64FF">
        <w:rPr>
          <w:rStyle w:val="HebrewChar"/>
          <w:rFonts w:cs="FrankRuehl" w:hint="cs"/>
          <w:rtl/>
        </w:rPr>
        <w:t>...</w:t>
      </w:r>
      <w:r w:rsidRPr="007F64FF">
        <w:rPr>
          <w:rStyle w:val="HebrewChar"/>
          <w:rFonts w:cs="FrankRuehl" w:hint="cs"/>
          <w:rtl/>
        </w:rPr>
        <w:t xml:space="preserve"> ויש אש של מעלה הטובה כמו שכתבתי לעיל, וכן התורה "הלא דברי כאש", ורוצה לומר שיש ב' מיני כליונות לגוף חומריי, האחת כאשר יהיה לחרפות ולדראון עולם, והב' כאשר ישוב כולו צורה, וזה הם ב' מיני הקנאות, קנאה הרעה שהיא מכלה הגוף בקבר, כמו שאיתא (שבת קנ"ב ב'), ומרקבת העצמות שם על ידי תולעתם אשר לא תמות </w:t>
      </w:r>
      <w:r w:rsidRPr="007F64FF">
        <w:rPr>
          <w:rStyle w:val="HebrewChar"/>
          <w:rFonts w:cs="FrankRuehl" w:hint="cs"/>
          <w:rtl/>
        </w:rPr>
        <w:lastRenderedPageBreak/>
        <w:t>ואשם לא תכבה. וקנאה הטובה שהיא של פנחס ואליהו שהבעירו האש בגופם לשם ה' לקנאות בעושי רשע ועוברי רצונו, גם הם כלה חומרם אבל שב להיות כולו צורה</w:t>
      </w:r>
      <w:r w:rsidR="007F64FF" w:rsidRPr="007F64FF">
        <w:rPr>
          <w:rStyle w:val="HebrewChar"/>
          <w:rFonts w:cs="FrankRuehl" w:hint="cs"/>
          <w:rtl/>
        </w:rPr>
        <w:t>...</w:t>
      </w:r>
      <w:r w:rsidRPr="007F64FF">
        <w:rPr>
          <w:rStyle w:val="HebrewChar"/>
          <w:rFonts w:cs="FrankRuehl" w:hint="cs"/>
          <w:rtl/>
        </w:rPr>
        <w:t xml:space="preserve"> (שם שיחת מלאכי השרת עמוד טו)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וטעם שינוי הסדר כי אלו ג' מדות נגד שלוח ג' מחנות, מצורע בכל הז' דברים שחשבו בשבועות (ח' א') וערכין (ט"ז א') הם תולדות הקנאה, והיא המוציא רע, ורע היינו מה שבין אדם לחבירו כמ"ש בזוהר, וזהו חוץ ממחנה ישראל, כי אין זה ממדת ישראל כמ"ש ביבמות ע"ט א' ג' מדות וכו' רחמנים גומלי חסדים בטבע, שאין אצלם מדת הקנאה כל כך רק זו מנפש הבהמית שבאדם ומשתלח חוץ לערי חומה כמ"ש עיר פרוצה אין חומה איש אשר אין מעצור לרוחו, רוצה לומר לקנאתו וכעסו, הקנאה מכונה ברוח כמ"ש "ועבר עליו רוח קנאה"</w:t>
      </w:r>
      <w:r w:rsidR="007F64FF" w:rsidRPr="007F64FF">
        <w:rPr>
          <w:rStyle w:val="HebrewChar"/>
          <w:rFonts w:cs="FrankRuehl" w:hint="cs"/>
          <w:rtl/>
        </w:rPr>
        <w:t>...</w:t>
      </w:r>
      <w:r w:rsidRPr="007F64FF">
        <w:rPr>
          <w:rStyle w:val="HebrewChar"/>
          <w:rFonts w:cs="FrankRuehl" w:hint="cs"/>
          <w:rtl/>
        </w:rPr>
        <w:t xml:space="preserve"> (חלק ג דובר צדק עמוד כה)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קנאה ותאוה, שהם לא תרצח ולא תנאף, גזל ועריות, הם אב ואם כל המדות רעות, ולכן דור המבול גרמו אבדון לעולם כולו, שאלה ראשי הכל, וכמ"ש במדרש (שוח"ט נ"ח) דשקרא נסיב פחתא לבת זוג, פחתא הוא תאוה, כמ"ש (קהלת ה' ט') אוהב וגו' לא ישבע, ומשביעו רעב (סוכה נ"ב), שלעולם פוחת והולך, וקנאה על ידי שקר כמ"ש לא תשקרו איש בעמיתו, והם ישמעאל ועשו, כמ"ש (שבת פ"ח) על זרח משעיר והופיע מהר פארן, (שאלו) מה כתיב בה וכו' לא תרצח וכו', לא תנאף וכו', שהם הפסולת מאברהם ויצחק. והקדים עשו כי קנאה אב ותאוה אם, וז"ש ורקב עצמות קנאה</w:t>
      </w:r>
      <w:r w:rsidR="007F64FF" w:rsidRPr="007F64FF">
        <w:rPr>
          <w:rStyle w:val="HebrewChar"/>
          <w:rFonts w:cs="FrankRuehl" w:hint="cs"/>
          <w:rtl/>
        </w:rPr>
        <w:t>...</w:t>
      </w:r>
      <w:r w:rsidRPr="007F64FF">
        <w:rPr>
          <w:rStyle w:val="HebrewChar"/>
          <w:rFonts w:cs="FrankRuehl" w:hint="cs"/>
          <w:rtl/>
        </w:rPr>
        <w:t xml:space="preserve"> ולכן תיקונם תיקון הכל, כמ"ש בחסד ואמת יכופר עון, ואז"ל (בברכות ה') בעוסק בתורה וגמילות חסדים וכו' שהוא נגד קנאה ותאוה, מכופר הכל</w:t>
      </w:r>
      <w:r w:rsidR="007F64FF" w:rsidRPr="007F64FF">
        <w:rPr>
          <w:rStyle w:val="HebrewChar"/>
          <w:rFonts w:cs="FrankRuehl" w:hint="cs"/>
          <w:rtl/>
        </w:rPr>
        <w:t>...</w:t>
      </w:r>
      <w:r w:rsidRPr="007F64FF">
        <w:rPr>
          <w:rStyle w:val="HebrewChar"/>
          <w:rFonts w:cs="FrankRuehl" w:hint="cs"/>
          <w:rtl/>
        </w:rPr>
        <w:t xml:space="preserve"> (שם קומץ המנחה יד, עמוד כה)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תאוה וקנאה ידוע שהם פסולת של חסד וגבורה דקדושה, ולכן ישמעאל יצא הפסולת מאברהם ועשו מיצחק, ובפסולת קנאה שהוא גבורה דקליפה קודם לתאוה, כי ידוע זה לעומת זה, אם כן השמאל הוא נגד הימין, וכמ"ש במקום אחר, ולכך התיקון לקנאה וההיפוך הוא חסד מדת אברהם, והתיקון לתאוה חסד דקליפה על ידי תורה שהיא מדת יצחק כידוע</w:t>
      </w:r>
      <w:r w:rsidR="007F64FF" w:rsidRPr="007F64FF">
        <w:rPr>
          <w:rStyle w:val="HebrewChar"/>
          <w:rFonts w:cs="FrankRuehl" w:hint="cs"/>
          <w:rtl/>
        </w:rPr>
        <w:t>...</w:t>
      </w:r>
      <w:r w:rsidRPr="007F64FF">
        <w:rPr>
          <w:rStyle w:val="HebrewChar"/>
          <w:rFonts w:cs="FrankRuehl" w:hint="cs"/>
          <w:rtl/>
        </w:rPr>
        <w:t xml:space="preserve"> ולכוף הרשע </w:t>
      </w:r>
      <w:r w:rsidRPr="007F64FF">
        <w:rPr>
          <w:rStyle w:val="HebrewChar"/>
          <w:rFonts w:cs="FrankRuehl" w:hint="cs"/>
          <w:rtl/>
        </w:rPr>
        <w:lastRenderedPageBreak/>
        <w:t>לטוב הוא לעשות ההיפך, ולכך תיקון קנאה על ידי השפלות לארץ ולא יבקש של חבירו</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ידוע דתיקון המדות להעלותן למקורן, ואז תיקון גבורה דקליפה בגבורה דקדושה לקנאות בעוברי רצונו, ותיקון תאות דקליפה בתאוה דקדושה להתאוות לה'. אבל זה למי שכבר ניצח</w:t>
      </w:r>
      <w:r w:rsidR="007F64FF" w:rsidRPr="007F64FF">
        <w:rPr>
          <w:rStyle w:val="HebrewChar"/>
          <w:rFonts w:cs="FrankRuehl" w:hint="cs"/>
          <w:rtl/>
        </w:rPr>
        <w:t>...</w:t>
      </w:r>
      <w:r w:rsidRPr="007F64FF">
        <w:rPr>
          <w:rStyle w:val="HebrewChar"/>
          <w:rFonts w:cs="FrankRuehl" w:hint="cs"/>
          <w:rtl/>
        </w:rPr>
        <w:t xml:space="preserve"> מי שכבר ניצח והוא שלו כל הדברים שעשה האויב נגדו כדי ללחום עמו הוא מתקנם לצורכו שיהיו משמשים אותו תשמיש לצרכו</w:t>
      </w:r>
      <w:r w:rsidR="007F64FF" w:rsidRPr="007F64FF">
        <w:rPr>
          <w:rStyle w:val="HebrewChar"/>
          <w:rFonts w:cs="FrankRuehl" w:hint="cs"/>
          <w:rtl/>
        </w:rPr>
        <w:t>...</w:t>
      </w:r>
      <w:r w:rsidRPr="007F64FF">
        <w:rPr>
          <w:rStyle w:val="HebrewChar"/>
          <w:rFonts w:cs="FrankRuehl" w:hint="cs"/>
          <w:rtl/>
        </w:rPr>
        <w:t xml:space="preserve"> (שם שם טו וטז, עמוד כו)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ורחל קנאה באחותה, וידוע קנאה היא היפך תאוה וחמדה, והיא קנאה בחמדה זו ובקשה לקחת דודאי בנה, אבל באמת זה לא היה שייך לה, וזהו חמדה במה שאין שייך לה, ולפי שהיא בקשה חמדה ואין זה מדתה ולא ידעה דאצלה החמדה היא שאין שייך לה ואסור גרם לה לזלזל על ידי זה במשכבו של צדיק, שהוא היפך החמדה לגמרי, ועל דרך שאיתא דגם מה שהיה לו ניטל, אלא דשם הוא עונש בעל כרחו, אבל כאן דהיא כיונה לשם שמים וחלילה לא חמדה מה שאין ראוי לה באמת</w:t>
      </w:r>
      <w:r w:rsidR="007F64FF" w:rsidRPr="007F64FF">
        <w:rPr>
          <w:rStyle w:val="HebrewChar"/>
          <w:rFonts w:cs="FrankRuehl" w:hint="cs"/>
          <w:rtl/>
        </w:rPr>
        <w:t>...</w:t>
      </w:r>
      <w:r w:rsidRPr="007F64FF">
        <w:rPr>
          <w:rStyle w:val="HebrewChar"/>
          <w:rFonts w:cs="FrankRuehl" w:hint="cs"/>
          <w:rtl/>
        </w:rPr>
        <w:t xml:space="preserve"> היא בעצמה נתנה שלה מדעתה, וזהו תיקון קנאתה דידוע מדת הקנאי יסכים לסלק טובה מאחרים אף שגם לו לא יהיה ויגרע עוד יותר, אבל היא היה לה טובת עין לתת ללאה שתלד יותר, רק שגם היא יהיה לה</w:t>
      </w:r>
      <w:r w:rsidR="007F64FF" w:rsidRPr="007F64FF">
        <w:rPr>
          <w:rStyle w:val="HebrewChar"/>
          <w:rFonts w:cs="FrankRuehl" w:hint="cs"/>
          <w:rtl/>
        </w:rPr>
        <w:t>...</w:t>
      </w:r>
      <w:r w:rsidRPr="007F64FF">
        <w:rPr>
          <w:rStyle w:val="HebrewChar"/>
          <w:rFonts w:cs="FrankRuehl" w:hint="cs"/>
          <w:rtl/>
        </w:rPr>
        <w:t xml:space="preserve"> ובזה זכתה לאה ליששכר שהוא קיבול השכר אחר שסילקה רחל קנאתה ממנה, דבכל מקום שנתנו חכמים עיניהם וכו', שזה מונע הטוב</w:t>
      </w:r>
      <w:r w:rsidR="007F64FF" w:rsidRPr="007F64FF">
        <w:rPr>
          <w:rStyle w:val="HebrewChar"/>
          <w:rFonts w:cs="FrankRuehl" w:hint="cs"/>
          <w:rtl/>
        </w:rPr>
        <w:t>...</w:t>
      </w:r>
      <w:r w:rsidRPr="007F64FF">
        <w:rPr>
          <w:rStyle w:val="HebrewChar"/>
          <w:rFonts w:cs="FrankRuehl" w:hint="cs"/>
          <w:rtl/>
        </w:rPr>
        <w:t xml:space="preserve"> (חלק ה תקנת השבין עמוד לג)</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 xml:space="preserve">אך כבר אמרנו בד' קליפות, הקנאה התאוה והכבוד מהם נסתעף ג' טומאות, מצורע וזב וטמא לנפש. ומקליפת הקנאה לא ישאר מאומה, מה שאינו כן מיצר הרע של הגאוה יש מחלוקת (סוטה ה') ובשמתא דלית ביה, ארנב"י לא מינה ולא מקצתה וכו'. ומצינו אף ברבי שהיה מדוגל בענוה, כמו שאמר (שם מ"ט), מכל מקום ציוה לבנו נהוג נשיאותך ברמים וזרוק מרה בתלמידים (כתובות ק"ג), והיינו שבעולם הזה נצרך לפעמים מה מהגאוה לעבודה, וכנגד הגאוה טומאת מת, ואין מות אלא לשון השפלה, ועל ידי שיתן אל לבו "ולאן אתה הולך" על ידי זה באה השפלות, ולכך טמא מת אינו משולח רק ממחנה שכינה, שנוהג אף בגדולים, ולעתיד </w:t>
      </w:r>
      <w:r w:rsidR="00C24F51" w:rsidRPr="007F64FF">
        <w:rPr>
          <w:rStyle w:val="HebrewChar"/>
          <w:rFonts w:cs="FrankRuehl" w:hint="cs"/>
          <w:rtl/>
        </w:rPr>
        <w:lastRenderedPageBreak/>
        <w:t>יתבטל. ועל כן ביקש דוד שיהיו נוטלין שכר על שירות ותשבחות שבספר תהילים כעוסקין בנגעים ואהלות, שהם ב' הטומאות שכנגד קליפת הקנאה והכבוד שלא יושאר מהם לעתיד כנ"ל שלא יהיה שריד וגו' ויבולע המות לנצח. ועל כן הקדימו נגעים לאהלות, דקליפת הקנאה אין לה חלק בישראל כלל, מה שאינו כן בירור הגאוה שישנו אף בנפשות גבוהות כנ"ל. וכבר אמרנו במ"ש (פסחים נ') אלו נגעים ואהלות שיקרין הן בעולם הזה וקפויין הן לעולם הבא, דרוצה לומר דב' קליפות אלו קשים לנצח ולבטלם בעולם הזה, ולעולם הבא יתבטלו מכל וכל, וביקש דוד המלך ע"ה על תהלות ושירות ותשבחות שבתהילים שיהיו בשמחה וטוב לבב כנ"ל, שיזכו לבטל כל היצר הרע אף בד' קליפות אלו</w:t>
      </w:r>
      <w:r w:rsidRPr="007F64FF">
        <w:rPr>
          <w:rStyle w:val="HebrewChar"/>
          <w:rFonts w:cs="FrankRuehl" w:hint="cs"/>
          <w:rtl/>
        </w:rPr>
        <w:t>...</w:t>
      </w:r>
      <w:r w:rsidR="00C24F51" w:rsidRPr="007F64FF">
        <w:rPr>
          <w:rStyle w:val="HebrewChar"/>
          <w:rFonts w:cs="FrankRuehl" w:hint="cs"/>
          <w:rtl/>
        </w:rPr>
        <w:t xml:space="preserve"> (פרי צדיק פקודי 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חכמה ומוסר: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ועתה אראה איזה בחינות, אמרו ז"ל הקנאה והתאוה והכבוד מוציאין את האדם מן העולם, הנה אנו רואים ויודעים כי קנאת איש מרעהו בוערת כאש בלבו של אדם, הן בעושר הן באושר, ו"רקב עצמות קנאה" (משלי י"ד), מרקבת עצמותיו של אדם, והוא נגד השכל, כי השכל גוזר, אם איש שונא לרעהו על דבר הצלחתו, איך יעלה על לבו, להראות לשונאו רוע פניו ורקב עצמותיו, אשר יעלה לו על ידי קנאתו, אמנם לא יעלה בידו להמעיט ולהקטין ולגרוע מאת שונאו על ידי קנאתו מאומה, כי רעהו ישאר על מצבו, אם חכם הוא ישאר בחכמתו ואם עשיר הוא ישאר בעשרו, ולא יעלה בידי המקנא כי אם רקב עצמותיו, וכל אשר ירבה להתמרמר על הצלחת זולתו, הנה בה במדה יאכל את בשרו ויתכרכמו פניו, היש שטות גדול יותר מזה, אתמהה</w:t>
      </w:r>
      <w:r w:rsidR="007F64FF" w:rsidRPr="007F64FF">
        <w:rPr>
          <w:rStyle w:val="HebrewChar"/>
          <w:rFonts w:cs="FrankRuehl" w:hint="cs"/>
          <w:rtl/>
        </w:rPr>
        <w:t>...</w:t>
      </w:r>
      <w:r w:rsidRPr="007F64FF">
        <w:rPr>
          <w:rStyle w:val="HebrewChar"/>
          <w:rFonts w:cs="FrankRuehl" w:hint="cs"/>
          <w:rtl/>
        </w:rPr>
        <w:t xml:space="preserve"> (חלק א קל)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הענין, כי יש קנאת סופרים תרבה חכמה, ויש קנאה המוציאה את האדם מן העולם, והיינו, קנאה שיהיה גם הוא בעל מעלה כמו חברו, זהו טוב, ויש קנאה, מפני מה יש לחברו המעלה, ורוצה שגם חברו יהיה כמוהו, זה חולי רע מאד. והנה מצינו למדים כי טוב לב מדה טובה מאד, ואפילו מעט ממנה גדולה הרבה למעלה. נוכל להבין זה מקין, שמחמת שלא היה לו לב טוב </w:t>
      </w:r>
      <w:r w:rsidRPr="007F64FF">
        <w:rPr>
          <w:rStyle w:val="HebrewChar"/>
          <w:rFonts w:cs="FrankRuehl" w:hint="cs"/>
          <w:rtl/>
        </w:rPr>
        <w:lastRenderedPageBreak/>
        <w:t>כהבל, על כן הביא מפרי האדמה, והבל מחמת טוב לבו הביא מחלבי הצאן. ראה נא כמה הוא מפרי האדמה עד חלבי הצאן, הלא מעט הוא, ועם כל זה בשביל זה המעט שחסר לו נאבד מן העולם. כי הרע מעורר הרע, כי בראותו שקרבן הבל נתקבל, נתעורר עוד רוע לבו לקנא בהבל קנאה רעה, מדוע נכתר במדת טובו, ורצה שגם הוא יהיה רע כמוהו. והקב"ה בראותו קנאתו ברע, ולא בטוב כענין "ותקנא רחל באחותה" (בראשית ל'), שהיתה קנאה טובה, ולכן אמר לו "למה חרה לך", תפסת הקנאה ברע, שהיה יהיה כמוך, ולא כן, אלא תתפוס הקנאה בטוב, שתהיה טוב לב כמוהו. ולכן אמר לו "אם תיטיב שאת", פירוש אם תקנאו קנאת סופרים שתהיה טוב כמוהו אז "שאת", מחול לך ותהיה לרצון לפני כמו הבל אחיך, "ואם לא תיטיב", תדע כי זה הרע שנתעורר בך בקרבך הוא רובץ לפתח להחטיא אותך עוד ועוד.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העצה היעוצה ללב רע להסיר הקנאה והשנאה מלב, הוא להיפוך, לדבר דברים טובים עם השנאוי, ולדבר דברים בפה לשמוח בטובת זולתו, ואם קשה לו לכבוש את יצרו לדבר עמו דברים טובים, לכל הפחות ישמור מאד שלא לדבר דברים רעים, כי הם כאש לנעורת להבעיר יותר הקנאה והשנאה</w:t>
      </w:r>
      <w:r w:rsidR="007F64FF" w:rsidRPr="007F64FF">
        <w:rPr>
          <w:rStyle w:val="HebrewChar"/>
          <w:rFonts w:cs="FrankRuehl" w:hint="cs"/>
          <w:rtl/>
        </w:rPr>
        <w:t>...</w:t>
      </w:r>
      <w:r w:rsidRPr="007F64FF">
        <w:rPr>
          <w:rStyle w:val="HebrewChar"/>
          <w:rFonts w:cs="FrankRuehl" w:hint="cs"/>
          <w:rtl/>
        </w:rPr>
        <w:t xml:space="preserve"> (חלק ב רא)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יש ב' מיני קנאה. א', כגון שאול על דוד, שידע שהמלוכה ינטל ממנו ותנתן אל דוד, וגם קנאה זו רעה היא. אבל יש קנאה כגון מי שהוא בעצמו אינו לא מלך ולא יקוה למלוך, אלא כי עינו רעה בשל אחרים. והנה ענין שנטל הקב"ה המלוכה משאול הוא מפני שראה השי"ת ששאול ע"ה מרוב טובו אינו ראוי למלך על ישראל, כי אמנם עשה קלקול גדול, אשר מזה בא המן, ומזה יהיה מלחמת גוג ומגוג, ודוד המלך ע"ה היה מוכשר יותר לנהל את הרבים. והיה מהראוי שישמחו דואג ואחיתופל במלכותו של דוד, על כי השי"ת בחר בו ויודע כי הוא יהיה טוב להנהגת כלל ישראל. ומזה מופת, כי לא היה להם הרגש להיטיב עם הכלל. ולא לבד אשר הם בעצמם לא היה להם הרגש לרצות זאת, אלא גם השתדלו לקלקל הכלל. כי מי שהוא רוצה לקבל רבנות בשביל הממון או כבוד, ויש אחר שיודע לנהל העיר יותר ממנו, גם כן כדי </w:t>
      </w:r>
      <w:r w:rsidRPr="007F64FF">
        <w:rPr>
          <w:rStyle w:val="HebrewChar"/>
          <w:rFonts w:cs="FrankRuehl" w:hint="cs"/>
          <w:rtl/>
        </w:rPr>
        <w:lastRenderedPageBreak/>
        <w:t>בזיון וקצף אם הוא בעצמו לא ייעץ את העיר לקחת את הטוב ממנו להנהגת העיר. אבל מה גדול העון מנשוא באיש אשר הוא בעצמו אינו מוכשר כלל לרבנות, ואנשי העיר בודאי לא יקחו אותו לרב, והוא בשביל קנאה משתדל למנות לרב את השני שאינו יודע הנהגת העיר, הלא זה לאות על רוע לבבו, וכי שונא השי"ת הוא, כי הוא היפוך מקצה אל קצה ממדותיו ית' לאהוב הישרות כנ"ל.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מאין נובעת הקנאה הרעה הזאת, הלא זה מגאוה. והנה אז"ל (סוטה ד') כל אדם שיש בו גסות הרוח כאילו כופר בעיקר, ולפי זה דואג ואחיתופל שידעו כי השי"ת בחר בדוד המלך ע"ה לטובת הכלל יותר משאול, והם הרי לא היו מלכים ולא יהיו מלכים, ורק מדת הקנאה, עין רעה, בערה בם לקלקל הכלל, ולילך נגד עצת השי"ת שדוד המלך ע"ה ראוי למלוכה, והרי זה מינות, כי הרי אז"ל שהוא כאילו כופר בעיקר</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והורו לנו ז"ל בזה ענין נפלא, כי לפעמים יש אדם שיושב ושונה ועושה מצות ועם כל זה מין הוא, שלא בידיעה ושלא בכוונה, באם עינו רעה באחרים העושים מצוה דרבים, ובפרט בתלמוד תורה להגדיל תורה, כי זה חפץ השי"ת הוא. והאדם שמחמת קנאה ורוע לבב שונא אותם, ומשתדל לקלקל במה שיכול, זה לאות על רוע לבו, וכל המעשים והדבורים שעושה ומדבר בזה להזיק הרבים הם "ספרי מינים נופלים ממנו", כי כל דבור ודבור שדבר בזה הרי זה מינות</w:t>
      </w:r>
      <w:r w:rsidR="007F64FF" w:rsidRPr="007F64FF">
        <w:rPr>
          <w:rStyle w:val="HebrewChar"/>
          <w:rFonts w:cs="FrankRuehl" w:hint="cs"/>
          <w:rtl/>
        </w:rPr>
        <w:t>...</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ומעתה בא וראה ההפרש בין מדה למדה, בין מי שהענין נוגע אליו, אף שגם זה די קשה הוא, אבל לא כל כך כמו מי שהענין אינו נוגע לו ורק שנאת חנם, כי על שאול אמרו "מחר עמי במחיצתי", על כי היה נוגע, מה שאינו כן דואג ואחיתופל, שלא היתה להם נגיעה, כי לא קיוו למלוכה, והבן כי נפלא הוא. (שם שכז)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עיין אבן עזרא שהקשה איך אפשר לאדם לשלוט על רוח חמדתו שלא יתאווה, ועיין מה שתירץ, שכשמברר לעצמו שחמדת הדבר הוא מן הנמנע, אז תלך חמדתו, כמו שאין הכפרי מתאוה לבת מלך.</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ועל פי מבט העליון מובן בפשטות. שהאדם </w:t>
      </w:r>
      <w:r w:rsidRPr="007F64FF">
        <w:rPr>
          <w:rStyle w:val="HebrewChar"/>
          <w:rFonts w:cs="FrankRuehl" w:hint="cs"/>
          <w:rtl/>
        </w:rPr>
        <w:lastRenderedPageBreak/>
        <w:t>השואף לרוחניות רואה כל קניני העולם רק בתורת כלים לעבודתו, והכלים ניתנים לו מאותו המין ובאותה המדה המסוגלים לחלקו בעבודה. ואם חפץ פלוני ניתן לחברו, בידעו שמתאים לעבודת חברו ולא לשלו, וכמו שמשקפים וכדומה שנעשה לחברו לא יהיו לו לתועלת כלל, כך כל הכלים יועילו רק למי שניתנו עבורו. על כן המגיע למבט זה בלבו ממילא אין לו מה לחמוד. (חלק א עמוד קלה)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לב רע מושרש בכח הקנאה, אם מצד "גם לי גם לך לא יהיה", או מצד "לי ולא לך", היינו השאיפה למשול על חברו, והיינו שנאת חנם שהחריבה בית המקדש, כי לרצון שלא יהיה טוב לחברו אין סיבה אמיתית כלל, והוא חינם ממש. הרי אמרו ז"ל (יומא ט') שבית ראשון נחרב משום ע"ז גילוי עריות ושפיכות דמים, ובית שני "שהיו עוסקין בתורה במצות ובגמילות חסדים חרב משום שנאת חנם". וביאר מהר"ל שבית ראשון נתקיים בזכות האבות, וכשנכשלו בשלש עבירות אלו נתבטלו אצלם מדות האבות, וממילא נחרב בית המקדש</w:t>
      </w:r>
      <w:r w:rsidR="007F64FF" w:rsidRPr="007F64FF">
        <w:rPr>
          <w:rStyle w:val="HebrewChar"/>
          <w:rFonts w:cs="FrankRuehl" w:hint="cs"/>
          <w:rtl/>
        </w:rPr>
        <w:t>...</w:t>
      </w:r>
      <w:r w:rsidRPr="007F64FF">
        <w:rPr>
          <w:rStyle w:val="HebrewChar"/>
          <w:rFonts w:cs="FrankRuehl" w:hint="cs"/>
          <w:rtl/>
        </w:rPr>
        <w:t xml:space="preserve"> ובית שני נתקיים בזכות האחדות של כלל ישראל, וכיון שבטלה האחדות על ידי שנאת חינם נחרב</w:t>
      </w:r>
      <w:r w:rsidR="007F64FF" w:rsidRPr="007F64FF">
        <w:rPr>
          <w:rStyle w:val="HebrewChar"/>
          <w:rFonts w:cs="FrankRuehl" w:hint="cs"/>
          <w:rtl/>
        </w:rPr>
        <w:t>...</w:t>
      </w:r>
      <w:r w:rsidRPr="007F64FF">
        <w:rPr>
          <w:rStyle w:val="HebrewChar"/>
          <w:rFonts w:cs="FrankRuehl" w:hint="cs"/>
          <w:rtl/>
        </w:rPr>
        <w:t xml:space="preserve"> הרי ששנאת חינם גרועה, כי לב רע גרוע מהכל</w:t>
      </w:r>
      <w:r w:rsidR="007F64FF" w:rsidRPr="007F64FF">
        <w:rPr>
          <w:rStyle w:val="HebrewChar"/>
          <w:rFonts w:cs="FrankRuehl" w:hint="cs"/>
          <w:rtl/>
        </w:rPr>
        <w:t>...</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לפני הרבה שנים ביארנו שפעולת עין הרע מושרשת בעובדה שנפשות כל בני אדם קשורות ומעורות זו בזו, וחייהם תלויים זה בזה בשורשם הרוחני, ואם אחד מקנא בחברו ועינו צרה בו, היינו שעצם מציאותו של חברו מטרידה אותו והיה רוצה לראותו בכל רע, אז במדה וחיי חברו תלוייים בו כנ"ל יתכן ויוכל לגרום על ידי זה למעט מחברו שפע החיים, וממילא יהיה יותר עלול לנזקים ולאסון. ומהר"ל ז"ל מלמד לנו שגם אם לא איכפת לו צרכי חברו יכול זה להחשב כעין הרע</w:t>
      </w:r>
      <w:r w:rsidR="007F64FF" w:rsidRPr="007F64FF">
        <w:rPr>
          <w:rStyle w:val="HebrewChar"/>
          <w:rFonts w:cs="FrankRuehl" w:hint="cs"/>
          <w:rtl/>
        </w:rPr>
        <w:t>...</w:t>
      </w:r>
      <w:r w:rsidRPr="007F64FF">
        <w:rPr>
          <w:rStyle w:val="HebrewChar"/>
          <w:rFonts w:cs="FrankRuehl" w:hint="cs"/>
          <w:rtl/>
        </w:rPr>
        <w:t xml:space="preserve"> (חלק ד עמוד ד, וראה עוד עין הרע)</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קנאות</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(ראה גם: פנחס, קדוש ה', קנאה)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ותא חזי, כל אדם המקנא להקב"ה אין מלאך המות יכול לשלוט עליו כמו על שאר בני אדם, </w:t>
      </w:r>
      <w:r w:rsidRPr="007F64FF">
        <w:rPr>
          <w:rStyle w:val="HebrewChar"/>
          <w:rFonts w:cs="FrankRuehl" w:hint="cs"/>
          <w:rtl/>
        </w:rPr>
        <w:lastRenderedPageBreak/>
        <w:t>ויהיה לו שלום, כמו שנאמר בפנחס, הנני נותן לו את בריתי שלום. (ויגש פז)</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תא חזי, מי שמקנא לשם הקדוש של הקב"ה אפילו שאינו צריך לזכות לגדולה ואינו ראוי לה, הוא מרויח אותה ולוקח אותה, פנחס לא היה ראוי (לכהונה) בעת ההיא, אלא משום שקנא לשם של אדונו הרויח הכל, ועלה לכל, ונתתקן בו הכל, וזכה להשתמש בכהונה עליונה. מאותה שעה פנחס בן אלעזר בן אהרן הכהן, (שכתוב ב' פעמים בן), משום שהשלים לב' מדרגות, (דהיינו שתקן את עצמו וגם תקן נשמתם של נדב ואביהוא שנתגלגלו בו, שהם בני אהרן, ועל כן כתוב בן אלעזר בן אהרן), שהוא משום שקנא לשם של אדונו, שנתתקן מה שנתעקם. (פנחס יא)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הגונב את הקסוה והמקלל בקוסם והבועל ארמית קנאין פוגעין בו</w:t>
      </w:r>
      <w:r w:rsidR="007F64FF" w:rsidRPr="007F64FF">
        <w:rPr>
          <w:rStyle w:val="HebrewChar"/>
          <w:rFonts w:cs="FrankRuehl" w:hint="cs"/>
          <w:rtl/>
        </w:rPr>
        <w:t>...</w:t>
      </w:r>
      <w:r w:rsidRPr="007F64FF">
        <w:rPr>
          <w:rStyle w:val="HebrewChar"/>
          <w:rFonts w:cs="FrankRuehl" w:hint="cs"/>
          <w:rtl/>
        </w:rPr>
        <w:t xml:space="preserve"> מאי קסוה, אמר רב יהודה כלי שרת</w:t>
      </w:r>
      <w:r w:rsidR="007F64FF" w:rsidRPr="007F64FF">
        <w:rPr>
          <w:rStyle w:val="HebrewChar"/>
          <w:rFonts w:cs="FrankRuehl" w:hint="cs"/>
          <w:rtl/>
        </w:rPr>
        <w:t>...</w:t>
      </w:r>
      <w:r w:rsidRPr="007F64FF">
        <w:rPr>
          <w:rStyle w:val="HebrewChar"/>
          <w:rFonts w:cs="FrankRuehl" w:hint="cs"/>
          <w:rtl/>
        </w:rPr>
        <w:t xml:space="preserve"> והמקלל בקוסם, תני רב יוסף יכה קוסם את קוסמו</w:t>
      </w:r>
      <w:r w:rsidR="007F64FF" w:rsidRPr="007F64FF">
        <w:rPr>
          <w:rStyle w:val="HebrewChar"/>
          <w:rFonts w:cs="FrankRuehl" w:hint="cs"/>
          <w:rtl/>
        </w:rPr>
        <w:t>...</w:t>
      </w:r>
      <w:r w:rsidRPr="007F64FF">
        <w:rPr>
          <w:rStyle w:val="HebrewChar"/>
          <w:rFonts w:cs="FrankRuehl" w:hint="cs"/>
          <w:rtl/>
        </w:rPr>
        <w:t xml:space="preserve"> א"ר חסדא הבא לימלך אין מורין לו. איתמר נמי אמר רבה בר בר חנה א"ר יוחנן הבא לימלך אין מורין לו, ולא עוד אלא שאם פירש זמרי והרגו פנחס נהרג עליו, נהפך זמרי והרגו לפנחס אין נהרג עליו, שהרי רודף הוא. (סנהדרין פא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כתיב וירא פינחס בן אלעזר בן אהרן הכהן, מה ראה, ראה את המעשה ונזכר להלכה הבועל ארמית הקנאים פוגעין בהן. תני שלא ברצון חכמים, ופינחס שלא ברצון חכמים, א"ר יודה בן פזי ביקשו לנדותו אילולי שקפצה עליו רוח הקודש ואמרה והיתה לו ולזרעו אחריו ברית כהונת עולם. (סנהדרין מח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ויפן כה וכה</w:t>
      </w:r>
      <w:r w:rsidR="007F64FF" w:rsidRPr="007F64FF">
        <w:rPr>
          <w:rStyle w:val="HebrewChar"/>
          <w:rFonts w:cs="FrankRuehl" w:hint="cs"/>
          <w:rtl/>
        </w:rPr>
        <w:t>...</w:t>
      </w:r>
      <w:r w:rsidRPr="007F64FF">
        <w:rPr>
          <w:rStyle w:val="HebrewChar"/>
          <w:rFonts w:cs="FrankRuehl" w:hint="cs"/>
          <w:rtl/>
        </w:rPr>
        <w:t xml:space="preserve"> רבי יהודה אמר ראה שאין מי יעמוד ויקנא לשמו של הקב"ה ויהרגהו. (ויקרא לב 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פסיקתא: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משה קנאי, מי לה' אלי (שמות ל"ב), ואליהו </w:t>
      </w:r>
      <w:r w:rsidRPr="007F64FF">
        <w:rPr>
          <w:rStyle w:val="HebrewChar"/>
          <w:rFonts w:cs="FrankRuehl" w:hint="cs"/>
          <w:rtl/>
        </w:rPr>
        <w:lastRenderedPageBreak/>
        <w:t>קנאי, (מ"א י"ח) ויאמר אליהו לכל העם גשו נא אלי</w:t>
      </w:r>
      <w:r w:rsidR="007F64FF" w:rsidRPr="007F64FF">
        <w:rPr>
          <w:rStyle w:val="HebrewChar"/>
          <w:rFonts w:cs="FrankRuehl" w:hint="cs"/>
          <w:rtl/>
        </w:rPr>
        <w:t>...</w:t>
      </w:r>
      <w:r w:rsidRPr="007F64FF">
        <w:rPr>
          <w:rStyle w:val="HebrewChar"/>
          <w:rFonts w:cs="FrankRuehl" w:hint="cs"/>
          <w:rtl/>
        </w:rPr>
        <w:t xml:space="preserve"> (פרשה 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 אליעזר:</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נגלה עליו הקב"ה ואמר לו מה לך פה אליהו, אמר לו קנא קנאתי, אמר לו הקב"ה לעולם אתה מקנא, קנאת בשטים על גלוי עריות, שנאמר (במדבר כ"ה) פנחס בן אלעזר, וכאן אתה מקנא, חייך שאין ישראל עושין ברית מילה עד שאתה רואה בעיניך</w:t>
      </w:r>
      <w:r w:rsidRPr="007F64FF">
        <w:rPr>
          <w:rStyle w:val="HebrewChar"/>
          <w:rFonts w:cs="FrankRuehl" w:hint="cs"/>
          <w:rtl/>
        </w:rPr>
        <w:t>...</w:t>
      </w:r>
      <w:r w:rsidR="00C24F51" w:rsidRPr="007F64FF">
        <w:rPr>
          <w:rStyle w:val="HebrewChar"/>
          <w:rFonts w:cs="FrankRuehl" w:hint="cs"/>
          <w:rtl/>
        </w:rPr>
        <w:t xml:space="preserve"> (פרק כט)</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בא וראה מן השבטים שקנאו על הזנות של שבט בנימין, אמר להם הקב"ה קנאתם על הזנות של שבט בנימין ולא קנאתם על פסל מיכה, לפיכך הרגו בהם בני בנימין פעם ראשונה ושניה</w:t>
      </w:r>
      <w:r w:rsidRPr="007F64FF">
        <w:rPr>
          <w:rStyle w:val="HebrewChar"/>
          <w:rFonts w:cs="FrankRuehl" w:hint="cs"/>
          <w:rtl/>
        </w:rPr>
        <w:t>...</w:t>
      </w:r>
      <w:r w:rsidR="00C24F51" w:rsidRPr="007F64FF">
        <w:rPr>
          <w:rStyle w:val="HebrewChar"/>
          <w:rFonts w:cs="FrankRuehl" w:hint="cs"/>
          <w:rtl/>
        </w:rPr>
        <w:t xml:space="preserve"> (פרק לח)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תנא דבי אליהו זוטא: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וכשאמר הקב"ה לאליהו מה לך פה אליהו, היה לו לאליהו לומר לפני הקב"ה, רבונו של עולם, בניך הם, בני בחוניך הם, בני אברהם יצחק ויעקב שעשו רצונך בעולם, ולא די שלא אמר כן אלא אמר קנא קנאתי לה' אלקי צב-אות כי עזבו בריתך בני ישראל וגו', מיד התחיל הקב"ה לדבר עם אליהו דברי תנחומין, ואמר לו כשנגליתי ליתן תורה לישראל לא נגלו עמי אלא מלאכי השרת שהן רוצין בטובתן של ישראל</w:t>
      </w:r>
      <w:r w:rsidRPr="007F64FF">
        <w:rPr>
          <w:rStyle w:val="HebrewChar"/>
          <w:rFonts w:cs="FrankRuehl" w:hint="cs"/>
          <w:rtl/>
        </w:rPr>
        <w:t>...</w:t>
      </w:r>
      <w:r w:rsidR="00C24F51" w:rsidRPr="007F64FF">
        <w:rPr>
          <w:rStyle w:val="HebrewChar"/>
          <w:rFonts w:cs="FrankRuehl" w:hint="cs"/>
          <w:rtl/>
        </w:rPr>
        <w:t xml:space="preserve"> מה עשה הקב"ה המתין לו לאליהו שלש שעות, ועדיין הוא עומד בדבריו הראשונים, ואמר עוד פעם שנית קנא קנאתי לה' אלקי צב-אות, באותה שעה אמר הקב"ה לאליהו לך שוב לדרכך וגו' ואת אלישע בן שפט מאבל מחלה תמשח לנביא תחתיך, ומה שיש בדעתך אין אני אוכל לעשות. (פרק 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אמונות ודעות:</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אבל פירוש שבעה סוגי טוב האמורים בספר, מהם השם הטוב והשבח בצדק</w:t>
      </w:r>
      <w:r w:rsidR="007F64FF" w:rsidRPr="007F64FF">
        <w:rPr>
          <w:rStyle w:val="HebrewChar"/>
          <w:rFonts w:cs="FrankRuehl" w:hint="cs"/>
          <w:rtl/>
        </w:rPr>
        <w:t>...</w:t>
      </w:r>
      <w:r w:rsidRPr="007F64FF">
        <w:rPr>
          <w:rStyle w:val="HebrewChar"/>
          <w:rFonts w:cs="FrankRuehl" w:hint="cs"/>
          <w:rtl/>
        </w:rPr>
        <w:t xml:space="preserve"> ומהם הכעס לכבוד ה' במקום שאפשר ומועיל, אמר בו טוב כעס משחוק</w:t>
      </w:r>
      <w:r w:rsidR="007F64FF" w:rsidRPr="007F64FF">
        <w:rPr>
          <w:rStyle w:val="HebrewChar"/>
          <w:rFonts w:cs="FrankRuehl" w:hint="cs"/>
          <w:rtl/>
        </w:rPr>
        <w:t>...</w:t>
      </w:r>
      <w:r w:rsidRPr="007F64FF">
        <w:rPr>
          <w:rStyle w:val="HebrewChar"/>
          <w:rFonts w:cs="FrankRuehl" w:hint="cs"/>
          <w:rtl/>
        </w:rPr>
        <w:t>(מאמר י פרק יט)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הבועל כותית בין דרך חתנות בין דרך זנות, אם בעלה בפרהסיא, והוא שיבעול לעיני עשרה </w:t>
      </w:r>
      <w:r w:rsidRPr="007F64FF">
        <w:rPr>
          <w:rStyle w:val="HebrewChar"/>
          <w:rFonts w:cs="FrankRuehl" w:hint="cs"/>
          <w:rtl/>
        </w:rPr>
        <w:lastRenderedPageBreak/>
        <w:t>מישראל או יתר, אם פגעו בו קנאין והרגוהו הרי אלו משובחין וזריזין, ודבר זה הלכה למשה מסיני, ראיה לדבר זה מעשה פנחס בזמרי.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ואין הקנאי רשאי לפגוע בהן אלא בשעת מעשה, כזמרי, שנאמר ואת האשה אל קבתה, אבל אם פירש אין הורגין אותו, ואם הרגו נהרג עליו, ואם בא הקנאי ליטול רשות מבית דין להרגו אין מורין לו, ואף על פי שהוא בשעת מעשה</w:t>
      </w:r>
      <w:r w:rsidR="007F64FF" w:rsidRPr="007F64FF">
        <w:rPr>
          <w:rStyle w:val="HebrewChar"/>
          <w:rFonts w:cs="FrankRuehl" w:hint="cs"/>
          <w:rtl/>
        </w:rPr>
        <w:t>...</w:t>
      </w:r>
      <w:r w:rsidRPr="007F64FF">
        <w:rPr>
          <w:rStyle w:val="HebrewChar"/>
          <w:rFonts w:cs="FrankRuehl" w:hint="cs"/>
          <w:rtl/>
        </w:rPr>
        <w:t xml:space="preserve"> (אסורי ביאה יב 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ופנחס עמד ויפלל, במדרש שעשה פלילות עם קונו, רוצה לומר שיצא משטת מה שמחויב לעשותו, ועשה נפלאות ממנו, ולא שמע לטענות השכליות שמעשה זה קרוב להפסד מלשכר, שגם לפי הדין מסתכן מאד, שאם פירש הבועל והרגו חייב מיתה, ואם הרג בועל לקנאי פטור שהוא רודף, מלבד הסכנה מקרובי הבועל, ולכן ניתן בדין לבית דין של מעלה, ולכן לא ציוה משה הדבר לאיש וגם לא עשה בעצמו</w:t>
      </w:r>
      <w:r w:rsidRPr="007F64FF">
        <w:rPr>
          <w:rStyle w:val="HebrewChar"/>
          <w:rFonts w:cs="FrankRuehl" w:hint="cs"/>
          <w:rtl/>
        </w:rPr>
        <w:t>...</w:t>
      </w:r>
      <w:r w:rsidR="00C24F51" w:rsidRPr="007F64FF">
        <w:rPr>
          <w:rStyle w:val="HebrewChar"/>
          <w:rFonts w:cs="FrankRuehl" w:hint="cs"/>
          <w:rtl/>
        </w:rPr>
        <w:t xml:space="preserve"> (במדבר כה א שער פג)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רמח"ל: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הג' הוא הקנאה שיהיה האדם מקנא לשם קדשו, שונא את משנאיו ומשתדל להכניעם במה שיוכל, כדי שתהיה עבודתו ית' נעשית וכבודו מתרבה, והוא מ"ש דוד ע"ה (תהלים קל"ט) "הלא משנאיך ה' אשנא ובתקוממיך אתקוטט תכלית שנאה שנאתים" וגו', ואליהו אמר (מ"א י"ט) "קנא קנאתי לה' צב-אות", וכבר ראינו למה זכה בעבור קנאתו לאלקיו. וכבר הפליגו חז"ל (שבת נ"ה) לדבר במי שיש בידו למחות ואינו מוחה, וגזרו דינו ליתפס בעון החוטאים</w:t>
      </w:r>
      <w:r w:rsidR="007F64FF" w:rsidRPr="007F64FF">
        <w:rPr>
          <w:rStyle w:val="HebrewChar"/>
          <w:rFonts w:cs="FrankRuehl" w:hint="cs"/>
          <w:rtl/>
        </w:rPr>
        <w:t>...</w:t>
      </w:r>
      <w:r w:rsidRPr="007F64FF">
        <w:rPr>
          <w:rStyle w:val="HebrewChar"/>
          <w:rFonts w:cs="FrankRuehl" w:hint="cs"/>
          <w:rtl/>
        </w:rPr>
        <w:t xml:space="preserve"> וזה פשוט כי מי שאוהב את חבירו אי אפשר לו לסבול שיראה מכים את חבירו או מחרפים אותו ובודאי שיצא לעזרתו, גם מי שאוהב שמו ית' לא יוכל לסבול ולראות שיחללו אותו חס ושלום ושיעברו על מצותיו</w:t>
      </w:r>
      <w:r w:rsidR="007F64FF" w:rsidRPr="007F64FF">
        <w:rPr>
          <w:rStyle w:val="HebrewChar"/>
          <w:rFonts w:cs="FrankRuehl" w:hint="cs"/>
          <w:rtl/>
        </w:rPr>
        <w:t>...</w:t>
      </w:r>
      <w:r w:rsidRPr="007F64FF">
        <w:rPr>
          <w:rStyle w:val="HebrewChar"/>
          <w:rFonts w:cs="FrankRuehl" w:hint="cs"/>
          <w:rtl/>
        </w:rPr>
        <w:t xml:space="preserve"> (מסילת ישרים פרק יט)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כח תי"ו מפחיד נפשות הצדיק</w:t>
      </w:r>
      <w:r w:rsidR="007F64FF" w:rsidRPr="007F64FF">
        <w:rPr>
          <w:rStyle w:val="HebrewChar"/>
          <w:rFonts w:cs="FrankRuehl" w:hint="cs"/>
          <w:rtl/>
        </w:rPr>
        <w:t>...</w:t>
      </w:r>
      <w:r w:rsidRPr="007F64FF">
        <w:rPr>
          <w:rStyle w:val="HebrewChar"/>
          <w:rFonts w:cs="FrankRuehl" w:hint="cs"/>
          <w:rtl/>
        </w:rPr>
        <w:t xml:space="preserve"> מזה הכח של התי"ו בא כל מדה קשה ואכזריות על קצת צדיקי ישראל אשר הם מתקנאים קנאת ה' צב-אות </w:t>
      </w:r>
      <w:r w:rsidRPr="007F64FF">
        <w:rPr>
          <w:rStyle w:val="HebrewChar"/>
          <w:rFonts w:cs="FrankRuehl" w:hint="cs"/>
          <w:rtl/>
        </w:rPr>
        <w:lastRenderedPageBreak/>
        <w:t>ורוצים לעשות נקמה ברשעים ובעברינים באכזריות בקנאת ה' ובכח בעובדי ע"ז והם פנחס ואליהו, וכמודה להם שמקבלים מצורת התי"ו, ולעתיד יהיה בו לטובה שהוא רמוז ח"ס ושלום. (פנחס)</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טוב ארך אפים, זה פנחס בן אלעזר שראה ואמר אין חכמה ואין עצה נגד ה', ועמד וקינא לשם והאריך אפו עד שהגיע אצל הקב"ה, שאילולי היה צועק ומחרף ואומר ראו הרשע מה עשה, מיד היו עומדים עליו שבטו של שמעון, אלא האריך אפו עד שבא אל הקב"ה</w:t>
      </w:r>
      <w:r w:rsidR="007F64FF" w:rsidRPr="007F64FF">
        <w:rPr>
          <w:rStyle w:val="HebrewChar"/>
          <w:rFonts w:cs="FrankRuehl" w:hint="cs"/>
          <w:rtl/>
        </w:rPr>
        <w:t>...</w:t>
      </w:r>
      <w:r w:rsidRPr="007F64FF">
        <w:rPr>
          <w:rStyle w:val="HebrewChar"/>
          <w:rFonts w:cs="FrankRuehl" w:hint="cs"/>
          <w:rtl/>
        </w:rPr>
        <w:t xml:space="preserve"> (שם)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כי איש בבנו ובאחיו - רק מי שמקנא לתורה בחוג האנשים הקרובים אליו ביותר, רק הוא יקום למלחמה עם כלל הציבור למען התורה, רק על מעשים שאדם לא יסלח לבנו ולקרוביו יוכל להאבק עם אחרים</w:t>
      </w:r>
      <w:r w:rsidR="007F64FF" w:rsidRPr="007F64FF">
        <w:rPr>
          <w:rStyle w:val="HebrewChar"/>
          <w:rFonts w:cs="FrankRuehl" w:hint="cs"/>
          <w:rtl/>
        </w:rPr>
        <w:t>...</w:t>
      </w:r>
      <w:r w:rsidRPr="007F64FF">
        <w:rPr>
          <w:rStyle w:val="HebrewChar"/>
          <w:rFonts w:cs="FrankRuehl" w:hint="cs"/>
          <w:rtl/>
        </w:rPr>
        <w:t xml:space="preserve"> (שמות לב כט)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שני בני יעקב - אף על גב שנתאחדו בכעס גדול ולהביא עצמם בסכנה עצומה, מכל מקום היו שונים בדעת, אחד בא בדעת אנושי המקנא לכבוד בית אביו, והוא אש זרה. ואחד בא בקנאת ה' בלי שום פניה ורצון, ומכל מקום אש כזה יש לכוון הרבה המקום והזמן, דאם לא כן מקלקלת הרבה</w:t>
      </w:r>
      <w:r w:rsidR="007F64FF" w:rsidRPr="007F64FF">
        <w:rPr>
          <w:rStyle w:val="HebrewChar"/>
          <w:rFonts w:cs="FrankRuehl" w:hint="cs"/>
          <w:rtl/>
        </w:rPr>
        <w:t>...</w:t>
      </w:r>
      <w:r w:rsidRPr="007F64FF">
        <w:rPr>
          <w:rStyle w:val="HebrewChar"/>
          <w:rFonts w:cs="FrankRuehl" w:hint="cs"/>
          <w:rtl/>
        </w:rPr>
        <w:t xml:space="preserve"> (בראשית לד כה)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אך עדיין צריכין למודעי</w:t>
      </w:r>
      <w:r w:rsidR="007F64FF" w:rsidRPr="007F64FF">
        <w:rPr>
          <w:rStyle w:val="HebrewChar"/>
          <w:rFonts w:cs="FrankRuehl" w:hint="cs"/>
          <w:rtl/>
        </w:rPr>
        <w:t>...</w:t>
      </w:r>
      <w:r w:rsidRPr="007F64FF">
        <w:rPr>
          <w:rStyle w:val="HebrewChar"/>
          <w:rFonts w:cs="FrankRuehl" w:hint="cs"/>
          <w:rtl/>
        </w:rPr>
        <w:t xml:space="preserve"> יהיה איך שיהיה, הנה הוא (זמרי) חשב לעשות עבירה לשמה, אך לא עלתה בידו ונלכד בפח. והנה כל המחויב מיתה בבית דין אין משגיחין אם כוונתו היתה לעשות מצוה או לא, ומקושש יוכיח, אבל בזה שמדינא איננו מחויב מיתה רק מי שרוצה לקנאות קנאת ה' צב-אות מותר לו להרגו, בזה יש מקום לומר, שמאחר שכוונת עושה המעשה היתה לשם שמים, שוב לא שייך לקנאות ולהרגו, ואדרבה יש לעורר רחמנות עליו שאף שכוונתו היתה לטובה אף על פי כן נלכד בפח, וזו היתה טענת האנשים שבקשו לנדות את פינחס</w:t>
      </w:r>
      <w:r w:rsidR="007F64FF" w:rsidRPr="007F64FF">
        <w:rPr>
          <w:rStyle w:val="HebrewChar"/>
          <w:rFonts w:cs="FrankRuehl" w:hint="cs"/>
          <w:rtl/>
        </w:rPr>
        <w:t>...</w:t>
      </w:r>
      <w:r w:rsidRPr="007F64FF">
        <w:rPr>
          <w:rStyle w:val="HebrewChar"/>
          <w:rFonts w:cs="FrankRuehl" w:hint="cs"/>
          <w:rtl/>
        </w:rPr>
        <w:t xml:space="preserve"> (פינחס תע"ר)</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רבינו ירוחם: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ענין שונא בצע היינו שנאת עול, ובזה מבואר מה שנכתב פרשה שלמה (בראשית ל"ד) איך שחרה לבני יעקב על הנבלה שנעשה עם אחותם, ולא יכלו לוותר על זה, ותבעו על זה דין קשה, עד שסיכנו את עצמם בעד אחותם, וזהו ענין קנאות, שקנאין פוגעים בו, וזוהי מדת קנאה, לקנא ולשנא את העול, וזהו כל תלמיד חכם שאינו נוקם ונוטר אינו תלמיד חכם (יומא כ"ב), ומבואר מזה כי אסור לאדם להיות וותרן על עול, כי אם לנקום ולנטור כנחש. ומדת העולם הוא ההיפוך, להיות וותרן על עול, היינו לוותר ולא להקפיד, וזהו אהבו את הזימה וכו' ואהבו זה את זה (פסחים קי"ג). (דעת חכמה ומוסר ג רכ)</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ועבר עליו רוח קנאה, לשון קנאה כאן אינו כענין לשון קנאת איש מרעהו (קהלת ד') אלא לשון קנאות, כענין "בקנאו את קנאתי" (במדבר כ"ה י"א), ומה זה קנאות</w:t>
      </w:r>
      <w:r w:rsidR="007F64FF" w:rsidRPr="007F64FF">
        <w:rPr>
          <w:rStyle w:val="HebrewChar"/>
          <w:rFonts w:cs="FrankRuehl" w:hint="cs"/>
          <w:szCs w:val="20"/>
          <w:rtl/>
        </w:rPr>
        <w:t>?</w:t>
      </w:r>
      <w:r w:rsidRPr="007F64FF">
        <w:rPr>
          <w:rStyle w:val="HebrewChar"/>
          <w:rFonts w:cs="FrankRuehl" w:hint="cs"/>
          <w:rtl/>
        </w:rPr>
        <w:t xml:space="preserve"> מדה כזאת באדם, תכונה בו שאינו סובל כל כיעור שהוא, בין על עצמו בין על אחרים, ועל כן הוא מתרה בה. ובספורנו: רוח קנאה - רוח טהרה. (דעת תורה במדבר עמוד לה)</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קנה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(ויום הכפורים) הוא כעין הקנה (של הריאה, שהוא בינה ועולם הבא), והוא ו' בן י"ה מן בינה, ובשבילו העמידו בעלי המשנה הרואה קנה בחלום זוכה לחכמה, זה שאמר קנה חכמה קנה בינה, שאין קנה פחות משניהם, שהם י' חכמה ה' בינה, (כי אין בינה בלא חכמה, ואין חכמה בלא בינה), ומשום זה צריכים לעורר בשופר שהוא קנה</w:t>
      </w:r>
      <w:r w:rsidR="007F64FF" w:rsidRPr="007F64FF">
        <w:rPr>
          <w:rStyle w:val="HebrewChar"/>
          <w:rFonts w:cs="FrankRuehl" w:hint="cs"/>
          <w:rtl/>
        </w:rPr>
        <w:t>...</w:t>
      </w:r>
      <w:r w:rsidRPr="007F64FF">
        <w:rPr>
          <w:rStyle w:val="HebrewChar"/>
          <w:rFonts w:cs="FrankRuehl" w:hint="cs"/>
          <w:rtl/>
        </w:rPr>
        <w:t xml:space="preserve"> (פנחס שסז, ועיין שם עוד)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ובקנה שש טבעות, שעליהם נאמר, הבו לה' בני אלים, כי בהם עולה הקול הנחלק לששה קולות של השכינה, והשביעי עולה לפה, שהוא הכסא. ושש טבעות הקנה הן כעין שש מדרגות של כסא המלך, (שהוא הפה), והקנה הוא סולם, שבו מלאכי אלקים עולים ויורדים בו, (שמלאכי אלקים) הם ההבלים העולים מן הלב, ורוחות של אויר יורדים בלב לקרר את חומו, שלא ישרף </w:t>
      </w:r>
      <w:r w:rsidRPr="007F64FF">
        <w:rPr>
          <w:rStyle w:val="HebrewChar"/>
          <w:rFonts w:cs="FrankRuehl" w:hint="cs"/>
          <w:rtl/>
        </w:rPr>
        <w:lastRenderedPageBreak/>
        <w:t>את הגוף</w:t>
      </w:r>
      <w:r w:rsidR="007F64FF" w:rsidRPr="007F64FF">
        <w:rPr>
          <w:rStyle w:val="HebrewChar"/>
          <w:rFonts w:cs="FrankRuehl" w:hint="cs"/>
          <w:rtl/>
        </w:rPr>
        <w:t>...</w:t>
      </w:r>
      <w:r w:rsidRPr="007F64FF">
        <w:rPr>
          <w:rStyle w:val="HebrewChar"/>
          <w:rFonts w:cs="FrankRuehl" w:hint="cs"/>
          <w:rtl/>
        </w:rPr>
        <w:t xml:space="preserve"> (שם תל, ועיין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השוחט מתוך הטבעת ושייר בה מלא החוט על פני כולה שחיטתו כשרה, ר' יוסי בר' יהודה אומר מלא חוט על פני רובה</w:t>
      </w:r>
      <w:r w:rsidR="007F64FF" w:rsidRPr="007F64FF">
        <w:rPr>
          <w:rStyle w:val="HebrewChar"/>
          <w:rFonts w:cs="FrankRuehl" w:hint="cs"/>
          <w:rtl/>
        </w:rPr>
        <w:t>...</w:t>
      </w:r>
      <w:r w:rsidRPr="007F64FF">
        <w:rPr>
          <w:rStyle w:val="HebrewChar"/>
          <w:rFonts w:cs="FrankRuehl" w:hint="cs"/>
          <w:rtl/>
        </w:rPr>
        <w:t xml:space="preserve"> ואף ר' יוסי בר' יהודה לא אמר אלא בטבעת הגדולה הואיל ומקפת את כל הקנה, אבל בשאר טבעות לא</w:t>
      </w:r>
      <w:r w:rsidR="007F64FF" w:rsidRPr="007F64FF">
        <w:rPr>
          <w:rStyle w:val="HebrewChar"/>
          <w:rFonts w:cs="FrankRuehl" w:hint="cs"/>
          <w:rtl/>
        </w:rPr>
        <w:t>...</w:t>
      </w:r>
      <w:r w:rsidRPr="007F64FF">
        <w:rPr>
          <w:rStyle w:val="HebrewChar"/>
          <w:rFonts w:cs="FrankRuehl" w:hint="cs"/>
          <w:rtl/>
        </w:rPr>
        <w:t xml:space="preserve"> (חולין יח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ניקבה (הגרגרת) כנפה מצטרפים לרובא</w:t>
      </w:r>
      <w:r w:rsidR="007F64FF" w:rsidRPr="007F64FF">
        <w:rPr>
          <w:rStyle w:val="HebrewChar"/>
          <w:rFonts w:cs="FrankRuehl" w:hint="cs"/>
          <w:rtl/>
        </w:rPr>
        <w:t>...</w:t>
      </w:r>
      <w:r w:rsidRPr="007F64FF">
        <w:rPr>
          <w:rStyle w:val="HebrewChar"/>
          <w:rFonts w:cs="FrankRuehl" w:hint="cs"/>
          <w:rtl/>
        </w:rPr>
        <w:t xml:space="preserve"> (שם מה א, וראה שם עוד)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קנה נקובתו בכאיסר, דרוסתו בכמה, בתר דבעיא הדר פשטה, אחד זה ואחד זה במשהו. (שם נד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והנה יש שש טבעות בקנה, וכתב בעל באר מים חיים שרומזים נגד קרא דכתיב ונחה עליו רוח ה' רוח חכמה ובינה רוח עצה וגבורה רוח דעת ויראת ה', ובספר הפרדס בשער ערכי הכנויים כתב, בקנה יש שש טבעות והם נגד שש ספירות, והם ו' מעלות לכסא העליון. ואני אוסיף נופך משלי, כי הקנה רומז לו' קצוות והיכל הקודש המכוון באמצע המוזכר בספר יצירה, כן בקנה ו' טבעות והקול היוצא מביניהם הוא היכל הקודש</w:t>
      </w:r>
      <w:r w:rsidR="007F64FF" w:rsidRPr="007F64FF">
        <w:rPr>
          <w:rStyle w:val="HebrewChar"/>
          <w:rFonts w:cs="FrankRuehl" w:hint="cs"/>
          <w:rtl/>
        </w:rPr>
        <w:t>...</w:t>
      </w:r>
      <w:r w:rsidRPr="007F64FF">
        <w:rPr>
          <w:rStyle w:val="HebrewChar"/>
          <w:rFonts w:cs="FrankRuehl" w:hint="cs"/>
          <w:rtl/>
        </w:rPr>
        <w:t xml:space="preserve"> (שער האותיות ועיין שם עוד)</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קנה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והכה ה' את ישראל כאשר ינוד הקנה במים, אמר רב יהודה אמר רב לברכה, דאמר רבי שמואל בר נחמני אמר רבי יונתן, מאי דכתיב נאמנים פצעי אוהב ונעתרות נשיקות שונא, טובה קללה שקילל אחיה השילוני את ישראל יותר מברכה שבירכן בלעם הרשע, אחיה השילוני קללן בקנה, אמר להם לישראל והכה ה' את ישראל כאשר ינוד הקנה, מה קנה זה עומד במקום מים וגזעו מחליף ושרשיו מרובין ואפילו כל הרוחות שבעולם באות ונושבות בו אין מזיזות אותו ממקומו, אלא הולך ובא עמהן, דממו הרוחות עמד הקנה במקומו</w:t>
      </w:r>
      <w:r w:rsidR="007F64FF" w:rsidRPr="007F64FF">
        <w:rPr>
          <w:rStyle w:val="HebrewChar"/>
          <w:rFonts w:cs="FrankRuehl" w:hint="cs"/>
          <w:rtl/>
        </w:rPr>
        <w:t>...</w:t>
      </w:r>
      <w:r w:rsidRPr="007F64FF">
        <w:rPr>
          <w:rStyle w:val="HebrewChar"/>
          <w:rFonts w:cs="FrankRuehl" w:hint="cs"/>
          <w:rtl/>
        </w:rPr>
        <w:t xml:space="preserve"> מיד נכנס רבי אלעזר בן רבי שמעון ודרש, לעולם יהא אדם רך כקנה ואל יהא קשה כארז, ולפיכך זכה קנה ליטול הימנה </w:t>
      </w:r>
      <w:r w:rsidRPr="007F64FF">
        <w:rPr>
          <w:rStyle w:val="HebrewChar"/>
          <w:rFonts w:cs="FrankRuehl" w:hint="cs"/>
          <w:rtl/>
        </w:rPr>
        <w:lastRenderedPageBreak/>
        <w:t>קולמוס לכתוב בו ספר תורה תפילין ומזוזות. (תענית כ 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אמר רב חסדא א"ר יצחק ואמרי לה במתניתא תנא ה' דברים נאמרו בקרומית של קנה, אין שוחטין בה, ואין מלין בה, ואין מחתכין בה בשר, ואין מחצצין בה שינים, ואין מקנחים בה</w:t>
      </w:r>
      <w:r w:rsidR="007F64FF" w:rsidRPr="007F64FF">
        <w:rPr>
          <w:rStyle w:val="HebrewChar"/>
          <w:rFonts w:cs="FrankRuehl" w:hint="cs"/>
          <w:rtl/>
        </w:rPr>
        <w:t>...</w:t>
      </w:r>
      <w:r w:rsidRPr="007F64FF">
        <w:rPr>
          <w:rStyle w:val="HebrewChar"/>
          <w:rFonts w:cs="FrankRuehl" w:hint="cs"/>
          <w:rtl/>
        </w:rPr>
        <w:t xml:space="preserve"> (חולין טז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המזנב בגפנים והקוצץ בקנים רבי יוסי הגלילי אומר ירחיק טפח, ור' עקיבא אומר קוצץ כדרכו בקרדום במגיל ובמגירה ובכל מה שירצה</w:t>
      </w:r>
      <w:r w:rsidR="007F64FF" w:rsidRPr="007F64FF">
        <w:rPr>
          <w:rStyle w:val="HebrewChar"/>
          <w:rFonts w:cs="FrankRuehl" w:hint="cs"/>
          <w:rtl/>
        </w:rPr>
        <w:t>...</w:t>
      </w:r>
      <w:r w:rsidRPr="007F64FF">
        <w:rPr>
          <w:rStyle w:val="HebrewChar"/>
          <w:rFonts w:cs="FrankRuehl" w:hint="cs"/>
          <w:rtl/>
        </w:rPr>
        <w:t xml:space="preserve"> תני הקוצץ בקנים, ר' יודה אומר מקום שנהגו לקוץ יתוק, לתוק יקוץ, ומגביה טפח וקוצץ. (שביעית יא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וקנה בושם על דעתי הוא הקליפה שהזכירו בה חכמים, והוא דראציני בלשון ערב, וכן בלשון הגמרא, והוא קנה כדמות הקנים. (שמות ל לד)</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קנז</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(ראה גם: כלב)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ואכתי בן קנז הוא בן חצרון הוא, דכתיב וכלב בן חצרון הוליד את עזובה, אמר רב חורגיה דקנז הוא. (תמורה טז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אחי כלב - יתכן שהיה אחיו מאביו ומאמו, ושמות אביו יפונה וקנז. ונראה שקנז ראש היחס, ואמרו על כל המשפחה בן קנז או הקניזי, כי רחוק ליחסו לבעל אמו. (יהושע טו יז)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אחי כלב - ולהמפרשים קנז הוא אבי אביהם ומתיחסים אליו, שאמר גם כן כלב הקניזי. (שם)</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קנין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(ראה גם: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 xml:space="preserve">מסחר, </w:t>
      </w:r>
      <w:r>
        <w:rPr>
          <w:rStyle w:val="HebrewChar"/>
          <w:rtl/>
        </w:rPr>
        <w:t> </w:t>
      </w:r>
      <w:r w:rsidR="007F64FF" w:rsidRPr="007F64FF">
        <w:rPr>
          <w:rStyle w:val="HebrewChar"/>
          <w:rFonts w:cs="FrankRuehl" w:hint="cs"/>
          <w:rtl/>
        </w:rPr>
        <w:t xml:space="preserve"> </w:t>
      </w:r>
      <w:r w:rsidRPr="007F64FF">
        <w:rPr>
          <w:rStyle w:val="HebrewChar"/>
          <w:rFonts w:cs="FrankRuehl" w:hint="cs"/>
          <w:rtl/>
        </w:rPr>
        <w:t>משיכה, רכוש)</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וכי תמכרו ממכר לעמיתך או קנה מיד עמיתך, אל תונו איש את אחיו. (ויקרא כה יד)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ואקנה את השדה מאת חנמאל בן דודי אשר </w:t>
      </w:r>
      <w:r w:rsidRPr="007F64FF">
        <w:rPr>
          <w:rStyle w:val="HebrewChar"/>
          <w:rFonts w:cs="FrankRuehl" w:hint="cs"/>
          <w:rtl/>
        </w:rPr>
        <w:lastRenderedPageBreak/>
        <w:t>בענתות, ואשקלה לו את הכסף שבעה שקלים ועשרה הכסף. ואכתוב בספר ואחתם ואעד עדים, ואשקל הכסף במאזנים. ואקח את ספר המקנה, את החתום המצוה והחקים ואת הגלוי</w:t>
      </w:r>
      <w:r w:rsidR="007F64FF" w:rsidRPr="007F64FF">
        <w:rPr>
          <w:rStyle w:val="HebrewChar"/>
          <w:rFonts w:cs="FrankRuehl" w:hint="cs"/>
          <w:rtl/>
        </w:rPr>
        <w:t>...</w:t>
      </w:r>
      <w:r w:rsidRPr="007F64FF">
        <w:rPr>
          <w:rStyle w:val="HebrewChar"/>
          <w:rFonts w:cs="FrankRuehl" w:hint="cs"/>
          <w:rtl/>
        </w:rPr>
        <w:t xml:space="preserve"> כה אמר ה' צב-אות אלקי ישראל לקוח את הספרים האלה, את ספר המקנה הזה ואת החתום ואת ספר הגלוי ונתתם בכלי חרש, למען יעמדו ימים רבים. (ירמיה לב ט)</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וזאת לפנים בישראל על הגאולה ועל התמורה לקיים כל דבר שלף איש נעלו ונתן לרעהו, וזאת התעודה בישראל. ויאמר הגואל לבועז קנה לך, וישלוף נעלו. (רות ד 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קם ר' אלעזר ואמר, וזאת לפנים בישראל על הגאולה ועל התמורה לקיים וגו', מקרא זה יש להסתכל בו, אם הראשונים עשו הסכמה זו, (לקנות כל דבר על ידי נעל), בדין התורה, ובאו האחרונים ובטלו אותו, למה בטלוהו, והרי מה שמבטל דבר של התורה כאלו מחריב עולם שלם, ואם זה לא היה בדין של תורה אלא הסכמה בלבד, למה (דוקא) נעל כאן.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ודאי בדין התורה היה, ובסוד עליון נעשה הדבר, ומשום שהראשונים היו חסידים צדיקים היה דבר זה מגולה ביניהם ומשנתרבו הרשעים בעולם נעשה דבר זה באופן אחר, כדי לכסות הדברים שהם בסוד עליון</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ונעל ההוא מעמיד אותו במקום אחר, (שמי שלוקח אותו), מעיר (את הנותן) אותו מעולם זה, ומעמידו בעולם אחר, ועל כן כל מה שנותן המת בחלום לאדם, הוא טוב, אבל אם לקח כלי מן הבית הוא רע, כגון שלקח הנעל שלו, מהו הטעם, משום (שזה יורה), שהעביר רגלו שהוא קיום האדם מעולם הזה, ואסף אותו לעולם אחר, אל המקום שהמת שורה בו, (כי הנעל רומז על רגלו שהוא קיומו), שכתוב, מה יפו פעמיך בנעלים בת נדיב, וסוד הדבר בין החברים.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וזה הוא, כשהמת לוקח אתו, (יורה שמעבירו למקום המות), אבל בזמן שהחי שולף נעלו ונותן לאדם אחר, כדי לקיים קנין, הוא עושה בגזירה של מעלה, (דהיינו שנגזר שהקנין יעבור מרשותו של זה לרשותו של זה), נעל של חליצה, היא נעל אחר כעין של מעלה, (דהיינו כמו </w:t>
      </w:r>
      <w:r w:rsidRPr="007F64FF">
        <w:rPr>
          <w:rStyle w:val="HebrewChar"/>
          <w:rFonts w:cs="FrankRuehl" w:hint="cs"/>
          <w:rtl/>
        </w:rPr>
        <w:lastRenderedPageBreak/>
        <w:t>שמפרש לפנינו), והכל ענין אחד</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על כן מי שרוצה לקיים קנין, לוקח נעלו ונותן לחברו, לקיים עליו הקנין, זה שכתוב וזאת לפנים בישראל על הגאולה, מהו וזאת, היינו וזאת (שהיא המלכות) עמדה שלמה בכל, לפנים בישראל, כשהיו צנועים וקדושים, לקיים כל דבר, היינו כל דבר ממש, (שרומז על זווג העליון יסוד ומלכות, כי כל הוא יסוד, דבר הוא מלכות), כי זה הוא קיום. וזאת התעודה בישראל, ודאי, שלא תאמר שהיא הסכמה בעלמא (לעשות קנין עם נעל), ומדעתם עשו זה, אלא הוא קיום עליון, שיהיו מעשיהם למטה כעין הסוד של מעלה, (כי רומז על זווג יסוד ומלכות כנ"ל, שה"ס קיום העליון).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כיון שנתרבו הרשעים בעולם, כסו הדבר באופן אחר, (דהיינו שעושים קנין) בכנף המלבוש, ומלבוש ההוא הוא תקון עליון, (שהוא ז"א, וכנף המלבוש הוא המלכות שנקרא כנף, שרומז גם כן על זווג ז"א ומלכות, כמו הנעל), וסוד הדבר ולא יגלה כנף אביו כתוב, (הרי שהאשה נקראת כנף). (חקת 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משכו וקחו לכם</w:t>
      </w:r>
      <w:r w:rsidR="007F64FF" w:rsidRPr="007F64FF">
        <w:rPr>
          <w:rStyle w:val="HebrewChar"/>
          <w:rFonts w:cs="FrankRuehl" w:hint="cs"/>
          <w:rtl/>
        </w:rPr>
        <w:t>...</w:t>
      </w:r>
      <w:r w:rsidRPr="007F64FF">
        <w:rPr>
          <w:rStyle w:val="HebrewChar"/>
          <w:rFonts w:cs="FrankRuehl" w:hint="cs"/>
          <w:rtl/>
        </w:rPr>
        <w:t xml:space="preserve"> ר' יצחק אומר בא בפסח ללמדך על בהמה דקה שהיא נקנית במשיכה. (בא פרשה יא)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רבא הלכתא כוותיה דריש לקיש בהני תלת, חדא הא דאמרן, אידך דתנן המחלק נכסיו על פיו ריבה לאחד ומיעט לאחד והשוה להם את הבכור דבריו קיימין, ואם אמר משום ירושה לא אמר כלום, כתב בין בתחלה בין בסוף בין באמצע משום מתנה דבריו קיימין. ואמר ר"ל לעולם לא קנה עד שיאמר פלוני ופלוני ירשו שדה פלונית ופלונית שנתתים להם במתנה וירשום. ואידך דתנן הכותב כל נכסיו לבנו לאחר מותו, האב אינו יכול למכור מפני שנתנן לבן, והבן אינו יכול למכור מפני שהן ברשות האב, מכר האב מכורין עד שימות הוא, מכר הבן אין ללוקח כלום עד שימות האב. ואיתמר מכר הבן בחיי האב ומת הבן בחיי האב, ר' יוחנן אמר לא קנה לוקח, וריש לקיש אמר קנה לוקח, ר' יוחנן </w:t>
      </w:r>
      <w:r w:rsidRPr="007F64FF">
        <w:rPr>
          <w:rStyle w:val="HebrewChar"/>
          <w:rFonts w:cs="FrankRuehl" w:hint="cs"/>
          <w:rtl/>
        </w:rPr>
        <w:lastRenderedPageBreak/>
        <w:t>אמר לא קנה לוקח קנין פירות כקנין הגוף דמי, ר"ל אמר קנה לוקח קנין פירות לאו כקנין הגוף דמי. (יבמות לו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אמרו להם בית הלל לבית שמאי לדבריכם מי שלקח מקח רע מן השוק ישבחנו בעיניו או יגננו בעיניו, הוי אומר ישבחנו בעיניו. (כתובות יז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דאמר רב נחמן אמר רבה בר אבוה האומר לחבירו משוך פרה זו ולא תהיה קנויה לך עד לאחר שלשים יום קנה, ואפילו עומדת באגם, מאי לאו היינו אגם והיינו צידי רשות הרבים, לא אגם לחוד וצידי רשות הרבים לחוד</w:t>
      </w:r>
      <w:r w:rsidRPr="007F64FF">
        <w:rPr>
          <w:rStyle w:val="HebrewChar"/>
          <w:rFonts w:cs="FrankRuehl" w:hint="cs"/>
          <w:rtl/>
        </w:rPr>
        <w:t>...</w:t>
      </w:r>
      <w:r w:rsidR="00C24F51" w:rsidRPr="007F64FF">
        <w:rPr>
          <w:rStyle w:val="HebrewChar"/>
          <w:rFonts w:cs="FrankRuehl" w:hint="cs"/>
          <w:rtl/>
        </w:rPr>
        <w:t xml:space="preserve"> (שם פו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והתניא האומר לחבירו דין ודברים אין לי על שדה זו ואין לי עסק בה וידי מסולקת הימנה לא אמר כלום, הכא במאי עסקינן בשקנו מידה, וכי קנו מידה מאי הוי, תימא נחת רוח עשיתי לבעלי, מי לא תנן לקח מן האיש וחזר ולקח מן האשה מקחו בטל, אלמא יכולה היא שתאמר נחת רוח עשיתי לבעלי</w:t>
      </w:r>
      <w:r w:rsidRPr="007F64FF">
        <w:rPr>
          <w:rStyle w:val="HebrewChar"/>
          <w:rFonts w:cs="FrankRuehl" w:hint="cs"/>
          <w:rtl/>
        </w:rPr>
        <w:t>...</w:t>
      </w:r>
      <w:r w:rsidR="00C24F51" w:rsidRPr="007F64FF">
        <w:rPr>
          <w:rStyle w:val="HebrewChar"/>
          <w:rFonts w:cs="FrankRuehl" w:hint="cs"/>
          <w:rtl/>
        </w:rPr>
        <w:t xml:space="preserve"> (שם צה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איבעיא להו זבין ולא איצטריכו ליה זוזי הדרי זביני או לא הדרי זביני, תא שמע דההוא גברא דזבין ארעא לרב פפא דאצטריכו ליה זוזי למיזבן תורי, לסוף לא איצטריכו ליה, ואהדריה ניהליה רב פפא לארעיה, רב פפא לפנים משורת הדין הוא דעבד. תא שמע דההוא בצורתא דהוה בנהרדעא זבנינהו כולי עלמא לאפדנייהו לסוף אתו חיטי, אמר להו רב נחמן דינא הוא דהדרי אפדני למרייהו, התם נמי זביני בטעות הוו, דאיגלאי מילתא דארבה (הספינה) בעקולי הוה קיימא</w:t>
      </w:r>
      <w:r w:rsidR="007F64FF" w:rsidRPr="007F64FF">
        <w:rPr>
          <w:rStyle w:val="HebrewChar"/>
          <w:rFonts w:cs="FrankRuehl" w:hint="cs"/>
          <w:rtl/>
        </w:rPr>
        <w:t>...</w:t>
      </w:r>
      <w:r w:rsidRPr="007F64FF">
        <w:rPr>
          <w:rStyle w:val="HebrewChar"/>
          <w:rFonts w:cs="FrankRuehl" w:hint="cs"/>
          <w:rtl/>
        </w:rPr>
        <w:t xml:space="preserve"> והלכתא זבין ולא אצטריכו ליה זוזי הדרי זביני. (כתובות צז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דאמר רב גידל אמר רב כמה אתה נותן לבנך כך וכך, וכמה אתה נותן לבתך כך וכך עמדו וקידשו קנו, הן הן הדברים הנקנין באמירה. (שם קב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ההוא גברא דהוה ליה ברא דהוה שמיט כיפי דכיתנא (גוזל אניצי פשתן, או שהיה משמט עצמו מללמוד) אסרינהו לנכסיה עליה, אמרו ליה ואי הואי בר ברך צורבא מרבנן מאי, אמר להון ליקני הדין, ואי הואי בר ברי צורבא מרבנן לקנייה, מאי, אמרי פומבדיתא קני על מנת להקנות הוא וכל קני על מנת להקנות לא קני, ורב נחמן אמר קני, דהא סודרא קני על מנת להקנות הוא</w:t>
      </w:r>
      <w:r w:rsidR="007F64FF" w:rsidRPr="007F64FF">
        <w:rPr>
          <w:rStyle w:val="HebrewChar"/>
          <w:rFonts w:cs="FrankRuehl" w:hint="cs"/>
          <w:rtl/>
        </w:rPr>
        <w:t>...</w:t>
      </w:r>
      <w:r w:rsidRPr="007F64FF">
        <w:rPr>
          <w:rStyle w:val="HebrewChar"/>
          <w:rFonts w:cs="FrankRuehl" w:hint="cs"/>
          <w:rtl/>
        </w:rPr>
        <w:t xml:space="preserve"> (נדרים מח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תנו מנה לאיש פלוני ומת יתנו לאחר מיתה, </w:t>
      </w:r>
      <w:r w:rsidR="00C24F51" w:rsidRPr="007F64FF">
        <w:rPr>
          <w:rStyle w:val="HebrewChar"/>
          <w:rFonts w:cs="FrankRuehl" w:hint="cs"/>
          <w:rtl/>
        </w:rPr>
        <w:lastRenderedPageBreak/>
        <w:t>אמר רב יצחק בר שמואל בר מרתא משמיה דרב והוא שצבורין ומונחין בקרן זוית</w:t>
      </w:r>
      <w:r w:rsidRPr="007F64FF">
        <w:rPr>
          <w:rStyle w:val="HebrewChar"/>
          <w:rFonts w:cs="FrankRuehl" w:hint="cs"/>
          <w:rtl/>
        </w:rPr>
        <w:t>...</w:t>
      </w:r>
      <w:r w:rsidR="00C24F51" w:rsidRPr="007F64FF">
        <w:rPr>
          <w:rStyle w:val="HebrewChar"/>
          <w:rFonts w:cs="FrankRuehl" w:hint="cs"/>
          <w:rtl/>
        </w:rPr>
        <w:t xml:space="preserve"> א"ר זביד לעולם בבירא, וכדרב הונא אמר רב, דאמר רב הונא אמר רב מנה לי בידך תנהו לו לפלוני במעמד שלשתן קנה</w:t>
      </w:r>
      <w:r w:rsidRPr="007F64FF">
        <w:rPr>
          <w:rStyle w:val="HebrewChar"/>
          <w:rFonts w:cs="FrankRuehl" w:hint="cs"/>
          <w:rtl/>
        </w:rPr>
        <w:t>...</w:t>
      </w:r>
      <w:r w:rsidR="00C24F51" w:rsidRPr="007F64FF">
        <w:rPr>
          <w:rStyle w:val="HebrewChar"/>
          <w:rFonts w:cs="FrankRuehl" w:hint="cs"/>
          <w:rtl/>
        </w:rPr>
        <w:t xml:space="preserve"> ואידך דאמר רב חנניא המשיא אשה לבנו גדול בבית קנאו</w:t>
      </w:r>
      <w:r w:rsidRPr="007F64FF">
        <w:rPr>
          <w:rStyle w:val="HebrewChar"/>
          <w:rFonts w:cs="FrankRuehl" w:hint="cs"/>
          <w:rtl/>
        </w:rPr>
        <w:t>...</w:t>
      </w:r>
      <w:r w:rsidR="00C24F51" w:rsidRPr="007F64FF">
        <w:rPr>
          <w:rStyle w:val="HebrewChar"/>
          <w:rFonts w:cs="FrankRuehl" w:hint="cs"/>
          <w:rtl/>
        </w:rPr>
        <w:t xml:space="preserve"> אמר ליה אם כן קנין בטעות הוא, וכל קנין בטעות חוזר</w:t>
      </w:r>
      <w:r w:rsidRPr="007F64FF">
        <w:rPr>
          <w:rStyle w:val="HebrewChar"/>
          <w:rFonts w:cs="FrankRuehl" w:hint="cs"/>
          <w:rtl/>
        </w:rPr>
        <w:t>...</w:t>
      </w:r>
      <w:r w:rsidR="00C24F51" w:rsidRPr="007F64FF">
        <w:rPr>
          <w:rStyle w:val="HebrewChar"/>
          <w:rFonts w:cs="FrankRuehl" w:hint="cs"/>
          <w:rtl/>
        </w:rPr>
        <w:t xml:space="preserve"> (גיטין יג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או דלמא (אשה) לא ידעה לאקנויי, אמר אביי תא שמע אף הוא העיד על כפר קטן שהיה בצד ירושלים והיה בו זקן אחד והיה מלוה לכל בני הכפר וכותב בכתב ידו ואחרים חותמים, ובא מעשה לפני חכמים והכשירוהו, ואמאי, הא בעינא ספר מקנה וליכא (שהמקנה צריך לכתוב את השטר), אלא לאו משום דאמרינן אקנויי מקנה להו, אמר רבא ומאי קושיא דילמא זקן שאני דידע לאקנויי</w:t>
      </w:r>
      <w:r w:rsidRPr="007F64FF">
        <w:rPr>
          <w:rStyle w:val="HebrewChar"/>
          <w:rFonts w:cs="FrankRuehl" w:hint="cs"/>
          <w:rtl/>
        </w:rPr>
        <w:t>...</w:t>
      </w:r>
      <w:r w:rsidR="00C24F51" w:rsidRPr="007F64FF">
        <w:rPr>
          <w:rStyle w:val="HebrewChar"/>
          <w:rFonts w:cs="FrankRuehl" w:hint="cs"/>
          <w:rtl/>
        </w:rPr>
        <w:t xml:space="preserve"> (שם כ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חרש רומז ונרמז, ובן בתירא אומר קופץ ונקפץ (עקימת שפתים) במטלטלין, הפעוטות מקחן מקח וממכרן ממכר במטלטלין</w:t>
      </w:r>
      <w:r w:rsidR="007F64FF" w:rsidRPr="007F64FF">
        <w:rPr>
          <w:rStyle w:val="HebrewChar"/>
          <w:rFonts w:cs="FrankRuehl" w:hint="cs"/>
          <w:rtl/>
        </w:rPr>
        <w:t>...</w:t>
      </w:r>
      <w:r w:rsidRPr="007F64FF">
        <w:rPr>
          <w:rStyle w:val="HebrewChar"/>
          <w:rFonts w:cs="FrankRuehl" w:hint="cs"/>
          <w:rtl/>
        </w:rPr>
        <w:t xml:space="preserve"> תנא כבר תשע כבר עשר, ולא פליגי כל חד וחד לפי חורפיה, וטעמא מאי, א"ר אבא בר יעקב א"ר יוחנן משום כדי חייו. (שם נט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ותניא נמי הכי גבי גנב, ידו, אין לי אלא ידו, גגו חצרו וקרפיפו מנין, תלמוד לומר המצא תמצא מכל מקום</w:t>
      </w:r>
      <w:r w:rsidRPr="007F64FF">
        <w:rPr>
          <w:rStyle w:val="HebrewChar"/>
          <w:rFonts w:cs="FrankRuehl" w:hint="cs"/>
          <w:rtl/>
        </w:rPr>
        <w:t>...</w:t>
      </w:r>
      <w:r w:rsidR="00C24F51" w:rsidRPr="007F64FF">
        <w:rPr>
          <w:rStyle w:val="HebrewChar"/>
          <w:rFonts w:cs="FrankRuehl" w:hint="cs"/>
          <w:rtl/>
        </w:rPr>
        <w:t xml:space="preserve"> חצרה, מה שקנתה אשה קנה בעלה, א"ר אלעזר בכותב לה דין ודברים אין לי בנכסיך</w:t>
      </w:r>
      <w:r w:rsidRPr="007F64FF">
        <w:rPr>
          <w:rStyle w:val="HebrewChar"/>
          <w:rFonts w:cs="FrankRuehl" w:hint="cs"/>
          <w:rtl/>
        </w:rPr>
        <w:t>...</w:t>
      </w:r>
      <w:r w:rsidR="00C24F51" w:rsidRPr="007F64FF">
        <w:rPr>
          <w:rStyle w:val="HebrewChar"/>
          <w:rFonts w:cs="FrankRuehl" w:hint="cs"/>
          <w:rtl/>
        </w:rPr>
        <w:t xml:space="preserve"> בכותב לה ועודה ארוסה, וכדרב כהנא, דאמר רב כהנא נחלה הבאה לו לאדם ממקום אחר אדם מתנה עליה שלא ירשנה</w:t>
      </w:r>
      <w:r w:rsidRPr="007F64FF">
        <w:rPr>
          <w:rStyle w:val="HebrewChar"/>
          <w:rFonts w:cs="FrankRuehl" w:hint="cs"/>
          <w:rtl/>
        </w:rPr>
        <w:t>...</w:t>
      </w:r>
      <w:r w:rsidR="00C24F51" w:rsidRPr="007F64FF">
        <w:rPr>
          <w:rStyle w:val="HebrewChar"/>
          <w:rFonts w:cs="FrankRuehl" w:hint="cs"/>
          <w:rtl/>
        </w:rPr>
        <w:t xml:space="preserve"> (שם עז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האשה נקנית בשלש דרכים וקונה את עצמה בשתי דרכים, נקנית בכסף בשטר ובביאה</w:t>
      </w:r>
      <w:r w:rsidR="007F64FF" w:rsidRPr="007F64FF">
        <w:rPr>
          <w:rStyle w:val="HebrewChar"/>
          <w:rFonts w:cs="FrankRuehl" w:hint="cs"/>
          <w:rtl/>
        </w:rPr>
        <w:t>...</w:t>
      </w:r>
      <w:r w:rsidRPr="007F64FF">
        <w:rPr>
          <w:rStyle w:val="HebrewChar"/>
          <w:rFonts w:cs="FrankRuehl" w:hint="cs"/>
          <w:rtl/>
        </w:rPr>
        <w:t xml:space="preserve"> וכסף מנלן, גמר קיחה קיחה משדה עפרון, כתיב הכא כי יקח איש אשה, וכתיב התם נתתי כסף השדה קח ממני, וקיחה איקרי קנין, דכתיב השדה אשר קנה אברהם, אי נמי שדות בכסף יקנו</w:t>
      </w:r>
      <w:r w:rsidR="007F64FF" w:rsidRPr="007F64FF">
        <w:rPr>
          <w:rStyle w:val="HebrewChar"/>
          <w:rFonts w:cs="FrankRuehl" w:hint="cs"/>
          <w:rtl/>
        </w:rPr>
        <w:t>...</w:t>
      </w:r>
      <w:r w:rsidRPr="007F64FF">
        <w:rPr>
          <w:rStyle w:val="HebrewChar"/>
          <w:rFonts w:cs="FrankRuehl" w:hint="cs"/>
          <w:rtl/>
        </w:rPr>
        <w:t xml:space="preserve"> (קידושין ב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א"ל ההוא מרבנן ור' יעקב שמיה, הכי א"ר אסי א"ר מני כשם שאין אשה נקנית בפחות משוה פרוטה, כך אין קרקע נקנית בפחות משוה פרוטה, אמרו ליה והתניא אף על פי שאין אשה נקנית בפחות משוה פרוטה קרקע נקנית בפחות </w:t>
      </w:r>
      <w:r w:rsidR="00C24F51" w:rsidRPr="007F64FF">
        <w:rPr>
          <w:rStyle w:val="HebrewChar"/>
          <w:rFonts w:cs="FrankRuehl" w:hint="cs"/>
          <w:rtl/>
        </w:rPr>
        <w:lastRenderedPageBreak/>
        <w:t>משוה פרוטה, א"ל כי תניא ההיא בחליפין, דתניא קונין בכלי ואף על פי שאין בו שוה פרוטה. (שם יג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שמואל עבד כנעני נקנה במשיכה, כיצד, תקפו ובא אצלו קנאו, קראו ובא אצלו לא קנאו</w:t>
      </w:r>
      <w:r w:rsidR="007F64FF" w:rsidRPr="007F64FF">
        <w:rPr>
          <w:rStyle w:val="HebrewChar"/>
          <w:rFonts w:cs="FrankRuehl" w:hint="cs"/>
          <w:rtl/>
        </w:rPr>
        <w:t>...</w:t>
      </w:r>
      <w:r w:rsidRPr="007F64FF">
        <w:rPr>
          <w:rStyle w:val="HebrewChar"/>
          <w:rFonts w:cs="FrankRuehl" w:hint="cs"/>
          <w:rtl/>
        </w:rPr>
        <w:t xml:space="preserve"> והתניא כיצד במסירה, אחזה בטלפה בשערה באוכף שעליה בשליף שעליה בפרומביא שבפיה ובזוג שבצוארה קנאה. כיצד במשיכה קורא לה והיא באה, או שהכישה במקל ורצתה לפניו כיון שעקרה יד ורגל קנאה, רבי אסי ואמרי לה ר' אחא אומר עד שתהלך לפניו מלא קומתה</w:t>
      </w:r>
      <w:r w:rsidR="007F64FF" w:rsidRPr="007F64FF">
        <w:rPr>
          <w:rStyle w:val="HebrewChar"/>
          <w:rFonts w:cs="FrankRuehl" w:hint="cs"/>
          <w:rtl/>
        </w:rPr>
        <w:t>...</w:t>
      </w:r>
      <w:r w:rsidRPr="007F64FF">
        <w:rPr>
          <w:rStyle w:val="HebrewChar"/>
          <w:rFonts w:cs="FrankRuehl" w:hint="cs"/>
          <w:rtl/>
        </w:rPr>
        <w:t xml:space="preserve"> (שם כב ב,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בהמה גסה נקנית במסירה והדקה בהגבהה, דברי ר' מאיר ור' אליעזר, וחכמים אומרים בהמה דקה נקנית במשיכה</w:t>
      </w:r>
      <w:r w:rsidR="007F64FF" w:rsidRPr="007F64FF">
        <w:rPr>
          <w:rStyle w:val="HebrewChar"/>
          <w:rFonts w:cs="FrankRuehl" w:hint="cs"/>
          <w:rtl/>
        </w:rPr>
        <w:t>...</w:t>
      </w:r>
      <w:r w:rsidRPr="007F64FF">
        <w:rPr>
          <w:rStyle w:val="HebrewChar"/>
          <w:rFonts w:cs="FrankRuehl" w:hint="cs"/>
          <w:rtl/>
        </w:rPr>
        <w:t xml:space="preserve"> רבי שמעון אומר זו וזו בהגבהה, מתקיף לה רב יוסף אלא מעתה פיל לרבי שמעון במה יקנה, אמר ליה אביי בחליפין, אי נמי בשוכר את מקומו, רבי זירא אמר מביא ארבעה כלים ומניחן תחת רגליו, שמעת מינה כליו של לוקח ברשות מוכר קנה לוקח, הכא במאי עסקינן בסימטא, אי נמי בחבילי זמורות. (שם כה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נכסים שיש להם אחריות נקנין בכסף ובשטר ובחזקה, שאין להם אחריות אין נקנין אלא במשיכה. נכסים שאין להם אחריות נקנין עם נכסים שיש להם אחריות בכסף ובשטר ובחזקה, וזוקקין את הנכסים שיש להם אחריות לישבע עליהן. בכסף מנלן, אמר חזקיה אמר קרא שדות בכסף יקנו</w:t>
      </w:r>
      <w:r w:rsidR="007F64FF" w:rsidRPr="007F64FF">
        <w:rPr>
          <w:rStyle w:val="HebrewChar"/>
          <w:rFonts w:cs="FrankRuehl" w:hint="cs"/>
          <w:rtl/>
        </w:rPr>
        <w:t>...</w:t>
      </w:r>
      <w:r w:rsidRPr="007F64FF">
        <w:rPr>
          <w:rStyle w:val="HebrewChar"/>
          <w:rFonts w:cs="FrankRuehl" w:hint="cs"/>
          <w:rtl/>
        </w:rPr>
        <w:t xml:space="preserve"> כי הא דרב אידי בר אבין כי זבין ארעא אמר אי בעינא בכספא איקני, אי בעינא בשטרא איקני</w:t>
      </w:r>
      <w:r w:rsidR="007F64FF" w:rsidRPr="007F64FF">
        <w:rPr>
          <w:rStyle w:val="HebrewChar"/>
          <w:rFonts w:cs="FrankRuehl" w:hint="cs"/>
          <w:rtl/>
        </w:rPr>
        <w:t>...</w:t>
      </w:r>
      <w:r w:rsidRPr="007F64FF">
        <w:rPr>
          <w:rStyle w:val="HebrewChar"/>
          <w:rFonts w:cs="FrankRuehl" w:hint="cs"/>
          <w:rtl/>
        </w:rPr>
        <w:t xml:space="preserve"> בשטר מנלן, אילימא משום דכתיב וכתוב בספר וחתום והעד עדים, והאמרת שטר ראיה בעלמא הוא, אלא מהכא, ואקח את ספר המקנה. אמר שמואל לא שנו אלא בשטר מתנה אבל במכר לא קנה עד שיתן לו דמים, מתיב רב המנונא בשטר כיצד, כתב לו על הנייר או על החרס אף על פי שאין בהם שוה פרוטה שדי מכורה לך שדי נתונה לך הרי זו מכורה ונתונה, הוא מותיב לה והוא מפרק לה, במוכר שדהו מפני רעתה</w:t>
      </w:r>
      <w:r w:rsidR="007F64FF" w:rsidRPr="007F64FF">
        <w:rPr>
          <w:rStyle w:val="HebrewChar"/>
          <w:rFonts w:cs="FrankRuehl" w:hint="cs"/>
          <w:rtl/>
        </w:rPr>
        <w:t>...</w:t>
      </w:r>
      <w:r w:rsidRPr="007F64FF">
        <w:rPr>
          <w:rStyle w:val="HebrewChar"/>
          <w:rFonts w:cs="FrankRuehl" w:hint="cs"/>
          <w:rtl/>
        </w:rPr>
        <w:t xml:space="preserve"> ובחזקה מנלן, אמר חזקיה אמר קרא ושבו בעירכם אשר תפשתם, במה תפשתם, בישיבה. דבי ר' ישמעאל תנא וירשתם אותה וישבתם בה, במה ירשתם בישיבה. ושאין </w:t>
      </w:r>
      <w:r w:rsidRPr="007F64FF">
        <w:rPr>
          <w:rStyle w:val="HebrewChar"/>
          <w:rFonts w:cs="FrankRuehl" w:hint="cs"/>
          <w:rtl/>
        </w:rPr>
        <w:lastRenderedPageBreak/>
        <w:t>להם אחריות אין נקנין אלא במשיכה, מנלן, דכתיב וכי תמכרו ממכר לעמיתך או קנה מיד עמיתך, דבר הנקנה מיד ליד. ולר' יוחנן דאמר דבר תורה מעות קונות מאי איכא למימר, תנא תקנתא דרבנן קתני. נכסים שאין להם אחריות, מנהני מילי, אמר חזקיה דאמר קרא ויתן להם אביהם מתנות וגו' עם ערי מצורות ביהודה. איבעיא להו בעינן צבורים או לא, אמר רב יוסף תא שמע, ר' עקיבא אומר קרקע כל שהוא חייבת בפאה ובבכורים ולכתוב עליה פרוסבול ולקנות עמה נכסים שאין להם אחריות, ואי אמרת בעינן צבורים, כל שהיא למאי חזי</w:t>
      </w:r>
      <w:r w:rsidR="007F64FF" w:rsidRPr="007F64FF">
        <w:rPr>
          <w:rStyle w:val="HebrewChar"/>
          <w:rFonts w:cs="FrankRuehl" w:hint="cs"/>
          <w:rtl/>
        </w:rPr>
        <w:t>...</w:t>
      </w:r>
      <w:r w:rsidRPr="007F64FF">
        <w:rPr>
          <w:rStyle w:val="HebrewChar"/>
          <w:rFonts w:cs="FrankRuehl" w:hint="cs"/>
          <w:rtl/>
        </w:rPr>
        <w:t xml:space="preserve"> (שם כו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רב גידל הוה מהפיך בההיא ארעא, אזל רבי אבא זבנה, אזל רב גידל קבליה לרבי זירא, אזל רבי זירא וקבליה לרב יצחק נפחא, אמר ליה המתן עד שיעלה אצלנו לרגל. כי סליק אשכחיה אמר ליה עני מהפך בחררה ובא אחר ונטלה הימנו מאי, אמר ליה נקרא רשע, ואלא מר מאי טעמא עבד הכי, א"ל לא הוה ידענא, השתא נמי ניתבה ניהליה מר, א"ל זבוני לא מזבנינא לה דארעא קמייתא היא (קרקע ראשונה שקניתי) ולא מסמנא מילתא, אי בעי במתנה נישקליה, רב גידל לא נחית לה דכתיב ושונא מתנות יחיה, רבי אבא לא נחית לה משום דהפיך בה רב גדיל, ומיתקריא ארעא דרבנן. (שם נט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א"ר אלעזר המוכר בור לחבירו כיון שמסר לו דליו קנה, היכי דמי, אי בכספא ליקני בכספא, אי בחזקה ליקני בחזקה, לעולם בחזקה, ובעי למימר ליה לך חזק וקני, וכיון שמסר לו דליו כמאן דאמר ליה לך חזק וקני דמי. א"ר יהושע בן לוי המוכר בית לחבירו כיון שמסר לו מפתח קנה</w:t>
      </w:r>
      <w:r w:rsidR="007F64FF" w:rsidRPr="007F64FF">
        <w:rPr>
          <w:rStyle w:val="HebrewChar"/>
          <w:rFonts w:cs="FrankRuehl" w:hint="cs"/>
          <w:rtl/>
        </w:rPr>
        <w:t>...</w:t>
      </w:r>
      <w:r w:rsidRPr="007F64FF">
        <w:rPr>
          <w:rStyle w:val="HebrewChar"/>
          <w:rFonts w:cs="FrankRuehl" w:hint="cs"/>
          <w:rtl/>
        </w:rPr>
        <w:t xml:space="preserve"> כמאן דאמר ליה לך חזק וקני דמי. (בבא קמא נא ב,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נמי הכי כדרך שתיקנו משיכה בלקוחות כך תיקנו משיכה בשומרין, וכשם שהקרקע נקנית בכסף בשטר ובחזקה כך שכירות נקנית בכסף בשטר ובחזקה, שכירות דמאי, אילימא שכירות דמטלטלין מטלטלי בני שטרא נינהו, אמר רב חסדא שכירות דקרקע. (שם עט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והלוקח בית בארץ ישראל כותבין עליו אונו אפילו בשבת, בשבת סלקא דעתך, אלא כדאמר רבא התם אומר לנכרי ועושה, הכא נמי אומר </w:t>
      </w:r>
      <w:r w:rsidR="00C24F51" w:rsidRPr="007F64FF">
        <w:rPr>
          <w:rStyle w:val="HebrewChar"/>
          <w:rFonts w:cs="FrankRuehl" w:hint="cs"/>
          <w:rtl/>
        </w:rPr>
        <w:lastRenderedPageBreak/>
        <w:t>לנכרי ועושה, ואף על גב דאמירה לנכרי שבות היא, משום ישוב ארץ ישראל לא גזרו ביה רבנן</w:t>
      </w:r>
      <w:r w:rsidRPr="007F64FF">
        <w:rPr>
          <w:rStyle w:val="HebrewChar"/>
          <w:rFonts w:cs="FrankRuehl" w:hint="cs"/>
          <w:rtl/>
        </w:rPr>
        <w:t>...</w:t>
      </w:r>
      <w:r w:rsidR="00C24F51" w:rsidRPr="007F64FF">
        <w:rPr>
          <w:rStyle w:val="HebrewChar"/>
          <w:rFonts w:cs="FrankRuehl" w:hint="cs"/>
          <w:rtl/>
        </w:rPr>
        <w:t xml:space="preserve"> (שם פ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תנא כולה שלי, דבראיה לא קני. (בבא מציעא ב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יוסף אמר לי רב יהודה שמעית מיניה דמר שמואל תרתי, רכוב ומנהיג, חד קני וחד לא קני, ולא ידענא הי מינייהו</w:t>
      </w:r>
      <w:r w:rsidR="007F64FF" w:rsidRPr="007F64FF">
        <w:rPr>
          <w:rStyle w:val="HebrewChar"/>
          <w:rFonts w:cs="FrankRuehl" w:hint="cs"/>
          <w:rtl/>
        </w:rPr>
        <w:t>...</w:t>
      </w:r>
      <w:r w:rsidRPr="007F64FF">
        <w:rPr>
          <w:rStyle w:val="HebrewChar"/>
          <w:rFonts w:cs="FrankRuehl" w:hint="cs"/>
          <w:rtl/>
        </w:rPr>
        <w:t xml:space="preserve"> (שם ח ב,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אותן רצין אחר מציאה אחר צבי שבור אחר גוזלות שלא פרחו ואמר זכתה לי שדי זכתה לו</w:t>
      </w:r>
      <w:r w:rsidR="007F64FF" w:rsidRPr="007F64FF">
        <w:rPr>
          <w:rStyle w:val="HebrewChar"/>
          <w:rFonts w:cs="FrankRuehl" w:hint="cs"/>
          <w:rtl/>
        </w:rPr>
        <w:t>...</w:t>
      </w:r>
      <w:r w:rsidRPr="007F64FF">
        <w:rPr>
          <w:rStyle w:val="HebrewChar"/>
          <w:rFonts w:cs="FrankRuehl" w:hint="cs"/>
          <w:rtl/>
        </w:rPr>
        <w:t xml:space="preserve"> אמר רב יהודה אמר שמואל והוא שעומד בצד שדהו, ותקני ליה שדהו, דאמר ר' יוסי בר' חנינא חצרו של אדם קונה לו שלא מדעתו, הני מילי בחצר המשתמרת, אבל חצר שאינה משתמרת אי עומד בצד שדהו אין אי לא לא</w:t>
      </w:r>
      <w:r w:rsidR="007F64FF" w:rsidRPr="007F64FF">
        <w:rPr>
          <w:rStyle w:val="HebrewChar"/>
          <w:rFonts w:cs="FrankRuehl" w:hint="cs"/>
          <w:rtl/>
        </w:rPr>
        <w:t>...</w:t>
      </w:r>
      <w:r w:rsidRPr="007F64FF">
        <w:rPr>
          <w:rStyle w:val="HebrewChar"/>
          <w:rFonts w:cs="FrankRuehl" w:hint="cs"/>
          <w:rtl/>
        </w:rPr>
        <w:t xml:space="preserve"> (שם יא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הזהב קונה את הכסף הכסף אינו קונה את הזהב</w:t>
      </w:r>
      <w:r w:rsidR="007F64FF" w:rsidRPr="007F64FF">
        <w:rPr>
          <w:rStyle w:val="HebrewChar"/>
          <w:rFonts w:cs="FrankRuehl" w:hint="cs"/>
          <w:rtl/>
        </w:rPr>
        <w:t>...</w:t>
      </w:r>
      <w:r w:rsidRPr="007F64FF">
        <w:rPr>
          <w:rStyle w:val="HebrewChar"/>
          <w:rFonts w:cs="FrankRuehl" w:hint="cs"/>
          <w:rtl/>
        </w:rPr>
        <w:t xml:space="preserve"> מטלטלין קונין את המטבע מטבע אינו קונה את המטלטלין, כל המטלטלים קונין זה את זה. כיצד, משך הימנו פירות ולא נתן לו מעות אינו יכול לחזור בו, נתן לו מעות ולא משך הימנו פירות יכול לחזור בו, אבל אמרו מי שפרע מאנשי דור המבול ומדור הפלגה הוא עתיד להפרע ממי שאינו עומד בדבורו. רבי שמעון אומר כל שהכסף בידו ידו על העליונה</w:t>
      </w:r>
      <w:r w:rsidR="007F64FF" w:rsidRPr="007F64FF">
        <w:rPr>
          <w:rStyle w:val="HebrewChar"/>
          <w:rFonts w:cs="FrankRuehl" w:hint="cs"/>
          <w:rtl/>
        </w:rPr>
        <w:t>...</w:t>
      </w:r>
      <w:r w:rsidRPr="007F64FF">
        <w:rPr>
          <w:rStyle w:val="HebrewChar"/>
          <w:rFonts w:cs="FrankRuehl" w:hint="cs"/>
          <w:rtl/>
        </w:rPr>
        <w:t xml:space="preserve"> (שם מד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יוחנן דבר תורה מעות קונות, ומפני מה אמרו משיכה קונה, גזירה שמא יאמר לו נשרפו חטיך בעלייה</w:t>
      </w:r>
      <w:r w:rsidR="007F64FF" w:rsidRPr="007F64FF">
        <w:rPr>
          <w:rStyle w:val="HebrewChar"/>
          <w:rFonts w:cs="FrankRuehl" w:hint="cs"/>
          <w:rtl/>
        </w:rPr>
        <w:t>...</w:t>
      </w:r>
      <w:r w:rsidRPr="007F64FF">
        <w:rPr>
          <w:rStyle w:val="HebrewChar"/>
          <w:rFonts w:cs="FrankRuehl" w:hint="cs"/>
          <w:rtl/>
        </w:rPr>
        <w:t xml:space="preserve"> מאי טעמא דריש לקיש, אמר קרא וכי תמכרו ממכר לעמיתך או קנה מיד עמיתך, דבר הנקנה מיד ליד, ורבי יוחנן אמר מיד למעוטי קרקע דלית ביה אונאה</w:t>
      </w:r>
      <w:r w:rsidR="007F64FF" w:rsidRPr="007F64FF">
        <w:rPr>
          <w:rStyle w:val="HebrewChar"/>
          <w:rFonts w:cs="FrankRuehl" w:hint="cs"/>
          <w:rtl/>
        </w:rPr>
        <w:t>...</w:t>
      </w:r>
      <w:r w:rsidRPr="007F64FF">
        <w:rPr>
          <w:rStyle w:val="HebrewChar"/>
          <w:rFonts w:cs="FrankRuehl" w:hint="cs"/>
          <w:rtl/>
        </w:rPr>
        <w:t xml:space="preserve"> (שם מז ב,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קנין בפני שנים ואין צריך לומר כתובו</w:t>
      </w:r>
      <w:r w:rsidR="007F64FF" w:rsidRPr="007F64FF">
        <w:rPr>
          <w:rStyle w:val="HebrewChar"/>
          <w:rFonts w:cs="FrankRuehl" w:hint="cs"/>
          <w:rtl/>
        </w:rPr>
        <w:t>...</w:t>
      </w:r>
      <w:r w:rsidRPr="007F64FF">
        <w:rPr>
          <w:rStyle w:val="HebrewChar"/>
          <w:rFonts w:cs="FrankRuehl" w:hint="cs"/>
          <w:rtl/>
        </w:rPr>
        <w:t xml:space="preserve"> משום דסתם קנין לכתיבה עומד. (בבא בתרא מ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הונא תליוהו (הכריחוהו) וזבין זביניה זביני, מאי טעמא כל דמזבין איניש אי לאו דאניס לא הוה מזבין ואפילו הכי זביניה זביני</w:t>
      </w:r>
      <w:r w:rsidR="007F64FF" w:rsidRPr="007F64FF">
        <w:rPr>
          <w:rStyle w:val="HebrewChar"/>
          <w:rFonts w:cs="FrankRuehl" w:hint="cs"/>
          <w:rtl/>
        </w:rPr>
        <w:t>...</w:t>
      </w:r>
      <w:r w:rsidRPr="007F64FF">
        <w:rPr>
          <w:rStyle w:val="HebrewChar"/>
          <w:rFonts w:cs="FrankRuehl" w:hint="cs"/>
          <w:rtl/>
        </w:rPr>
        <w:t xml:space="preserve"> אלא סברא הוא, אגב אונסיה גמר ומקנה. (שם מז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שמואל נכסי עובד כוכבים הרי הן כמדבר, כל המחזיק בהן זכה בהן, מאי טעמא, עובד כוכבים מכי מטו זוזי לידיה אסתלק ליה, ישראל </w:t>
      </w:r>
      <w:r w:rsidRPr="007F64FF">
        <w:rPr>
          <w:rStyle w:val="HebrewChar"/>
          <w:rFonts w:cs="FrankRuehl" w:hint="cs"/>
          <w:rtl/>
        </w:rPr>
        <w:lastRenderedPageBreak/>
        <w:t>לא קני עד דמטי שטרא לידיה, הלכך הרי הן כמדבר וכל המחזיק בהן זכה בהן, א"ל אביי לרב יוסף מי אמר שמואל הכי והאמר שמואל דינא דמלכותא דינא, ומלכא אמר לא ליקני ארעא אלא באיגרתא, אמר ליה אנא לא ידענא, עובדא הוה בדורא דרעותא בישראל דזבן ארעא מעובד כוכבים, ואתא ישראל אחרינא רפיק בה פורתא, אתא לקמיה דרב יהודה, אוקמה בידא דשני, א"ל דורא דרעותא קאמרת, התם באגי מטמרי הוו, דאינהו גופייהו לא הוו יהבי טסקא למלכא (לא נתנו מס), ומלכא אמר מאן דיהיב טסקא ליכול ארעא</w:t>
      </w:r>
      <w:r w:rsidR="007F64FF" w:rsidRPr="007F64FF">
        <w:rPr>
          <w:rStyle w:val="HebrewChar"/>
          <w:rFonts w:cs="FrankRuehl" w:hint="cs"/>
          <w:rtl/>
        </w:rPr>
        <w:t>...</w:t>
      </w:r>
      <w:r w:rsidRPr="007F64FF">
        <w:rPr>
          <w:rStyle w:val="HebrewChar"/>
          <w:rFonts w:cs="FrankRuehl" w:hint="cs"/>
          <w:rtl/>
        </w:rPr>
        <w:t xml:space="preserve"> (שם נד ב,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איתמר ספינה, רב אמר כיון שמשך כל שהוא קנה, ושמואל אמר לא קנה עד שימשוך את כולה, לימא כתנאי, כיצד במסירה, אחזה בטלפה בשערה באוכף שעליה בשליף שעליה בפרומביא שבפיה בזוג שבצוארה קנאה, כיצד במשיכה, קורא לה והיא באה, או שהכישה במקל ורצתה לפניו, כיון שעקרה יד ורגל קנאה, רבי אחי ואמרי לה ר' אחא אומר עד שתהלך מלא קומתה</w:t>
      </w:r>
      <w:r w:rsidR="007F64FF" w:rsidRPr="007F64FF">
        <w:rPr>
          <w:rStyle w:val="HebrewChar"/>
          <w:rFonts w:cs="FrankRuehl" w:hint="cs"/>
          <w:rtl/>
        </w:rPr>
        <w:t>...</w:t>
      </w:r>
      <w:r w:rsidRPr="007F64FF">
        <w:rPr>
          <w:rStyle w:val="HebrewChar"/>
          <w:rFonts w:cs="FrankRuehl" w:hint="cs"/>
          <w:rtl/>
        </w:rPr>
        <w:t xml:space="preserve"> חסורי מחסרא והכי קתני, ספינה נקנית במשיכה ואותיות במסירה</w:t>
      </w:r>
      <w:r w:rsidR="007F64FF" w:rsidRPr="007F64FF">
        <w:rPr>
          <w:rStyle w:val="HebrewChar"/>
          <w:rFonts w:cs="FrankRuehl" w:hint="cs"/>
          <w:rtl/>
        </w:rPr>
        <w:t>...</w:t>
      </w:r>
      <w:r w:rsidRPr="007F64FF">
        <w:rPr>
          <w:rStyle w:val="HebrewChar"/>
          <w:rFonts w:cs="FrankRuehl" w:hint="cs"/>
          <w:rtl/>
        </w:rPr>
        <w:t xml:space="preserve"> (שם עה ב,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איתמר קנין עד אימתי חוזר, רבה אמר כל זמן שיושבין, רבי יוסף אמר כל זמן שעוסקין באותו ענין</w:t>
      </w:r>
      <w:r w:rsidR="007F64FF" w:rsidRPr="007F64FF">
        <w:rPr>
          <w:rStyle w:val="HebrewChar"/>
          <w:rFonts w:cs="FrankRuehl" w:hint="cs"/>
          <w:rtl/>
        </w:rPr>
        <w:t>...</w:t>
      </w:r>
      <w:r w:rsidRPr="007F64FF">
        <w:rPr>
          <w:rStyle w:val="HebrewChar"/>
          <w:rFonts w:cs="FrankRuehl" w:hint="cs"/>
          <w:rtl/>
        </w:rPr>
        <w:t xml:space="preserve"> (שם קיד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איתמר קטן מאימתי מוכר בנכסי אביו, רבא אמר רב נחמן בן שמנה עשרה שנה, ורב הונא בר חיננא אמר רב נחמן מבן עשרים שנה, והא דרבא לאו בפירוש איתמר אלא מכללא איתמר</w:t>
      </w:r>
      <w:r w:rsidR="007F64FF" w:rsidRPr="007F64FF">
        <w:rPr>
          <w:rStyle w:val="HebrewChar"/>
          <w:rFonts w:cs="FrankRuehl" w:hint="cs"/>
          <w:rtl/>
        </w:rPr>
        <w:t>...</w:t>
      </w:r>
      <w:r w:rsidRPr="007F64FF">
        <w:rPr>
          <w:rStyle w:val="HebrewChar"/>
          <w:rFonts w:cs="FrankRuehl" w:hint="cs"/>
          <w:rtl/>
        </w:rPr>
        <w:t xml:space="preserve"> שלח ליה גידל בר מנשיא לרבא ילמדנו רבינו תינוקת בת ארבע עשרה שנה ויום אחד יודעת בטיב משא ומתן מהו, שלח ליה אם יודעת בטיב משא ומתן מקחה מקח וממכרה ממכר, ולישלח ליה תינוק, מעשה שהיה כך היה</w:t>
      </w:r>
      <w:r w:rsidR="007F64FF" w:rsidRPr="007F64FF">
        <w:rPr>
          <w:rStyle w:val="HebrewChar"/>
          <w:rFonts w:cs="FrankRuehl" w:hint="cs"/>
          <w:rtl/>
        </w:rPr>
        <w:t>...</w:t>
      </w:r>
      <w:r w:rsidRPr="007F64FF">
        <w:rPr>
          <w:rStyle w:val="HebrewChar"/>
          <w:rFonts w:cs="FrankRuehl" w:hint="cs"/>
          <w:rtl/>
        </w:rPr>
        <w:t xml:space="preserve"> (שם קנה א וב,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המוכר יינו לעובד כוכבים, פסק עד שלא מדד דמיו מותרין, מדד עד שלא פסק דמיו אסורין. אמר אמימר משיכה בעובד כוכבים קונה, תדע דהני פרסאי משדרי פרדשני להדדי ולא הדרי בהו. רב אשי אמר לעולם אימא לך משיכה בעובד כוכבים אינה קונה, והאי דלא הדרי בהו דרמות רוחא הוא דנקיטא להו</w:t>
      </w:r>
      <w:r w:rsidR="007F64FF" w:rsidRPr="007F64FF">
        <w:rPr>
          <w:rStyle w:val="HebrewChar"/>
          <w:rFonts w:cs="FrankRuehl" w:hint="cs"/>
          <w:rtl/>
        </w:rPr>
        <w:t>...</w:t>
      </w:r>
      <w:r w:rsidRPr="007F64FF">
        <w:rPr>
          <w:rStyle w:val="HebrewChar"/>
          <w:rFonts w:cs="FrankRuehl" w:hint="cs"/>
          <w:rtl/>
        </w:rPr>
        <w:t xml:space="preserve"> (ע"ז עא א, </w:t>
      </w:r>
      <w:r w:rsidRPr="007F64FF">
        <w:rPr>
          <w:rStyle w:val="HebrewChar"/>
          <w:rFonts w:cs="FrankRuehl" w:hint="cs"/>
          <w:rtl/>
        </w:rPr>
        <w:lastRenderedPageBreak/>
        <w:t>וראה שם עוד)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אמר מר ישראל שנתן מעות לעובד כוכבים בדיניהם אף על פי שלא משך קנה וחייבת בבכורה, מאי בדיניהם, אי נימא בדיניהם דגופיה דאתי בקל וחומר, אם גופיה קני ליה ישראל בכסף, דכתיב לרשת אחוזה, הקישו הכתוב לאחוזה, מה אחוזה נקנית בכסף ובשטר ובחזקה, אף עבד כנעני נקנה בכסף, ממונו לא כל שכן הוא, אם כן אפילו בשטר ובחזקה נמי</w:t>
      </w:r>
      <w:r w:rsidRPr="007F64FF">
        <w:rPr>
          <w:rStyle w:val="HebrewChar"/>
          <w:rFonts w:cs="FrankRuehl" w:hint="cs"/>
          <w:rtl/>
        </w:rPr>
        <w:t>...</w:t>
      </w:r>
      <w:r w:rsidR="00C24F51" w:rsidRPr="007F64FF">
        <w:rPr>
          <w:rStyle w:val="HebrewChar"/>
          <w:rFonts w:cs="FrankRuehl" w:hint="cs"/>
          <w:rtl/>
        </w:rPr>
        <w:t xml:space="preserve"> אלא אמר אביי בדיניהם שפסקה להם תורה, או קנה מיד עמיתך, מיד עמיתך הוא דבמשיכה, הא מיד עובד כוכבים בכסף, ואימא מיד עובד כוכבים כלל כלל לא, אמרי, לא סלקא דעתך, קל וחומר הוא, אם גופו קונה ממונו לא כל שכן</w:t>
      </w:r>
      <w:r w:rsidRPr="007F64FF">
        <w:rPr>
          <w:rStyle w:val="HebrewChar"/>
          <w:rFonts w:cs="FrankRuehl" w:hint="cs"/>
          <w:rtl/>
        </w:rPr>
        <w:t>...</w:t>
      </w:r>
      <w:r w:rsidR="00C24F51" w:rsidRPr="007F64FF">
        <w:rPr>
          <w:rStyle w:val="HebrewChar"/>
          <w:rFonts w:cs="FrankRuehl" w:hint="cs"/>
          <w:rtl/>
        </w:rPr>
        <w:t xml:space="preserve"> (בכורות יג א, וראה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שמעון בן לקיש משום אבא כהן ברדלא אדם זוכה לחבירו במציאה, מאי טעמא ואני בעניי הכינותי לבית ה' זהב ככרים מאה אלף וכסף אלף אלפים ככרים ולנחושת ולברזל אין משקל</w:t>
      </w:r>
      <w:r w:rsidR="007F64FF" w:rsidRPr="007F64FF">
        <w:rPr>
          <w:rStyle w:val="HebrewChar"/>
          <w:rFonts w:cs="FrankRuehl" w:hint="cs"/>
          <w:rtl/>
        </w:rPr>
        <w:t>...</w:t>
      </w:r>
      <w:r w:rsidRPr="007F64FF">
        <w:rPr>
          <w:rStyle w:val="HebrewChar"/>
          <w:rFonts w:cs="FrankRuehl" w:hint="cs"/>
          <w:rtl/>
        </w:rPr>
        <w:t xml:space="preserve"> (פאה כא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תמן אמר בשם רב נחמן בר יעקב, כל שנותנין לו אגוז ומשליכו צרור ונוטלו המוציא בידו כמוציא לאשפה דמי, אגוז ונוטלו צרור ומשליכו גזילו גזל מפני דרכי שלום, אגוז וצרור ונוטלו ומצניעו ומביאו לאחר זמן גזילו גזל גמור, זכה לעצמו אבל לא לאחרים, רב הונא אמר כשם שזכה לעצמו כך זוכה לאחרים. הכל מודין שאין מתנתו מתנה, דכתיב כי יתן איש, מתנת איש מתנה מתנת קטן אינה מתנה דברי חכמים</w:t>
      </w:r>
      <w:r w:rsidR="007F64FF" w:rsidRPr="007F64FF">
        <w:rPr>
          <w:rStyle w:val="HebrewChar"/>
          <w:rFonts w:cs="FrankRuehl" w:hint="cs"/>
          <w:rtl/>
        </w:rPr>
        <w:t>...</w:t>
      </w:r>
      <w:r w:rsidRPr="007F64FF">
        <w:rPr>
          <w:rStyle w:val="HebrewChar"/>
          <w:rFonts w:cs="FrankRuehl" w:hint="cs"/>
          <w:rtl/>
        </w:rPr>
        <w:t xml:space="preserve"> (עירובין מח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דמר רבי שמואל רבי זעירא רב חייה בר אשי בשם רב אין משיכה קונה בחצר שאינה של שניהן, ותני רבי חייה ופליג, אימתי אמרו המטלטלין נקנין במשיכה ברשות הרבים או בחצר שאינה של שניהן, אבל ברשות הלוקח כיון שקיבל עליו זכה, ברשות המוכר לא קנה אלא עד שעה שיגביה או עד שעה שימשוך ויוציא חוץ מרשות הבעלים, ברשות זה שהיו מופקדים אצלו לא קנה עד שיזכוהו בהן או עד שישכיר לו את מקומו</w:t>
      </w:r>
      <w:r w:rsidRPr="007F64FF">
        <w:rPr>
          <w:rStyle w:val="HebrewChar"/>
          <w:rFonts w:cs="FrankRuehl" w:hint="cs"/>
          <w:rtl/>
        </w:rPr>
        <w:t>...</w:t>
      </w:r>
      <w:r w:rsidR="00C24F51" w:rsidRPr="007F64FF">
        <w:rPr>
          <w:rStyle w:val="HebrewChar"/>
          <w:rFonts w:cs="FrankRuehl" w:hint="cs"/>
          <w:rtl/>
        </w:rPr>
        <w:t xml:space="preserve"> (גיטין מה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כתיב והתנחלתם אותם לבניכם אחריכם לרשת </w:t>
      </w:r>
      <w:r w:rsidRPr="007F64FF">
        <w:rPr>
          <w:rStyle w:val="HebrewChar"/>
          <w:rFonts w:cs="FrankRuehl" w:hint="cs"/>
          <w:rtl/>
        </w:rPr>
        <w:lastRenderedPageBreak/>
        <w:t>אחוזה וגו', הקיש עבדים לאחוזה, מה אחוזה ניקנית בכסף ובשטר ובחזקה, אף עבד כנעני נקנה בכסף ובשטר ובחזקה. מניין שאחוזה נקנית בכסף ובשטר ובחזקה, שדות בכסף יקנו וכתוב בספר וחתום והעד עדים, וחתום אילו עידי שטר, והעד עדים אילו עידי חזקה</w:t>
      </w:r>
      <w:r w:rsidR="007F64FF" w:rsidRPr="007F64FF">
        <w:rPr>
          <w:rStyle w:val="HebrewChar"/>
          <w:rFonts w:cs="FrankRuehl" w:hint="cs"/>
          <w:rtl/>
        </w:rPr>
        <w:t>...</w:t>
      </w:r>
      <w:r w:rsidRPr="007F64FF">
        <w:rPr>
          <w:rStyle w:val="HebrewChar"/>
          <w:rFonts w:cs="FrankRuehl" w:hint="cs"/>
          <w:rtl/>
        </w:rPr>
        <w:t xml:space="preserve"> דר' לעזר אמר הילך קנה, דתני הילך בשדה לאורכה ולרחבה קנה עד מקום שהילך דברי ר' אליעזר, וחכמים אומרים לא קנה עד שעה שיחזיק. הכל מודין במוכר שביל לחבירו כיון שהילך בו קנייו, מה טעמא קום התהלך בארץ לארכה ולרחבה כי לך אתננה</w:t>
      </w:r>
      <w:r w:rsidR="007F64FF" w:rsidRPr="007F64FF">
        <w:rPr>
          <w:rStyle w:val="HebrewChar"/>
          <w:rFonts w:cs="FrankRuehl" w:hint="cs"/>
          <w:rtl/>
        </w:rPr>
        <w:t>...</w:t>
      </w:r>
      <w:r w:rsidRPr="007F64FF">
        <w:rPr>
          <w:rStyle w:val="HebrewChar"/>
          <w:rFonts w:cs="FrankRuehl" w:hint="cs"/>
          <w:rtl/>
        </w:rPr>
        <w:t xml:space="preserve"> (קידושין יב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רב הונא אמר אין מוסירה קונה (אלא) בנכסי הגר. רב חזקיה ר' בא ר' לעזר שאל היו לו עשרה גמלים קשורים זה בזה מסר לו מוסירה של אחת מהן כולהם קנה או לא קנה אלא אותו שמסר לו בלבד. רב חסדא אמר, משוך את הבהמה זו לקנותה קנה, לקנות וולדותיה לא קנה, לקנותה היא וולדותיה קנה, אילו האומר לחבירו משוך את הבהמה זו שתקנה משוי שלה שמא לא קנה</w:t>
      </w:r>
      <w:r w:rsidR="007F64FF" w:rsidRPr="007F64FF">
        <w:rPr>
          <w:rStyle w:val="HebrewChar"/>
          <w:rFonts w:cs="FrankRuehl" w:hint="cs"/>
          <w:rtl/>
        </w:rPr>
        <w:t>...</w:t>
      </w:r>
      <w:r w:rsidRPr="007F64FF">
        <w:rPr>
          <w:rStyle w:val="HebrewChar"/>
          <w:rFonts w:cs="FrankRuehl" w:hint="cs"/>
          <w:rtl/>
        </w:rPr>
        <w:t xml:space="preserve"> (שם יד א, וראה שם עוד)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רבי אמי בשם רבי יוחנן המוכר בית לחבירו כיון שצבר לתוכו פירות קנה, אמר רבי שמואל בר רב יצחק ובלבד פירות שראויין ליצבר. רבי יוחנן בשם רבי ינאי המוכר בור לחבירו כיון שמסר לו דליו קנה, רבי יהושע בן לוי בשם ריש לקיש המוכר צאן לחבירו כיון שמסר לו משכוכית קנה, מאי משכוכית, אית דמרין חטרא, ואית דמרין פנדורא, ואית דמרין תיישא רבא. ריש לקיש בשם בר קפרא המוכר קבר לחבירו כיון שקבר בה מת אחד בכוך חזקה לכל הכוך, קבר שלשה מתים בשלשה כוכין חזקה לכל הקבר. (בבא בתרא ח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קום התהלך בארץ, תני הילוך בשדה בין לארכה בין לרחבה קנה עד מקום שהלך, כדברי רבי אליעזר, שהיה ר"א אומר הילוך קנה, וחכמים אומרים לא קנה עד שיהלך לארכה ולרחבה, א"ר יעקב בן זבדי טעמיה דר"א קום התהלך בארץ. (בראשית מא יג)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בראשונה היו קונין במנעל ובסנדל, שלף איש נעלו, חזרו להיות קונין בקצצה, ומהו דין קצצה, </w:t>
      </w:r>
      <w:r w:rsidRPr="007F64FF">
        <w:rPr>
          <w:rStyle w:val="HebrewChar"/>
          <w:rFonts w:cs="FrankRuehl" w:hint="cs"/>
          <w:rtl/>
        </w:rPr>
        <w:lastRenderedPageBreak/>
        <w:t>א"ר יוסי בר אבין כל מי שהוא מוכר שדהו לנכרי היו קרוביו מביאין חביות מלאות קליות ואגוזים ומשברין בפני התינוקות, והתינוקות מלקטין ואומרין נקצץ פלוני מאחוזתו</w:t>
      </w:r>
      <w:r w:rsidR="007F64FF" w:rsidRPr="007F64FF">
        <w:rPr>
          <w:rStyle w:val="HebrewChar"/>
          <w:rFonts w:cs="FrankRuehl" w:hint="cs"/>
          <w:rtl/>
        </w:rPr>
        <w:t>...</w:t>
      </w:r>
      <w:r w:rsidRPr="007F64FF">
        <w:rPr>
          <w:rStyle w:val="HebrewChar"/>
          <w:rFonts w:cs="FrankRuehl" w:hint="cs"/>
          <w:rtl/>
        </w:rPr>
        <w:t xml:space="preserve"> חזרו להיות קונין במנעל ובסנדל, שלף איש נעלו ונתן לרעהו, חזרו להיות קונים בכסף ובשטר ובחזקה, ושלשתן כתובין בפסוק אחד, (ירמיה ל"ב) שדות בכסף יקנו הרי כסף, וכתוב בספר וחתום הרי עדי שטר, והעד עדים הרי עדי חזקה</w:t>
      </w:r>
      <w:r w:rsidR="007F64FF" w:rsidRPr="007F64FF">
        <w:rPr>
          <w:rStyle w:val="HebrewChar"/>
          <w:rFonts w:cs="FrankRuehl" w:hint="cs"/>
          <w:rtl/>
        </w:rPr>
        <w:t>...</w:t>
      </w:r>
      <w:r w:rsidRPr="007F64FF">
        <w:rPr>
          <w:rStyle w:val="HebrewChar"/>
          <w:rFonts w:cs="FrankRuehl" w:hint="cs"/>
          <w:rtl/>
        </w:rPr>
        <w:t xml:space="preserve"> (רות ז 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ויאמר הגואל לבועז קנה לך וישלוף נעלו, נעלו של מי, רב ולוי, חד אמר נעלו של בועז, וחרינא אמר נעלו של גואל, נראין הדברים כמאן דאמר נעלו של בועז שדרך הלוקח להיות נותן ערבון. (שם שם יא)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ארבעה נקראו קנין, ישראל נקראו קנין, שנאמר עם זו קנית, א"י נקראת קנין, בית המקדש נקרא קנין, ויביאם אל גבול קדשו הר זה קנתה ימינו, התורה נקראת קנין, שנאמר ה' קנני ראשית דרכו, יבואו ישראל שנקראו קנין, לארץ ישראל שנקראת קנין, ויבנו בית המקדש שנקרא קנין, בזכות התורה שנקראת קנין. (תהלים עח, תתכב)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קונה שמים וארץ - כמו עושה שמים וארץ, על ידי עשייתן קנאן להיות שלו. (בראשית יד יט)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קונה שמים וארץ - רש"י, והנכון מה שאמר עוד קנאן להיות לו, כי כל אשר לאדם יקרא קנינו, ויקראו הצאן מקנה בעבור היותו עקר רכוש האדם. ולשון חכמים המגביה מציאה לחבירו קנה חבירו</w:t>
      </w:r>
      <w:r w:rsidR="007F64FF" w:rsidRPr="007F64FF">
        <w:rPr>
          <w:rStyle w:val="HebrewChar"/>
          <w:rFonts w:cs="FrankRuehl" w:hint="cs"/>
          <w:rtl/>
        </w:rPr>
        <w:t>...</w:t>
      </w:r>
      <w:r w:rsidRPr="007F64FF">
        <w:rPr>
          <w:rStyle w:val="HebrewChar"/>
          <w:rFonts w:cs="FrankRuehl" w:hint="cs"/>
          <w:rtl/>
        </w:rPr>
        <w:t xml:space="preserve"> חצרו של אדם קונה לו שלא מדעתו, וכן בכל מקום תבא להם במקום זכיה, כלומר שהוא שלו</w:t>
      </w:r>
      <w:r w:rsidR="007F64FF" w:rsidRPr="007F64FF">
        <w:rPr>
          <w:rStyle w:val="HebrewChar"/>
          <w:rFonts w:cs="FrankRuehl" w:hint="cs"/>
          <w:rtl/>
        </w:rPr>
        <w:t>...</w:t>
      </w:r>
      <w:r w:rsidRPr="007F64FF">
        <w:rPr>
          <w:rStyle w:val="HebrewChar"/>
          <w:rFonts w:cs="FrankRuehl" w:hint="cs"/>
          <w:rtl/>
        </w:rPr>
        <w:t xml:space="preserve"> (שם)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קונה - כמו ממציא, כמו "קניתי איש". (שם)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והואיל וחצירו של אדם קונה לו שלא מדעתו כמו שיתבאר, למה לא יקנה בעל החצר זה </w:t>
      </w:r>
      <w:r w:rsidRPr="007F64FF">
        <w:rPr>
          <w:rStyle w:val="HebrewChar"/>
          <w:rFonts w:cs="FrankRuehl" w:hint="cs"/>
          <w:rtl/>
        </w:rPr>
        <w:lastRenderedPageBreak/>
        <w:t>המטמון שבתוך הכותל הישן, אף על פי שהוא של אמוריים ותהיה מציאה זו לבעל החצר, מפני שאינו ידוע לו ולא לאחרים</w:t>
      </w:r>
      <w:r w:rsidR="007F64FF" w:rsidRPr="007F64FF">
        <w:rPr>
          <w:rStyle w:val="HebrewChar"/>
          <w:rFonts w:cs="FrankRuehl" w:hint="cs"/>
          <w:rtl/>
        </w:rPr>
        <w:t>...</w:t>
      </w:r>
      <w:r w:rsidRPr="007F64FF">
        <w:rPr>
          <w:rStyle w:val="HebrewChar"/>
          <w:rFonts w:cs="FrankRuehl" w:hint="cs"/>
          <w:rtl/>
        </w:rPr>
        <w:t xml:space="preserve"> (גזלה ואבדה טז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חצירו של אדם קונה לו שלא מדעתו, ואם נפלה בה מציאה הרי היא של בעל החצר, במה דברים אמורים בחצר המשתמרת, אבל בשדה וגינה וכיוצא בהן, אם היה עומד בצד שדהו ואמר זכתה לי שדי זכה בה, ואם אינו עומד שם או שהיה עומד ולא אמר זכתה לי שדי, כל הקודם זכה. וכן ארבע אמות של אדם שהוא עומד בצדו הרי אלו קונים לו, ואם הגיע המציאה לתוך ארבע אמות שלו זכה בה.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חכמים תקנו דבר זה כדי שלא יריבו המוצאין זה עם זה. במה דברים אמורים בסימטא או בצידי רשות הרבים שאין הרבים דוחקין בהן או בשדה שאין לו בעלים, אבל העומד ברשות הרבים או בתוך שדה חבירו אין ארבע אמות קונות לו ואינו קונה שם עד שתגיע מציאה לידו.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קטנה יש לה חצר ויש לה ארבע אמות, וקטן אין לו חצר ואין לו ארבע אמות, מפני שחצר של קטנה מידה למדנוה, שכשם שהיא מתגרשת בגט המגיע לידה כך מתגרשת בגט המגיע לחצרה. וכשם שיש לה חצר לענין הגט כך יש לה לענין מציאה. וארבע אמות של אדם כחצירו לענין מציאה, אבל האיש למדנו שחצירו קונה לו משלוחו, כדרך שקונה לו שלוחו כך תקנה לו חצירו, והקטן הואיל ואינו עושה שליח, כך אין חצירו ולא ארבע אמות שלו קונין לו עד שתגיע מציאה לידו. (שם יז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המקח אינו נקנה בדברים, ואפילו העידו עליהם עדים. כיצד, בית זה אני מוכר לך</w:t>
      </w:r>
      <w:r w:rsidR="007F64FF" w:rsidRPr="007F64FF">
        <w:rPr>
          <w:rStyle w:val="HebrewChar"/>
          <w:rFonts w:cs="FrankRuehl" w:hint="cs"/>
          <w:rtl/>
        </w:rPr>
        <w:t>...</w:t>
      </w:r>
      <w:r w:rsidRPr="007F64FF">
        <w:rPr>
          <w:rStyle w:val="HebrewChar"/>
          <w:rFonts w:cs="FrankRuehl" w:hint="cs"/>
          <w:rtl/>
        </w:rPr>
        <w:t xml:space="preserve"> ופסקו הדמים ורצה הלוקח ואמר קניתי, ורצה המוכר ואמר מכרתי, ואמרו לעדים הוו עלינו עדים שמכר זה ושלקח זה הרי זה אינו כלום, וכאילו לא היו ביניהם דברים מעולם. וכן בנותן מתנה ומקבלה.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אם נקנה המקח באחד מהדברים שהוא נקנה בהם קנה הלוקח ואינן צריכין לעדים כלל, ואין אחד מהן יכול לחזור בו.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ובמה יקנה המקח, הקרקעות באחד משלשה דברים, בכסף, או בשטר או בחזקה.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כיצד בכסף, מכר לו בית מכר לו שדה ונתן לו </w:t>
      </w:r>
      <w:r w:rsidRPr="007F64FF">
        <w:rPr>
          <w:rStyle w:val="HebrewChar"/>
          <w:rFonts w:cs="FrankRuehl" w:hint="cs"/>
          <w:rtl/>
        </w:rPr>
        <w:lastRenderedPageBreak/>
        <w:t>הדמים קנה. במה דברים אמורים במקום שאין כותבין את השטר, אבל במקום שדרכן לכתוב שטר מכר לא קנה עד שיכתוב את השטר, ואין קרקע נקנית בפחות משוה פרוטה.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התנה הלוקח ואמר אם רציתי אקנה בכסף או אקנה בשטר ונתן הכסף על תנאי זה, הרי זה קיים, ואין המוכר יכול לחזור מפני התנאי, והלוקח יכול לחזור בו עד שיכתוב את השטר, וכן אם התנה המוכר כזה.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כיצד בשטר, כתב לו על הנייר או על החרס או על העלה שדי נתונה לך שדי מכורה לך, כיון שהגיע השטר לידו קנה, אף על פי שאין שם עדים כלל, ואף על פי שאין השטר שוה כלום. במה דברים אמורים במוכר שדה מפני רעתה, אבל בשאר קרקעות אף על פי שהגיע שטר של מכר לידו ואפילו היו בו עדים לא קנה עד שיתן את הדמים.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כיצד בחזקה, מכר לו בית, מכר לו שדה או שנתן אותה במתנה, כיון שנעל או גדר או פרץ כל שהוא, והוא שיועיל במעשיו, הרי זה קנה. במה דברים אמורים כשהחזיק בפני המוכר או הנותן, אבל שלא בפני המוכר או הנותן צריך שיאמר לו לך חזק וקנה, ואחר כך אם החזיק קנה אף על פי שאינו בפני הבעלים.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המוכר בית לחבירו ומסר לו את המפתח, הרי זה כמי שאמר לו לך חזק וקנה, וכן המוכר את הבור כיון שמסר לו דליו הרי זה כמי שאמר לו לך חזק וקנה, וכשהחזיק יקנה</w:t>
      </w:r>
      <w:r w:rsidR="007F64FF" w:rsidRPr="007F64FF">
        <w:rPr>
          <w:rStyle w:val="HebrewChar"/>
          <w:rFonts w:cs="FrankRuehl" w:hint="cs"/>
          <w:rtl/>
        </w:rPr>
        <w:t>...</w:t>
      </w:r>
      <w:r w:rsidRPr="007F64FF">
        <w:rPr>
          <w:rStyle w:val="HebrewChar"/>
          <w:rFonts w:cs="FrankRuehl" w:hint="cs"/>
          <w:rtl/>
        </w:rPr>
        <w:t xml:space="preserve"> (מכירה א א והלאה,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העכו"ם אינו קונה בחזקה, אלא בשטר הוא שקונה עם נתינת הכסף. וישראל הבא מחמת עכו"ם הרי הוא כעכו"ם, ואינו קונה אלא בשטר.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המחובר לקרקע הרי הוא כקרקע ונקנה או בכסף או בשטר או בחזקה, ואם אינו צריך לקרקע, כגון ענבים העומדות ליבצר הרי זה כמטלטלין לקניין, ויש להן אונאה.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כשם שהקרקע נקנה בכסף בשטר ובחזקה, כך שכירות הקרקע נקנה בכסף לבדו, או בשטר לבדו או בחזקה, ואין אחד מהן יכול לחזור בו.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המוכר לחבירו עשר שדות בעשר מדינות כיון שהחזיק באחת מהן קנה כולן, ואפילו היתה אחת מהן הר גבוה והשנית מצולה, שהרי תשמיש של זו אינה תשמיש של זו, אף על פי כן </w:t>
      </w:r>
      <w:r w:rsidRPr="007F64FF">
        <w:rPr>
          <w:rStyle w:val="HebrewChar"/>
          <w:rFonts w:cs="FrankRuehl" w:hint="cs"/>
          <w:rtl/>
        </w:rPr>
        <w:lastRenderedPageBreak/>
        <w:t>כיון שהחזיק באחת מהן קנה השאר.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במה דברים אמורים שנתן דמי כולן, אבל אם לא נתן דמי כולן לא קנה אלא כנגד מעותיו. לפיכך אם היו הכל במתנה קנה כולן, וכן בשכירות, כיון שהחזיק באחת מהן קנה כולן כל זמן השכירות. היו מקצת הקרקעות במכר ומקצתן בשכירות, כיון שהחזיק בין במכירה בין בשכירות קנה הכל. (שם שם יז והלאה)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עבד כנעני הרי הוא כקרקע לקנייה ונקנה בכסף ובשטר או בחזקה</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הבהמה בין דקה בין גסה נקנית במשיכה, אף על פי שאפשר להגביה אותה לא הצריכוהו להגביה מפני שמתחבטת בארץ, ואם הגביה קנה. וההגבהה קונה בכל מקום, אבל המשיכה אין קונין בה אלא בסימטא או בחצר של שניהם, ואין קונין בה ברשות הרבים ולא בחצר שאינה של שניהם.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כיצד קונין את הבהמה במשיכה, אין צריך לומר אם משכה והלכה או שרכב עליה והלכה בו שקנה, אלא אפילו קרא לה ובאה או שהכישה במקל ורצה בפניו, כיון שעקרה יד ורגל קנאה, והוא שימשוך בפני הבעלים, אבל אם משך שלא בפני הבעלים צריך שיאמר לו קודם שימשוך לך משוך וקנה, שמסירת בהמה זו כמי שאמר לו לך משוך וקנה, וכיון שמשך לו העדר קנה ואף על פי שמשך שלא בפניו</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המוכר בהמה לחבירו או נתנה לו במתנה ואמר קנה אותה כדרך שבני אדם קונין, אם משך או הגביהה קנה, אבל אם רכב עליה, אם בשדה קנה, ואם בעיר לא קנה, לפי שאין דרך בני אדם לרכוב בעיר. לפיכך אם היה אדם חשוב שדרכו לרכוב בעיר או אדם מזולזל ביותר שאינו מקפיד על הילוכו בעיר רוכב, כגון המטפלין בגידול הבהמות או העבדים, או שהיתה אשה, או שהיה ברשות הרבים שהרבים דורסין שם, הרי זה קונה ברכיבה, והוא שתהלך בו. (שם ג א והלאה,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אחד הבהמה ואחד שאר המטלטלין נקנין במעות דין תורה, ומשנתן את המעות קנה ואין אחד מהן יוכל לחזור בו. אבל חכמים תקנו שלא יקנו המטלטלין אלא בהגבהה או במשיכת דבר שאין דרכו להגביה.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הספינה הואיל ואי אפשר להגביהה ויש </w:t>
      </w:r>
      <w:r w:rsidRPr="007F64FF">
        <w:rPr>
          <w:rStyle w:val="HebrewChar"/>
          <w:rFonts w:cs="FrankRuehl" w:hint="cs"/>
          <w:rtl/>
        </w:rPr>
        <w:lastRenderedPageBreak/>
        <w:t>במשיכתה טורח גדול ואינה נמשכה אלא לרבים, לא הצריכוה משיכה אלא נקנית במסירה, וכן כל כיוצא בזה. ואם אמר לו המוכר לך משוך וקנה, אינו קונה הספינה עד שימשכנה כולה ויוציאנה מכל המקום שהיתה בו, שהרי הקפיד המוכר שלא יקנה זה אלא במשיכה</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ולמה תקנו חכמים דבר זה במטלטלין, גזרה שמא יתן הלוקח דמי החפץ, וקודם שיקחנו יאבד באונס, וכגון שנפלה דליקה ונשרף, או באו ליסטים ונטלוהו, אם יהיה ברשות הלוקח יתמהמה המוכר ולא יצילהו, לפיכך העמידוהו חכמים ברשות המוכר כדי שישתדל ויציל החפץ, שאם אבד חייב לשלם</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השוכר המקום שאותן המטלטלים הנמכרין מונחין בו קנה, ואין אחד מהן יכול לחזור בו, ואף על פי שלא הגביה ולא משך ולא נמסרו לו, שהרי נעשה ברשותו, וכבר ביארנו ששכירות קרקע נקנה בכסף או בשטר או בחזקה.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המקנה קרקע ומטלטלין כאחד, כיון שקנה קרקע בכסף או בשטר או בחזקה נקנו המטלטלין עמהם, בין שהיו שניהם במכר או במתנה, בין שמכר מטלטלין ונתן קרקע, בין שמכר הקרקע ונתן המטלטלין, כיון שקנה קרקע קנה מטלטלין.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במה דברים אמורים כשהיו אותן המטלטלין צבורין באותה קרקע, אבל אם היו במקום אחר צריך שיאמר לו קנה מטלטלין אגב קרקע, אפילו היו המטלטלין במדינה אחרת, ואמר לו קנה אותם על גבי קרקע פלונית, כיון שקנה הקרקע נקנו המטלטלין אף על פי שאינן צבורין בתוכה, ואם לא אמר קנה אגב קרקע לא קנה. וקרקע כל שהיא קונין על גבה כל מטלטלין שירצה. (שם ג א והלאה,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המקנה בהמה וכלים שעל גבה כאחד, אף על פי שמשך הבהמה וקנאה לא קנה הכלים שעליה עד שיגביה או ימשוך הכלים עצמן, אם אין דרכן להגביהן, שהבהמה כחצר המתהלכת היא ואין מה שבתוכה קנוי לבעלה, לפיכך אם היתה הבהמה כפותה קנה את כלים שעליה.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לו המקנה משוך בהמה וקנה כלים שעליה, הואיל ולא הקנה לו גוף הבהמה אף על פי שמשכה והיא כפותה לא קנה כלים שעליה עד שימשוך הכלים עצמן</w:t>
      </w:r>
      <w:r w:rsidR="007F64FF" w:rsidRPr="007F64FF">
        <w:rPr>
          <w:rStyle w:val="HebrewChar"/>
          <w:rFonts w:cs="FrankRuehl" w:hint="cs"/>
          <w:rtl/>
        </w:rPr>
        <w:t>...</w:t>
      </w:r>
      <w:r w:rsidRPr="007F64FF">
        <w:rPr>
          <w:rStyle w:val="HebrewChar"/>
          <w:rFonts w:cs="FrankRuehl" w:hint="cs"/>
          <w:rtl/>
        </w:rPr>
        <w:t xml:space="preserve"> (שם שם יג, וראה שם </w:t>
      </w:r>
      <w:r w:rsidRPr="007F64FF">
        <w:rPr>
          <w:rStyle w:val="HebrewChar"/>
          <w:rFonts w:cs="FrankRuehl" w:hint="cs"/>
          <w:rtl/>
        </w:rPr>
        <w:lastRenderedPageBreak/>
        <w:t>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כליו של אדם כל מקום שיש לו רשות להניחו קנה לו, כיון שנכנסו המטלטלין בתוך הכלי אין אחד מהן יכול לחזור בו, והרי זה כמי שהגביהן או כמו שהונחו בתוך ביתו, לפיכך אין כליו של אדם קונה לו ברשות הרבים ולא ברשות המוכר, אלא אם אמר לו המקנה לך וקנה בכלי זה, וכן אם קנה הכלי תחלה והגביהו ואחר כך הניחו שם ברשות המוכר וחזר וקנה ממנו הפירות, כיון שנכנסו בתוך כלי זה קנה אותם, מפני שהנאת המוכר במכירת הכלי אינו מקפיד על מקומו.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כשם שאין כליו של לוקח קונה לו ברשות מוכר, כך אין כליו של מוכר קונה ללוקח אף על פי שהוא ברשות הלוקח.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מסירה אינה קונה אלא ברשות הרבים ובחצר שאינה של שניהם, והמשיכה אינה קונה אלא בסימטא או בחצר של שניהם, והגבהה קונה בכל מקום.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הנקנה במשיכה, אם היה ברשות הרבים ומשכו הלוקח לרשותו או לסימטא, כיון שהוציא מקצת החפץ מרשות הרבים קנה</w:t>
      </w:r>
      <w:r w:rsidR="007F64FF" w:rsidRPr="007F64FF">
        <w:rPr>
          <w:rStyle w:val="HebrewChar"/>
          <w:rFonts w:cs="FrankRuehl" w:hint="cs"/>
          <w:rtl/>
        </w:rPr>
        <w:t>...</w:t>
      </w:r>
      <w:r w:rsidRPr="007F64FF">
        <w:rPr>
          <w:rStyle w:val="HebrewChar"/>
          <w:rFonts w:cs="FrankRuehl" w:hint="cs"/>
          <w:rtl/>
        </w:rPr>
        <w:t xml:space="preserve"> (שם ד א והלאה,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זה כלל גדול יהיה בידך, הקונה את המטלטלין, אם פסק הדמים ואחר כך הגביה קנה, ואם הגביה תחלה והניח ואחר כך פסק הדמים לא קנה באותה הגבהה עד שיגביה אחר שפסק או ימשוך דבר שאין דרכו להגביה.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היה דבר הנמכר דמיו קצובין וידועין והגביהו קנהו, אף על פי שפסק אחר שהגביה, והוא הדין בשאר דברים שקונין בהם את המטלטלין שצריך לקנות בהם אחר שיפסוק הדמים, אלא אם כן דמיו קצובין כמו שביארנו</w:t>
      </w:r>
      <w:r w:rsidR="007F64FF" w:rsidRPr="007F64FF">
        <w:rPr>
          <w:rStyle w:val="HebrewChar"/>
          <w:rFonts w:cs="FrankRuehl" w:hint="cs"/>
          <w:rtl/>
        </w:rPr>
        <w:t>...</w:t>
      </w:r>
      <w:r w:rsidRPr="007F64FF">
        <w:rPr>
          <w:rStyle w:val="HebrewChar"/>
          <w:rFonts w:cs="FrankRuehl" w:hint="cs"/>
          <w:rtl/>
        </w:rPr>
        <w:t xml:space="preserve"> (שם שם יא,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המטלטלין קונין זה את זה, כיצד, החליף פרה בחמור או יין בשמן, אף על פי שמקפידין על הדמים ושיערו כמה שוה זה וכמה שוה זה ואחר כך החליפו, כיון שמשך האחד או הגביהו קנה השני המטלטלין האחרים בכל מקום שהם ונעשה כרשותו, ואף על פי שעדיין לא משכן.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החליף חמור בפרה וטלה ומשך הפרה ועדיין לא משך את הטלה לא קנה, שאין כאן משיכה גמורה, וכן כל כיוצא בהן</w:t>
      </w:r>
      <w:r w:rsidR="007F64FF" w:rsidRPr="007F64FF">
        <w:rPr>
          <w:rStyle w:val="HebrewChar"/>
          <w:rFonts w:cs="FrankRuehl" w:hint="cs"/>
          <w:rtl/>
        </w:rPr>
        <w:t>...</w:t>
      </w:r>
      <w:r w:rsidRPr="007F64FF">
        <w:rPr>
          <w:rStyle w:val="HebrewChar"/>
          <w:rFonts w:cs="FrankRuehl" w:hint="cs"/>
          <w:rtl/>
        </w:rPr>
        <w:t xml:space="preserve"> (שם ה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הקרקעות והעבדים והבהמה ושאר כל המטלטלין כל אחד מהן נקנה בחליפין, והוא הנקרא קניין, ועיקר הדרך הזאת שיתן הקונה למקנה כלי כל שהוא ויאמר לו, קנה כלי זה חלף החצר או היין או הבהמה או העבד שמכרת לי בכך וכך, כיון שהגביה המוכר את הכלי וקנהו, קנה הלוקח אותו הקרקע או אותן המטלטלין, אף על פי שעדיין לא משכן ולא נתן הדמים, ואחד מהן אין יכול לחזור בו.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קונין אלא בכלים ואף על פי שאין בו שוה פרוטה, ואין קונין בדבר שאסור בהנאה ולא בפירות ולא במטבע, ואין קונין בכליו של מוכר אלא בכליו של לוקח.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הקנה אחד כלי למוכר כדי שיקנה הלוקח אותו הממכר זכה הלוקח, ואף על פי שהקנה לו הכלי על מנת להחזירו נקנה המקח וזכה בו הלוקח, שהמתנה על מנת להחזיר שמה מתנה, אף על פי שלא תפס המוכר כל הכלי שהקנהו חלף ממכרו אלא אחז מקצתו ואחז המקנה לו מקצתו, קנה הלוקח, והוא שאחז ממנו כדי שיעור כלי או יאחזנו אחיזה שהוא יכול לנתק את כל הכלי מיד המקנה לו. לפיכך אם הקנה לו במקצת הבגד צריך שיאחוז מן הבגד שלש אצבעות שאם יפסיק ממקום שאחז הרי הוא כלי בפני עצמו, ששלש אצבעות מבגד קרוי בגד, כמו שביארנו בענין טומאת הבגדים, וכן אם אחז פחות משלש והיה יכול לנתק כל הכלי קנה.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זה שכותבין בשטרות וקנינא מפלוני בכלי הכשר לקנות בו, בכלי להוציא פירות וכיוצא בהן, הכשר להוציא איסורי הנאה, לקנות בו להוציא כליו של מוכר.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זה הקנין אין צריך להיות בפני עדים, אלא אם היה בינו ובין חבירו קנה, שלא הצריכה תורה עדים בדיני ממונות אלא לכופר</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המוכר או הנותן שקנו מידו יש לכל אחד מהן לחזור בו כל זמן שעוסקין באותו ענין, ואף על פי שהקנין בפני עדים, ואם הפסיק הענין אין אחד מהם יכול לחזור אף על פי שאין ביניהן עדים, וכשם שחוזר המוכר והנותן כך חוזר הלוקח והמקבל כל זמן שעסוקין באותו ענין, מה שאין כן בשאר דרכי הקניה.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יש דברים הרבה שאינן צריכין קנין ואין לקניין בהם טעם, כגון המשחרר את עבדו, והמגרש </w:t>
      </w:r>
      <w:r w:rsidRPr="007F64FF">
        <w:rPr>
          <w:rStyle w:val="HebrewChar"/>
          <w:rFonts w:cs="FrankRuehl" w:hint="cs"/>
          <w:rtl/>
        </w:rPr>
        <w:lastRenderedPageBreak/>
        <w:t>אשתו, או עושה שליח</w:t>
      </w:r>
      <w:r w:rsidR="007F64FF" w:rsidRPr="007F64FF">
        <w:rPr>
          <w:rStyle w:val="HebrewChar"/>
          <w:rFonts w:cs="FrankRuehl" w:hint="cs"/>
          <w:rtl/>
        </w:rPr>
        <w:t>...</w:t>
      </w:r>
      <w:r w:rsidRPr="007F64FF">
        <w:rPr>
          <w:rStyle w:val="HebrewChar"/>
          <w:rFonts w:cs="FrankRuehl" w:hint="cs"/>
          <w:rtl/>
        </w:rPr>
        <w:t xml:space="preserve"> נהגו רוב המקומות להקנות למקצת אלו הדברים או כיוצא באלו, ואומרים וקנינו מפלוני שעשה פלוני שליח, או שמחל לפלוני חוב שיש לו אצלו, או שבטל המודעה שמסר על גט זה וכיוצא באלו, אף על פי שאינו צריך.</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קנין זה שנהגו להקנות באלו הדברים אינו מועיל כלום, אלא להודיע שאינו אומר דברים אלו כמשחק ומהתל אלא שגמר בלבו ואחר כך אמר</w:t>
      </w:r>
      <w:r w:rsidR="007F64FF" w:rsidRPr="007F64FF">
        <w:rPr>
          <w:rStyle w:val="HebrewChar"/>
          <w:rFonts w:cs="FrankRuehl" w:hint="cs"/>
          <w:rtl/>
        </w:rPr>
        <w:t>...</w:t>
      </w:r>
      <w:r w:rsidRPr="007F64FF">
        <w:rPr>
          <w:rStyle w:val="HebrewChar"/>
          <w:rFonts w:cs="FrankRuehl" w:hint="cs"/>
          <w:rtl/>
        </w:rPr>
        <w:t xml:space="preserve"> (שם ה ה והלאה,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הפירות אף על פי שאין קונין בהן כמו שביארנו, הרי נקנין בקנין כשאר המטלטלין, אבל המטבע כשם שאין קונין בו כך אינו נקנה בקנין, נמצא המטבע אינו נקנה בקנין ואינו נעשה הוא עצמו קנין לקנות כשאר דברים</w:t>
      </w:r>
      <w:r w:rsidR="007F64FF" w:rsidRPr="007F64FF">
        <w:rPr>
          <w:rStyle w:val="HebrewChar"/>
          <w:rFonts w:cs="FrankRuehl" w:hint="cs"/>
          <w:rtl/>
        </w:rPr>
        <w:t>...</w:t>
      </w:r>
      <w:r w:rsidRPr="007F64FF">
        <w:rPr>
          <w:rStyle w:val="HebrewChar"/>
          <w:rFonts w:cs="FrankRuehl" w:hint="cs"/>
          <w:rtl/>
        </w:rPr>
        <w:t xml:space="preserve"> (שם ו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היו עומדים שלשתן ואמר לו מנה שיש לי בידך בין פקדון בין מלוה תנהו לזה, קנה לוי, ואין אחד משלשתן יכול לחזור בו, ודבר זה אמרו חכמים שהיא הלכה שאין לה טעם, לפיכך אין למדין ממנה לדין אחר.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היה ראובן חייב לשמעון מאה זוז, ואמר ללוי תן לשמעון מאה זוז אלו שאני חייב לו עד שאתן לך או עד שאעשה עמך חשבון, ואמר לו הן וקבל שמעון, כל אחד משלשתן יכול לחזור בו, ואפילו פרע לוי לשמעון מקצת חובו, לפיכך אם לא פרע לוי לשמעון חוזר שמעון ותובע את ראובן בשאר חובו.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המוכר שטר חוב לחבירו או נתנו לו במתנה, אינו נקנה במסירת השטר לידו, שלא מסר לו אלא הראיה שבו, ואין הראיה נתפסת ביד. וכיצד יקנה השטר, שיכתוב לו המקנה קנה שטר פלוני וכל השעבוד שיש בו וימסור לו השטר, ונמצא נקנה בכתיבה ומסירה, ואין צריך עדים לענין קנייתו, אבל צריך עדים לענין תביעתו, שהרי הנתבע אומר לו מי יאמר שבעל דברים שלי כתב ומסר לך</w:t>
      </w:r>
      <w:r w:rsidR="007F64FF" w:rsidRPr="007F64FF">
        <w:rPr>
          <w:rStyle w:val="HebrewChar"/>
          <w:rFonts w:cs="FrankRuehl" w:hint="cs"/>
          <w:rtl/>
        </w:rPr>
        <w:t>...</w:t>
      </w:r>
      <w:r w:rsidRPr="007F64FF">
        <w:rPr>
          <w:rStyle w:val="HebrewChar"/>
          <w:rFonts w:cs="FrankRuehl" w:hint="cs"/>
          <w:rtl/>
        </w:rPr>
        <w:t xml:space="preserve"> (שם שם ח והלאה,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שנתן הדמים ולא משך הפירות, אף על פי שלא נקנו המטלטלין כמו שביארנו, כל החוזר בו בין לוקח בין מוכר לא עשה מעשה ישראל וחייב לקבל מי שפרע, ואפילו נתן הערבון, כל החוזר מקבל מי שפרע.</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וכיצד מקבל מי שפרע, אוררין אותו בבית דין </w:t>
      </w:r>
      <w:r w:rsidRPr="007F64FF">
        <w:rPr>
          <w:rStyle w:val="HebrewChar"/>
          <w:rFonts w:cs="FrankRuehl" w:hint="cs"/>
          <w:rtl/>
        </w:rPr>
        <w:lastRenderedPageBreak/>
        <w:t>ואומרין, מי שפרע מאנשי דור המבול ומאנשי דור הפלגה ומאנשי סדום ועמורה וממצרים שטבעו בים, הוא יפרע ממי שאינו עומד בדבורו, ואחר כך יחזור הדמים</w:t>
      </w:r>
      <w:r w:rsidR="007F64FF" w:rsidRPr="007F64FF">
        <w:rPr>
          <w:rStyle w:val="HebrewChar"/>
          <w:rFonts w:cs="FrankRuehl" w:hint="cs"/>
          <w:rtl/>
        </w:rPr>
        <w:t>...</w:t>
      </w:r>
      <w:r w:rsidRPr="007F64FF">
        <w:rPr>
          <w:rStyle w:val="HebrewChar"/>
          <w:rFonts w:cs="FrankRuehl" w:hint="cs"/>
          <w:rtl/>
        </w:rPr>
        <w:t xml:space="preserve"> (שם ז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הנושא ונתן בדברים בלבד הרי זה ראוי לעמוד לו בדבורו, אף על פי שלא לקח מן הדמים כלום ולא רשם ולא הניח משכון, וכל החוזר בו בין לוקח בין מוכר אף על פי שאינו חייב לקבל מי שפרע הרי זה ממחוסרי אמנה ואין רוח חכמים נוחה הימנו.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מי שאמר לחבירו ליתן לו מתנה ולא נתן הרי זה ממחוסרי אמנה, במה דברים אמורים במתנה מועטת, שהרי סמכה דעתו של מקבל כשהבטיחו, אבל במתנה מרובה אין בה חסרון אמנה, שהרי לא האמין זה שיתן לו דברים אלו עד שיקנה אותו בדברים שקונין בהן. (שם שם ח,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המוכר שדה לחבירו באלף זוז, ונתן לו מקצת הדמים והיה יוצא ונכנס ותובע שאר הדמים אפילו לא נשאר לו אלא זוז אחד לא קנה הלוקח את כולה, אף על פי שכתב השטר או החזיק.</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חזר בו הלוקח יד המוכר על העליונה, רצה אומר לו הילך מעותיך או קנה מן הקרקע כנגד המעות שנתת לי, ונותן לו מן הזבורית שבה, ואם חזר המוכר יד הלוקח על העליונה, רצה אומר לו תן לי מעותי או תן לי קרקע כנגד מעותי, ונוטל מן היפה שבה. ואם לא היה יוצא ונכנס ותובע קנה הלוקח את כולה, ואין אחד מהן יכול לחזור בו, ושאר הדמים עליו כשאר החובות</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הדין במוכר מטלטלין, אף על פי שמשך הלוקח הפירות והוציאן לרשותו והמוכר נכנס ויוצא על שאר הדמים לא קנה, ויד החוזר בו על התחתונה כמו שביארנו, אלא אם כן מכר מפני רעת ממכרו והרי זה קנה הכל</w:t>
      </w:r>
      <w:r w:rsidR="007F64FF" w:rsidRPr="007F64FF">
        <w:rPr>
          <w:rStyle w:val="HebrewChar"/>
          <w:rFonts w:cs="FrankRuehl" w:hint="cs"/>
          <w:rtl/>
        </w:rPr>
        <w:t>...</w:t>
      </w:r>
      <w:r w:rsidRPr="007F64FF">
        <w:rPr>
          <w:rStyle w:val="HebrewChar"/>
          <w:rFonts w:cs="FrankRuehl" w:hint="cs"/>
          <w:rtl/>
        </w:rPr>
        <w:t xml:space="preserve"> (שם ח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מי שאנסוהו עד שמכר ולקח דמי המקח, אפילו תלוהו עד שמכר ממכרו ממכר, בין במטלטלין בין בקרקעות, שמפני אונסו גמר ומקנה, אף על פי שלא לקח הדמים בפני העדים, לפיכך אם מסר מודעה קודם שימכור, ואמר לשני עדים, דעו שזה שאני מוכר חפץ פלוני או שדה פלוני לפלוני מפני שאני אנוס, הרי המכר בטל, ואפילו </w:t>
      </w:r>
      <w:r w:rsidRPr="007F64FF">
        <w:rPr>
          <w:rStyle w:val="HebrewChar"/>
          <w:rFonts w:cs="FrankRuehl" w:hint="cs"/>
          <w:rtl/>
        </w:rPr>
        <w:lastRenderedPageBreak/>
        <w:t>החזיק כמה שנים מוציאין אותה מידו ומחזיר הדמים.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וצריכין העדים לידע שהוא מוכר מפני האונס ושהוא אנוס ודאי, לא שיסמכו על פיו, וכל מודעה שאין כתוב בה ואנו העדים ידענו שפלוני זה אנוס אינה מודעה.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במה דברים אמורים במוכר או בעושה פשרה, אבל במתנה או במחילה אם מסר מודעה קודם מתנה אף על פי שאינו אנוס הרי המתנה בטלה, שאין הולכין במתנה אלא אחר גילוי דעת הנותן, שאם אינו רוצה להקנות בכל לבו לא קנה המקבל מתנה והמחילה מתנה היא</w:t>
      </w:r>
      <w:r w:rsidR="007F64FF" w:rsidRPr="007F64FF">
        <w:rPr>
          <w:rStyle w:val="HebrewChar"/>
          <w:rFonts w:cs="FrankRuehl" w:hint="cs"/>
          <w:rtl/>
        </w:rPr>
        <w:t>...</w:t>
      </w:r>
      <w:r w:rsidRPr="007F64FF">
        <w:rPr>
          <w:rStyle w:val="HebrewChar"/>
          <w:rFonts w:cs="FrankRuehl" w:hint="cs"/>
          <w:rtl/>
        </w:rPr>
        <w:t xml:space="preserve"> (שם י א והלאה,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המקנה בין קרקע בין מטלטלין והתנה תנאין שפאשר לקיימן, בין שהתנה המקנה בין שהתנה הקונה, אם נתקיימו התנאין נקנה הדבר שהוקנה, ואם לא נתקיים התנאי לא קנה, וכבר ביארנו משפטי התנאים בהלכות אישות.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במה דברים אמורים, בשקנה בדרך מן הדרכים שקונין בהן, והרי יש עליו לקיים את התנאי. אבל אם לא קנה עתה והתנה עמו שאם נתקיים התנאי זה יקנה ואם לא נתקיים לא יקנה, אף על פי שנתקיים התנאי לא קנה, שזו אסמכתא היא, שהרי סמך קנייתו לעשות כך וכך, וכל אסמכתא אינה קונה, שהרי לא גמר בלבו להקנותו.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כיצד, המוכר בית לחבירו או נתנו לו במתנה על מנת שילך עמו לירושלים ביום פלוני, והחזיק זה בבית, הרי זה קנה כשילך עמו לירושלים באותו היום. ואם עבר אותו היום ולא הלך לא קנה. אבל אם התנה ואמר לו אם תלך עמי לירושלים ביום פלוני או אם תביא לי דבר פלוני אתן לך בית זה או אמכרנו לך בכך וכך, והלך עמו באותו היום או שהביא לו, אף על פי שהחזיק בבית אחר שקיים התנאי לא קנה, שזו היא אסמכתא, וכן כל כיוצא בזה.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לפיכך הנותן ערבון לחבירו ואמר לו אם אני חוזר בי ערבוני מחול לך, והלה אומר ואם אני חוזר בי אכפול לך ערבונך, אם חזר בו הלוקח קנה זה הערבון, שהרי הוא תחת ידו, ואם חזר בו המוכר אין מחייבין אותו לכפול הערבון, שזו אסמכתא, ואסמכתא לא קנה</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וכן כל תנאין שמתנין בני אדם ביניהן, אף על פי שהן בעדים ובשטר אם יהיה כך או אם תעשה </w:t>
      </w:r>
      <w:r w:rsidRPr="007F64FF">
        <w:rPr>
          <w:rStyle w:val="HebrewChar"/>
          <w:rFonts w:cs="FrankRuehl" w:hint="cs"/>
          <w:rtl/>
        </w:rPr>
        <w:lastRenderedPageBreak/>
        <w:t>כך אתן לך מנה או אקנה לך בית זה ואם לא יהיה או לא תעשה לא אקנה לך ולא אתן לך, אף על פי שעשה או שהיה הדבר לא קנה, שכל האומר אם יהיה אם לא יהיה לא גמר והקנה, שהרי דעתו עדיין סומכת שמא יהיה או שמא לא יהיה.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האומר קנה מעכשיו אין כאן אסמכתא כלל וקנה, שאילו לא גמר להקנותו לא הקנהו מעכשיו, כיצד, אם באתי מכאן ועד יום פלוני קנה בית זה מעכשיו וקנו מידו על כך, הרי זה קנה אם בא בתוך הזמן שקבע, וכן כל כיוצא בזה.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שמכר חצירו או שדהו ופירש בשעת המכירה שהוא מוכר כדי לילך למקום פלוני או מפני המטר שנמנע כדי לקנות חטים בדמי חצירו, הרי זה כמוכר על תנאי, לפיכך אם ירד המטר אחר שמכר או באו חטין והוזלו, או נמנע הדרך לילך לאותה הארץ או שלא נסתייע לו להעלות או לקנות חטים, הרי זה מחזיר אותן הדמים ותחזור לו קרקע, שהרי פירש שאינו מוכר אלא לעשות דבר פלוני, והרי לא נעשה, וכן כל כיוצא בזה.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המוכר סתם, אף על פי שהיה בלבו שמפני כך וכך הוא מוכר, ואף על פי שמראין הדברים שאינו מוכר אלא לעשות כך וכך ולא נעשה אינו חוזר, שהרי לא פירש, ודברים שבלב אינן דברים</w:t>
      </w:r>
      <w:r w:rsidR="007F64FF" w:rsidRPr="007F64FF">
        <w:rPr>
          <w:rStyle w:val="HebrewChar"/>
          <w:rFonts w:cs="FrankRuehl" w:hint="cs"/>
          <w:rtl/>
        </w:rPr>
        <w:t>...</w:t>
      </w:r>
      <w:r w:rsidRPr="007F64FF">
        <w:rPr>
          <w:rStyle w:val="HebrewChar"/>
          <w:rFonts w:cs="FrankRuehl" w:hint="cs"/>
          <w:rtl/>
        </w:rPr>
        <w:t xml:space="preserve"> (שם יא א והלאה,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אסמכתא שקנו מידו עליה בבית דין חשוב הרי זה קנה, והוא שיתפוס זכיותיו בבית דין, והוא שלא יהיה אנוס.</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כיצד, הרי שהתפיס שטרו או שוברו בבית דין וקנו מידו שאם לא בא ביום פלוני ינתן שטר זה לבעל דינו, והגיע היום ולא בא, הרי אלו נותנים. ואם עכבו נהר או חולי מלבא לא יתנו, וכן כל כיוצא בזה, והוא שיהיה בבית דין חשוב. (שם שם יג,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כשהיו חכמי ספרד רוצים להקנות באסמכתא כך היו עושין, קונין מזה שהוא חייב לחבירו מאה דינרין, ואחר שחייב עצמו קונין מבעל חובו שכל זמן שיהיה כך או שיעשה כך הרי החוב זה מחול לו מעכשיו, ואם לא יהיה או לא יעשה הריני תובעו בממון שחייב עצמו בו, ועל דרך זו היינו עושין בכל התנאין שבין אדם לאשתו בשדוכין ובכל הדברים הדומין להם. (שם שם </w:t>
      </w:r>
      <w:r w:rsidRPr="007F64FF">
        <w:rPr>
          <w:rStyle w:val="HebrewChar"/>
          <w:rFonts w:cs="FrankRuehl" w:hint="cs"/>
          <w:rtl/>
        </w:rPr>
        <w:lastRenderedPageBreak/>
        <w:t>יח)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שלשה אין מקחן מקח ואין ממכרן ממכר דין תורה, החרש השוטה והקטן, אבל חכמים תקנו שיהיה החרש והקטן נושא ונותן ומעשיו קיימין משום כדי חייו.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החרש כיצד נושא ונותן, חרש שאינו שומע ולא מדבר או מדבר ואינו שומע כלום מוכר ולוקח המטלטלין ברמיזה אבל לא בקרקע, ואף במטלטלין לא יתקיימו מעשיו עד שבודקין אותו בדיקות רבות ומתישבין בדבר</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השוטה אין מקחו מקח ואין ממכרו ממכר ואין מתנותיו קיימות ובית דין מעמידים אפוטרופוס לשוטים כדרך שמעמידין לקטנים</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קטן עד שש שנים אין הקנייתו לאחרים כלום, ומשש שנים עד שיגדיל אם יודע בטיב משא ומתן מקחו מקח וממכרו ממכר ומתנתו קיימת, בין בדבר מרובה בין בדבר מועט, בין במתנת בריא בין במתנת שכיב מרע, ודבר זה מדברי חכמים כמו שביארנו, כדי שלא יבטל ולא ימצא מי שימכור לו ולא יקח ממנו, והכל במטלטלין אבל בקרקע אינו מוכר ולא נותן עד שיגדיל.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במה דברים אמורים בקטן שאין לו אפוטרופוס, אבל אם היה לו אפוטרופוס אין מעשיו כלום, אפילו במטלטלין, אלא מדעת האפוטרופוס, שאם רצה לקיים מקחו וממכרו ומתנתו במטלטלין קיים.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בודקין את הקטן אם יודע בטיב משא ומתן או אינו יודע, לפי שיש קטן חכם ונבון שהוא יודע והוא בן שבע, ויש אחר שאפילו בן שלש עשרה אינו יודע בטיב משא ומתן</w:t>
      </w:r>
      <w:r w:rsidR="007F64FF" w:rsidRPr="007F64FF">
        <w:rPr>
          <w:rStyle w:val="HebrewChar"/>
          <w:rFonts w:cs="FrankRuehl" w:hint="cs"/>
          <w:rtl/>
        </w:rPr>
        <w:t>...</w:t>
      </w:r>
      <w:r w:rsidRPr="007F64FF">
        <w:rPr>
          <w:rStyle w:val="HebrewChar"/>
          <w:rFonts w:cs="FrankRuehl" w:hint="cs"/>
          <w:rtl/>
        </w:rPr>
        <w:t xml:space="preserve"> ואני אומר שאין מקח הקטן וממכריו במטלטלין קיימין אלא בשמשך או המשיך, אבל אם נתן מעות על המקח וחזר בו אינו מקבל מי שפרע, ואחרים שחזרו בו מקבלין מי שפרע.</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אם קנו מיד הקטן או השכיר מקום המטלטלין וחזר בו לא קנה הלוקח, שאין מוציאין מידי הקטן בדין, ואין קניין מיד הקטן כלום, שהקניין בשטר, ואין העדים חותמין אלא על שטר של אדם גדול</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יראה לי שקטן שקנה קרקע ונתן דמים והחזיק בקרקע תעמוד בידו אף על פי שאין ממכרו בקרקע כלום, שהקטן כמי שאינו בפנינו הוא וזכין לאדם שלא בפניו ואין חבין לו אלא בפניו.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קטן שהגדיל והביא הזכר שתי שערות אחר שלש עשרה שנה והבת אחר שתים עשרה, אף על פי שאינו יודע בטיב משא ומתן מקחו מקח וממכרו ממכר ומתנתו מתנה במטלטלין, אבל בקרקע אין מעשיו קיימין עד שיהיה יודע בטיב משא ומתן אחר שהגדיל.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במה דברים בקרקע שלו, אבל קרקע שירש מאבותיו או משאר מורישיו אין ממכרו ממכר עד שיהיה בן עשרים שנה, אף על פי שהביא שתי שערות ויודע בטיב משא ומתן, שמא ימכור בזול מפני שדעתו נוטה אחר המעות, ועדיין לא נתיישבה דעתו בדרכי העולם</w:t>
      </w:r>
      <w:r w:rsidR="007F64FF" w:rsidRPr="007F64FF">
        <w:rPr>
          <w:rStyle w:val="HebrewChar"/>
          <w:rFonts w:cs="FrankRuehl" w:hint="cs"/>
          <w:rtl/>
        </w:rPr>
        <w:t>...</w:t>
      </w:r>
      <w:r w:rsidRPr="007F64FF">
        <w:rPr>
          <w:rStyle w:val="HebrewChar"/>
          <w:rFonts w:cs="FrankRuehl" w:hint="cs"/>
          <w:rtl/>
        </w:rPr>
        <w:t xml:space="preserve"> (שם כט א והלאה, וראה שם עוד)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ראה עוד ערך מסחר.</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קונה שמים וארץ - </w:t>
      </w:r>
      <w:r w:rsidR="007F64FF" w:rsidRPr="007F64FF">
        <w:rPr>
          <w:rStyle w:val="HebrewChar"/>
          <w:rFonts w:cs="FrankRuehl" w:hint="cs"/>
          <w:rtl/>
        </w:rPr>
        <w:t>...</w:t>
      </w:r>
      <w:r w:rsidRPr="007F64FF">
        <w:rPr>
          <w:rStyle w:val="HebrewChar"/>
          <w:rFonts w:cs="FrankRuehl" w:hint="cs"/>
          <w:rtl/>
        </w:rPr>
        <w:t>ודע כי כל יש קנין, כי האין אינו קנין, ולפי שהוא יתברך הוציא העולם יש מאין הזכיר הכתוב לשון קנין, "קונה שמים וארץ", ואם כן באור מלת קונה ששם אותן לישראל. אבל בבראשית רבה נראה שהבינו החכמים מלת קונה כפשוטו, שקנאן מאחר, והוא החומר הראשון שממנו ברא הכל, והוא שדרשו קונה שמים וארץ, ממי קנאן כהדין דאמר פלניא עינוהי יאי, שערוהי לא יאי בתמיה</w:t>
      </w:r>
      <w:r w:rsidR="007F64FF" w:rsidRPr="007F64FF">
        <w:rPr>
          <w:rStyle w:val="HebrewChar"/>
          <w:rFonts w:cs="FrankRuehl" w:hint="cs"/>
          <w:rtl/>
        </w:rPr>
        <w:t>...</w:t>
      </w:r>
      <w:r w:rsidRPr="007F64FF">
        <w:rPr>
          <w:rStyle w:val="HebrewChar"/>
          <w:rFonts w:cs="FrankRuehl" w:hint="cs"/>
          <w:rtl/>
        </w:rPr>
        <w:t xml:space="preserve"> לא תבין שאותו החומר קדמון היה אצלו מתחלה, כי גם החומר מחדש בראו וחדשו מאין. (בראשית יד יט)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מאירי: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קנית - חדשת, כי המצאת מה שאינו יקרא קנין. (תהלים קלט יג)</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קנה - נאמר על קנין כסף, בחירה בחבר, התחדשות דבר אחר העדר, או על השתדלות אדם לחדש בעצמו הנהגה או למוד, ועל זה אמר כאן קנה חכמה - בהשתדלות וטורח. (משלי ד 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ושלשה דברים הם אשר האדם קונה, האחד השכל והחכמה, כי נברא האדם בלא דעת ויקנה הדעת, ודבר השני המעשים הטובים והישרים שהם קנין לאדם, כי לא נולדו אלו המעשים עם </w:t>
      </w:r>
      <w:r w:rsidR="00C24F51" w:rsidRPr="007F64FF">
        <w:rPr>
          <w:rStyle w:val="HebrewChar"/>
          <w:rFonts w:cs="FrankRuehl" w:hint="cs"/>
          <w:rtl/>
        </w:rPr>
        <w:lastRenderedPageBreak/>
        <w:t>האדם, לכך הם נחשבים קנין לאדם, השלישי עושרו וממונו אשר האדם ערום מבטן אמו יצא, ערום מן השכל, ערום מן המעשים, ערום מן העושר, הרי אלו שלשה דברים שהם קנינים לאדם, ודבר שנקנה לאדם ולא נולד עמו, כשם שהוא נקנה לאדם כך אפשר ההסרה ממנו, כי כל קנין אפשר ההסרה, ומפני זה צריך האדם לאלו ג' דברים בפרט לעשות סיג וגדר שלא יבא אל ההסרה. ויותר מהכל נקרא קנין לאדם התורה האלקית, כי לגודל מעלתה ורוממותה מן האדם עד שהיא תורת ה' אינה קרובה אל האדם, ואינה דומה אל השלשה אשר זכרנו לפני זה, כי מצד היותם קרובים אל האדם ומתיחסים אל האדם אף שהם קנינים גם כן, מכל מקום נמצא קנין שהוא מתחבר עם בעל קנין עד שנעשה עם בעל הקנין כאלו הם דבר אחד, כי הדבר שהוא קרוב אל האדם עצמו שהוא בעל קנין נעשה עם האדם דבר אחד, ולא יוסר ממנו רק בקושי, ואינו קל ההסרה, רק אלו הדברים אשר הם אינם קרובים כל כך אל האדם, ולפיכך יש בהם הסרה, ומכל שכן התורה האלקית שהיא רחוקה מן האדם, שהתורה היא אלקית לגמרי, והאדם הוא גשמי, ולפיכך התורה יותר נקל להסרה מן האדם</w:t>
      </w:r>
      <w:r w:rsidRPr="007F64FF">
        <w:rPr>
          <w:rStyle w:val="HebrewChar"/>
          <w:rFonts w:cs="FrankRuehl" w:hint="cs"/>
          <w:rtl/>
        </w:rPr>
        <w:t>...</w:t>
      </w:r>
      <w:r w:rsidR="00C24F51" w:rsidRPr="007F64FF">
        <w:rPr>
          <w:rStyle w:val="HebrewChar"/>
          <w:rFonts w:cs="FrankRuehl" w:hint="cs"/>
          <w:rtl/>
        </w:rPr>
        <w:t xml:space="preserve"> (דרך חיים ג יג)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rtl/>
        </w:rPr>
        <w:t>...</w:t>
      </w:r>
      <w:r w:rsidR="00C24F51" w:rsidRPr="007F64FF">
        <w:rPr>
          <w:rStyle w:val="HebrewChar"/>
          <w:rFonts w:cs="FrankRuehl" w:hint="cs"/>
          <w:rtl/>
        </w:rPr>
        <w:t>יש לך לדעת כי הקנין נאמר על כמה דברים שהם קנין לאחר, אבל מה שנקרא קנין גמור הוא כאשר נקנה לגמרי אל בעל קנין עד שאי אפשר שיהיה נקנה לו יותר, וזה כשנקנה לו במקצת, כמו העבד אשר נקנה לרבו למעשה ידיו ולא נקנה לו קנין גמור, דבר זה אינו סתם קנין, וכן כל קנין שיאמר על הקנין שהוא נקנה לו בצד מה בלבד, אין זה קנין גמור, רק שיהיה הקנין הזה בכל צד, וזה נקרא עליו שם קנין, ולא כן כאשר הקנין בצד מה, כי מעלת הקנין במה שהוא ברשותו של הקונה לגמרי, ולכך אמרנו שאין ראוי שיקרא העבד שהוא משועבד למעשה ידיו בלבד קנין לאדם שאינו ברשותו לגמרי, ודבר זה מחייב, כי הקנין שהוא קנין גמור צריך שיהיה מיוחד אל הקונה, שאז אפשר לומר שהוא תחת רשותו של הקונה לגמרי מבלי שהוא יוצא מן הקונה כלל. אבל אם הם שנים שנקנים לו בענין אחד, כמו שיש ב' עבדים אל אדון אחד, הא' משמש לו היום והשני ביום הב'</w:t>
      </w:r>
      <w:r w:rsidRPr="007F64FF">
        <w:rPr>
          <w:rStyle w:val="HebrewChar"/>
          <w:rFonts w:cs="FrankRuehl" w:hint="cs"/>
          <w:rtl/>
        </w:rPr>
        <w:t>...</w:t>
      </w:r>
      <w:r w:rsidR="00C24F51" w:rsidRPr="007F64FF">
        <w:rPr>
          <w:rStyle w:val="HebrewChar"/>
          <w:rFonts w:cs="FrankRuehl" w:hint="cs"/>
          <w:rtl/>
        </w:rPr>
        <w:t xml:space="preserve"> אין לומר בזה </w:t>
      </w:r>
      <w:r w:rsidR="00C24F51" w:rsidRPr="007F64FF">
        <w:rPr>
          <w:rStyle w:val="HebrewChar"/>
          <w:rFonts w:cs="FrankRuehl" w:hint="cs"/>
          <w:rtl/>
        </w:rPr>
        <w:lastRenderedPageBreak/>
        <w:t>שהוא קנין הנקנה אל האדון לגמרי, שהוא ברשותו של הקונה, שהרי יצא מרשותו</w:t>
      </w:r>
      <w:r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וזה שאמרו בכאן ה' הקנינים הם להקב"ה, ורוצה לומר כי לא יקרא סתם קנין להקב"ה עד שהוא נקנה אליו לגמרי מבלי יציאה והסרה מאתו כלל, רק הוא לגמרי ברשותו, ולא תמצא רק חמשה, שכל אחד ואחד מיוחד לגמרי בענינו, אבל שאר דברים אינם ראויים שיקראו קנינו של הקב"ה, וזה כי אף שכל הדברים הם אל הקב"ה כמו שכתוב "אשר לו הים והוא עשהו ויבשת ידיו יצרו", ואם כן הים והיבשה שניהם אל הקב"ה</w:t>
      </w:r>
      <w:r w:rsidR="007F64FF" w:rsidRPr="007F64FF">
        <w:rPr>
          <w:rStyle w:val="HebrewChar"/>
          <w:rFonts w:cs="FrankRuehl" w:hint="cs"/>
          <w:rtl/>
        </w:rPr>
        <w:t>...</w:t>
      </w:r>
      <w:r w:rsidRPr="007F64FF">
        <w:rPr>
          <w:rStyle w:val="HebrewChar"/>
          <w:rFonts w:cs="FrankRuehl" w:hint="cs"/>
          <w:rtl/>
        </w:rPr>
        <w:t xml:space="preserve"> מכל מקום אין על אחד סתם קנין, כמו שכתבנו, לפי שיש כאן ב' דברים הים והיבשה, והכסף והזהב, ואין אחד אל הקב"ה, אין על אחד שם קנין שהוא לגמרי אל השי"ת, כי הים והיבשה ב' דברים, ובמה שזה אל השי"ת אין זה אל השי"ת, ואי אפשר שיהיה כל אחד קנין אל השי"ת שיהיה לגמרי אליו עד שאינו יוצא מבעל הקנין כלל, כאשר יש א' עמו</w:t>
      </w:r>
      <w:r w:rsidR="007F64FF" w:rsidRPr="007F64FF">
        <w:rPr>
          <w:rStyle w:val="HebrewChar"/>
          <w:rFonts w:cs="FrankRuehl" w:hint="cs"/>
          <w:rtl/>
        </w:rPr>
        <w:t>...</w:t>
      </w:r>
      <w:r w:rsidRPr="007F64FF">
        <w:rPr>
          <w:rStyle w:val="HebrewChar"/>
          <w:rFonts w:cs="FrankRuehl" w:hint="cs"/>
          <w:rtl/>
        </w:rPr>
        <w:t xml:space="preserve"> וכן הכסף והזהב כיון שהם ב' דברים, ואמר על שניהם "כי לי הכסף ולי הזהב", ובמה שהכסף אל השי"ת אין הזהב אל השי"ת</w:t>
      </w:r>
      <w:r w:rsidR="007F64FF" w:rsidRPr="007F64FF">
        <w:rPr>
          <w:rStyle w:val="HebrewChar"/>
          <w:rFonts w:cs="FrankRuehl" w:hint="cs"/>
          <w:rtl/>
        </w:rPr>
        <w:t>...</w:t>
      </w:r>
      <w:r w:rsidRPr="007F64FF">
        <w:rPr>
          <w:rStyle w:val="HebrewChar"/>
          <w:rFonts w:cs="FrankRuehl" w:hint="cs"/>
          <w:rtl/>
        </w:rPr>
        <w:t xml:space="preserve"> כל אחד דבר בפני עצמו משמש דבר מיוחד, ואין אחד ברשות הקונה לגמרי עד שלא יהיה נטיה ממנו.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ולכך חמשה קנינים אל הקב"ה שאין להם שתוף עמהם והם מיוחדים לגמרי כל אחד ואחד, ואין דבר עמהם בענין שלהם שהם מיוחדים מפני שהם מיוחדים לגמרי אל הקונה מבלי הסרה כלל מן הקונה.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ועוד יש לך לדעת, כי מה שאמר התנא חמשה קנינים, קרא קנין הדבר שהוא שייך לעצמו לגמרי של בעל הקנין, כמו הבית ראוי שיקרא קנינו של אדם, כי הוא צריך לדירתו ולהויתו, שכל אדם צריך שיהיה לו בית, ולא כן העבד והכלים, אף כי הם צריכים לו אין נקראין קנין, שאינם משמשים לבעל הקנין רק בדבר מה, אבל הקנין הוא מה שאי אפשר זולתם, ולכך נקרא קנין, שאם אין לו הדבר ההוא צריך לקנותו מאחר שלא יוכל לעמוד זולתו, ולפיכך נקראו קנין. וכל אלו ה' דברים הם משמשים לאלקותו ית' ואלקותו ית' עליהם, ולפיכך ראוי שיקראו קנין, כי התורה היא גזירות אלקותו ית' על </w:t>
      </w:r>
      <w:r w:rsidRPr="007F64FF">
        <w:rPr>
          <w:rStyle w:val="HebrewChar"/>
          <w:rFonts w:cs="FrankRuehl" w:hint="cs"/>
          <w:rtl/>
        </w:rPr>
        <w:lastRenderedPageBreak/>
        <w:t>הנבראים כמו שפתחה התורה "אנכי ה' אלקיך אשר הוצאתיך מארץ מצרים". שמים וארץ הם העולם ונקרא שמו ית' עליהם, שכך נקרא "אלקי השמים והארץ". אברהם הרי נקרא שמו עליו, ואף על גב שכל האבות שמו נקרא עליהם, לומר עליהם אלקי אברהם אלקי יצחק ואלקי יעקב, הרי באברהם פותחין וחותמין, ולא כן שאר האבות. ישראל נקרא שמו עליהם לומר אלקי ישראל</w:t>
      </w:r>
      <w:r w:rsidR="007F64FF" w:rsidRPr="007F64FF">
        <w:rPr>
          <w:rStyle w:val="HebrewChar"/>
          <w:rFonts w:cs="FrankRuehl" w:hint="cs"/>
          <w:rtl/>
        </w:rPr>
        <w:t>...</w:t>
      </w:r>
      <w:r w:rsidRPr="007F64FF">
        <w:rPr>
          <w:rStyle w:val="HebrewChar"/>
          <w:rFonts w:cs="FrankRuehl" w:hint="cs"/>
          <w:rtl/>
        </w:rPr>
        <w:t xml:space="preserve"> בית המקדש נקרא שמו על בית המקדש, כדכתיב "כי שמך נקרא על הבית הזה", הרי אלו ה' דברים כמו שהוא ית' אלקי עולם משמשים אלו דברים, לכך נקראו קנינים</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תורה קנין אחד, הרי התורה היא ענין אחד בלבד, ולכך היא קנין אל השי"ת, וכבר בארנו זה למעלה כי התורה היא אחת לגמרי, שלכך פתח עשרת הדברות באל"ף והעולם נברא בב', לומר כי אין דבר יותר אחד כמו התורה</w:t>
      </w:r>
      <w:r w:rsidR="007F64FF" w:rsidRPr="007F64FF">
        <w:rPr>
          <w:rStyle w:val="HebrewChar"/>
          <w:rFonts w:cs="FrankRuehl" w:hint="cs"/>
          <w:rtl/>
        </w:rPr>
        <w:t>...</w:t>
      </w:r>
      <w:r w:rsidRPr="007F64FF">
        <w:rPr>
          <w:rStyle w:val="HebrewChar"/>
          <w:rFonts w:cs="FrankRuehl" w:hint="cs"/>
          <w:rtl/>
        </w:rPr>
        <w:t xml:space="preserve"> וכיון שהתורה היא א' היא קנין לגמרי אל השי"ת, שלא תוכל לומר שאין התורה לגמרי אל השי"ת כי יש עוד דבר עמו.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השמים והארץ הם מיוחדים, שאין שתוף עמהם כלל, כי צבא השמים וצבא הארץ אין לצבאיהם שתוף כלל עמהם, כי צבאיהם נקרא</w:t>
      </w:r>
      <w:r w:rsidR="007F64FF" w:rsidRPr="007F64FF">
        <w:rPr>
          <w:rStyle w:val="HebrewChar"/>
          <w:rFonts w:cs="FrankRuehl" w:hint="cs"/>
          <w:rtl/>
        </w:rPr>
        <w:t>...</w:t>
      </w:r>
      <w:r w:rsidRPr="007F64FF">
        <w:rPr>
          <w:rStyle w:val="HebrewChar"/>
          <w:rFonts w:cs="FrankRuehl" w:hint="cs"/>
          <w:rtl/>
        </w:rPr>
        <w:t xml:space="preserve"> ואין לומר הלא השמים והארץ בעצמם הם מחולקים, דבר זה אין קשיא, כי השמים והארץ הם מתחברים ביחד, כמו העיגול והמרכז שבתוכה, שלכך אמרו חכמים שנבראו שמים וארץ יחדיו ואין זה בלא זה, כדכתיב "קורא אני עליהם יעמדו יחדיו"</w:t>
      </w:r>
      <w:r w:rsidR="007F64FF" w:rsidRPr="007F64FF">
        <w:rPr>
          <w:rStyle w:val="HebrewChar"/>
          <w:rFonts w:cs="FrankRuehl" w:hint="cs"/>
          <w:rtl/>
        </w:rPr>
        <w:t>...</w:t>
      </w:r>
      <w:r w:rsidRPr="007F64FF">
        <w:rPr>
          <w:rStyle w:val="HebrewChar"/>
          <w:rFonts w:cs="FrankRuehl" w:hint="cs"/>
          <w:rtl/>
        </w:rPr>
        <w:t xml:space="preserve"> (שם פרק ו י, וראה שם עוד)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ויש לך עוד לדעת עם כי הפירוש הראשון הוא ברור אין ספק בו, וכדי שתבין עוד המאמר הזה יש לך לדעת כי הקנין הוא כאשר קונה דבר לרשותו מאחר אשר נמסר אליו הדבר ונבדל מן הזולת ומגיע לרשותו, ורוצה לומר כי אלו חמשה דברים הם נבדלים מן המציאות ונכנסו לרשות הקב"ה, ולפיכך ראוי שיהיה עליהם שם קנין בשביל זה כאשר הם נבדלים מאחר ובאו לרשותו של הקב"ה</w:t>
      </w:r>
      <w:r w:rsidR="007F64FF" w:rsidRPr="007F64FF">
        <w:rPr>
          <w:rStyle w:val="HebrewChar"/>
          <w:rFonts w:cs="FrankRuehl" w:hint="cs"/>
          <w:rtl/>
        </w:rPr>
        <w:t>...</w:t>
      </w:r>
      <w:r w:rsidRPr="007F64FF">
        <w:rPr>
          <w:rStyle w:val="HebrewChar"/>
          <w:rFonts w:cs="FrankRuehl" w:hint="cs"/>
          <w:rtl/>
        </w:rPr>
        <w:t xml:space="preserve"> ויש לך להבין איך כל אלו חמשה יש להם דבר אחד מה שהם נבדלים בחשיבותם ובמעלותם מן שאר המציאות ונכנסין לרשות הקב"ה, וזה כי תמצא שכל דבר שהוא ראשית לאחר הוא נבדל מאותו דבר שהוא </w:t>
      </w:r>
      <w:r w:rsidRPr="007F64FF">
        <w:rPr>
          <w:rStyle w:val="HebrewChar"/>
          <w:rFonts w:cs="FrankRuehl" w:hint="cs"/>
          <w:rtl/>
        </w:rPr>
        <w:lastRenderedPageBreak/>
        <w:t>ראשית לו, ונכנס לרשות הקב"ה בשביל חשיבותו ומעלתו שנקרא ראשית</w:t>
      </w:r>
      <w:r w:rsidR="007F64FF" w:rsidRPr="007F64FF">
        <w:rPr>
          <w:rStyle w:val="HebrewChar"/>
          <w:rFonts w:cs="FrankRuehl" w:hint="cs"/>
          <w:rtl/>
        </w:rPr>
        <w:t>...</w:t>
      </w:r>
      <w:r w:rsidRPr="007F64FF">
        <w:rPr>
          <w:rStyle w:val="HebrewChar"/>
          <w:rFonts w:cs="FrankRuehl" w:hint="cs"/>
          <w:rtl/>
        </w:rPr>
        <w:t xml:space="preserve"> (שם)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קונה שמים וארץ - </w:t>
      </w:r>
      <w:r w:rsidR="007F64FF" w:rsidRPr="007F64FF">
        <w:rPr>
          <w:rStyle w:val="HebrewChar"/>
          <w:rFonts w:cs="FrankRuehl" w:hint="cs"/>
          <w:rtl/>
        </w:rPr>
        <w:t>...</w:t>
      </w:r>
      <w:r w:rsidRPr="007F64FF">
        <w:rPr>
          <w:rStyle w:val="HebrewChar"/>
          <w:rFonts w:cs="FrankRuehl" w:hint="cs"/>
          <w:rtl/>
        </w:rPr>
        <w:t>כי יבא לשון קנין בענין העשיה, וכן "כי אתה קנית כליותי", וכן "הלא הוא אביך קנך"</w:t>
      </w:r>
      <w:r w:rsidR="007F64FF" w:rsidRPr="007F64FF">
        <w:rPr>
          <w:rStyle w:val="HebrewChar"/>
          <w:rFonts w:cs="FrankRuehl" w:hint="cs"/>
          <w:rtl/>
        </w:rPr>
        <w:t>...</w:t>
      </w:r>
      <w:r w:rsidRPr="007F64FF">
        <w:rPr>
          <w:rStyle w:val="HebrewChar"/>
          <w:rFonts w:cs="FrankRuehl" w:hint="cs"/>
          <w:rtl/>
        </w:rPr>
        <w:t xml:space="preserve"> ולי נראה מלת קנה הוא לשון תיקון סדור הישרה והכנה, מענין "מעוות לא יוכל לתקון", וכשם תקנה ברבותינו</w:t>
      </w:r>
      <w:r w:rsidR="007F64FF" w:rsidRPr="007F64FF">
        <w:rPr>
          <w:rStyle w:val="HebrewChar"/>
          <w:rFonts w:cs="FrankRuehl" w:hint="cs"/>
          <w:rtl/>
        </w:rPr>
        <w:t>...</w:t>
      </w:r>
      <w:r w:rsidRPr="007F64FF">
        <w:rPr>
          <w:rStyle w:val="HebrewChar"/>
          <w:rFonts w:cs="FrankRuehl" w:hint="cs"/>
          <w:rtl/>
        </w:rPr>
        <w:t xml:space="preserve"> (בראשית יד יט)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ואקנה - קנה את השדה בכל דרכי הקנין, בכסף בשטר ובעדים, והזמין העדים גם לקנין הכסף ושקלו שנית לפניהם. (ירמיה לב ט)</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כי יקנה נפש - בין אם קנה עבדים בין אם נשא אשה, שגם זה קרוי קנין, כי הקנין אינו מציין דוקא הנקנה על ידי מכירה, שעל זה הונח פעל כרה, "בקברי אשר כריתי לי" (בראשית מ"ט), אבל פעל קנה מציין מה שנעשה שלו בכל אופן שיהיה</w:t>
      </w:r>
      <w:r w:rsidR="007F64FF" w:rsidRPr="007F64FF">
        <w:rPr>
          <w:rStyle w:val="HebrewChar"/>
          <w:rFonts w:cs="FrankRuehl" w:hint="cs"/>
          <w:rtl/>
        </w:rPr>
        <w:t>...</w:t>
      </w:r>
      <w:r w:rsidRPr="007F64FF">
        <w:rPr>
          <w:rStyle w:val="HebrewChar"/>
          <w:rFonts w:cs="FrankRuehl" w:hint="cs"/>
          <w:rtl/>
        </w:rPr>
        <w:t xml:space="preserve"> ופעולת הקנין מצוין בשם קיחה, "כי יקח איש אשה", שעל ידי שלקחה קונה אותה</w:t>
      </w:r>
      <w:r w:rsidR="007F64FF" w:rsidRPr="007F64FF">
        <w:rPr>
          <w:rStyle w:val="HebrewChar"/>
          <w:rFonts w:cs="FrankRuehl" w:hint="cs"/>
          <w:rtl/>
        </w:rPr>
        <w:t>...</w:t>
      </w:r>
      <w:r w:rsidRPr="007F64FF">
        <w:rPr>
          <w:rStyle w:val="HebrewChar"/>
          <w:rFonts w:cs="FrankRuehl" w:hint="cs"/>
          <w:rtl/>
        </w:rPr>
        <w:t xml:space="preserve"> (ויקרא כב יא)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קניתי איש - המושג המקורי של הקניין תלוי במושג הייצור, כוחו של אדם הוא הונו הראשון, משום כך, עיקר משמעות קנה איננה קנין כסף, אלא קנין בכח, כך ה' הוא "קונה שמים וארץ", הוא קונם, שכן הוא בראם</w:t>
      </w:r>
      <w:r w:rsidR="007F64FF" w:rsidRPr="007F64FF">
        <w:rPr>
          <w:rStyle w:val="HebrewChar"/>
          <w:rFonts w:cs="FrankRuehl" w:hint="cs"/>
          <w:rtl/>
        </w:rPr>
        <w:t>...</w:t>
      </w:r>
      <w:r w:rsidRPr="007F64FF">
        <w:rPr>
          <w:rStyle w:val="HebrewChar"/>
          <w:rFonts w:cs="FrankRuehl" w:hint="cs"/>
          <w:rtl/>
        </w:rPr>
        <w:t xml:space="preserve"> (בראשית ד 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קנה מציין את הבחינה המוסרית של הבעלות, קנה הוא מושג של משפט, ולא מושג של אלימות, הוא מציין בעלות בזכות, ולא חזקה בכח. הקונה חפץ הרי הוא בעליו, אפילו אין החפץ ברשותו, בכל מקום שהוא הרי החפץ שלו. משום כך מציין "מקנה" בייחוד בעלי חיים, הללו יודעים את קוניהם, הם כפופים להם ונמשכים אחריהם מאליהם. משום כך "קונה" הוא הביטוי ההולם ביותר ליחס שמים וארץ לא-ל עליון, אדונם איננו נראה, אך אין לך גרגיר אבק, שלא יימשך אחר אדונו היחיד, הכל שואף ונמשך אליו, הכל מאמינים מדעת ושלא מדעת שהם כפופים לא-ל האדון</w:t>
      </w:r>
      <w:r w:rsidR="007F64FF" w:rsidRPr="007F64FF">
        <w:rPr>
          <w:rStyle w:val="HebrewChar"/>
          <w:rFonts w:cs="FrankRuehl" w:hint="cs"/>
          <w:rtl/>
        </w:rPr>
        <w:t>...</w:t>
      </w:r>
      <w:r w:rsidRPr="007F64FF">
        <w:rPr>
          <w:rStyle w:val="HebrewChar"/>
          <w:rFonts w:cs="FrankRuehl" w:hint="cs"/>
          <w:rtl/>
        </w:rPr>
        <w:t xml:space="preserve"> (שם יד יט)</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lastRenderedPageBreak/>
        <w:t>קנמון</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וקנמון, רב הונא בשם ר' יוסי אומר קנמון היה גדל בארץ ישראל והיו עזים וצבאים אוכלים ממנו. (שיר ד כט)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וקנמן בשם - לפי שהקנמון קליפת עץ היא יש שהוא טוב ויש בו ריח וטעם, ויש שאינו אלא כעץ, לכך הוצרך לומר קנמון מן הטוב, לשון רש"י, והרב רבי משה אמר שהוא קשר סליכ"ה, ואחרים אמרו שהוא העץ הטוב הנקרא עוט"ייב, ואינו כדברי כולם, שהרי בבראשית רבה ובמדרש חזית, קנמון היה גדל בארץ ישראל והיו עזים וצבאים אוכלים ממנו, והנה הוא כעשב השדה ירעו אותו הצאן. ולפי דעתי הוא התבן המבושם והנקרא בערבי אדבר, ובלשון הרומים אשקיננט</w:t>
      </w:r>
      <w:r w:rsidR="007F64FF" w:rsidRPr="007F64FF">
        <w:rPr>
          <w:rStyle w:val="HebrewChar"/>
          <w:rFonts w:cs="FrankRuehl" w:hint="cs"/>
          <w:rtl/>
        </w:rPr>
        <w:t>...</w:t>
      </w:r>
      <w:r w:rsidRPr="007F64FF">
        <w:rPr>
          <w:rStyle w:val="HebrewChar"/>
          <w:rFonts w:cs="FrankRuehl" w:hint="cs"/>
          <w:rtl/>
        </w:rPr>
        <w:t xml:space="preserve"> ורבינו בעל ההלכות כתב בפסחים כגון קנמין וסנבל שדומים לתבן. (שמות ל כג)</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קנס</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(ראה גם: אונס, עונש, תשלומין)</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אלעזר המודעי אומר חק אלו עריות, ומשפט אלו דיני אונסין ודיני קנסיות ודיני חבלות. (בשלח-ויסע פרשה 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וכי יפתה איש בתולה, בא הכתוב ללמד על המפותה שישלם עליה קנס, והדין נותן, הואיל ותפוסה ברשות אביה ומפותה ברשות אביה, אם למדת על תפוסה שמשלם עליה קנס אף מפותה משלם עליה קנס</w:t>
      </w:r>
      <w:r w:rsidR="007F64FF" w:rsidRPr="007F64FF">
        <w:rPr>
          <w:rStyle w:val="HebrewChar"/>
          <w:rFonts w:cs="FrankRuehl" w:hint="cs"/>
          <w:rtl/>
        </w:rPr>
        <w:t>...</w:t>
      </w:r>
      <w:r w:rsidRPr="007F64FF">
        <w:rPr>
          <w:rStyle w:val="HebrewChar"/>
          <w:rFonts w:cs="FrankRuehl" w:hint="cs"/>
          <w:rtl/>
        </w:rPr>
        <w:t xml:space="preserve"> (משפטים פרשה יז)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מבעוד יום לא קנסוה רבנן, משחשיכה קנסוה רבנן</w:t>
      </w:r>
      <w:r w:rsidRPr="007F64FF">
        <w:rPr>
          <w:rStyle w:val="HebrewChar"/>
          <w:rFonts w:cs="FrankRuehl" w:hint="cs"/>
          <w:rtl/>
        </w:rPr>
        <w:t>...</w:t>
      </w:r>
      <w:r w:rsidR="00C24F51" w:rsidRPr="007F64FF">
        <w:rPr>
          <w:rStyle w:val="HebrewChar"/>
          <w:rFonts w:cs="FrankRuehl" w:hint="cs"/>
          <w:rtl/>
        </w:rPr>
        <w:t xml:space="preserve"> בשוגג לא קנסוה רבנן, במזיד קנסוה רבנן, ואיבעית אימא אידי ואידי בשוגג, והכא בקנסו שוגג אטו מזיד קמיפלגי</w:t>
      </w:r>
      <w:r w:rsidRPr="007F64FF">
        <w:rPr>
          <w:rStyle w:val="HebrewChar"/>
          <w:rFonts w:cs="FrankRuehl" w:hint="cs"/>
          <w:rtl/>
        </w:rPr>
        <w:t>...</w:t>
      </w:r>
      <w:r w:rsidR="00C24F51" w:rsidRPr="007F64FF">
        <w:rPr>
          <w:rStyle w:val="HebrewChar"/>
          <w:rFonts w:cs="FrankRuehl" w:hint="cs"/>
          <w:rtl/>
        </w:rPr>
        <w:t xml:space="preserve"> (שבת ג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אמרו מלאכי השרת לפני הקב"ה, רבונו של עולם מפני מה קנסת מיתה על אדם הראשון</w:t>
      </w:r>
      <w:r w:rsidR="007F64FF" w:rsidRPr="007F64FF">
        <w:rPr>
          <w:rStyle w:val="HebrewChar"/>
          <w:rFonts w:cs="FrankRuehl" w:hint="cs"/>
          <w:rtl/>
        </w:rPr>
        <w:t>...</w:t>
      </w:r>
      <w:r w:rsidRPr="007F64FF">
        <w:rPr>
          <w:rStyle w:val="HebrewChar"/>
          <w:rFonts w:cs="FrankRuehl" w:hint="cs"/>
          <w:rtl/>
        </w:rPr>
        <w:t xml:space="preserve"> (שם נה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רבא אמר לעולם רבי שמעון היא, ורבי שמעון </w:t>
      </w:r>
      <w:r w:rsidR="00C24F51" w:rsidRPr="007F64FF">
        <w:rPr>
          <w:rStyle w:val="HebrewChar"/>
          <w:rFonts w:cs="FrankRuehl" w:hint="cs"/>
          <w:rtl/>
        </w:rPr>
        <w:lastRenderedPageBreak/>
        <w:t>קנסא קניס הואיל ועבר עליה בבל יראה ובל ימצא</w:t>
      </w:r>
      <w:r w:rsidRPr="007F64FF">
        <w:rPr>
          <w:rStyle w:val="HebrewChar"/>
          <w:rFonts w:cs="FrankRuehl" w:hint="cs"/>
          <w:rtl/>
        </w:rPr>
        <w:t>...</w:t>
      </w:r>
      <w:r w:rsidR="00C24F51" w:rsidRPr="007F64FF">
        <w:rPr>
          <w:rStyle w:val="HebrewChar"/>
          <w:rFonts w:cs="FrankRuehl" w:hint="cs"/>
          <w:rtl/>
        </w:rPr>
        <w:t xml:space="preserve"> (פסחים כט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איתמר מפני מה קנסו לוים במעשר, פליגי בה רבי יונתן וסביא, חד אמר שלא עלו בימי עזרא, וחד אמר כדי שיסמכו כהנים עליו בימי טומאתן</w:t>
      </w:r>
      <w:r w:rsidR="007F64FF" w:rsidRPr="007F64FF">
        <w:rPr>
          <w:rStyle w:val="HebrewChar"/>
          <w:rFonts w:cs="FrankRuehl" w:hint="cs"/>
          <w:rtl/>
        </w:rPr>
        <w:t>...</w:t>
      </w:r>
      <w:r w:rsidRPr="007F64FF">
        <w:rPr>
          <w:rStyle w:val="HebrewChar"/>
          <w:rFonts w:cs="FrankRuehl" w:hint="cs"/>
          <w:rtl/>
        </w:rPr>
        <w:t xml:space="preserve"> אלא כולי עלמא קנסא שלא עלו בימי עזרא</w:t>
      </w:r>
      <w:r w:rsidR="007F64FF" w:rsidRPr="007F64FF">
        <w:rPr>
          <w:rStyle w:val="HebrewChar"/>
          <w:rFonts w:cs="FrankRuehl" w:hint="cs"/>
          <w:rtl/>
        </w:rPr>
        <w:t>...</w:t>
      </w:r>
      <w:r w:rsidRPr="007F64FF">
        <w:rPr>
          <w:rStyle w:val="HebrewChar"/>
          <w:rFonts w:cs="FrankRuehl" w:hint="cs"/>
          <w:rtl/>
        </w:rPr>
        <w:t xml:space="preserve"> (יבמות פו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אלו נערות שיש להן קנס, הבא על הממזרת ועל הנתינה ועל הכותית, הבא על הגיורת ועל השבויה ועל השפחה שנפדו ושנתגיירו ושנשתחררו פחותות מבנות שלש שנים ויום אחד</w:t>
      </w:r>
      <w:r w:rsidR="007F64FF" w:rsidRPr="007F64FF">
        <w:rPr>
          <w:rStyle w:val="HebrewChar"/>
          <w:rFonts w:cs="FrankRuehl" w:hint="cs"/>
          <w:rtl/>
        </w:rPr>
        <w:t>...</w:t>
      </w:r>
      <w:r w:rsidRPr="007F64FF">
        <w:rPr>
          <w:rStyle w:val="HebrewChar"/>
          <w:rFonts w:cs="FrankRuehl" w:hint="cs"/>
          <w:rtl/>
        </w:rPr>
        <w:t xml:space="preserve"> דתניא קטנה מבת יום אחד ועד שתביא שתי שערות יש לה מכר ואין לה קנס, ומשתביא שתי שערות ועד שתיבגר יש להם קנס ואין לה מכר, דברי רבי מאיר, שהיה רבי מאיר אומר כל מקום שיש מכר אין קנס, וכל מקום שיש קנס אין מכר, וחכמים אומרים קטנה מבת שלש שנים ויום אחד ועד שתיבגר יש לה קנס</w:t>
      </w:r>
      <w:r w:rsidR="007F64FF" w:rsidRPr="007F64FF">
        <w:rPr>
          <w:rStyle w:val="HebrewChar"/>
          <w:rFonts w:cs="FrankRuehl" w:hint="cs"/>
          <w:rtl/>
        </w:rPr>
        <w:t>...</w:t>
      </w:r>
      <w:r w:rsidRPr="007F64FF">
        <w:rPr>
          <w:rStyle w:val="HebrewChar"/>
          <w:rFonts w:cs="FrankRuehl" w:hint="cs"/>
          <w:rtl/>
        </w:rPr>
        <w:t xml:space="preserve"> אימא אף קנס במקום מכר, והני בני קנסא נינהו, ואמאי</w:t>
      </w:r>
      <w:r w:rsidR="007F64FF" w:rsidRPr="007F64FF">
        <w:rPr>
          <w:rStyle w:val="HebrewChar"/>
          <w:rFonts w:cs="FrankRuehl" w:hint="cs"/>
          <w:rtl/>
        </w:rPr>
        <w:t>...</w:t>
      </w:r>
      <w:r w:rsidRPr="007F64FF">
        <w:rPr>
          <w:rStyle w:val="HebrewChar"/>
          <w:rFonts w:cs="FrankRuehl" w:hint="cs"/>
          <w:rtl/>
        </w:rPr>
        <w:t xml:space="preserve"> אמר ריש לקיש נערה נערה הנערה, חד לגופיה, וחד לאתויי חייבי לאוין, וחד לאתויי חייבי כריתות</w:t>
      </w:r>
      <w:r w:rsidR="007F64FF" w:rsidRPr="007F64FF">
        <w:rPr>
          <w:rStyle w:val="HebrewChar"/>
          <w:rFonts w:cs="FrankRuehl" w:hint="cs"/>
          <w:rtl/>
        </w:rPr>
        <w:t>...</w:t>
      </w:r>
      <w:r w:rsidRPr="007F64FF">
        <w:rPr>
          <w:rStyle w:val="HebrewChar"/>
          <w:rFonts w:cs="FrankRuehl" w:hint="cs"/>
          <w:rtl/>
        </w:rPr>
        <w:t xml:space="preserve"> (כתובות כט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המפתה נותן שלשה דברים והאונס ארבעה, המפתה נותן בושת ופגם וקנס</w:t>
      </w:r>
      <w:r w:rsidR="007F64FF" w:rsidRPr="007F64FF">
        <w:rPr>
          <w:rStyle w:val="HebrewChar"/>
          <w:rFonts w:cs="FrankRuehl" w:hint="cs"/>
          <w:rtl/>
        </w:rPr>
        <w:t>...</w:t>
      </w:r>
      <w:r w:rsidRPr="007F64FF">
        <w:rPr>
          <w:rStyle w:val="HebrewChar"/>
          <w:rFonts w:cs="FrankRuehl" w:hint="cs"/>
          <w:rtl/>
        </w:rPr>
        <w:t xml:space="preserve"> (שם לט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איבעיא להו מעוכב גט שחרור יש לו קנס או אין לו קנס, כסף שלשים שקלים יתן לאדוניו אמר רחמנא והאי לאו אדון הוא, או דלמא כיון דמחוסר גט שחרור אדון קרינא ביה</w:t>
      </w:r>
      <w:r w:rsidR="007F64FF" w:rsidRPr="007F64FF">
        <w:rPr>
          <w:rStyle w:val="HebrewChar"/>
          <w:rFonts w:cs="FrankRuehl" w:hint="cs"/>
          <w:rtl/>
        </w:rPr>
        <w:t>...</w:t>
      </w:r>
      <w:r w:rsidRPr="007F64FF">
        <w:rPr>
          <w:rStyle w:val="HebrewChar"/>
          <w:rFonts w:cs="FrankRuehl" w:hint="cs"/>
          <w:rtl/>
        </w:rPr>
        <w:t xml:space="preserve"> איבעיא להו עבד שמכרו רבו לקנס מכור או אינו מכור</w:t>
      </w:r>
      <w:r w:rsidR="007F64FF" w:rsidRPr="007F64FF">
        <w:rPr>
          <w:rStyle w:val="HebrewChar"/>
          <w:rFonts w:cs="FrankRuehl" w:hint="cs"/>
          <w:rtl/>
        </w:rPr>
        <w:t>...</w:t>
      </w:r>
      <w:r w:rsidRPr="007F64FF">
        <w:rPr>
          <w:rStyle w:val="HebrewChar"/>
          <w:rFonts w:cs="FrankRuehl" w:hint="cs"/>
          <w:rtl/>
        </w:rPr>
        <w:t xml:space="preserve"> (גיטין מב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יהושע בן לוי המוכר עבדו לעובד כוכבים קונסים אותו עד מאה בדמיו, דוקא או לאו דוקא תא שמע דאמר ריש לקיש המוכר בהמה גסה לעובד כוכבים קונסים אותו עד עשרה בדמיה, ודלמא שאני עבד דכל יומא ויומא מפקע ליה ממצות</w:t>
      </w:r>
      <w:r w:rsidR="007F64FF" w:rsidRPr="007F64FF">
        <w:rPr>
          <w:rStyle w:val="HebrewChar"/>
          <w:rFonts w:cs="FrankRuehl" w:hint="cs"/>
          <w:rtl/>
        </w:rPr>
        <w:t>...</w:t>
      </w:r>
      <w:r w:rsidRPr="007F64FF">
        <w:rPr>
          <w:rStyle w:val="HebrewChar"/>
          <w:rFonts w:cs="FrankRuehl" w:hint="cs"/>
          <w:rtl/>
        </w:rPr>
        <w:t xml:space="preserve"> (שם מד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אלמא לדידיה קנסו רבנן לבריה לא קנסו רבנן. אמר אביי נקטינן טימא טהרות של חבירו ומת לא קנסו רבנן בנו אחריו, מאי טעמא היזק שאינו ניכר לא שמיה היזק, וקנסא דרבנן הוא, לדידיה קנסוהו רבנן, לבריה לא קא קנסו רבנן. (שם שם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ואידך קנסא הוא ומקנסא לא ילפינן, ולמאן </w:t>
      </w:r>
      <w:r w:rsidRPr="007F64FF">
        <w:rPr>
          <w:rStyle w:val="HebrewChar"/>
          <w:rFonts w:cs="FrankRuehl" w:hint="cs"/>
          <w:rtl/>
        </w:rPr>
        <w:lastRenderedPageBreak/>
        <w:t>דיליף קנסא מקנסא כל הני למה לי</w:t>
      </w:r>
      <w:r w:rsidR="007F64FF" w:rsidRPr="007F64FF">
        <w:rPr>
          <w:rStyle w:val="HebrewChar"/>
          <w:rFonts w:cs="FrankRuehl" w:hint="cs"/>
          <w:rtl/>
        </w:rPr>
        <w:t>...</w:t>
      </w:r>
      <w:r w:rsidRPr="007F64FF">
        <w:rPr>
          <w:rStyle w:val="HebrewChar"/>
          <w:rFonts w:cs="FrankRuehl" w:hint="cs"/>
          <w:rtl/>
        </w:rPr>
        <w:t xml:space="preserve"> (שם נג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וטעמא דברח (המוכר שהדמים בידו), הא לא ברח קנסינן למוכר, ונקנסיה ללוקח, לאו עכברא גנב אלא חורא גנב</w:t>
      </w:r>
      <w:r w:rsidRPr="007F64FF">
        <w:rPr>
          <w:rStyle w:val="HebrewChar"/>
          <w:rFonts w:cs="FrankRuehl" w:hint="cs"/>
          <w:rtl/>
        </w:rPr>
        <w:t>...</w:t>
      </w:r>
      <w:r w:rsidR="00C24F51" w:rsidRPr="007F64FF">
        <w:rPr>
          <w:rStyle w:val="HebrewChar"/>
          <w:rFonts w:cs="FrankRuehl" w:hint="cs"/>
          <w:rtl/>
        </w:rPr>
        <w:t xml:space="preserve"> (קידושין נו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והשתא דאמרת פלגא נזקא קנסא, האי כלבא דאכל אימרי ושונרא דאכלה תרנגולא משונה הוא ולא מגבינן בבבל</w:t>
      </w:r>
      <w:r w:rsidR="007F64FF" w:rsidRPr="007F64FF">
        <w:rPr>
          <w:rStyle w:val="HebrewChar"/>
          <w:rFonts w:cs="FrankRuehl" w:hint="cs"/>
          <w:rtl/>
        </w:rPr>
        <w:t>...</w:t>
      </w:r>
      <w:r w:rsidRPr="007F64FF">
        <w:rPr>
          <w:rStyle w:val="HebrewChar"/>
          <w:rFonts w:cs="FrankRuehl" w:hint="cs"/>
          <w:rtl/>
        </w:rPr>
        <w:t xml:space="preserve"> ואי תפס לא מפקינן מיניה, ואי אמר קבעו לי זימנא דאזלינא לארעא דישראל קבעינן ליה, ואי לא אזיל משמתינן ליה</w:t>
      </w:r>
      <w:r w:rsidR="007F64FF" w:rsidRPr="007F64FF">
        <w:rPr>
          <w:rStyle w:val="HebrewChar"/>
          <w:rFonts w:cs="FrankRuehl" w:hint="cs"/>
          <w:rtl/>
        </w:rPr>
        <w:t>...</w:t>
      </w:r>
      <w:r w:rsidRPr="007F64FF">
        <w:rPr>
          <w:rStyle w:val="HebrewChar"/>
          <w:rFonts w:cs="FrankRuehl" w:hint="cs"/>
          <w:rtl/>
        </w:rPr>
        <w:t xml:space="preserve"> (בבא קמא טו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רב סבר קנסו גופן משום שבחן, וזעירי סבר לא קנסו גופן משום שבחן</w:t>
      </w:r>
      <w:r w:rsidRPr="007F64FF">
        <w:rPr>
          <w:rStyle w:val="HebrewChar"/>
          <w:rFonts w:cs="FrankRuehl" w:hint="cs"/>
          <w:rtl/>
        </w:rPr>
        <w:t>...</w:t>
      </w:r>
      <w:r w:rsidR="00C24F51" w:rsidRPr="007F64FF">
        <w:rPr>
          <w:rStyle w:val="HebrewChar"/>
          <w:rFonts w:cs="FrankRuehl" w:hint="cs"/>
          <w:rtl/>
        </w:rPr>
        <w:t xml:space="preserve"> לימא כתנאי, שטר שכתוב בו רבית קונסין אותו ואינו גובה לא את הקרן ולא את הרבית דברי ר"מ, וחכמים אומרים גובה את הקרן אבל לא את הרבית</w:t>
      </w:r>
      <w:r w:rsidRPr="007F64FF">
        <w:rPr>
          <w:rStyle w:val="HebrewChar"/>
          <w:rFonts w:cs="FrankRuehl" w:hint="cs"/>
          <w:rtl/>
        </w:rPr>
        <w:t>...</w:t>
      </w:r>
      <w:r w:rsidR="00C24F51" w:rsidRPr="007F64FF">
        <w:rPr>
          <w:rStyle w:val="HebrewChar"/>
          <w:rFonts w:cs="FrankRuehl" w:hint="cs"/>
          <w:rtl/>
        </w:rPr>
        <w:t xml:space="preserve"> (שם ל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א"ר אבהו קנס הוא שקנס ר"מ בממונם (של כותים) שלא יטמעו בהם</w:t>
      </w:r>
      <w:r w:rsidRPr="007F64FF">
        <w:rPr>
          <w:rStyle w:val="HebrewChar"/>
          <w:rFonts w:cs="FrankRuehl" w:hint="cs"/>
          <w:rtl/>
        </w:rPr>
        <w:t>...</w:t>
      </w:r>
      <w:r w:rsidR="00C24F51" w:rsidRPr="007F64FF">
        <w:rPr>
          <w:rStyle w:val="HebrewChar"/>
          <w:rFonts w:cs="FrankRuehl" w:hint="cs"/>
          <w:rtl/>
        </w:rPr>
        <w:t xml:space="preserve"> (שם לח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דאמר רבא בר אהילאי מאי טעמא דרב דאמר מודה בקנס ואחר כך באו עדים פטור דכתיב אם המצא תמצא, אם המצא בעדים תמצא בדיינים, פרט למרשיע את עצמו</w:t>
      </w:r>
      <w:r w:rsidR="007F64FF" w:rsidRPr="007F64FF">
        <w:rPr>
          <w:rStyle w:val="HebrewChar"/>
          <w:rFonts w:cs="FrankRuehl" w:hint="cs"/>
          <w:rtl/>
        </w:rPr>
        <w:t>...</w:t>
      </w:r>
      <w:r w:rsidRPr="007F64FF">
        <w:rPr>
          <w:rStyle w:val="HebrewChar"/>
          <w:rFonts w:cs="FrankRuehl" w:hint="cs"/>
          <w:rtl/>
        </w:rPr>
        <w:t xml:space="preserve"> ומאן דאמר תרווייהו בטוען טענת גנב, קסבר מודה בקנס ואחר כך באו עדים חייב. (שם סד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דשלח ליה רב חסדא לרב נחמן ושלח ליה חסדא חסדא קנסא קא מגבית בבבל</w:t>
      </w:r>
      <w:r w:rsidRPr="007F64FF">
        <w:rPr>
          <w:rStyle w:val="HebrewChar"/>
          <w:rFonts w:cs="FrankRuehl" w:hint="cs"/>
          <w:rtl/>
        </w:rPr>
        <w:t>...</w:t>
      </w:r>
      <w:r w:rsidR="00C24F51" w:rsidRPr="007F64FF">
        <w:rPr>
          <w:rStyle w:val="HebrewChar"/>
          <w:rFonts w:cs="FrankRuehl" w:hint="cs"/>
          <w:rtl/>
        </w:rPr>
        <w:t xml:space="preserve"> (שם פד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ההוא גברא דאחוי (הראה למוכס) אכריא דבי ריש גלותא, אתא לקמיה דרב נחמן חייביה רב נחמן לשלומי, יתיב רב יוסף אחוריה דרב הונא בר חייא ויתיב רב הונא בר חייא קמיה דרב נחמן, א"ל רב הונא בר חייא לרב נחמן דינא או קנסא</w:t>
      </w:r>
      <w:r w:rsidR="007F64FF" w:rsidRPr="007F64FF">
        <w:rPr>
          <w:rStyle w:val="HebrewChar"/>
          <w:rFonts w:cs="FrankRuehl" w:hint="cs"/>
          <w:rtl/>
        </w:rPr>
        <w:t>...</w:t>
      </w:r>
      <w:r w:rsidRPr="007F64FF">
        <w:rPr>
          <w:rStyle w:val="HebrewChar"/>
          <w:rFonts w:cs="FrankRuehl" w:hint="cs"/>
          <w:rtl/>
        </w:rPr>
        <w:t xml:space="preserve"> א"ל אי דינא גמרינן מיניה, אי קנסא לא גמרינן, ומנא תימרא דמקנסא לא גמרינן, דתניא בראשונה היו אומרים המטמא והמנסך, חזרו לומר אף המדמע, חזרו אין לא חזרו לא, מאי טעמא, לאו משום דקנסא הוא וקנסא לא גמרינן מיניה, לא</w:t>
      </w:r>
      <w:r w:rsidR="007F64FF" w:rsidRPr="007F64FF">
        <w:rPr>
          <w:rStyle w:val="HebrewChar"/>
          <w:rFonts w:cs="FrankRuehl" w:hint="cs"/>
          <w:rtl/>
        </w:rPr>
        <w:t>...</w:t>
      </w:r>
      <w:r w:rsidRPr="007F64FF">
        <w:rPr>
          <w:rStyle w:val="HebrewChar"/>
          <w:rFonts w:cs="FrankRuehl" w:hint="cs"/>
          <w:rtl/>
        </w:rPr>
        <w:t xml:space="preserve"> (שם קטז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רבי מאיר סבר קנסינן התירא משום איסורא (קרן משום רבית), ורבנן סברי לא קנסינן התירא משום איסורא</w:t>
      </w:r>
      <w:r w:rsidRPr="007F64FF">
        <w:rPr>
          <w:rStyle w:val="HebrewChar"/>
          <w:rFonts w:cs="FrankRuehl" w:hint="cs"/>
          <w:rtl/>
        </w:rPr>
        <w:t>...</w:t>
      </w:r>
      <w:r w:rsidR="00C24F51" w:rsidRPr="007F64FF">
        <w:rPr>
          <w:rStyle w:val="HebrewChar"/>
          <w:rFonts w:cs="FrankRuehl" w:hint="cs"/>
          <w:rtl/>
        </w:rPr>
        <w:t xml:space="preserve"> (בבא מציעא ע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שלח ליה רב נחמן בר רב חסדא לרב נחמן בר יעקב ילמדנו רבינו דיני קנסות בכמה, מאי </w:t>
      </w:r>
      <w:r w:rsidRPr="007F64FF">
        <w:rPr>
          <w:rStyle w:val="HebrewChar"/>
          <w:rFonts w:cs="FrankRuehl" w:hint="cs"/>
          <w:rtl/>
        </w:rPr>
        <w:lastRenderedPageBreak/>
        <w:t>קמיבעיא ליה הא אנן תנן בשלשה, אלא יחיד מומחה קמיבעיא ליה, דאין דיני קנסות או לא. אמר ליה תניתוה תשלומי כפל ותשלומי ארבעה וחמשה בשלשה, מאי שלשה, אילימא שלשה הדיוטות, האמר אבוה דאבוך משמיה דרב אפילו עשרה והן הדיוטות פסולין לדיני קנסות, אלא מומחין, וקאמר שלשה. (סנהדרין ח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רב אשי אמר דיני קנסות הוה, ובבבל לא דייני דיני קנסות</w:t>
      </w:r>
      <w:r w:rsidR="007F64FF" w:rsidRPr="007F64FF">
        <w:rPr>
          <w:rStyle w:val="HebrewChar"/>
          <w:rFonts w:cs="FrankRuehl" w:hint="cs"/>
          <w:rtl/>
        </w:rPr>
        <w:t>...</w:t>
      </w:r>
      <w:r w:rsidRPr="007F64FF">
        <w:rPr>
          <w:rStyle w:val="HebrewChar"/>
          <w:rFonts w:cs="FrankRuehl" w:hint="cs"/>
          <w:rtl/>
        </w:rPr>
        <w:t xml:space="preserve"> (שם לא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משביע אני עליכם אם לא תבואו ותעידוני שיש לי ביד פלוני נזק וחצי נזק תשלומי כפל ותשלומי ארבעה וחמשה, ושאנס איש פלוני את בתי ופתה את בתי ושהכני בני ושחבל בי חבירי ושהדליק את גדישי ביום הכפורים הרי אלו חייבין. איבעיא להו משביע עדי קנס מהו. אליבא דר' אלעזר בר"ש לא תיבעי לך דאמר יבואו עדים ויעידו, כי תיבעי לך אליבא דרבנן דאמרי מודה בקנס ואחר באו עדים פטור</w:t>
      </w:r>
      <w:r w:rsidR="007F64FF" w:rsidRPr="007F64FF">
        <w:rPr>
          <w:rStyle w:val="HebrewChar"/>
          <w:rFonts w:cs="FrankRuehl" w:hint="cs"/>
          <w:rtl/>
        </w:rPr>
        <w:t>...</w:t>
      </w:r>
      <w:r w:rsidRPr="007F64FF">
        <w:rPr>
          <w:rStyle w:val="HebrewChar"/>
          <w:rFonts w:cs="FrankRuehl" w:hint="cs"/>
          <w:rtl/>
        </w:rPr>
        <w:t xml:space="preserve"> (שבועות לג א, וראה שם עוד)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הצורם אוזן בבכור הרי זה לא ישחוט עולמית דברי רבי אליעזר, וחכמים אומרים נולד בו מום אחר ישחוט עליו. ומי קניס ר' אליעזר לעולם, ורמינהי, מי שהיתה לו בהרת ונקצצה טהור, קצצה מתכוין רבי אליעזר אומר לכשיולד לו נגע אחר יטהר הימנו</w:t>
      </w:r>
      <w:r w:rsidR="007F64FF" w:rsidRPr="007F64FF">
        <w:rPr>
          <w:rStyle w:val="HebrewChar"/>
          <w:rFonts w:cs="FrankRuehl" w:hint="cs"/>
          <w:rtl/>
        </w:rPr>
        <w:t>...</w:t>
      </w:r>
      <w:r w:rsidRPr="007F64FF">
        <w:rPr>
          <w:rStyle w:val="HebrewChar"/>
          <w:rFonts w:cs="FrankRuehl" w:hint="cs"/>
          <w:rtl/>
        </w:rPr>
        <w:t xml:space="preserve"> כי קניס ר' אליעזר בממונו, בגופו לא קניס</w:t>
      </w:r>
      <w:r w:rsidR="007F64FF" w:rsidRPr="007F64FF">
        <w:rPr>
          <w:rStyle w:val="HebrewChar"/>
          <w:rFonts w:cs="FrankRuehl" w:hint="cs"/>
          <w:rtl/>
        </w:rPr>
        <w:t>...</w:t>
      </w:r>
      <w:r w:rsidRPr="007F64FF">
        <w:rPr>
          <w:rStyle w:val="HebrewChar"/>
          <w:rFonts w:cs="FrankRuehl" w:hint="cs"/>
          <w:rtl/>
        </w:rPr>
        <w:t xml:space="preserve"> (בכורות לד א, וראה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רבנן דקיסרין בשם ר' נסא אתיא דרשב"ג כר"מ, כמה דר"מ קונס בדברים כן רשב"ג קונס בדברים, דתני שטר שיש בו רבית קונסין אותו ואינו גובה לא את הקרן ולא את הריבית, דברי ר"מ, וחכמים אומרים גובה את הקרן ואינו גובה את הרבית. (פסחים טו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אנסת ופתיתה את בתי והוא אומר לא אנסתי ולא פיתיתי, משביעך אני ואמר אמן חייב, ור' שמעון פוטר</w:t>
      </w:r>
      <w:r w:rsidR="007F64FF" w:rsidRPr="007F64FF">
        <w:rPr>
          <w:rStyle w:val="HebrewChar"/>
          <w:rFonts w:cs="FrankRuehl" w:hint="cs"/>
          <w:rtl/>
        </w:rPr>
        <w:t>...</w:t>
      </w:r>
      <w:r w:rsidRPr="007F64FF">
        <w:rPr>
          <w:rStyle w:val="HebrewChar"/>
          <w:rFonts w:cs="FrankRuehl" w:hint="cs"/>
          <w:rtl/>
        </w:rPr>
        <w:t xml:space="preserve"> רב זירא רבי יסא בשם רבי יוחנן דברי ר"ש עיקר תביעה קנס, לדברי חכמים לאו</w:t>
      </w:r>
      <w:r w:rsidR="007F64FF" w:rsidRPr="007F64FF">
        <w:rPr>
          <w:rStyle w:val="HebrewChar"/>
          <w:rFonts w:cs="FrankRuehl" w:hint="cs"/>
          <w:rtl/>
        </w:rPr>
        <w:t>...</w:t>
      </w:r>
      <w:r w:rsidRPr="007F64FF">
        <w:rPr>
          <w:rStyle w:val="HebrewChar"/>
          <w:rFonts w:cs="FrankRuehl" w:hint="cs"/>
          <w:rtl/>
        </w:rPr>
        <w:t xml:space="preserve"> (שבועות כו ב)</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עבר ומכר קונסין לו, כשם שקונסין לו להלכה כך קונסין לו למנהג</w:t>
      </w:r>
      <w:r w:rsidR="007F64FF" w:rsidRPr="007F64FF">
        <w:rPr>
          <w:rStyle w:val="HebrewChar"/>
          <w:rFonts w:cs="FrankRuehl" w:hint="cs"/>
          <w:rtl/>
        </w:rPr>
        <w:t>...</w:t>
      </w:r>
      <w:r w:rsidRPr="007F64FF">
        <w:rPr>
          <w:rStyle w:val="HebrewChar"/>
          <w:rFonts w:cs="FrankRuehl" w:hint="cs"/>
          <w:rtl/>
        </w:rPr>
        <w:t xml:space="preserve"> (ע"ז ו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מי שפיתה בתולה קונסין אותו משקל חמשים סלעים של כסף מזוקק והוא הנקרא קנס. וכן אם אנס אותה. וקנס זה מצות עשה של תורה, שנאמר ונתן האיש השוכב עמה לאבי הנערה חמשים כסף</w:t>
      </w:r>
      <w:r w:rsidR="007F64FF" w:rsidRPr="007F64FF">
        <w:rPr>
          <w:rStyle w:val="HebrewChar"/>
          <w:rFonts w:cs="FrankRuehl" w:hint="cs"/>
          <w:rtl/>
        </w:rPr>
        <w:t>...</w:t>
      </w:r>
      <w:r w:rsidRPr="007F64FF">
        <w:rPr>
          <w:rStyle w:val="HebrewChar"/>
          <w:rFonts w:cs="FrankRuehl" w:hint="cs"/>
          <w:rtl/>
        </w:rPr>
        <w:t xml:space="preserve"> (נערה בתולה א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האונס או המפתה חייב בקנס עד שיבוא עליה כדרכה ובעדים, ואינו צריך התראה, ומאימתי יהיה לבת קנס, מאחר שלש שנים גמורות עד שתבגור. נבעלה בתוך שלש שנים אין ביאתה ביאה, בא עליה משבגרה אין לה קנס, שנאמר נערה בתורה לא הבוגרת</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ואלו שאין להן קנס, הבוגרת והממאנת והאילונית והשוטה והחרשת ומי שיצא עליה שם רע בילדותה ובא שנים והעידו שתבעה אותן לזנות עמה</w:t>
      </w:r>
      <w:r w:rsidR="007F64FF" w:rsidRPr="007F64FF">
        <w:rPr>
          <w:rStyle w:val="HebrewChar"/>
          <w:rFonts w:cs="FrankRuehl" w:hint="cs"/>
          <w:rtl/>
        </w:rPr>
        <w:t>...</w:t>
      </w:r>
      <w:r w:rsidRPr="007F64FF">
        <w:rPr>
          <w:rStyle w:val="HebrewChar"/>
          <w:rFonts w:cs="FrankRuehl" w:hint="cs"/>
          <w:rtl/>
        </w:rPr>
        <w:t xml:space="preserve"> (שם שם ח,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היו שנים מעידים שגנב ועד אחד מעיד שטבח או מכר או שהודה מעצמו שטבח או מכר משלם תשלומי כפל ואינו משלם תשלומי ארבעה וחמשה, שהמודה בקנס פטור כמו שביארנו.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שהודה בקנס ואחר כך באו עדים, אם הודה בתחילה בפני בית דין ובבית דין פטור, אבל אם הודה חוץ לבית דין או שהודה בפני שנים בלבד ואחר כך בו עדים הרי זה משלם קנס על פיהם</w:t>
      </w:r>
      <w:r w:rsidR="007F64FF" w:rsidRPr="007F64FF">
        <w:rPr>
          <w:rStyle w:val="HebrewChar"/>
          <w:rFonts w:cs="FrankRuehl" w:hint="cs"/>
          <w:rtl/>
        </w:rPr>
        <w:t>...</w:t>
      </w:r>
      <w:r w:rsidRPr="007F64FF">
        <w:rPr>
          <w:rStyle w:val="HebrewChar"/>
          <w:rFonts w:cs="FrankRuehl" w:hint="cs"/>
          <w:rtl/>
        </w:rPr>
        <w:t xml:space="preserve"> (גניבה ב ז,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דיני קנסות כגון גזילות וחבלות ותשלומי כפל ותשלומי ארבעה וחמשה והאונס והמפתה וכיוצא בהן אין דנין אותם אלא שלשה מומחים והם הסמוכין בארץ ישראל, אבל שאר דיני ממונות כגון הודאות והלואות אינן צריכין מומחה, אלא אפילו שלשה הדיוטות ואפילו אחד מומחה דן אותן</w:t>
      </w:r>
      <w:r w:rsidR="007F64FF" w:rsidRPr="007F64FF">
        <w:rPr>
          <w:rStyle w:val="HebrewChar"/>
          <w:rFonts w:cs="FrankRuehl" w:hint="cs"/>
          <w:rtl/>
        </w:rPr>
        <w:t>...</w:t>
      </w:r>
      <w:r w:rsidRPr="007F64FF">
        <w:rPr>
          <w:rStyle w:val="HebrewChar"/>
          <w:rFonts w:cs="FrankRuehl" w:hint="cs"/>
          <w:rtl/>
        </w:rPr>
        <w:t xml:space="preserve"> (סנהדרין ה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שגנב או גזל גובין ממנו הקרן דייני חוצה לארץ אבל אין גובין את הכפל. ולא כל המשלם על פי עצמו גובין ממנו דייני חוצה לארץ, שהרי הפגם והבושת והכופר משלם אדם על פי עצמו</w:t>
      </w:r>
      <w:r w:rsidR="007F64FF" w:rsidRPr="007F64FF">
        <w:rPr>
          <w:rStyle w:val="HebrewChar"/>
          <w:rFonts w:cs="FrankRuehl" w:hint="cs"/>
          <w:rtl/>
        </w:rPr>
        <w:t>...</w:t>
      </w:r>
      <w:r w:rsidRPr="007F64FF">
        <w:rPr>
          <w:rStyle w:val="HebrewChar"/>
          <w:rFonts w:cs="FrankRuehl" w:hint="cs"/>
          <w:rtl/>
        </w:rPr>
        <w:t xml:space="preserve"> ואין גובין אותו דייני חוצה לארץ.</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דיני גרמות אינן כקנסות וגובין אותן ודנין בהן בחוצה לארץ.</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דין המוסר ממון חבירו אף על פי שלא עשה מעשה גובין אותו דייני חוצה לארץ.</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מנהג הישיבות בחוצה לארץ אף על פי שאין גובין שם קנס מנדין אותו עד שיפייס לבעל דינו </w:t>
      </w:r>
      <w:r w:rsidRPr="007F64FF">
        <w:rPr>
          <w:rStyle w:val="HebrewChar"/>
          <w:rFonts w:cs="FrankRuehl" w:hint="cs"/>
          <w:rtl/>
        </w:rPr>
        <w:lastRenderedPageBreak/>
        <w:t>או יעלה עמו לדין לארץ ישראל</w:t>
      </w:r>
      <w:r w:rsidR="007F64FF" w:rsidRPr="007F64FF">
        <w:rPr>
          <w:rStyle w:val="HebrewChar"/>
          <w:rFonts w:cs="FrankRuehl" w:hint="cs"/>
          <w:rtl/>
        </w:rPr>
        <w:t>...</w:t>
      </w:r>
      <w:r w:rsidRPr="007F64FF">
        <w:rPr>
          <w:rStyle w:val="HebrewChar"/>
          <w:rFonts w:cs="FrankRuehl" w:hint="cs"/>
          <w:rtl/>
        </w:rPr>
        <w:t xml:space="preserve"> וכן אם תפש הניזק שיעור מה שראוי לו ליטול אין מוציאין אותו מידו</w:t>
      </w:r>
      <w:r w:rsidR="007F64FF" w:rsidRPr="007F64FF">
        <w:rPr>
          <w:rStyle w:val="HebrewChar"/>
          <w:rFonts w:cs="FrankRuehl" w:hint="cs"/>
          <w:rtl/>
        </w:rPr>
        <w:t>...</w:t>
      </w:r>
      <w:r w:rsidRPr="007F64FF">
        <w:rPr>
          <w:rStyle w:val="HebrewChar"/>
          <w:rFonts w:cs="FrankRuehl" w:hint="cs"/>
          <w:rtl/>
        </w:rPr>
        <w:t xml:space="preserve"> (שם שם יג)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שנצטוינו בדין חובל בחברו לענשו כמו שכתוב בתורה בפרשת "וכי יריבון אנשים", וזה נקרא דיני קנסות, ובפסוק אחר כולל משפטי הקנסות כולם, והוא שכתוב "כאשר עשה כן יעשה לו" (ויקרא כ"ד), ואפילו לא הכהו אלא שביישו בלבד, יצערוהו בית דין בממונו שישלם למתבייש כפי השיעור ההוא, ואלה הדינין שנקראין דיני קנסות, כגון נזקי אדם באדם, או שור בשור, ובהמה באדם ואדם בבהמה אין דנין אותן אלא בית דין הסמוכין בארץ ישראל</w:t>
      </w:r>
      <w:r w:rsidR="007F64FF" w:rsidRPr="007F64FF">
        <w:rPr>
          <w:rStyle w:val="HebrewChar"/>
          <w:rFonts w:cs="FrankRuehl" w:hint="cs"/>
          <w:rtl/>
        </w:rPr>
        <w:t>...</w:t>
      </w:r>
      <w:r w:rsidRPr="007F64FF">
        <w:rPr>
          <w:rStyle w:val="HebrewChar"/>
          <w:rFonts w:cs="FrankRuehl" w:hint="cs"/>
          <w:rtl/>
        </w:rPr>
        <w:t xml:space="preserve"> שאם אין משפט לא יתישבו בני אדם ולא יעמדו יחדו לעולם, ואי אפשר לארץ בלתי המשפט</w:t>
      </w:r>
      <w:r w:rsidR="007F64FF" w:rsidRPr="007F64FF">
        <w:rPr>
          <w:rStyle w:val="HebrewChar"/>
          <w:rFonts w:cs="FrankRuehl" w:hint="cs"/>
          <w:rtl/>
        </w:rPr>
        <w:t>...</w:t>
      </w:r>
      <w:r w:rsidRPr="007F64FF">
        <w:rPr>
          <w:rStyle w:val="HebrewChar"/>
          <w:rFonts w:cs="FrankRuehl" w:hint="cs"/>
          <w:rtl/>
        </w:rPr>
        <w:t xml:space="preserve"> (משפטים מצוה מט)</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קנצי</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קנצי למלים - הרפתקי. (איוב יח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קנצי - סוף. (שם)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קנצי - הנו"ן תוספת, או רוב מלים. (שם)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קנצי - המתוכחים ברוב מלים ולא בראיות אין סוף לווכוחם. (שם)</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קנקנתום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א"ר יהודה אמר שמואל משום ר"מ, כשהייתי למד תורה אצל ר' עקיבא הייתי מטיל קנקנתום לתוך הדיו ולא אמר לי דבר, כשבאתי אצל ר' ישמעאל א"ל בני מה מלאכתך, אמרתי לו לבלר אני, אמר לי בני הוי זהיר שמלאכתך מלאכת שמים היא, שאם תחסיר אות אחת או תתיר אות אחת נמצאת אתה מחריב את כל העולם כלו, </w:t>
      </w:r>
      <w:r w:rsidRPr="007F64FF">
        <w:rPr>
          <w:rStyle w:val="HebrewChar"/>
          <w:rFonts w:cs="FrankRuehl" w:hint="cs"/>
          <w:rtl/>
        </w:rPr>
        <w:lastRenderedPageBreak/>
        <w:t>אמרתי לו דבר אחד יש לי שאיני מטיל לתוך הדיו וקנקנתום שמו, אמר לי וכי מטילין קנקנתום לתוך הדיו, התורה אמרה ומחה, כתב שיכול למחות</w:t>
      </w:r>
      <w:r w:rsidR="007F64FF" w:rsidRPr="007F64FF">
        <w:rPr>
          <w:rStyle w:val="HebrewChar"/>
          <w:rFonts w:cs="FrankRuehl" w:hint="cs"/>
          <w:rtl/>
        </w:rPr>
        <w:t>...</w:t>
      </w:r>
      <w:r w:rsidRPr="007F64FF">
        <w:rPr>
          <w:rStyle w:val="HebrewChar"/>
          <w:rFonts w:cs="FrankRuehl" w:hint="cs"/>
          <w:rtl/>
        </w:rPr>
        <w:t xml:space="preserve"> (סוטה כ א)</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קסם</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(ראה גם: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כשוף,</w:t>
      </w:r>
      <w:r>
        <w:rPr>
          <w:rStyle w:val="HebrewChar"/>
          <w:rtl/>
        </w:rPr>
        <w:t> </w:t>
      </w:r>
      <w:r w:rsidRPr="007F64FF">
        <w:rPr>
          <w:rStyle w:val="HebrewChar"/>
          <w:rFonts w:cs="FrankRuehl" w:hint="cs"/>
          <w:rtl/>
        </w:rPr>
        <w:t xml:space="preserve"> נחוש)</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ואף על פי שבלעם היה מכשף הגדול מכל מכשפי העולם היה בלק מכשף גדול ממנו, כי בקסם היה בלק גדול מן החכמים, ובלעם בנחש. קסם ונחש הם ב' מדרגות, קסם תלוי במעשה, נחש אינו תלוי במעשה, אלא בהסתכלות ובדבור הפה, ואז מתעורר עליהם רוח הטומאה להתלבש בהם ועושה מה שעושה.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וישראל הקדושים אינם כן, אלא כולם קדושים, וכל מעשיהם הם לעורר עליהם רוח קדוש, כש"א עד יערה עלינו רוח ממרום, ועל כן כתוב, כי לא נחש ביעקב ולא קסם בישראל, כי ישראל הם אחוזים בצד הקדושה העליונה, ומעשיהם באים בקדושה וקדושה מתעוררת עליהם ומתלבשים בה.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ותא חזי, בקסם היה בלק גדול מכל החכמים, ובלעם בנחש, ועל כן בשעה שרצה בלק להתחבר עמו מה כתוב, וילכו זקני מואב וזקני מדין וקסמים בידם. תא חזי, בדבור שבפה היה בלעם גדול מכל המכשפים שבעולם, ובהסתכלות של נחש ההוא היה יודע לכוון את השעה (לקלל), ועל כן רצה בלק להשלים הדבר בקסם ונחש.</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לו הקב"ה, רשע, הרי קדמוך בני, מעשה יש ביניהם, שכל הצדדים הרעים ומינים הרעים וכל הכשפים שבעולם אינם יכולים לקרב אליהם, שכולם בורחים מפניו, ומה הוא, הוא אהל מועד וכלי קדש ותשמישי המקדש וקטרת הסמים המבטל כל כעס ורוגז שבעולם מלמעלה ומלמטה</w:t>
      </w:r>
      <w:r w:rsidR="007F64FF" w:rsidRPr="007F64FF">
        <w:rPr>
          <w:rStyle w:val="HebrewChar"/>
          <w:rFonts w:cs="FrankRuehl" w:hint="cs"/>
          <w:rtl/>
        </w:rPr>
        <w:t>...</w:t>
      </w:r>
      <w:r w:rsidRPr="007F64FF">
        <w:rPr>
          <w:rStyle w:val="HebrewChar"/>
          <w:rFonts w:cs="FrankRuehl" w:hint="cs"/>
          <w:rtl/>
        </w:rPr>
        <w:t xml:space="preserve"> כיון שהסתכל אותו רשע בזה, אמר, כי לא נחש ביעקב ולא קסם בישראל, מהו הטעם, (הוא משום) ה' אלקיו עמו ותרועת מלך בו. (בחקותי ו)</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 xml:space="preserve">ואלו עשרה מימין ועשרה משמאל הנכללים באלו השנים (שהם חמור ואתון) הם נמצאים </w:t>
      </w:r>
      <w:r w:rsidR="00C24F51" w:rsidRPr="007F64FF">
        <w:rPr>
          <w:rStyle w:val="HebrewChar"/>
          <w:rFonts w:cs="FrankRuehl" w:hint="cs"/>
          <w:rtl/>
        </w:rPr>
        <w:lastRenderedPageBreak/>
        <w:t>כולם בקסם, ויש עשרה אחרים של ימין, ועשרה של שמאל הנמצאים בנחש, ועל כן כתוב, כי לא נחש ביעקב ולא קסם בישראל, מהו הטעם, משום כי ה' אלקיו עמו, מצד הנחש יוצא שור, מצד הקסם יוצא חמור, וזה הוא שור וחמור. ועל כן בלעם כיון שידע שנקשר ברשות אחר (שלמעלה) ואמר לו אך את הדבר וגו', הרע לו, ואמר, איפוא הוא הכבוד שלי, מיד נסתכל בכשפיו ולא מצא (דבר) שיהיה מחזיר אותו לרשותו אלא אתון הזו. (בלק תו)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קוסם, אחד מרובה ואחד מעט, קסמים, לחייב על כל קסם וקסם. איזהו קוסם, זה האוחז במקלו ואמר אם אלך אם לא אלך, וכן הוא אומר עמי בעצו ישאל ומקלו יגיד לו. דבר אחר שועל בימינו ומשמאלו. (שופטים קעא)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לקסום קסם, התחיל (מלך בבל) לקסום קסמים לשמה של רומי ולא עלו, לשמה של אלכסנדריא ולא עלו, לשמה של ירושלים ועלו. קלקל בחצים לשמה של רומי ולא עלו, לשמה של אלכסנדריא ולא עלו, לשמה של ירושלים ועלו. הדליק נרות ופנסין</w:t>
      </w:r>
      <w:r w:rsidRPr="007F64FF">
        <w:rPr>
          <w:rStyle w:val="HebrewChar"/>
          <w:rFonts w:cs="FrankRuehl" w:hint="cs"/>
          <w:rtl/>
        </w:rPr>
        <w:t>...</w:t>
      </w:r>
      <w:r w:rsidR="00C24F51" w:rsidRPr="007F64FF">
        <w:rPr>
          <w:rStyle w:val="HebrewChar"/>
          <w:rFonts w:cs="FrankRuehl" w:hint="cs"/>
          <w:rtl/>
        </w:rPr>
        <w:t xml:space="preserve"> הציף ספינות בנהר פרת</w:t>
      </w:r>
      <w:r w:rsidRPr="007F64FF">
        <w:rPr>
          <w:rStyle w:val="HebrewChar"/>
          <w:rFonts w:cs="FrankRuehl" w:hint="cs"/>
          <w:rtl/>
        </w:rPr>
        <w:t>...</w:t>
      </w:r>
      <w:r w:rsidR="00C24F51" w:rsidRPr="007F64FF">
        <w:rPr>
          <w:rStyle w:val="HebrewChar"/>
          <w:rFonts w:cs="FrankRuehl" w:hint="cs"/>
          <w:rtl/>
        </w:rPr>
        <w:t xml:space="preserve"> (קהלת יב 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שמואל: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כי חטאת קסם וגו', א"ר שמואל בר רב נחמן כל שהוא הולך אצל הקסם ממרא על דברו של הקב"ה, מאי טעמא, כי חטאת קסם מרי וגו'. (פרשה יט)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כי חטאת קסם מרי, דא"ר שמואל בר נחמני כל מי שהוא הולך אצל הקוסם ממרה על דבריו של הקב"ה וגורם אף וצרה לעצמו. (שמואל א פרק טו, קכב)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וקסם - ואולפן. (ירמיה יד יד)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קוסם קסמים - יתכן היותו שם כלל ופירושו </w:t>
      </w:r>
      <w:r w:rsidRPr="007F64FF">
        <w:rPr>
          <w:rStyle w:val="HebrewChar"/>
          <w:rFonts w:cs="FrankRuehl" w:hint="cs"/>
          <w:rtl/>
        </w:rPr>
        <w:lastRenderedPageBreak/>
        <w:t>חותכי משפט האומרים כי כן יהיה בלא ספק, וכן גוזרין, וקרוב ממנו קסם על שפתי מלך. (דברים יח 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קוסם - בחכמת המזלות. (ישעיה ג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קסמי נא - נאמר על המעשים הנעשים בלאט. (שמ"א כח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וקסם - כתב הרמב"ם שיש אנשים שישפע עליהם הכח השכלי בכח המדמה עד שידברו עתידות ויחלמו חלומות צודקים, ומכת זו היו נביאי הבעל, ולכן האמינו בהם ונקראים קוסמים. ויש מפרשים על חוזה בכוכבים. (ירמיה יד יד)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קלקל בחצים - שמחדדים החץ עד שיהיה לו ברק, ורואים בו בעלי הקסם. וכן בכבד</w:t>
      </w:r>
      <w:r w:rsidR="007F64FF" w:rsidRPr="007F64FF">
        <w:rPr>
          <w:rStyle w:val="HebrewChar"/>
          <w:rFonts w:cs="FrankRuehl" w:hint="cs"/>
          <w:rtl/>
        </w:rPr>
        <w:t>...</w:t>
      </w:r>
      <w:r w:rsidRPr="007F64FF">
        <w:rPr>
          <w:rStyle w:val="HebrewChar"/>
          <w:rFonts w:cs="FrankRuehl" w:hint="cs"/>
          <w:rtl/>
        </w:rPr>
        <w:t xml:space="preserve"> (יחזקאל כא כו)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איזהו קוסם, זה העושה מעשה משאר המעשיות כדי שישום ותפנה מחשבתו מכל הדברים עד שיאמר דברים שעתידים להיות, ויאמר דבר פלוני עתיד להיות או אינו הווה או שיאמר שראוי לעשות כן והזהרו מכך. יש מן הקוסמין שמשמשים בחול או באבנים ויש מי שגוהר לארץ וינוע וצועק, ויש מי שמסתכל במראה של ברזל או בעששית ומדמין ואומרים, ויש מי שנושא מקל בידו ונשען עליו ומכה בו עד שתפנה מחשבתו ומדבר, הוא שהנביא אומר עמי בעצו ישאל ומקלו יגיד לו.</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אסור לקסום ולשאול לקוסם, אלא שהשואל לקוסם מכין אותו מכת מרדות, אבל הקוסם עצמו אם עשה מעשה מכל אלו וכיוצא בהן לוקה, שנאמר לא ימצא בך מעביר בנו וגו' קוסם קסמים. (עכו"ם יא 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שנמנענו שלא לקסם, וכתב הרמב"ם ז"ל שענין הקסימה הוא, המניע כחו ומחשבתו לחשב במין ממיני התנועה, כאשר יעשו בעלי הכחות כולם, שיגידו מה שיתחדש קודם היותו, ואמנם יתאמת להם זה, בהיות כח המחשבה והשעור מהם חזק מאד. כלומר, שמתבודדים במחשבתם וקובעים </w:t>
      </w:r>
      <w:r w:rsidRPr="007F64FF">
        <w:rPr>
          <w:rStyle w:val="HebrewChar"/>
          <w:rFonts w:cs="FrankRuehl" w:hint="cs"/>
          <w:rtl/>
        </w:rPr>
        <w:lastRenderedPageBreak/>
        <w:t>כל הכונה וכל ההרגש שלהם על אותו הענין שיחפצו לדעת, ומתוך ההתבודדות והקביעות החזקה והתפשטות כל המחשבה מכל עניני העולם הגופני תתערב נפשם עם הרוחניים הקולטים העתידות הקרובות, כידוע בין החכמים. אבל מכל מקום אין כח בהם לעולם, ולא אפילו בשדים, לדעת העתידות הרחוקות, ולא יעלה אל המעלה הגדולה הזאת, זולתי נביאי אמת, וגם בעתידות הקרובות לא ישיגו בהן הקוסמין כל האמת, אבל יתקימו דבריהם ברוב. ובענין הזה בעצמו אין כל האנשים שוים בו, אבל יש מהם שיש להם יתרון גדול בענינים אלו, כיתרון בני אדם בגבורה וענינים אחרים קצתן על קצתן. ואלה בעלי הכחות אין פעולתם בענין הזה שוה, כי יש מהם שיתבודדו במדברות לחשב בזה, ומהם שיכה במטה אשר בידו בארץ מכות ממהרות זו את זו, ויצעק צעקות משונות, ויניח מחשבתו ויביט לארץ זמן ארוך עד שיבין במה שיהיה. והעיד הרמב"ם ז"ל שהוא ראה זה במערב פעם אחת, ומהם מי שיישר החול ויעשה בו צורות, וזה יעשו הרבה בני אדם במערב. ומהם מי שישליך אבנים דקות בחתיכת עור ויאריך להביט בם, ואחר כן יספר דברים, ומהם מי שיעשה מלאכה זו בשעלי שעורים וגרגיר מלח ופחם מעורב בו, וזה מפורסם בינינו, יעשו אותו תמיד לעינינו הישמעאלים והישמעאליות. ומהם מי שישליך חגורת עור בארץ ויביט בה ויגיד, והכונה בזה כלו להעיר כח נפש המביט. ומכל ענינים אלו תרחיקנו תורתנו השלמה, ועל כל זה נאמר "לא ימצא בך וגו' קוסם קסמים" וגו'.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וראיתי בספרי הראשונים בטעם אסור זה, לפי שכל ענינים אלו מטעים ההמון, ויחשבו בשביל שיצדקו עליהם קצת מן הדברים שיגידו להם בעלי הקסם, שכל הפעולות שהם בעולם סבתם המזלות והכחות, וכמעט יקראו מן הכת הרע האומר "עזב אלקים את הארץ" (יחזקאל ח'), ובעד זה הענין שהיה מפורסם הרבה בזמן הנביאים אמר הנביא (הושע ד') "עמי בעצו ישאל ומקלו יגיד לו"</w:t>
      </w:r>
      <w:r w:rsidR="007F64FF" w:rsidRPr="007F64FF">
        <w:rPr>
          <w:rStyle w:val="HebrewChar"/>
          <w:rFonts w:cs="FrankRuehl" w:hint="cs"/>
          <w:rtl/>
        </w:rPr>
        <w:t>...</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אבל השואל מן הקוסם איננו בחיוב מלקות, ואמנם הוא מגנה מאד כל הקובע מחשבותיו ומוציא עתיו בהבלים אלה, כי לאשר חננו הא-ל </w:t>
      </w:r>
      <w:r w:rsidRPr="007F64FF">
        <w:rPr>
          <w:rStyle w:val="HebrewChar"/>
          <w:rFonts w:cs="FrankRuehl" w:hint="cs"/>
          <w:rtl/>
        </w:rPr>
        <w:lastRenderedPageBreak/>
        <w:t>דעה והנחילו דת האמת לא יאות לו לחשב בהבלים אלו, רק שיקבע מחשבותיו בעבודת הבורא יתעלה, ולא יירא מדברי קוסם, כי השם בחסדיו ישנה מערכת הכוכבים ויבטל כח המזלות להיטיב לחסידיו</w:t>
      </w:r>
      <w:r w:rsidR="007F64FF" w:rsidRPr="007F64FF">
        <w:rPr>
          <w:rStyle w:val="HebrewChar"/>
          <w:rFonts w:cs="FrankRuehl" w:hint="cs"/>
          <w:rtl/>
        </w:rPr>
        <w:t>...</w:t>
      </w:r>
      <w:r w:rsidRPr="007F64FF">
        <w:rPr>
          <w:rStyle w:val="HebrewChar"/>
          <w:rFonts w:cs="FrankRuehl" w:hint="cs"/>
          <w:rtl/>
        </w:rPr>
        <w:t xml:space="preserve"> (שופטים מצוה תקי)</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רלב"ג: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 חטאת קסם מרי - החסרון שבקסם הוא כמו במרקחת שלא ידע פעולת כל תרופותיה, או ידע כולם ולא ידע פעולת הרכבותיהם, וכן יהיה החסרון במי שלא יקיים מצות ה' בשלמות, וה' רצה שלא יהנו כלל מהממון, כדי שלא ימשכו אחריו. (שמואל א טו כג)</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ויקסמו - עשו פעולות להוריד רוחניות הכוכבים כמחשבתם, ומנחשים כגוים ומסתפקים בהודעות חלושות ומגונות, ועוזבים ההודעות השלמות המגיעות על ידי נביא. (מלכים ב יז יז)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קוסם קסמים - הגדת העתיד בכח המדמה, ולאבן עזרא ממשפט הכוכבים, ואילו כן לא תאסור התורה כל כך, אלא היא הגדה ותנועות ותחבולות וכלים. (דברים יח 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ז' מה שעשו למתים ולעצמותיהם לדעת עתידות, ועל זה אמר קסמים</w:t>
      </w:r>
      <w:r w:rsidRPr="007F64FF">
        <w:rPr>
          <w:rStyle w:val="HebrewChar"/>
          <w:rFonts w:cs="FrankRuehl" w:hint="cs"/>
          <w:rtl/>
        </w:rPr>
        <w:t>...</w:t>
      </w:r>
      <w:r w:rsidR="00C24F51" w:rsidRPr="007F64FF">
        <w:rPr>
          <w:rStyle w:val="HebrewChar"/>
          <w:rFonts w:cs="FrankRuehl" w:hint="cs"/>
          <w:rtl/>
        </w:rPr>
        <w:t xml:space="preserve"> (מלכים ב יז יז)</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חזון שקר - הרכבות דמיוניות מבלי שפע הנבדל כלל נקרא קסם, ויש מפרשים על החוזים בכוכבים ונכון הוא, וקסם מה שמנחשים באותה חכמה. (ירמיה יד יד)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הענין בלק ובלעם</w:t>
      </w:r>
      <w:r w:rsidR="007F64FF" w:rsidRPr="007F64FF">
        <w:rPr>
          <w:rStyle w:val="HebrewChar"/>
          <w:rFonts w:cs="FrankRuehl" w:hint="cs"/>
          <w:rtl/>
        </w:rPr>
        <w:t>...</w:t>
      </w:r>
      <w:r w:rsidRPr="007F64FF">
        <w:rPr>
          <w:rStyle w:val="HebrewChar"/>
          <w:rFonts w:cs="FrankRuehl" w:hint="cs"/>
          <w:rtl/>
        </w:rPr>
        <w:t xml:space="preserve"> והענין הקסם הוא הורדת ההשפעה מהראות כוכבים כעין טלסמאות שעושים בעלי חכמה זו, ובלק היה יותר קוסם מבלעם</w:t>
      </w:r>
      <w:r w:rsidR="007F64FF" w:rsidRPr="007F64FF">
        <w:rPr>
          <w:rStyle w:val="HebrewChar"/>
          <w:rFonts w:cs="FrankRuehl" w:hint="cs"/>
          <w:rtl/>
        </w:rPr>
        <w:t>...</w:t>
      </w:r>
      <w:r w:rsidRPr="007F64FF">
        <w:rPr>
          <w:rStyle w:val="HebrewChar"/>
          <w:rFonts w:cs="FrankRuehl" w:hint="cs"/>
          <w:rtl/>
        </w:rPr>
        <w:t xml:space="preserve"> אבל אלו הענינים אינם מזיקים לישראל כשהם עושים רצון אביהם שבשמים, כי אין מזל לישראל, אין שליטה להמזלות על ישראל, רק חלק ה' לכל העמים</w:t>
      </w:r>
      <w:r w:rsidR="007F64FF" w:rsidRPr="007F64FF">
        <w:rPr>
          <w:rStyle w:val="HebrewChar"/>
          <w:rFonts w:cs="FrankRuehl" w:hint="cs"/>
          <w:rtl/>
        </w:rPr>
        <w:t>...</w:t>
      </w:r>
      <w:r w:rsidRPr="007F64FF">
        <w:rPr>
          <w:rStyle w:val="HebrewChar"/>
          <w:rFonts w:cs="FrankRuehl" w:hint="cs"/>
          <w:rtl/>
        </w:rPr>
        <w:t xml:space="preserve"> ועל זה אמר בלעם כי לא נחש ביעקב ולא קסם בישראל, רוצה לומר כי הקסם והניחוש אין מזיק לישראל</w:t>
      </w:r>
      <w:r w:rsidR="007F64FF" w:rsidRPr="007F64FF">
        <w:rPr>
          <w:rStyle w:val="HebrewChar"/>
          <w:rFonts w:cs="FrankRuehl" w:hint="cs"/>
          <w:rtl/>
        </w:rPr>
        <w:t>...</w:t>
      </w:r>
      <w:r w:rsidRPr="007F64FF">
        <w:rPr>
          <w:rStyle w:val="HebrewChar"/>
          <w:rFonts w:cs="FrankRuehl" w:hint="cs"/>
          <w:rtl/>
        </w:rPr>
        <w:t xml:space="preserve"> (תורה שבכתב בלק)</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וקסמים בידם - לקחו פסילים עמהם כדי ללוותו בהם, כי כן מנהגם כשיבא מלך ושר. (במדבר כב 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 לא נחש - נחש מציין שיפעול לו רעה על ידי כשוף ורעת עולם השפל, וקסם מציין שיפעול לו רעה על ידי הכוכבים שבהם יפעלו הקוסמים, ואמר שגם יעקב, שהם ההמון, הגם שיהיו תחת המזל לא ישלט בהם נחש ורעות העולם התחתון, וישראל שהם הגדולים שבהם, או כלל העם כשהם צדיקים שאז נקראו ישראל, ואז הם גם למעלה מן המזל ולא ישלט בם קסם שיגיע להם רעות על ידי הכוכבים</w:t>
      </w:r>
      <w:r w:rsidR="007F64FF" w:rsidRPr="007F64FF">
        <w:rPr>
          <w:rStyle w:val="HebrewChar"/>
          <w:rFonts w:cs="FrankRuehl" w:hint="cs"/>
          <w:rtl/>
        </w:rPr>
        <w:t>...</w:t>
      </w:r>
      <w:r w:rsidRPr="007F64FF">
        <w:rPr>
          <w:rStyle w:val="HebrewChar"/>
          <w:rFonts w:cs="FrankRuehl" w:hint="cs"/>
          <w:rtl/>
        </w:rPr>
        <w:t xml:space="preserve"> (במדבר כג כג)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קוסם קסמים - הקוסם הוא שעושה מעשה מן המעשים הידועים עד שיפנה לבו להגיד עתידות, כמו שנעשה בזמנינו על ידי הנחת האצבעות על טבלא של עץ ובסיוע כח הדמיון כוונו להשיג איזה דברים נעלמים. וכמו שכתוב "עמי בעצו ישאל", והיו עוד כמה מיני קסמים כמו שכתוב "קלקל בחצים וגו' ראה בכבד בימינו היה הקסם על ירושלים" (יחזקאל כ"א). ובא נוסף שם קסמים לחייב על כל קסם וקסם. (דברים יח 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בעד האשנב - חלון עשוי בחכמה, והביטה בו לקסום. (שופטים ה כח)</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מקסם - על ידי חכמי התולדה בכח המשער, ואלו ישתנו כי לא ידעו את כל הסבות והתולדות הנקשרות עמו. (יחזקאל יב כד)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וקסמים בידם - כבר הערנו בבראשית על הקשר שבין קסם לגזם, ולפי זה קסם מציין השפעה החורגת מדרך הטבע וממסגרת האפשרויות, נמצא ששם הקסם מורה על חוסר הממשות שבו, הוא גוזמא בעלמא. ברוב המקומות ש"קסם" מצוי בהם אין הוא מביא לידי תוצאה אלא הוא בא לדעת את הצפון בחיק העתיד, ובייחוד הוא בא להביא לידי הכרעה אם לעשות מעשה או לחדול מלעשותו</w:t>
      </w:r>
      <w:r w:rsidR="007F64FF" w:rsidRPr="007F64FF">
        <w:rPr>
          <w:rStyle w:val="HebrewChar"/>
          <w:rFonts w:cs="FrankRuehl" w:hint="cs"/>
          <w:rtl/>
        </w:rPr>
        <w:t>...</w:t>
      </w:r>
      <w:r w:rsidRPr="007F64FF">
        <w:rPr>
          <w:rStyle w:val="HebrewChar"/>
          <w:rFonts w:cs="FrankRuehl" w:hint="cs"/>
          <w:rtl/>
        </w:rPr>
        <w:t xml:space="preserve"> השליחים הניחו כנראה, שהוא זקוק לקסמים כדי להכריע אם להענות להצעה או לדחות אותה</w:t>
      </w:r>
      <w:r w:rsidR="007F64FF" w:rsidRPr="007F64FF">
        <w:rPr>
          <w:rStyle w:val="HebrewChar"/>
          <w:rFonts w:cs="FrankRuehl" w:hint="cs"/>
          <w:rtl/>
        </w:rPr>
        <w:t>...</w:t>
      </w:r>
      <w:r w:rsidRPr="007F64FF">
        <w:rPr>
          <w:rStyle w:val="HebrewChar"/>
          <w:rFonts w:cs="FrankRuehl" w:hint="cs"/>
          <w:rtl/>
        </w:rPr>
        <w:t xml:space="preserve"> ואלי היה זה אחד מכללי האומנות של הקוסמים, השואל בתרפים חייב לתת דבר משלו כדי להשיג את </w:t>
      </w:r>
      <w:r w:rsidRPr="007F64FF">
        <w:rPr>
          <w:rStyle w:val="HebrewChar"/>
          <w:rFonts w:cs="FrankRuehl" w:hint="cs"/>
          <w:rtl/>
        </w:rPr>
        <w:lastRenderedPageBreak/>
        <w:t>ההכרעה. (במדבר כב 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והנה זה לעומת זה עשה האלקים</w:t>
      </w:r>
      <w:r w:rsidR="007F64FF" w:rsidRPr="007F64FF">
        <w:rPr>
          <w:rStyle w:val="HebrewChar"/>
          <w:rFonts w:cs="FrankRuehl" w:hint="cs"/>
          <w:rtl/>
        </w:rPr>
        <w:t>...</w:t>
      </w:r>
      <w:r w:rsidRPr="007F64FF">
        <w:rPr>
          <w:rStyle w:val="HebrewChar"/>
          <w:rFonts w:cs="FrankRuehl" w:hint="cs"/>
          <w:rtl/>
        </w:rPr>
        <w:t xml:space="preserve"> ונראה שהם שני כחות רעים, נחש וקסם, נחש כוונתו להזיק וכמו קרן השור דלא להנאתו קעביד, ועל כן נקרא כח רע זה בשם נחש, והוא נחש הקדמוני עבדא דמריד במאריה. וקסם הוא התמשכות התאוה כלשון הכתוב (יחזקאל י"ב) מקסם חלק. ובזהר הקדש (ח"ג ר"ז) מסטרא דנחש נפיק שור, מסטרא דקסם נפקי חמור, וברח"ו שזה דכורא וזה נוקבא</w:t>
      </w:r>
      <w:r w:rsidR="007F64FF" w:rsidRPr="007F64FF">
        <w:rPr>
          <w:rStyle w:val="HebrewChar"/>
          <w:rFonts w:cs="FrankRuehl" w:hint="cs"/>
          <w:rtl/>
        </w:rPr>
        <w:t>...</w:t>
      </w:r>
      <w:r w:rsidRPr="007F64FF">
        <w:rPr>
          <w:rStyle w:val="HebrewChar"/>
          <w:rFonts w:cs="FrankRuehl" w:hint="cs"/>
          <w:rtl/>
        </w:rPr>
        <w:t xml:space="preserve"> (וישלח תר"פ)</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קשה מאד לחדור דרך מחיצה זו, אך ידועים מקרים של התנוצצות האור הפנימי דרך המסך, ומגיעות לאדם ידיעות פתאומיות על המתרחש לזולתו שלא בדרך החושים, והיינו מה שקוראים  טלפתיה. גם כשהאדם במצב השתוממות (אקסטזה), או שבריאות נפשו נתערערה, לפעמים מתרכך המסך ואז עלולה הנפש להרגיש דברים מאחורי פרגוד הזמן והמקום. זהו ענין הקוסם, שהיה יכול לפעמים להגיד עתידות, וכן העיד הרמב"ם על ענין הקוסם (סה"מ ל"ת ל"א), שהוא "שיגיע כח הדמיון</w:t>
      </w:r>
      <w:r w:rsidRPr="007F64FF">
        <w:rPr>
          <w:rStyle w:val="HebrewChar"/>
          <w:rFonts w:cs="FrankRuehl" w:hint="cs"/>
          <w:rtl/>
        </w:rPr>
        <w:t>...</w:t>
      </w:r>
      <w:r w:rsidR="00C24F51" w:rsidRPr="007F64FF">
        <w:rPr>
          <w:rStyle w:val="HebrewChar"/>
          <w:rFonts w:cs="FrankRuehl" w:hint="cs"/>
          <w:rtl/>
        </w:rPr>
        <w:t xml:space="preserve"> מבעלי הכחות</w:t>
      </w:r>
      <w:r w:rsidRPr="007F64FF">
        <w:rPr>
          <w:rStyle w:val="HebrewChar"/>
          <w:rFonts w:cs="FrankRuehl" w:hint="cs"/>
          <w:rtl/>
        </w:rPr>
        <w:t>...</w:t>
      </w:r>
      <w:r w:rsidR="00C24F51" w:rsidRPr="007F64FF">
        <w:rPr>
          <w:rStyle w:val="HebrewChar"/>
          <w:rFonts w:cs="FrankRuehl" w:hint="cs"/>
          <w:rtl/>
        </w:rPr>
        <w:t xml:space="preserve"> המגידים מה שיתחדש קודם היותו</w:t>
      </w:r>
      <w:r w:rsidRPr="007F64FF">
        <w:rPr>
          <w:rStyle w:val="HebrewChar"/>
          <w:rFonts w:cs="FrankRuehl" w:hint="cs"/>
          <w:rtl/>
        </w:rPr>
        <w:t>...</w:t>
      </w:r>
      <w:r w:rsidR="00C24F51" w:rsidRPr="007F64FF">
        <w:rPr>
          <w:rStyle w:val="HebrewChar"/>
          <w:rFonts w:cs="FrankRuehl" w:hint="cs"/>
          <w:rtl/>
        </w:rPr>
        <w:t xml:space="preserve"> ודבריהם מתקיימים ברוב</w:t>
      </w:r>
      <w:r w:rsidRPr="007F64FF">
        <w:rPr>
          <w:rStyle w:val="HebrewChar"/>
          <w:rFonts w:cs="FrankRuehl" w:hint="cs"/>
          <w:rtl/>
        </w:rPr>
        <w:t>...</w:t>
      </w:r>
      <w:r w:rsidR="00C24F51" w:rsidRPr="007F64FF">
        <w:rPr>
          <w:rStyle w:val="HebrewChar"/>
          <w:rFonts w:cs="FrankRuehl" w:hint="cs"/>
          <w:rtl/>
        </w:rPr>
        <w:t xml:space="preserve"> והנה מהם מי שיכה במטה, ויזעק זעקות משונות ויעזב מחשבות</w:t>
      </w:r>
      <w:r w:rsidRPr="007F64FF">
        <w:rPr>
          <w:rStyle w:val="HebrewChar"/>
          <w:rFonts w:cs="FrankRuehl" w:hint="cs"/>
          <w:rtl/>
        </w:rPr>
        <w:t>...</w:t>
      </w:r>
      <w:r w:rsidR="00C24F51" w:rsidRPr="007F64FF">
        <w:rPr>
          <w:rStyle w:val="HebrewChar"/>
          <w:rFonts w:cs="FrankRuehl" w:hint="cs"/>
          <w:rtl/>
        </w:rPr>
        <w:t xml:space="preserve"> עד שימצאהו כמו עניני חולי הנופל ויספר מה שעתיד להיות"</w:t>
      </w:r>
      <w:r w:rsidRPr="007F64FF">
        <w:rPr>
          <w:rStyle w:val="HebrewChar"/>
          <w:rFonts w:cs="FrankRuehl" w:hint="cs"/>
          <w:rtl/>
        </w:rPr>
        <w:t>...</w:t>
      </w:r>
      <w:r w:rsidR="00C24F51" w:rsidRPr="007F64FF">
        <w:rPr>
          <w:rStyle w:val="HebrewChar"/>
          <w:rFonts w:cs="FrankRuehl" w:hint="cs"/>
          <w:rtl/>
        </w:rPr>
        <w:t xml:space="preserve"> (ואולי מענין זה מה שאמרו ז"ל בב"ב י"ב, מיום שחרב בית מקדש</w:t>
      </w:r>
      <w:r w:rsidRPr="007F64FF">
        <w:rPr>
          <w:rStyle w:val="HebrewChar"/>
          <w:rFonts w:cs="FrankRuehl" w:hint="cs"/>
          <w:rtl/>
        </w:rPr>
        <w:t>...</w:t>
      </w:r>
      <w:r w:rsidR="00C24F51" w:rsidRPr="007F64FF">
        <w:rPr>
          <w:rStyle w:val="HebrewChar"/>
          <w:rFonts w:cs="FrankRuehl" w:hint="cs"/>
          <w:rtl/>
        </w:rPr>
        <w:t xml:space="preserve"> ניתנה נבואה לשוטים ולתינוקות, שאצלם המסך אינו כל כך חזק).</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הכישוף והקסם נאסרו בתורה, כי כל זה הוא דרך רוח הטומאה. על ידי אקסטזה כזו הגוף נפרד מהנפש ונמצא שהוא נטמא כעין טומאת מת. הקדושה יש לה דרך אחרת להשיג ידיעות פנימיות מהעולם הרוחני, והיא בהשפעת קדושה רבה על הנפש והגוף גם יחד, על ידי עבודה רבה של תיקון המדות והשגת המעלות בקדושה ובטהרה במשך שנים רבות</w:t>
      </w:r>
      <w:r w:rsidR="007F64FF" w:rsidRPr="007F64FF">
        <w:rPr>
          <w:rStyle w:val="HebrewChar"/>
          <w:rFonts w:cs="FrankRuehl" w:hint="cs"/>
          <w:rtl/>
        </w:rPr>
        <w:t>...</w:t>
      </w:r>
      <w:r w:rsidRPr="007F64FF">
        <w:rPr>
          <w:rStyle w:val="HebrewChar"/>
          <w:rFonts w:cs="FrankRuehl" w:hint="cs"/>
          <w:rtl/>
        </w:rPr>
        <w:t xml:space="preserve"> (חלק ד עמוד קסג)</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קעקע</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ראה: כתובת קעקע.</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lastRenderedPageBreak/>
        <w:t>קפדן - קפדנות</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(ראה גם: אדם-חברו, כעס, קמצן)</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א"ר יהודה, חנניה בן יהודה היה דורש כל ימיו, קשה ההקפדה שגרמה לו למשה לטעות, אחר מיתתו הריני כמשיב על דבריו, ומי גרם לו שהקפיד, אלא שבועה. (שמיני- יין פרק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א"ל הוי זהיר ברוחך, כדי הוא הלל שתאבד על ידו ד' מאות זוז וד' מאות זוז והלל לא יקפיד. (שבת לא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לימים נזדווגו שלשתן למקום אחד, אמרו קפדנותו של שמאי בקשה לטורדנו מן העולם, ענוותנותו של הלל קרבנו תחת כנפי השכינה. (שם)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רב מלכיא איקלע לבי רבי שמלאי וטילטל שרגא ואיקפד ר' שמלאי ר' יוסי גלילאה איקלע לאתריה דר' יוסי ברבי חנינא טילטל שרגא ואיקפד</w:t>
      </w:r>
      <w:r w:rsidR="007F64FF" w:rsidRPr="007F64FF">
        <w:rPr>
          <w:rStyle w:val="HebrewChar"/>
          <w:rFonts w:cs="FrankRuehl" w:hint="cs"/>
          <w:rtl/>
        </w:rPr>
        <w:t>...</w:t>
      </w:r>
      <w:r w:rsidRPr="007F64FF">
        <w:rPr>
          <w:rStyle w:val="HebrewChar"/>
          <w:rFonts w:cs="FrankRuehl" w:hint="cs"/>
          <w:rtl/>
        </w:rPr>
        <w:t xml:space="preserve"> (שם מו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דאמר רב יהודה אמר שמואל בני חבורה המקפידין זה על זה עוברים משום מדה ומשום משקל ומשום מנין ומשום לווין ופורעין ביום טוב</w:t>
      </w:r>
      <w:r w:rsidR="007F64FF" w:rsidRPr="007F64FF">
        <w:rPr>
          <w:rStyle w:val="HebrewChar"/>
          <w:rFonts w:cs="FrankRuehl" w:hint="cs"/>
          <w:rtl/>
        </w:rPr>
        <w:t>...</w:t>
      </w:r>
      <w:r w:rsidRPr="007F64FF">
        <w:rPr>
          <w:rStyle w:val="HebrewChar"/>
          <w:rFonts w:cs="FrankRuehl" w:hint="cs"/>
          <w:rtl/>
        </w:rPr>
        <w:t xml:space="preserve"> (שם קמט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יהודה אמר רב בני יהודה שהקפידו על לשונם נתקיימה תורתם בידם, בני גליל דלא דייקי לישנא ולא מתנחי להו סימנא לא נתקיימא תורתן בידם. (עירובין נג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במערבא לא קפדי אזוגי, רבי דימי מנהרדעא קפיד אפילו ארושמא דחביתא</w:t>
      </w:r>
      <w:r w:rsidR="007F64FF" w:rsidRPr="007F64FF">
        <w:rPr>
          <w:rStyle w:val="HebrewChar"/>
          <w:rFonts w:cs="FrankRuehl" w:hint="cs"/>
          <w:rtl/>
        </w:rPr>
        <w:t>...</w:t>
      </w:r>
      <w:r w:rsidRPr="007F64FF">
        <w:rPr>
          <w:rStyle w:val="HebrewChar"/>
          <w:rFonts w:cs="FrankRuehl" w:hint="cs"/>
          <w:rtl/>
        </w:rPr>
        <w:t xml:space="preserve"> כללא דמילתא כל דקפיד קפדי בהדיה ודלא קפיד לא קפדי בהדיה, ומיהו למיחש מיבעי. (פסחים קי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שלשה הקב"ה אוהבן, מי שאינו כועס, ומי שאינו משתכר ומי שאיני מעמיד על מדותיו. (שם קיג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שאלו תלמידיו את רבי זירא ואמרי לה לרב אדא בר אהבה, במה הארכת ימים, אמר להם מימי לא הקפדתי בתוך ביתי</w:t>
      </w:r>
      <w:r w:rsidR="007F64FF" w:rsidRPr="007F64FF">
        <w:rPr>
          <w:rStyle w:val="HebrewChar"/>
          <w:rFonts w:cs="FrankRuehl" w:hint="cs"/>
          <w:rtl/>
        </w:rPr>
        <w:t>...</w:t>
      </w:r>
      <w:r w:rsidRPr="007F64FF">
        <w:rPr>
          <w:rStyle w:val="HebrewChar"/>
          <w:rFonts w:cs="FrankRuehl" w:hint="cs"/>
          <w:rtl/>
        </w:rPr>
        <w:t xml:space="preserve"> (תענית כ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אזל ר' אלעזר אמר לשמעתא בי מדרשא ולא אמרה משמיה דר' יוחנן, שמע רבי יוחנן איקפד</w:t>
      </w:r>
      <w:r w:rsidRPr="007F64FF">
        <w:rPr>
          <w:rStyle w:val="HebrewChar"/>
          <w:rFonts w:cs="FrankRuehl" w:hint="cs"/>
          <w:rtl/>
        </w:rPr>
        <w:t>...</w:t>
      </w:r>
      <w:r w:rsidR="00C24F51" w:rsidRPr="007F64FF">
        <w:rPr>
          <w:rStyle w:val="HebrewChar"/>
          <w:rFonts w:cs="FrankRuehl" w:hint="cs"/>
          <w:rtl/>
        </w:rPr>
        <w:t xml:space="preserve"> הדר איקפד טפי, אמר חברותא נמי</w:t>
      </w:r>
      <w:r w:rsidRPr="007F64FF">
        <w:rPr>
          <w:rStyle w:val="HebrewChar"/>
          <w:rFonts w:cs="FrankRuehl" w:hint="cs"/>
          <w:rtl/>
        </w:rPr>
        <w:t>...</w:t>
      </w:r>
      <w:r w:rsidR="00C24F51" w:rsidRPr="007F64FF">
        <w:rPr>
          <w:rStyle w:val="HebrewChar"/>
          <w:rFonts w:cs="FrankRuehl" w:hint="cs"/>
          <w:rtl/>
        </w:rPr>
        <w:t xml:space="preserve"> (יבמות צו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C24F51" w:rsidRPr="007F64FF">
        <w:rPr>
          <w:rStyle w:val="HebrewChar"/>
          <w:rFonts w:cs="FrankRuehl" w:hint="cs"/>
          <w:rtl/>
        </w:rPr>
        <w:t>א"ל אלו ואלו דברי אלקים חיים הן, זבוב מצא ולא הקפיד, נימא מצא והקפיד</w:t>
      </w:r>
      <w:r w:rsidRPr="007F64FF">
        <w:rPr>
          <w:rStyle w:val="HebrewChar"/>
          <w:rFonts w:cs="FrankRuehl" w:hint="cs"/>
          <w:rtl/>
        </w:rPr>
        <w:t>...</w:t>
      </w:r>
      <w:r w:rsidR="00C24F51" w:rsidRPr="007F64FF">
        <w:rPr>
          <w:rStyle w:val="HebrewChar"/>
          <w:rFonts w:cs="FrankRuehl" w:hint="cs"/>
          <w:rtl/>
        </w:rPr>
        <w:t xml:space="preserve"> אמר רב חסדא לעולם אל יטיל אדם אימה יתירה בתוך ביתו, שהרי פילגש בגבעה הטיל עליה בעלה אימה יתירה והפילה כמה רבבות מישראל</w:t>
      </w:r>
      <w:r w:rsidRPr="007F64FF">
        <w:rPr>
          <w:rStyle w:val="HebrewChar"/>
          <w:rFonts w:cs="FrankRuehl" w:hint="cs"/>
          <w:rtl/>
        </w:rPr>
        <w:t>...</w:t>
      </w:r>
      <w:r w:rsidR="00C24F51" w:rsidRPr="007F64FF">
        <w:rPr>
          <w:rStyle w:val="HebrewChar"/>
          <w:rFonts w:cs="FrankRuehl" w:hint="cs"/>
          <w:rtl/>
        </w:rPr>
        <w:t xml:space="preserve"> (גיטין ו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איני והא רבא משקי בי הלולא דבריה ודל ליה כסא לרב פפא ולרב הונא בריה דרב יהושע וקמו מקמיה, לרב מרי ולרב פנחס בריה דרב חסדא ולא קמו מקמיה, איקפד ואמר הנו רבנן רבנן והנו רבנן לאו רבנן</w:t>
      </w:r>
      <w:r w:rsidRPr="007F64FF">
        <w:rPr>
          <w:rStyle w:val="HebrewChar"/>
          <w:rFonts w:cs="FrankRuehl" w:hint="cs"/>
          <w:rtl/>
        </w:rPr>
        <w:t>...</w:t>
      </w:r>
      <w:r w:rsidR="00C24F51" w:rsidRPr="007F64FF">
        <w:rPr>
          <w:rStyle w:val="HebrewChar"/>
          <w:rFonts w:cs="FrankRuehl" w:hint="cs"/>
          <w:rtl/>
        </w:rPr>
        <w:t xml:space="preserve"> (קידושין לב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וטעמא מאי תקינו רבנן מקושר, אתרא דכהני הוו, והוו קפדי טובא ומגרשי נשייהו, ועבדי רבנן תקנתא אדהכי והכי מיתבא דעתייהו. (בבא בתרא קס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אביי דקפיד אמנא שד, דלא קפיד אמנא כשפים. (סנהדרין סז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דרש ר' יוסי בצפורי אבא אליהו קפדן, הוה רגיל למיתי גביה, איכסיה מיניה תלתא יומי ולא אתא, כי אתא א"ל אמאי לא אתא מר, א"ל קפדן קרית לי, א"ל הא דקמן דקא קפיד מר. (שם קיג 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ולא הקפדן מלמד. (אבות ב 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סבר שמעון הצדיק בני אדם מתוך הקפידה הם נודרין, מכוון שנודרין מתוך הקפדה סופו לתהות</w:t>
      </w:r>
      <w:r w:rsidR="007F64FF" w:rsidRPr="007F64FF">
        <w:rPr>
          <w:rStyle w:val="HebrewChar"/>
          <w:rFonts w:cs="FrankRuehl" w:hint="cs"/>
          <w:rtl/>
        </w:rPr>
        <w:t>...</w:t>
      </w:r>
      <w:r w:rsidRPr="007F64FF">
        <w:rPr>
          <w:rStyle w:val="HebrewChar"/>
          <w:rFonts w:cs="FrankRuehl" w:hint="cs"/>
          <w:rtl/>
        </w:rPr>
        <w:t xml:space="preserve"> (נדרים ג 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כל המקפיד עליו חוצץ, ושאין מקפיד עליו אין חוצץ. (מקואות ט 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כיון שקפץ עליו רעבון ולא קרא תגר ולא הקפיד אלא וירד אברם מצרימה</w:t>
      </w:r>
      <w:r w:rsidRPr="007F64FF">
        <w:rPr>
          <w:rStyle w:val="HebrewChar"/>
          <w:rFonts w:cs="FrankRuehl" w:hint="cs"/>
          <w:rtl/>
        </w:rPr>
        <w:t>...</w:t>
      </w:r>
      <w:r w:rsidR="00C24F51" w:rsidRPr="007F64FF">
        <w:rPr>
          <w:rStyle w:val="HebrewChar"/>
          <w:rFonts w:cs="FrankRuehl" w:hint="cs"/>
          <w:rtl/>
        </w:rPr>
        <w:t xml:space="preserve"> (בראשית מ ב)</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ויחר ליעקב וירב בלבן, רבי עזריה בשם ר' חגי ור' יצחק בר מרון ותני לה בשם רבי חנינא בר יצחק, קפדנותן של אבות ולא ענותנותן של בנים, קפדנותן של אבות מנין, ויחר ליעקב וירב בלבן</w:t>
      </w:r>
      <w:r w:rsidR="007F64FF" w:rsidRPr="007F64FF">
        <w:rPr>
          <w:rStyle w:val="HebrewChar"/>
          <w:rFonts w:cs="FrankRuehl" w:hint="cs"/>
          <w:rtl/>
        </w:rPr>
        <w:t>...</w:t>
      </w:r>
      <w:r w:rsidRPr="007F64FF">
        <w:rPr>
          <w:rStyle w:val="HebrewChar"/>
          <w:rFonts w:cs="FrankRuehl" w:hint="cs"/>
          <w:rtl/>
        </w:rPr>
        <w:t xml:space="preserve"> את סבור שמא מכות או פצעים יהיו שם, אלא דברי פיוסים יעקב מפייס את חמיו</w:t>
      </w:r>
      <w:r w:rsidR="007F64FF" w:rsidRPr="007F64FF">
        <w:rPr>
          <w:rStyle w:val="HebrewChar"/>
          <w:rFonts w:cs="FrankRuehl" w:hint="cs"/>
          <w:rtl/>
        </w:rPr>
        <w:t>...</w:t>
      </w:r>
      <w:r w:rsidRPr="007F64FF">
        <w:rPr>
          <w:rStyle w:val="HebrewChar"/>
          <w:rFonts w:cs="FrankRuehl" w:hint="cs"/>
          <w:rtl/>
        </w:rPr>
        <w:t xml:space="preserve"> (שם עד 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 אליעזר:</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w:t>
      </w:r>
      <w:r w:rsidR="00C24F51" w:rsidRPr="007F64FF">
        <w:rPr>
          <w:rStyle w:val="HebrewChar"/>
          <w:rFonts w:cs="FrankRuehl" w:hint="cs"/>
          <w:rtl/>
        </w:rPr>
        <w:t>התחיל כועס עליהם, שנאמר ויקצוף משה על פקודי החיל, ובכעסו נסתלקה רוח הקדש ממנו, מכאן אתה למד שהקפדן מאבד חכמתו. (פרק מז)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אבות דר' נתן: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הוו מתונים בדין כיצד, מלמד שיהא אדם ממתין בדבריו ואל יהי מקפיד על דבריו, שכל המקפיד על דבריו משכח את דבריו, שכן מצינו במשה רבינו ששכח את דבריו, שנאמר ויאמר אלעזר הכהן אל אנשי הצבא וגו'</w:t>
      </w:r>
      <w:r w:rsidR="007F64FF" w:rsidRPr="007F64FF">
        <w:rPr>
          <w:rStyle w:val="HebrewChar"/>
          <w:rFonts w:cs="FrankRuehl" w:hint="cs"/>
          <w:rtl/>
        </w:rPr>
        <w:t>...</w:t>
      </w:r>
      <w:r w:rsidRPr="007F64FF">
        <w:rPr>
          <w:rStyle w:val="HebrewChar"/>
          <w:rFonts w:cs="FrankRuehl" w:hint="cs"/>
          <w:rtl/>
        </w:rPr>
        <w:t xml:space="preserve"> והיכן מצינו במשה שהקפיד על דבריו, הרי הוא אומר בפקודי החיל ויקצוף משה על פקודי החיל</w:t>
      </w:r>
      <w:r w:rsidR="007F64FF" w:rsidRPr="007F64FF">
        <w:rPr>
          <w:rStyle w:val="HebrewChar"/>
          <w:rFonts w:cs="FrankRuehl" w:hint="cs"/>
          <w:rtl/>
        </w:rPr>
        <w:t>...</w:t>
      </w:r>
      <w:r w:rsidRPr="007F64FF">
        <w:rPr>
          <w:rStyle w:val="HebrewChar"/>
          <w:rFonts w:cs="FrankRuehl" w:hint="cs"/>
          <w:rtl/>
        </w:rPr>
        <w:t xml:space="preserve"> והלא דברים קל וחומר, ומה משה רבינו חכם גדול שבגדולים אב לנביאים בשעה שהקפיד על דבריו שכח את דבריו, אנו על אחת כמה וכמה, מלמד שיהא אדם ממתין בדבריו ולא יהיה מקפיד על דבריו</w:t>
      </w:r>
      <w:r w:rsidR="007F64FF" w:rsidRPr="007F64FF">
        <w:rPr>
          <w:rStyle w:val="HebrewChar"/>
          <w:rFonts w:cs="FrankRuehl" w:hint="cs"/>
          <w:rtl/>
        </w:rPr>
        <w:t>...</w:t>
      </w:r>
      <w:r w:rsidRPr="007F64FF">
        <w:rPr>
          <w:rStyle w:val="HebrewChar"/>
          <w:rFonts w:cs="FrankRuehl" w:hint="cs"/>
          <w:rtl/>
        </w:rPr>
        <w:t xml:space="preserve"> (פרק א 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ובשעה שאדם ענוותן ובני ביתו קפדנין, ובא עני ועמד על פתחו ואמר להם אביכם יש בכאן ואומרים לו לא וגוערים בו והוציאו בבושה</w:t>
      </w:r>
      <w:r w:rsidRPr="007F64FF">
        <w:rPr>
          <w:rStyle w:val="HebrewChar"/>
          <w:rFonts w:cs="FrankRuehl" w:hint="cs"/>
          <w:rtl/>
        </w:rPr>
        <w:t>...</w:t>
      </w:r>
      <w:r w:rsidR="00C24F51" w:rsidRPr="007F64FF">
        <w:rPr>
          <w:rStyle w:val="HebrewChar"/>
          <w:rFonts w:cs="FrankRuehl" w:hint="cs"/>
          <w:rtl/>
        </w:rPr>
        <w:t xml:space="preserve"> (פרק 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מסכת כלה רבתי: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לא הביישן למד ולא הקפדן פשיטא, לא צריכא דאפילו במילי דדרך ארץ, אמר אבא אליהו זכור לטוב לעולם אין תורה מתפרשת אלא למי שאינו קפדן, אף אני איני נגלה אלא למי שאינו קפדן</w:t>
      </w:r>
      <w:r w:rsidR="007F64FF" w:rsidRPr="007F64FF">
        <w:rPr>
          <w:rStyle w:val="HebrewChar"/>
          <w:rFonts w:cs="FrankRuehl" w:hint="cs"/>
          <w:rtl/>
        </w:rPr>
        <w:t>...</w:t>
      </w:r>
      <w:r w:rsidRPr="007F64FF">
        <w:rPr>
          <w:rStyle w:val="HebrewChar"/>
          <w:rFonts w:cs="FrankRuehl" w:hint="cs"/>
          <w:rtl/>
        </w:rPr>
        <w:t xml:space="preserve"> (פרק 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מסכת דרך ארץ רבה: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לעולם לא יהא אדם קפדן בתוך סעודתו, מעשה בהלל הזקן שעשה סעודה לאדם אחד, ובא עני ועמד על פתחו ואמר, אשה אני צריך להכניס היום ואין לי פרנסה כלום, נטלה אשתו כל הסעודה ונתנה לו ואחר כך לשה עיסה אחרת ובישלה אלפס אחר</w:t>
      </w:r>
      <w:r w:rsidR="007F64FF" w:rsidRPr="007F64FF">
        <w:rPr>
          <w:rStyle w:val="HebrewChar"/>
          <w:rFonts w:cs="FrankRuehl" w:hint="cs"/>
          <w:rtl/>
        </w:rPr>
        <w:t>...</w:t>
      </w:r>
      <w:r w:rsidRPr="007F64FF">
        <w:rPr>
          <w:rStyle w:val="HebrewChar"/>
          <w:rFonts w:cs="FrankRuehl" w:hint="cs"/>
          <w:rtl/>
        </w:rPr>
        <w:t xml:space="preserve"> אמר לה בתי אף אני לא דנתי אותך לכף חובה אלא לכף זכות שכל המעשים שעשית לא עשית אלא לשם שמים. (פרק 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שמואל: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ר' יהושע דסכנין בשם ר' לוי, אמר לו הקב"ה </w:t>
      </w:r>
      <w:r w:rsidRPr="007F64FF">
        <w:rPr>
          <w:rStyle w:val="HebrewChar"/>
          <w:rFonts w:cs="FrankRuehl" w:hint="cs"/>
          <w:rtl/>
        </w:rPr>
        <w:lastRenderedPageBreak/>
        <w:t>לשמואל שמואל אתה קורא עצמך רואה, אני מראך שאין את רואה, אימתי הראהו בשעה שאמר לו (שמואל א' ט"ז) מלא קרנך שמן וגו', ויאמר ה' אל שמואל אל תבט אל מראהו וגו' למה שהיה קפדן. (פרשה יד)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שערי קדושה: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נמצא כי הגאוה והכעס מדה אחת הן. ותולדותיה שלש, הקפדנות בלבו, כי לולא הגאוה לא היה מקפיד בלבו, כענין שביארנו בענין הכעס</w:t>
      </w:r>
      <w:r w:rsidRPr="007F64FF">
        <w:rPr>
          <w:rStyle w:val="HebrewChar"/>
          <w:rFonts w:cs="FrankRuehl" w:hint="cs"/>
          <w:rtl/>
        </w:rPr>
        <w:t>...</w:t>
      </w:r>
      <w:r w:rsidR="00C24F51" w:rsidRPr="007F64FF">
        <w:rPr>
          <w:rStyle w:val="HebrewChar"/>
          <w:rFonts w:cs="FrankRuehl" w:hint="cs"/>
          <w:rtl/>
        </w:rPr>
        <w:t xml:space="preserve"> (חלק א שער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ומפני כך אמרו שזכו בית הלל לקבוע הלכה כמותן מפני שהיו בעלי הנחה, שלא היו כבית שמאי שהיו קפדנין, וידוע כי הקפדן מפני גודל כעסו יוצא מן השווי לגמרי, וההלכה היא הדרך שאינו יוצא לימין ולשמאל כלל רק הולך בשווי</w:t>
      </w:r>
      <w:r w:rsidR="007F64FF" w:rsidRPr="007F64FF">
        <w:rPr>
          <w:rStyle w:val="HebrewChar"/>
          <w:rFonts w:cs="FrankRuehl" w:hint="cs"/>
          <w:rtl/>
        </w:rPr>
        <w:t>...</w:t>
      </w:r>
      <w:r w:rsidRPr="007F64FF">
        <w:rPr>
          <w:rStyle w:val="HebrewChar"/>
          <w:rFonts w:cs="FrankRuehl" w:hint="cs"/>
          <w:rtl/>
        </w:rPr>
        <w:t xml:space="preserve"> וזהו מדת בית הלל שהיה להם מדה זאת בכל הנהגתם, שלא היו יוצאים מן השווי שהיו נוחים</w:t>
      </w:r>
      <w:r w:rsidR="007F64FF" w:rsidRPr="007F64FF">
        <w:rPr>
          <w:rStyle w:val="HebrewChar"/>
          <w:rFonts w:cs="FrankRuehl" w:hint="cs"/>
          <w:rtl/>
        </w:rPr>
        <w:t>...</w:t>
      </w:r>
      <w:r w:rsidRPr="007F64FF">
        <w:rPr>
          <w:rStyle w:val="HebrewChar"/>
          <w:rFonts w:cs="FrankRuehl" w:hint="cs"/>
          <w:rtl/>
        </w:rPr>
        <w:t xml:space="preserve"> (נתיב הכעס פרק א)</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קפיצת הדרך</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תנו רבנן שלשה קפצה להם הארץ, אליעזר עבד אברהם, ויעקב אבינו ואבישי בן צרויה, אבישי בן צרויה הא דאמרן, אליעזר עבד אברהם דכתיב ואבוא היום אל העין, למימרא דההוא יומא נפק, יעקב אבינו דכתיב ויצא יעקב מבאר שבע וילך חרנה, וכתיב ויפגע במקום וילן שם</w:t>
      </w:r>
      <w:r w:rsidR="007F64FF" w:rsidRPr="007F64FF">
        <w:rPr>
          <w:rStyle w:val="HebrewChar"/>
          <w:rFonts w:cs="FrankRuehl" w:hint="cs"/>
          <w:rtl/>
        </w:rPr>
        <w:t>...</w:t>
      </w:r>
      <w:r w:rsidRPr="007F64FF">
        <w:rPr>
          <w:rStyle w:val="HebrewChar"/>
          <w:rFonts w:cs="FrankRuehl" w:hint="cs"/>
          <w:rtl/>
        </w:rPr>
        <w:t xml:space="preserve"> כיון דהרהר בדעתיה למיהדר קפצה ליה ארעא, מיד ויפגע במקום. (סנהדרין צה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ויקם וילך אל ארם נהרים, ר' יצחק אמר בן יומו, היא דעתיה בדר"י ואבא היום אל העין, היום יצאתי והיום באתי. (תהלים ס') הרעשתה ארץ פצמתה רפה שבריה כי מטה, הרעשתה ארץ בימי אברהם, פצמתה בימי אליעזר, רפה שבריה בימי יעקב, כי מטה בימי ישבי בנוב, הדא הוא דכתיב (ש"ב כ"א) וישבי בנוב אשר בילדי הרפה</w:t>
      </w:r>
      <w:r w:rsidR="007F64FF" w:rsidRPr="007F64FF">
        <w:rPr>
          <w:rStyle w:val="HebrewChar"/>
          <w:rFonts w:cs="FrankRuehl" w:hint="cs"/>
          <w:rtl/>
        </w:rPr>
        <w:t>...</w:t>
      </w:r>
      <w:r w:rsidRPr="007F64FF">
        <w:rPr>
          <w:rStyle w:val="HebrewChar"/>
          <w:rFonts w:cs="FrankRuehl" w:hint="cs"/>
          <w:rtl/>
        </w:rPr>
        <w:t xml:space="preserve"> מיד ויעזר לו אבישי בן צרויה</w:t>
      </w:r>
      <w:r w:rsidR="007F64FF" w:rsidRPr="007F64FF">
        <w:rPr>
          <w:rStyle w:val="HebrewChar"/>
          <w:rFonts w:cs="FrankRuehl" w:hint="cs"/>
          <w:rtl/>
        </w:rPr>
        <w:t>...</w:t>
      </w:r>
      <w:r w:rsidRPr="007F64FF">
        <w:rPr>
          <w:rStyle w:val="HebrewChar"/>
          <w:rFonts w:cs="FrankRuehl" w:hint="cs"/>
          <w:rtl/>
        </w:rPr>
        <w:t xml:space="preserve"> רבנן אמרי אפילו היה בסוף העולם הטיסו הקב"ה </w:t>
      </w:r>
      <w:r w:rsidRPr="007F64FF">
        <w:rPr>
          <w:rStyle w:val="HebrewChar"/>
          <w:rFonts w:cs="FrankRuehl" w:hint="cs"/>
          <w:rtl/>
        </w:rPr>
        <w:lastRenderedPageBreak/>
        <w:t>והביאו כהרף עין, שלא יהיה אותו צדיק עומד ומצטער. (בראשית נט טו)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ג</w:t>
      </w:r>
      <w:r w:rsidRPr="007F64FF">
        <w:rPr>
          <w:rStyle w:val="HebrewChar"/>
          <w:rFonts w:cs="FrankRuehl"/>
          <w:rtl/>
        </w:rPr>
        <w:t xml:space="preserve">' </w:t>
      </w:r>
      <w:r w:rsidRPr="007F64FF">
        <w:rPr>
          <w:rStyle w:val="HebrewChar"/>
          <w:rFonts w:cs="FrankRuehl" w:hint="cs"/>
          <w:rtl/>
        </w:rPr>
        <w:t>קצפה להם הארץ, כי מה שקפצה להם הארץ הוא מטעם אשר בארנו למעלה, וזה כי אליעזר עבד אברהם היה שליח אברהם, ואין הליכת אברהם בהליכת הדרך כמו שאר ההליכה ותנועה, שכל תנועה היא לגשם, וכל ענין האבות למעלה מזה, ולפיכך כאשר היה נשלח אליעזר עבד אברהם בשליחותו של אברהם, שכל ענין אברהם אלקי, ולפיכך ראוי שיקפוץ לו הארץ. ובמדרש (פדר"א ט"ז) אמר שקפצה לאליעזר בהליכתו לחרן ובחזרתו, בשביל יצחק שאליו הביא לו אשה. ויעקב קפצה לו הדרך בעצמו, ולאבישי קפצה לו הארץ בשביל דוד, והרי יש אברהם יצחק ויעקב ודוד</w:t>
      </w:r>
      <w:r w:rsidR="007F64FF" w:rsidRPr="007F64FF">
        <w:rPr>
          <w:rStyle w:val="HebrewChar"/>
          <w:rFonts w:cs="FrankRuehl" w:hint="cs"/>
          <w:rtl/>
        </w:rPr>
        <w:t>...</w:t>
      </w:r>
      <w:r w:rsidRPr="007F64FF">
        <w:rPr>
          <w:rStyle w:val="HebrewChar"/>
          <w:rFonts w:cs="FrankRuehl" w:hint="cs"/>
          <w:rtl/>
        </w:rPr>
        <w:t xml:space="preserve"> (חידושי אגדות סנהדרין צה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הענין המפורסם מקפיצת הדרך יבואר בטוב טעם על דרך זה, כי ידוע שקיום כל מקום ומקום הוא הקדושה הנמצאת במקום ההוא, שלא יצויר היות מקום בלי שיהיה בו ניצוץ קדושה הנותן שפע וחיות לאותו מקום להתקיים, נמצא שהשראת השכינה החופפת באותו מקום ומציץ בין החרכים הוא מקומו של המקום ההוא המחיה ומקיים אותו, ועל זה נקרא הקב"ה מקומו של עולם, ולזה כשהצדיק הולך לאותו מקום, אז נצוץ הקדושה העצור בתוך המקום ההוא יחיש וימהר להדבק בצדיק ההוא, כי מצא מין את מינו וניעור, וממילא כאשר תצא הקדושה שהוא הנשוא כלל המקום ההוא מן המקום, גם המקום נתעקר כי נישא על גבי הקדושה כקמיע ביד גבור להתקרב אל הצדיק</w:t>
      </w:r>
      <w:r w:rsidR="007F64FF" w:rsidRPr="007F64FF">
        <w:rPr>
          <w:rStyle w:val="HebrewChar"/>
          <w:rFonts w:cs="FrankRuehl" w:hint="cs"/>
          <w:rtl/>
        </w:rPr>
        <w:t>...</w:t>
      </w:r>
      <w:r w:rsidRPr="007F64FF">
        <w:rPr>
          <w:rStyle w:val="HebrewChar"/>
          <w:rFonts w:cs="FrankRuehl" w:hint="cs"/>
          <w:rtl/>
        </w:rPr>
        <w:t xml:space="preserve"> (הכרמל)</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והנה בענין קפיצת הדרך נראה שיש מחלוקת בין רש"י ורמב"ן בפרשת ויצא, שדעת רש"י שנעקר הר המוריה ובא לקראת יעקב עד בית אל, והרמב"ן טען עליו וזה לשונו, שאין קפיצת הארץ שהזכירו ביעקב אלא כאותה שאמרו </w:t>
      </w:r>
      <w:r w:rsidRPr="007F64FF">
        <w:rPr>
          <w:rStyle w:val="HebrewChar"/>
          <w:rFonts w:cs="FrankRuehl" w:hint="cs"/>
          <w:rtl/>
        </w:rPr>
        <w:lastRenderedPageBreak/>
        <w:t>באליעזר עבד אברהם שבא ליום אחד לחרן</w:t>
      </w:r>
      <w:r w:rsidR="007F64FF" w:rsidRPr="007F64FF">
        <w:rPr>
          <w:rStyle w:val="HebrewChar"/>
          <w:rFonts w:cs="FrankRuehl" w:hint="cs"/>
          <w:rtl/>
        </w:rPr>
        <w:t>...</w:t>
      </w:r>
      <w:r w:rsidRPr="007F64FF">
        <w:rPr>
          <w:rStyle w:val="HebrewChar"/>
          <w:rFonts w:cs="FrankRuehl" w:hint="cs"/>
          <w:rtl/>
        </w:rPr>
        <w:t xml:space="preserve"> ודעתו ז"ל שהוא הלך לשם בקפיצה ולא שהמקום קפץ לקראתו. ומכל מקום למדנו שדעת רש"י ז"ל שהר המוריה קפץ לקראתו, כן נמי באליעזר עבד אברהם נמי קפצה חרן לקראתו</w:t>
      </w:r>
      <w:r w:rsidR="007F64FF" w:rsidRPr="007F64FF">
        <w:rPr>
          <w:rStyle w:val="HebrewChar"/>
          <w:rFonts w:cs="FrankRuehl" w:hint="cs"/>
          <w:rtl/>
        </w:rPr>
        <w:t>...</w:t>
      </w:r>
      <w:r w:rsidRPr="007F64FF">
        <w:rPr>
          <w:rStyle w:val="HebrewChar"/>
          <w:rFonts w:cs="FrankRuehl" w:hint="cs"/>
          <w:rtl/>
        </w:rPr>
        <w:t xml:space="preserve"> ועל כן נעשה נמי בית בתואל ולבן קרובים במעלה בצד מה לאליעזר, שוב היתה לאליעזר יכולת להגביה אותה עד בית אברהם. ומעתה מובן צורך הנס של קפיצת הדרך שלא היה למגן. (חיי שרה תרע"ו)</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קץ</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(ראה גם: מקץ, סוף)</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הרקאנטי: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מדת הדין נקראת קץ כל בשר, כענין נוטל רשות ונוטל נשמה, והיא ממונה ליפרע מן הרשעים, ובעבור כי אינה פועלת בלתי רשות, כענין שנאמר אם ישוך הנחש בלא לחש, רוצה לומר עד שלוחשין לו מלמעלה, על כן אמר בא לפני, ליטול רשות להשמידם</w:t>
      </w:r>
      <w:r w:rsidR="007F64FF" w:rsidRPr="007F64FF">
        <w:rPr>
          <w:rStyle w:val="HebrewChar"/>
          <w:rFonts w:cs="FrankRuehl" w:hint="cs"/>
          <w:rtl/>
        </w:rPr>
        <w:t>...</w:t>
      </w:r>
      <w:r w:rsidRPr="007F64FF">
        <w:rPr>
          <w:rStyle w:val="HebrewChar"/>
          <w:rFonts w:cs="FrankRuehl" w:hint="cs"/>
          <w:rtl/>
        </w:rPr>
        <w:t xml:space="preserve"> (נח)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קץ כל בשר - יום המיתה נקרא קץ כל בשר, בא לפני וקובל שאין לו זכרון בין כל הבעלי חיים ואיש לא זכר אותו</w:t>
      </w:r>
      <w:r w:rsidR="007F64FF" w:rsidRPr="007F64FF">
        <w:rPr>
          <w:rStyle w:val="HebrewChar"/>
          <w:rFonts w:cs="FrankRuehl" w:hint="cs"/>
          <w:rtl/>
        </w:rPr>
        <w:t>...</w:t>
      </w:r>
      <w:r w:rsidRPr="007F64FF">
        <w:rPr>
          <w:rStyle w:val="HebrewChar"/>
          <w:rFonts w:cs="FrankRuehl" w:hint="cs"/>
          <w:rtl/>
        </w:rPr>
        <w:t xml:space="preserve"> (בראשית ו יג)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קץ וקצה שוים בעיקר הוראתם שהוא לשון סוף, אלא שנבדלים בצד מה בהוראתם בטפלית, והוא שלשון קץ הוא סוף כל דבר ואין חלק ממנו, כדמות הקו בחכמת השיעור שהוא נתפס במקום, אבל לשון קצה יפול על סוף הדבר והוא חלק ממנו ונתפס במקום ובזמן</w:t>
      </w:r>
      <w:r w:rsidR="007F64FF" w:rsidRPr="007F64FF">
        <w:rPr>
          <w:rStyle w:val="HebrewChar"/>
          <w:rFonts w:cs="FrankRuehl" w:hint="cs"/>
          <w:rtl/>
        </w:rPr>
        <w:t>...</w:t>
      </w:r>
      <w:r w:rsidRPr="007F64FF">
        <w:rPr>
          <w:rStyle w:val="HebrewChar"/>
          <w:rFonts w:cs="FrankRuehl" w:hint="cs"/>
          <w:rtl/>
        </w:rPr>
        <w:t xml:space="preserve"> (דברים טו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ושם קצה בא על דבר שטחי שיש לו שני קצוות, וכשבא על מרובע יהיו הקצוות בארבע הזויות</w:t>
      </w:r>
      <w:r w:rsidRPr="007F64FF">
        <w:rPr>
          <w:rStyle w:val="HebrewChar"/>
          <w:rFonts w:cs="FrankRuehl" w:hint="cs"/>
          <w:rtl/>
        </w:rPr>
        <w:t>...</w:t>
      </w:r>
      <w:r w:rsidR="00C24F51" w:rsidRPr="007F64FF">
        <w:rPr>
          <w:rStyle w:val="HebrewChar"/>
          <w:rFonts w:cs="FrankRuehl" w:hint="cs"/>
          <w:rtl/>
        </w:rPr>
        <w:t xml:space="preserve"> ושם פאה בא לציין את הרוח של איזה דבר</w:t>
      </w:r>
      <w:r w:rsidRPr="007F64FF">
        <w:rPr>
          <w:rStyle w:val="HebrewChar"/>
          <w:rFonts w:cs="FrankRuehl" w:hint="cs"/>
          <w:rtl/>
        </w:rPr>
        <w:t>...</w:t>
      </w:r>
      <w:r w:rsidR="00C24F51" w:rsidRPr="007F64FF">
        <w:rPr>
          <w:rStyle w:val="HebrewChar"/>
          <w:rFonts w:cs="FrankRuehl" w:hint="cs"/>
          <w:rtl/>
        </w:rPr>
        <w:t xml:space="preserve"> (ויקרא יט ט)</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קצין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(ראה גם: מנהיג, נשיא, פרנס)</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מאירי: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הקצין - ממונה לזמן ידוע על ידי העם. (ישעיה ו 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קצין - הוא שר ושוטר בלבד</w:t>
      </w:r>
      <w:r w:rsidR="007F64FF" w:rsidRPr="007F64FF">
        <w:rPr>
          <w:rStyle w:val="HebrewChar"/>
          <w:rFonts w:cs="FrankRuehl" w:hint="cs"/>
          <w:rtl/>
        </w:rPr>
        <w:t>...</w:t>
      </w:r>
      <w:r w:rsidRPr="007F64FF">
        <w:rPr>
          <w:rStyle w:val="HebrewChar"/>
          <w:rFonts w:cs="FrankRuehl" w:hint="cs"/>
          <w:rtl/>
        </w:rPr>
        <w:t xml:space="preserve"> (שופטים יא 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הגר"א: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קצין - מורה הוראה בעם. (ישעיה ו 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לקצין - העומד בקצה המחנה מפני חשיבותו, הגם שאינו ראש ומושל, וזה כי הוא גבור מכולם. (שופטים יא ו)</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קצירה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(ראה גם: מתנות עניים, קרבן-עומר)</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ששה דברים עשו אנשי יריחו</w:t>
      </w:r>
      <w:r w:rsidR="007F64FF" w:rsidRPr="007F64FF">
        <w:rPr>
          <w:rStyle w:val="HebrewChar"/>
          <w:rFonts w:cs="FrankRuehl" w:hint="cs"/>
          <w:rtl/>
        </w:rPr>
        <w:t>...</w:t>
      </w:r>
      <w:r w:rsidRPr="007F64FF">
        <w:rPr>
          <w:rStyle w:val="HebrewChar"/>
          <w:rFonts w:cs="FrankRuehl" w:hint="cs"/>
          <w:rtl/>
        </w:rPr>
        <w:t xml:space="preserve"> ואלו הן שלא מיחו בידם, מרכיבין דקלים כל היום, וכורכין את שמע, וקוצרין וגודשין לפני העומר</w:t>
      </w:r>
      <w:r w:rsidR="007F64FF" w:rsidRPr="007F64FF">
        <w:rPr>
          <w:rStyle w:val="HebrewChar"/>
          <w:rFonts w:cs="FrankRuehl" w:hint="cs"/>
          <w:rtl/>
        </w:rPr>
        <w:t>...</w:t>
      </w:r>
      <w:r w:rsidRPr="007F64FF">
        <w:rPr>
          <w:rStyle w:val="HebrewChar"/>
          <w:rFonts w:cs="FrankRuehl" w:hint="cs"/>
          <w:rtl/>
        </w:rPr>
        <w:t xml:space="preserve"> (פסחים נה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(נדר) עד הקציר עד הבציר עד המסיק אינו אסור אלא עד שיגיע, זה הכלל כל שזמנו קבוע ואמר עד שיגיע אסור עד שיגיע. עד הקיץ עד שיהא הקיץ עד שיתחילו העם להכניס בכלכלות, עד שיעבור הקיץ עד שיקפלו המקצועות. (נדרים סא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עד הקציר עד שיתחיל העם לקצור קציר חטין אבל לא קציר שעורין, הכל לפי מקום נדרו, אם היה בהר בהר ואם היה בבקעה בבקעה. (שם סב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אמר רבא שאני חדש מתוך שלא התרתה לו (לקצור במגל אלא על ידי קטוף ביד ולא במגל, דקצירה קודם העומר אסורה, כדקתני במתניתין ואסור לקצור לפני העומר) אלא על ידי קיטוף, זכור הוא</w:t>
      </w:r>
      <w:r w:rsidRPr="007F64FF">
        <w:rPr>
          <w:rStyle w:val="HebrewChar"/>
          <w:rFonts w:cs="FrankRuehl" w:hint="cs"/>
          <w:rtl/>
        </w:rPr>
        <w:t>...</w:t>
      </w:r>
      <w:r w:rsidR="00C24F51" w:rsidRPr="007F64FF">
        <w:rPr>
          <w:rStyle w:val="HebrewChar"/>
          <w:rFonts w:cs="FrankRuehl" w:hint="cs"/>
          <w:rtl/>
        </w:rPr>
        <w:t xml:space="preserve"> (מנחות סז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החיטין והשעורין והכוסמין והשיבולת שועל והשיפון הרי אלו חייבין בחלה ומצטרפין זה עם זה ואסורים בחדש מלפני הפסח ומלקצור מלפני העומר</w:t>
      </w:r>
      <w:r w:rsidR="007F64FF" w:rsidRPr="007F64FF">
        <w:rPr>
          <w:rStyle w:val="HebrewChar"/>
          <w:rFonts w:cs="FrankRuehl" w:hint="cs"/>
          <w:rtl/>
        </w:rPr>
        <w:t>...</w:t>
      </w:r>
      <w:r w:rsidRPr="007F64FF">
        <w:rPr>
          <w:rStyle w:val="HebrewChar"/>
          <w:rFonts w:cs="FrankRuehl" w:hint="cs"/>
          <w:rtl/>
        </w:rPr>
        <w:t xml:space="preserve"> מנא הני מילי, אמר רבי יוחנן אתיא ראשית ראשית מחלה. מאי קודם לעומר, ר' יונה אמר קודם קצירת העומר, רבי יוסי בר זבדא </w:t>
      </w:r>
      <w:r w:rsidRPr="007F64FF">
        <w:rPr>
          <w:rStyle w:val="HebrewChar"/>
          <w:rFonts w:cs="FrankRuehl" w:hint="cs"/>
          <w:rtl/>
        </w:rPr>
        <w:lastRenderedPageBreak/>
        <w:t>אמר קודם הבאת העומר</w:t>
      </w:r>
      <w:r w:rsidR="007F64FF" w:rsidRPr="007F64FF">
        <w:rPr>
          <w:rStyle w:val="HebrewChar"/>
          <w:rFonts w:cs="FrankRuehl" w:hint="cs"/>
          <w:rtl/>
        </w:rPr>
        <w:t>...</w:t>
      </w:r>
      <w:r w:rsidRPr="007F64FF">
        <w:rPr>
          <w:rStyle w:val="HebrewChar"/>
          <w:rFonts w:cs="FrankRuehl" w:hint="cs"/>
          <w:rtl/>
        </w:rPr>
        <w:t xml:space="preserve"> (מנחות ע 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קוצרין בית השלחין שבעמקים אבל לא גודשין, אנשי יריחו קוצרין ברצון חכמים וגודשין שלא ברצון חכמים. קוצר לשחת מאכיל לבהמה, א"ר יהודה אימתי בזמן שמתחיל עד שלא הביא שליש, ר"ש אומר יקצור ויאכיל אף משהביא שליש, וקוצרים מפני נטיעות מפני בית האבל מפני ביטול בית המדרש, לא יעשה אותן כריכות אבל מניחן צבתים</w:t>
      </w:r>
      <w:r w:rsidR="007F64FF" w:rsidRPr="007F64FF">
        <w:rPr>
          <w:rStyle w:val="HebrewChar"/>
          <w:rFonts w:cs="FrankRuehl" w:hint="cs"/>
          <w:rtl/>
        </w:rPr>
        <w:t>...</w:t>
      </w:r>
      <w:r w:rsidRPr="007F64FF">
        <w:rPr>
          <w:rStyle w:val="HebrewChar"/>
          <w:rFonts w:cs="FrankRuehl" w:hint="cs"/>
          <w:rtl/>
        </w:rPr>
        <w:t xml:space="preserve"> תניא ר' בנימין אומר כתוב אחד אומר וקצרתם את קצירה והבאתם את עומר, וכתיב ראשית קצירכם אל הכהן, הא כיצד, ממקום שאתה מביא אי אתה קוצר, ממקום שאי אתה מביא אתה קוצר</w:t>
      </w:r>
      <w:r w:rsidR="007F64FF" w:rsidRPr="007F64FF">
        <w:rPr>
          <w:rStyle w:val="HebrewChar"/>
          <w:rFonts w:cs="FrankRuehl" w:hint="cs"/>
          <w:rtl/>
        </w:rPr>
        <w:t>...</w:t>
      </w:r>
      <w:r w:rsidRPr="007F64FF">
        <w:rPr>
          <w:rStyle w:val="HebrewChar"/>
          <w:rFonts w:cs="FrankRuehl" w:hint="cs"/>
          <w:rtl/>
        </w:rPr>
        <w:t xml:space="preserve"> (שם עא א, וראה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אמרו להם בית שמאי והלא כל השנה כולה קציר, הא כאי זה צד, יצא קציר שעורים ונכנס קציר חטים, יצא קציר ונכנס בציר, יצא בציר ונכנס מסיק, נמצאת כל השנה קציר</w:t>
      </w:r>
      <w:r w:rsidRPr="007F64FF">
        <w:rPr>
          <w:rStyle w:val="HebrewChar"/>
          <w:rFonts w:cs="FrankRuehl" w:hint="cs"/>
          <w:rtl/>
        </w:rPr>
        <w:t>...</w:t>
      </w:r>
      <w:r w:rsidR="00C24F51" w:rsidRPr="007F64FF">
        <w:rPr>
          <w:rStyle w:val="HebrewChar"/>
          <w:rFonts w:cs="FrankRuehl" w:hint="cs"/>
          <w:rtl/>
        </w:rPr>
        <w:t xml:space="preserve"> ולמה קציר, אמר ר' מנא דאונסה שכיח, שאין החמה קופחת על ראשן של אדם אלא בשעת הקציר, הדא היא דכתיב ויגדל הילד ויהי היום ויצא אל אביו אל הקוצרים ויאמר אל אביו ראשי ראשי</w:t>
      </w:r>
      <w:r w:rsidRPr="007F64FF">
        <w:rPr>
          <w:rStyle w:val="HebrewChar"/>
          <w:rFonts w:cs="FrankRuehl" w:hint="cs"/>
          <w:rtl/>
        </w:rPr>
        <w:t>...</w:t>
      </w:r>
      <w:r w:rsidR="00C24F51" w:rsidRPr="007F64FF">
        <w:rPr>
          <w:rStyle w:val="HebrewChar"/>
          <w:rFonts w:cs="FrankRuehl" w:hint="cs"/>
          <w:rtl/>
        </w:rPr>
        <w:t xml:space="preserve"> (יבמות עז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ועשה קציר - היא יונקת. (איוב יד 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ועשה קציר - סעיף. (שם)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לא תכלה פאת שדך לקצור - ובפרשת אמור פאת שדך בקצרך, שמלת לקצור וכן בקצרך מיותר, דדרש לרבות תולש ואחד לרבות קוטף השבלים לבד, שבצד ההרחבה יכנס הכל בגדר קצירה, אבל בצד הדיוק קצירה היא במגל, כמו שכתוב "שלחו מגל כי בשל קציר" (יואל ד'), והתולש נקרא משרש, וכשאמר בקצרכם יש לנו לומר שבא על צד הדיוק, ולכן הוסיף לקצור, להורות שבא על צד ההרחבה, על פי הכלל אין מיעוט אחר מיעוט אלא לרבות</w:t>
      </w:r>
      <w:r w:rsidR="007F64FF" w:rsidRPr="007F64FF">
        <w:rPr>
          <w:rStyle w:val="HebrewChar"/>
          <w:rFonts w:cs="FrankRuehl" w:hint="cs"/>
          <w:rtl/>
        </w:rPr>
        <w:t>...</w:t>
      </w:r>
      <w:r w:rsidRPr="007F64FF">
        <w:rPr>
          <w:rStyle w:val="HebrewChar"/>
          <w:rFonts w:cs="FrankRuehl" w:hint="cs"/>
          <w:rtl/>
        </w:rPr>
        <w:t xml:space="preserve"> (ויקרא יט ט)</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שם קציר בדיוק הוא רק הקצירה במגל וחרמש</w:t>
      </w:r>
      <w:r w:rsidR="007F64FF" w:rsidRPr="007F64FF">
        <w:rPr>
          <w:rStyle w:val="HebrewChar"/>
          <w:rFonts w:cs="FrankRuehl" w:hint="cs"/>
          <w:rtl/>
        </w:rPr>
        <w:t>...</w:t>
      </w:r>
      <w:r w:rsidRPr="007F64FF">
        <w:rPr>
          <w:rStyle w:val="HebrewChar"/>
          <w:rFonts w:cs="FrankRuehl" w:hint="cs"/>
          <w:rtl/>
        </w:rPr>
        <w:t xml:space="preserve"> וסתם קציר הוא התבואה והקטניות ודומיהם נקראו בשם לוי, "קציר שדה", "קציר הארץ", כי הארץ תולידן. והגם ששם קציר בא רק על דבר שהוא אוכל וגדולו מן הארץ, כי יתר הדברים נקרא "אוסף, לוקט, אורה" וכדומה, אבל פעל קצר יאמר על הכל</w:t>
      </w:r>
      <w:r w:rsidR="007F64FF" w:rsidRPr="007F64FF">
        <w:rPr>
          <w:rStyle w:val="HebrewChar"/>
          <w:rFonts w:cs="FrankRuehl" w:hint="cs"/>
          <w:rtl/>
        </w:rPr>
        <w:t>...</w:t>
      </w:r>
      <w:r w:rsidRPr="007F64FF">
        <w:rPr>
          <w:rStyle w:val="HebrewChar"/>
          <w:rFonts w:cs="FrankRuehl" w:hint="cs"/>
          <w:rtl/>
        </w:rPr>
        <w:t xml:space="preserve"> (הכרמל)</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קצף</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ולא יהיה קצף - רוגזא. (במדבר א נג)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הגר"א: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ויקצוף המלך - </w:t>
      </w:r>
      <w:r w:rsidR="007F64FF" w:rsidRPr="007F64FF">
        <w:rPr>
          <w:rStyle w:val="HebrewChar"/>
          <w:rFonts w:cs="FrankRuehl" w:hint="cs"/>
          <w:rtl/>
        </w:rPr>
        <w:t>...</w:t>
      </w:r>
      <w:r w:rsidRPr="007F64FF">
        <w:rPr>
          <w:rStyle w:val="HebrewChar"/>
          <w:rFonts w:cs="FrankRuehl" w:hint="cs"/>
          <w:rtl/>
        </w:rPr>
        <w:t>דהנה קצף הוא בגלוי כקצף על פני המים, וחימה הוא בסתר</w:t>
      </w:r>
      <w:r w:rsidR="007F64FF" w:rsidRPr="007F64FF">
        <w:rPr>
          <w:rStyle w:val="HebrewChar"/>
          <w:rFonts w:cs="FrankRuehl" w:hint="cs"/>
          <w:rtl/>
        </w:rPr>
        <w:t>...</w:t>
      </w:r>
      <w:r w:rsidRPr="007F64FF">
        <w:rPr>
          <w:rStyle w:val="HebrewChar"/>
          <w:rFonts w:cs="FrankRuehl" w:hint="cs"/>
          <w:rtl/>
        </w:rPr>
        <w:t xml:space="preserve"> (קול אליהו אסתר)</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ושם קצף הנאמר אצלו ית' יש לפרשו לא מענין הכעס והזעף כי אם מענין הבדל ופירוד הנעשה בינו ית' לבין ברואיו, כי אמרו מחקרי הלשון שההוראה העיקרית בשם קצף היא על התלישה והשבירה, ואמרו שכן הוא בלשון ערבי, ושזהו המכוון במלת "כקצף על פני המים" (הושע י') שבבים</w:t>
      </w:r>
      <w:r w:rsidR="007F64FF" w:rsidRPr="007F64FF">
        <w:rPr>
          <w:rStyle w:val="HebrewChar"/>
          <w:rFonts w:cs="FrankRuehl" w:hint="cs"/>
          <w:rtl/>
        </w:rPr>
        <w:t>...</w:t>
      </w:r>
      <w:r w:rsidRPr="007F64FF">
        <w:rPr>
          <w:rStyle w:val="HebrewChar"/>
          <w:rFonts w:cs="FrankRuehl" w:hint="cs"/>
          <w:rtl/>
        </w:rPr>
        <w:t xml:space="preserve"> והוא דומה לשם קצב בבי"ת, אשר פעל ממנו "ויקצב עץ" (מ"ב ו') שהוא על הבדלת הדבר לחלקיו</w:t>
      </w:r>
      <w:r w:rsidR="007F64FF" w:rsidRPr="007F64FF">
        <w:rPr>
          <w:rStyle w:val="HebrewChar"/>
          <w:rFonts w:cs="FrankRuehl" w:hint="cs"/>
          <w:rtl/>
        </w:rPr>
        <w:t>...</w:t>
      </w:r>
      <w:r w:rsidRPr="007F64FF">
        <w:rPr>
          <w:rStyle w:val="HebrewChar"/>
          <w:rFonts w:cs="FrankRuehl" w:hint="cs"/>
          <w:rtl/>
        </w:rPr>
        <w:t xml:space="preserve"> (דברים כט כו)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ההבדל שבין קצף ובין יתר לשונות הבאים על הכעס הוא, שקצף מציין רתיחת הכעס המתעורר לצאת, והוא חיצוני נראה בגלוי, ואינו נוטר חימה בלבו, ונבדל גם כן מאף במה שהחרון אף יהיה מצד התפעלות טבעי ורגש פנימי בלי שפיטת כח השופט והשכל רק שיבער ויחר אפו ברגש פתאומי, והקצף יהיה אחרי שפיטת כח השכל ששוקל את החטא, ולפי גודל החטא יגדל הקצף, ועל כן נמצא קצפתי מעט, קצף גדול, שמפלס הקצף בכמות אחרי שפיטת השכל איך וכמה וראוי לקצוף, מה שאינו כן חרון אף, שהוא לפעמים פתאום, שהרגש פתאומי לא ידע גבול ומצרים. וכן נמצא "נשבעתי מקצוף עליך" (ישעיה נ"ד), אבל בחרון לא תצדק שבועה </w:t>
      </w:r>
      <w:r w:rsidRPr="007F64FF">
        <w:rPr>
          <w:rStyle w:val="HebrewChar"/>
          <w:rFonts w:cs="FrankRuehl" w:hint="cs"/>
          <w:rtl/>
        </w:rPr>
        <w:lastRenderedPageBreak/>
        <w:t>שהוא בא גם שלא בידיעת האדם. והחרון אף הוא בדבר הנוגע לו, והקצף יהיה גם בדבר שאינו נוגע לו ולא יתפעל ולא יתרגש בטבעו, רק ששכלו מסיתו שראוי לקצוף בזה על רעהו. ויובדל עוד לפי זה כי חרון אף הוא הנראה לחברו, והקצף יהיה גם שלא בפניו, אף שמסתירו מחברו</w:t>
      </w:r>
      <w:r w:rsidR="007F64FF" w:rsidRPr="007F64FF">
        <w:rPr>
          <w:rStyle w:val="HebrewChar"/>
          <w:rFonts w:cs="FrankRuehl" w:hint="cs"/>
          <w:rtl/>
        </w:rPr>
        <w:t>...</w:t>
      </w:r>
      <w:r w:rsidRPr="007F64FF">
        <w:rPr>
          <w:rStyle w:val="HebrewChar"/>
          <w:rFonts w:cs="FrankRuehl" w:hint="cs"/>
          <w:rtl/>
        </w:rPr>
        <w:t xml:space="preserve"> ובזה יבואר הסדר "באף ובחמה ובקצף גדול" (דברים כ"ט), אף הפתאומי, וחמה השמורה לאורך ימים בלבו, בקצף גדול אחרי ששקל ושפט בשכלו גודל החטא</w:t>
      </w:r>
      <w:r w:rsidR="007F64FF" w:rsidRPr="007F64FF">
        <w:rPr>
          <w:rStyle w:val="HebrewChar"/>
          <w:rFonts w:cs="FrankRuehl" w:hint="cs"/>
          <w:rtl/>
        </w:rPr>
        <w:t>...</w:t>
      </w:r>
      <w:r w:rsidRPr="007F64FF">
        <w:rPr>
          <w:rStyle w:val="HebrewChar"/>
          <w:rFonts w:cs="FrankRuehl" w:hint="cs"/>
          <w:rtl/>
        </w:rPr>
        <w:t xml:space="preserve"> (הכרמל)</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קצר רוח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מקוצר רוח - כל מי שהוא מצר רוחו ונשמתו קצרה ואינו יכול להאריך בנשימתו. (שמות ו ט)</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קצר אפים - ממהר לנקום. (משלי יד יז)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מקוצר רוח - כאדם המשתוקק שימות בצער אשר הוא בו והוא מואס חייו. (שמות ו 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רלב"ג:</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קצר אפים - מביט בדברים רק בקצרה, שגדר האיוולת שלא תבא לסבת הדברים. (משלי יד יז)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בספר משלי, "ארך אפים רב תבונה וקצר רוח מרים אולת", שלמה המלך רצה לומר כי האדם שהוא קשה לכעוס הוא רב תבונה, כי הכעס הוא התפעלות האדם, וכל התפעלות הוא לגשם, שהוא מתפעל, ולפיכך אמר "וכעס בחיק כסילים ינוח", שהכסיל הוא רחוק מן השכלי, אבל מי שהוא בעל ארך אפים והוא קשה לכעוס דבר זה מורה על שהוא רב תבונות מפני שהוא שכלי אין בו התפעלות, לכך הוא קשה לכעוס. ואמר "וקצר רוח מרים אולת", פירוש כי מי שהוא קצר רוח דבר זה הוא שהפריש ממנו אולת, כמו מרים זהב, כי אף שהוא חכם מכל מקום כאשר הוא ממהר לכעוס זהו הפרשת אולת</w:t>
      </w:r>
      <w:r w:rsidR="007F64FF" w:rsidRPr="007F64FF">
        <w:rPr>
          <w:rStyle w:val="HebrewChar"/>
          <w:rFonts w:cs="FrankRuehl" w:hint="cs"/>
          <w:rtl/>
        </w:rPr>
        <w:t>...</w:t>
      </w:r>
      <w:r w:rsidRPr="007F64FF">
        <w:rPr>
          <w:rStyle w:val="HebrewChar"/>
          <w:rFonts w:cs="FrankRuehl" w:hint="cs"/>
          <w:rtl/>
        </w:rPr>
        <w:t xml:space="preserve"> והמדה הזאת שהוא ארך אפים הוא ממדת השי"ת שנקרא ארך אפים. (נתיב הכעס פרק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הגר"א: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קצר אפים - </w:t>
      </w:r>
      <w:r w:rsidR="007F64FF" w:rsidRPr="007F64FF">
        <w:rPr>
          <w:rStyle w:val="HebrewChar"/>
          <w:rFonts w:cs="FrankRuehl" w:hint="cs"/>
          <w:rtl/>
        </w:rPr>
        <w:t>...</w:t>
      </w:r>
      <w:r w:rsidRPr="007F64FF">
        <w:rPr>
          <w:rStyle w:val="HebrewChar"/>
          <w:rFonts w:cs="FrankRuehl" w:hint="cs"/>
          <w:rtl/>
        </w:rPr>
        <w:t>והיינו מי שהוא רגזן ואינו יכול לשמור בלבו אלא יעשה אולתו תיכף בלי ישוב הדעת. (משלי יד יז)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ולא שמעו אל משה מקוצר רוח - רוח מציין הרוח הפנימי, ויש ארך רוח, הוא שרוחו הפנימי יכול לעצור ברגשותיו ולסבול יגון וצער ומכאובות, והפוכו הוא קצר רוח, כמו שכתבנו בפירוש משלי</w:t>
      </w:r>
      <w:r w:rsidR="007F64FF" w:rsidRPr="007F64FF">
        <w:rPr>
          <w:rStyle w:val="HebrewChar"/>
          <w:rFonts w:cs="FrankRuehl" w:hint="cs"/>
          <w:rtl/>
        </w:rPr>
        <w:t>...</w:t>
      </w:r>
      <w:r w:rsidRPr="007F64FF">
        <w:rPr>
          <w:rStyle w:val="HebrewChar"/>
          <w:rFonts w:cs="FrankRuehl" w:hint="cs"/>
          <w:rtl/>
        </w:rPr>
        <w:t xml:space="preserve"> (שמות ו ט)</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הרוח הוא המעלה הציורים על הלב, ציורי נקמה ומשטמה או ציורי הסבל והרחמים והמחילה וכדומה, וקצר רוח הוא מי שאינו מושל ברוחו ויתפעל מהר מכל מעשה רע, ורוחו קצרה מלסבלה, ולבו לא ישקוט, ורוחו מעלה בלבו תיכף ציורי הנקמה לנקום משונאו, שלכן יכעוס ויקצוף מקוצר רוח. והפכו הוא ארך רוח שישפיל ציורים אלה בלבו, ויעלה תחתיהם ציורים טובים סבל ומחילה</w:t>
      </w:r>
      <w:r w:rsidR="007F64FF" w:rsidRPr="007F64FF">
        <w:rPr>
          <w:rStyle w:val="HebrewChar"/>
          <w:rFonts w:cs="FrankRuehl" w:hint="cs"/>
          <w:rtl/>
        </w:rPr>
        <w:t>...</w:t>
      </w:r>
      <w:r w:rsidRPr="007F64FF">
        <w:rPr>
          <w:rStyle w:val="HebrewChar"/>
          <w:rFonts w:cs="FrankRuehl" w:hint="cs"/>
          <w:rtl/>
        </w:rPr>
        <w:t xml:space="preserve"> (הכרמל)</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קרא - קריאה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ויקרא יעקב, מהו קריאה כאן, אלא הקריאה לקיים את מקומם, (שהיא המלכות המכונה מקום, שעם הקריאה שקראם קשר אותם בשרשם) לקיים אותם למעלה (בשרשם) ולמטה (בעולם הזה). תא חזי, בכל מקום שכתוב קריאה היא באופן הזה שכתוב, ויקרא משה להושע בן נון יהושע, (שהיה כדי) לקיים מקומו, (שהוא המלכות), במקום שצריך, ולקשור אותו בה, וכן ויקרא שמו יעקב, וכתוב ויקרא לו א-ל אלקי ישראל, שקיים מקום הזה, בשם הזה שקרא לו, כי קריאה היא לקיום</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יצחק, א' שבמלה ויקרא למה היא קטנה, (אם ויקרא יורה קיום וחיזוק), אמר לו נתקיים משה בשלימות, (מחמת הקריאה), ולא בכולו, כי פירש (מחמת זה) מאשתו, (משום זה כתוב א' קטנה). בספרי הראשונים אמרו, (שפרישתו מאשתו) הוא שבח, אבל אנחנו כך למדנו</w:t>
      </w:r>
      <w:r w:rsidR="007F64FF" w:rsidRPr="007F64FF">
        <w:rPr>
          <w:rStyle w:val="HebrewChar"/>
          <w:rFonts w:cs="FrankRuehl" w:hint="cs"/>
          <w:rtl/>
        </w:rPr>
        <w:t>...</w:t>
      </w:r>
      <w:r w:rsidRPr="007F64FF">
        <w:rPr>
          <w:rStyle w:val="HebrewChar"/>
          <w:rFonts w:cs="FrankRuehl" w:hint="cs"/>
          <w:rtl/>
        </w:rPr>
        <w:t xml:space="preserve"> ועוד א' קטנה רומזת ממקום קטן היא, (כלומר שהקריאה היתה ממקום קטן, שהוא מלכות), קטן שהוא גדול בהתחברותו למעלה, (בה"א </w:t>
      </w:r>
      <w:r w:rsidRPr="007F64FF">
        <w:rPr>
          <w:rStyle w:val="HebrewChar"/>
          <w:rFonts w:cs="FrankRuehl" w:hint="cs"/>
          <w:rtl/>
        </w:rPr>
        <w:lastRenderedPageBreak/>
        <w:t>שה"ס משה, ועל כן ויקרא אל משה כדי שתהיה) גדולה. (ויחי תקיט)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פתח ואמר, ויקרא אל משה, כאן (במלה ויקרא) א' קטנה, למה, שקריאה זו לא היתה בשלמות, מהו הטעם, משום שלא היתה אלא במשכן, (שאינו מקום קבוע), ובארץ אחרת, כי לא נמצא שלמות אלא בארץ ישראל.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עוד (יש לפרש מה שכתוב א' קטנה), כי כאן, (בקריאה אל משה), היא השכינה, ושם השלימות של דכר ונוקבא (ביחד, דהיינו בכתוב) אדם שת אנוש</w:t>
      </w:r>
      <w:r w:rsidR="007F64FF" w:rsidRPr="007F64FF">
        <w:rPr>
          <w:rStyle w:val="HebrewChar"/>
          <w:rFonts w:cs="FrankRuehl" w:hint="cs"/>
          <w:rtl/>
        </w:rPr>
        <w:t>...</w:t>
      </w:r>
      <w:r w:rsidRPr="007F64FF">
        <w:rPr>
          <w:rStyle w:val="HebrewChar"/>
          <w:rFonts w:cs="FrankRuehl" w:hint="cs"/>
          <w:rtl/>
        </w:rPr>
        <w:t xml:space="preserve"> (שם תריא, ועיין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ולא יקרא (בשבת) לאור הנר, באמת אמרו החזן רואה היכן התינוקות קוראין אבל הוא לא יקרא</w:t>
      </w:r>
      <w:r w:rsidR="007F64FF" w:rsidRPr="007F64FF">
        <w:rPr>
          <w:rStyle w:val="HebrewChar"/>
          <w:rFonts w:cs="FrankRuehl" w:hint="cs"/>
          <w:rtl/>
        </w:rPr>
        <w:t>...</w:t>
      </w:r>
      <w:r w:rsidRPr="007F64FF">
        <w:rPr>
          <w:rStyle w:val="HebrewChar"/>
          <w:rFonts w:cs="FrankRuehl" w:hint="cs"/>
          <w:rtl/>
        </w:rPr>
        <w:t xml:space="preserve"> (שבת יא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רבי הונא בשם ר' ירמיה מכאן ששומע כקורא, כתוב אשר קרא (לפני) מלך יהודה, ולא שפן קרייה, אלא מכאן ששומע כקורא. (מגילה כז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 הקדום:</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יש קריאה שהיא לשובע, ויש קריאה לרעב, מנין לשובע, שנאמר וקראתי אל הדגן והרביתי אותו (יחזקאל ל"ו), ולרעב מנין, שנאמר קרא ה' לרעב וגו' (מ"ב ח'). יש קריאה לגדולה, שנאמר קרא משה</w:t>
      </w:r>
      <w:r w:rsidR="007F64FF" w:rsidRPr="007F64FF">
        <w:rPr>
          <w:rStyle w:val="HebrewChar"/>
          <w:rFonts w:cs="FrankRuehl" w:hint="cs"/>
          <w:rtl/>
        </w:rPr>
        <w:t>...</w:t>
      </w:r>
      <w:r w:rsidRPr="007F64FF">
        <w:rPr>
          <w:rStyle w:val="HebrewChar"/>
          <w:rFonts w:cs="FrankRuehl" w:hint="cs"/>
          <w:rtl/>
        </w:rPr>
        <w:t xml:space="preserve"> (שמיני 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אמר ר' יוחנן הכל בקריאה, בין לטובה בין לרעה, לטובה מהוא אומר, וקראתי אל הדגן והרביתי אותו (יחזקאל ל"ו), לרעה מהוא אומר, ויקרא רעב על הארץ (תהלים ק"ה). וכן לענין נשיאות, לטובה הוא אומר ראו קרא ה' בשם בצלאל, אבל לענין רעה מהוא אומר, (ישעיה מ"ח) ופושע מבטן קורא לך. (שמות לה ל)</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קרא ה' בשם - חמון דמני ה' בשום טב. (שמות לה ל)</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אונקלוס:</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ראה קראתי בשם - דרביתי בשום. (שמות לא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רש"י: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ויקרא אל משה - לכל דברות ולכל אמירות ולכל צווים קדמה קריאה, לשון חבה, לשון שמלאכי השרת משתמשין בו, שנאמר (ישעיה ו') וקרא זה אל זה, אבל לנביאי אומות העולם נגלה עליהם בלשון עראי וטומאה, שנאמר ויקר אלקים אל בלעם. (ויקרא א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נקרה עלינו - בה"א גם באל"ף הטעם אחד, כמו נקרא נקראתי. (שמות ג יח)</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נקרא עלינו - מלת נקרא כמו נקרא נקראתי בהר הגלבוע, והוא כטעם פגיעה. (שם ה 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הכוזרי: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הכוזרי, אשאל אותך, התדע למה מתנועעים היהודים בקריאת העברית</w:t>
      </w:r>
      <w:r w:rsidR="007F64FF" w:rsidRPr="007F64FF">
        <w:rPr>
          <w:rStyle w:val="HebrewChar"/>
          <w:rFonts w:cs="FrankRuehl" w:hint="cs"/>
          <w:szCs w:val="20"/>
          <w:rtl/>
        </w:rPr>
        <w:t>?</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אמר החבר, אמרו, כי בעבור העיר החום הטבעי, ואינני סבור שהוא אלא מצד הענין שאנחנו בו, כי מפני שיכולים לקרא רבים מהם פה אחד היה אפשר שיתקבצו עשרה מהם או יותר על ספר אחד, ובעבור זה היו ספרינו גדולים, ויצטרך כל אחד מהעשרה שיטה עם העתים לעיין התיבה ויושב, והוא נוטה ושב מתמים מפני שהספר בארץ. והיה זה הסבה הראשונה, ואחר כן שב למנהג מפני ההסתכלות והראיה ולהדמות, כאשר הוא טבע בני אדם</w:t>
      </w:r>
      <w:r w:rsidR="007F64FF" w:rsidRPr="007F64FF">
        <w:rPr>
          <w:rStyle w:val="HebrewChar"/>
          <w:rFonts w:cs="FrankRuehl" w:hint="cs"/>
          <w:rtl/>
        </w:rPr>
        <w:t>...</w:t>
      </w:r>
      <w:r w:rsidRPr="007F64FF">
        <w:rPr>
          <w:rStyle w:val="HebrewChar"/>
          <w:rFonts w:cs="FrankRuehl" w:hint="cs"/>
          <w:rtl/>
        </w:rPr>
        <w:t xml:space="preserve"> (מאמר ב עט)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רשב"ם: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 תקראנה מלחמה - כי תארענה, כמו "מקראי קדש", מארע קודשא. (שמות א 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כי קרא שמטה לה' - כלומר כי הגיע זמן שמטה, כמו מקראי קדש, קרא עלי מועד, כולם לשון זמן. (דברים טו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חזקוני: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אם לקרא לך - להזמינך לאכול עמהם לזבח שלמים, לך עמם. (במדבר כב כ)</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כי קרא שמטה - כי פגע זמן שמטה, לשון "מקרא קדש". (דברים טו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ויקרא אל משה - לשון קריאה הוא לשון כבוד לשון שמלאכי השרת משתמשין בו, שנאמר </w:t>
      </w:r>
      <w:r w:rsidRPr="007F64FF">
        <w:rPr>
          <w:rStyle w:val="HebrewChar"/>
          <w:rFonts w:cs="FrankRuehl" w:hint="cs"/>
          <w:rtl/>
        </w:rPr>
        <w:lastRenderedPageBreak/>
        <w:t>(ישעיה ז') וקרא זה אל זה ואמר, ומצינו שמתוך קריאתו של הקב"ה לנביא תתברר אמתת ג' ענינים שהם שרשי התורה ופנת האמונה, ואלו הם, חדוש העולם, וענין מתן תורה לישראל, וענין תחיית המתים</w:t>
      </w:r>
      <w:r w:rsidR="007F64FF" w:rsidRPr="007F64FF">
        <w:rPr>
          <w:rStyle w:val="HebrewChar"/>
          <w:rFonts w:cs="FrankRuehl" w:hint="cs"/>
          <w:rtl/>
        </w:rPr>
        <w:t>...</w:t>
      </w:r>
      <w:r w:rsidRPr="007F64FF">
        <w:rPr>
          <w:rStyle w:val="HebrewChar"/>
          <w:rFonts w:cs="FrankRuehl" w:hint="cs"/>
          <w:rtl/>
        </w:rPr>
        <w:t xml:space="preserve"> ובכל אחד מג' ענינים אלו מצינו לשון קריאה, מתן תורה הוא שהזכיר ישעיה הנביא (שם מ"ח) "שמע אלי יעקב וישראל מקוראי אני הוא אני ראשון אף אני אחרון"</w:t>
      </w:r>
      <w:r w:rsidR="007F64FF" w:rsidRPr="007F64FF">
        <w:rPr>
          <w:rStyle w:val="HebrewChar"/>
          <w:rFonts w:cs="FrankRuehl" w:hint="cs"/>
          <w:rtl/>
        </w:rPr>
        <w:t>...</w:t>
      </w:r>
      <w:r w:rsidRPr="007F64FF">
        <w:rPr>
          <w:rStyle w:val="HebrewChar"/>
          <w:rFonts w:cs="FrankRuehl" w:hint="cs"/>
          <w:rtl/>
        </w:rPr>
        <w:t xml:space="preserve"> וישראל מקוראי כי הוא המקורא בסיני, שכתוב (שמות י"ט) "כה תאמר לבית יעקב ותגיד לבני ישראל", הרי שהזכיר בענין מתן תורה לשון קריאה. חדוש העולם הוא שהזכיר בכתוב שאחריו (ישעיה מ"ח) "אף ידי יסדה ארץ וימיני טפחה שמים קורא אני עליהם יעמדו יחדיו"</w:t>
      </w:r>
      <w:r w:rsidR="007F64FF" w:rsidRPr="007F64FF">
        <w:rPr>
          <w:rStyle w:val="HebrewChar"/>
          <w:rFonts w:cs="FrankRuehl" w:hint="cs"/>
          <w:rtl/>
        </w:rPr>
        <w:t>...</w:t>
      </w:r>
      <w:r w:rsidRPr="007F64FF">
        <w:rPr>
          <w:rStyle w:val="HebrewChar"/>
          <w:rFonts w:cs="FrankRuehl" w:hint="cs"/>
          <w:rtl/>
        </w:rPr>
        <w:t xml:space="preserve"> תחיית המתים מצינו בו גם כן לשון קריאה, הוא שאמר דוד המלך ע"ה (תהלים נ') "א-ל אלקים ה' דבר ויקרא ארץ"</w:t>
      </w:r>
      <w:r w:rsidR="007F64FF" w:rsidRPr="007F64FF">
        <w:rPr>
          <w:rStyle w:val="HebrewChar"/>
          <w:rFonts w:cs="FrankRuehl" w:hint="cs"/>
          <w:rtl/>
        </w:rPr>
        <w:t>...</w:t>
      </w:r>
      <w:r w:rsidRPr="007F64FF">
        <w:rPr>
          <w:rStyle w:val="HebrewChar"/>
          <w:rFonts w:cs="FrankRuehl" w:hint="cs"/>
          <w:rtl/>
        </w:rPr>
        <w:t xml:space="preserve"> (ויקרא א א וראה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הרקאנטי: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ויקרא אלקים לאור יום וגו', מלת ויקרא הוא מלשון המשכה והזמנה, וכן פירוש הפסוק המשיך מדת היום ליום ומדת לילה ללילה</w:t>
      </w:r>
      <w:r w:rsidR="007F64FF" w:rsidRPr="007F64FF">
        <w:rPr>
          <w:rStyle w:val="HebrewChar"/>
          <w:rFonts w:cs="FrankRuehl" w:hint="cs"/>
          <w:rtl/>
        </w:rPr>
        <w:t>...</w:t>
      </w:r>
      <w:r w:rsidRPr="007F64FF">
        <w:rPr>
          <w:rStyle w:val="HebrewChar"/>
          <w:rFonts w:cs="FrankRuehl" w:hint="cs"/>
          <w:rtl/>
        </w:rPr>
        <w:t xml:space="preserve"> (בראשית)</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אם לקרא לך באו - אם להועץ עמך בלבד, כענין "קרואי העדה", וכענין "ואקראה לך להודיעני מה אעשה". (במדבר כב כ)</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כי השם המיוחד הוא נבדל מכל הנמצאים בעולם הזה שהם גשמיים, ואף כי הוא נכתב בשם הוי"ה לא נקרא כך, כי הכתיבה מורה על אמיתת עצמו, אבל הקריאה היא אל האדם, והכתיבה נבדלת מן האדם, ובעולם הזה אשר האדם הוא גשמי חמרי ויש מסך מבדיל בין השי"ת ובין האדם, לכך בעולם הזה הקריאה בפני עצמו בשם אדם, כי העבד הוא נבדל מן האדון ואין לו שתוף עמו, לכך בעולם הזה נקרא בשם אדם, אבל לעולם הבא שלא יהיה האדם חמרי וגשמי כמו שהוא בעולם הזה, רק יהיה האדם במדריגת המלאכים המסולקים מן </w:t>
      </w:r>
      <w:r w:rsidRPr="007F64FF">
        <w:rPr>
          <w:rStyle w:val="HebrewChar"/>
          <w:rFonts w:cs="FrankRuehl" w:hint="cs"/>
          <w:rtl/>
        </w:rPr>
        <w:lastRenderedPageBreak/>
        <w:t>הגשמות, יהיה נקרא גם כן בשם בן ה'</w:t>
      </w:r>
      <w:r w:rsidR="007F64FF" w:rsidRPr="007F64FF">
        <w:rPr>
          <w:rStyle w:val="HebrewChar"/>
          <w:rFonts w:cs="FrankRuehl" w:hint="cs"/>
          <w:rtl/>
        </w:rPr>
        <w:t>...</w:t>
      </w:r>
      <w:r w:rsidRPr="007F64FF">
        <w:rPr>
          <w:rStyle w:val="HebrewChar"/>
          <w:rFonts w:cs="FrankRuehl" w:hint="cs"/>
          <w:rtl/>
        </w:rPr>
        <w:t xml:space="preserve"> (נצח ישראל פרק מב)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וכאשר ראיתי כי יש אשר בו דעת חיצוני בענין התנועות, בפרט בשו"א ושלש נקודות, לומר כי האשכנזים אינם קוראים אותו כראוי, כי השו"א יש לקרותו כמו פת"ח והשור"ק שהוא תוך האות ושלש נקודות קריאה אחת שוה יש להם</w:t>
      </w:r>
      <w:r w:rsidRPr="007F64FF">
        <w:rPr>
          <w:rStyle w:val="HebrewChar"/>
          <w:rFonts w:cs="FrankRuehl" w:hint="cs"/>
          <w:rtl/>
        </w:rPr>
        <w:t>...</w:t>
      </w:r>
      <w:r w:rsidR="00C24F51" w:rsidRPr="007F64FF">
        <w:rPr>
          <w:rStyle w:val="HebrewChar"/>
          <w:rFonts w:cs="FrankRuehl" w:hint="cs"/>
          <w:rtl/>
        </w:rPr>
        <w:t xml:space="preserve"> הנה אבאר בעדים נאמנים כי קריאת האשכנזים קריאה הגונה ולא תמצא אשר הוא דרך אמת רק קריאת אשכנזים, ואדרבא מדברי המדקדקים נלמד הפך שזה, שאין לתת לשו"א תנועת הפת"ח כמו שכתבו המדקדקים הספרדים</w:t>
      </w:r>
      <w:r w:rsidRPr="007F64FF">
        <w:rPr>
          <w:rStyle w:val="HebrewChar"/>
          <w:rFonts w:cs="FrankRuehl" w:hint="cs"/>
          <w:rtl/>
        </w:rPr>
        <w:t>...</w:t>
      </w:r>
      <w:r w:rsidR="00C24F51" w:rsidRPr="007F64FF">
        <w:rPr>
          <w:rStyle w:val="HebrewChar"/>
          <w:rFonts w:cs="FrankRuehl" w:hint="cs"/>
          <w:rtl/>
        </w:rPr>
        <w:t xml:space="preserve"> (תפארת ישראל פרק סו, וראה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ויקרא אל משה, אף על פי שכל הדברות ואמירות והציווים קדמה קריאה, מכל מקום הקריאה עם ו"י היא קריאת החיבה, והנה גם קריאת המלאכים וקרא זה אל זה חיבה היא, ואף על פי שנחסר י'</w:t>
      </w:r>
      <w:r w:rsidR="007F64FF" w:rsidRPr="007F64FF">
        <w:rPr>
          <w:rStyle w:val="HebrewChar"/>
          <w:rFonts w:cs="FrankRuehl" w:hint="cs"/>
          <w:rtl/>
        </w:rPr>
        <w:t>...</w:t>
      </w:r>
      <w:r w:rsidRPr="007F64FF">
        <w:rPr>
          <w:rStyle w:val="HebrewChar"/>
          <w:rFonts w:cs="FrankRuehl" w:hint="cs"/>
          <w:rtl/>
        </w:rPr>
        <w:t xml:space="preserve"> (ויקרא)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כי בכל הולכין אחר הקריאה, ואין צריך להרהר כלל על הכתיבה, אף שיש בהכתיבה סודות גדולות והם הלכה למשה מסיני, וכן כאן הולכין אחר הקריאה בנקודתו</w:t>
      </w:r>
      <w:r w:rsidRPr="007F64FF">
        <w:rPr>
          <w:rStyle w:val="HebrewChar"/>
          <w:rFonts w:cs="FrankRuehl" w:hint="cs"/>
          <w:rtl/>
        </w:rPr>
        <w:t>...</w:t>
      </w:r>
      <w:r w:rsidR="00C24F51" w:rsidRPr="007F64FF">
        <w:rPr>
          <w:rStyle w:val="HebrewChar"/>
          <w:rFonts w:cs="FrankRuehl" w:hint="cs"/>
          <w:rtl/>
        </w:rPr>
        <w:t xml:space="preserve"> (בראשית ב 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וקראתם - </w:t>
      </w:r>
      <w:r w:rsidR="007F64FF" w:rsidRPr="007F64FF">
        <w:rPr>
          <w:rStyle w:val="HebrewChar"/>
          <w:rFonts w:cs="FrankRuehl" w:hint="cs"/>
          <w:rtl/>
        </w:rPr>
        <w:t>...</w:t>
      </w:r>
      <w:r w:rsidRPr="007F64FF">
        <w:rPr>
          <w:rStyle w:val="HebrewChar"/>
          <w:rFonts w:cs="FrankRuehl" w:hint="cs"/>
          <w:rtl/>
        </w:rPr>
        <w:t>ועל הגעתנו אל יום אשר התשוקה אליו אמר "וקראתם בעצם היום הזה", כלומר כאשר הגעתם אל יום הזה, אז מקרא קדש יהיה לכם, כי גם על התקרבות והזדמנות אל דבר ישמש לשון קריאה, כמו "ויקרא אבשלום לפני עבדי דוד" (ד"ב י"ח), וגם על הפגישה והתקרבות שאינו בפתאומי כי אם בכוונה יאמר "צדק יקראהו לרגלו" (ישעיה מ"א), שצדקתו היתה תמיד לקראת רגליו</w:t>
      </w:r>
      <w:r w:rsidR="007F64FF" w:rsidRPr="007F64FF">
        <w:rPr>
          <w:rStyle w:val="HebrewChar"/>
          <w:rFonts w:cs="FrankRuehl" w:hint="cs"/>
          <w:rtl/>
        </w:rPr>
        <w:t>...</w:t>
      </w:r>
      <w:r w:rsidRPr="007F64FF">
        <w:rPr>
          <w:rStyle w:val="HebrewChar"/>
          <w:rFonts w:cs="FrankRuehl" w:hint="cs"/>
          <w:rtl/>
        </w:rPr>
        <w:t xml:space="preserve"> (ויקרא כג כא)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ויקרא אלקים - יש הבדל בפועל קרא הבא על קריאת השם, בין אם בא אחריו מלת את ובין אם בא אחריו למ"ד, שקרא נקשר עם את כשהנקרא מחוסר שם, ונקשר על למ"ד כשהנקרא כבר יש לו שם וקורא לו שם אחר. (בראשית א 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ויקרא פרעה אל משה - כבר בארתי שקריאה </w:t>
      </w:r>
      <w:r w:rsidRPr="007F64FF">
        <w:rPr>
          <w:rStyle w:val="HebrewChar"/>
          <w:rFonts w:cs="FrankRuehl" w:hint="cs"/>
          <w:rtl/>
        </w:rPr>
        <w:lastRenderedPageBreak/>
        <w:t>שאחריו מלת אל היא מעסק הזמנה לא קריאה לבא</w:t>
      </w:r>
      <w:r w:rsidR="007F64FF" w:rsidRPr="007F64FF">
        <w:rPr>
          <w:rStyle w:val="HebrewChar"/>
          <w:rFonts w:cs="FrankRuehl" w:hint="cs"/>
          <w:rtl/>
        </w:rPr>
        <w:t>...</w:t>
      </w:r>
      <w:r w:rsidRPr="007F64FF">
        <w:rPr>
          <w:rStyle w:val="HebrewChar"/>
          <w:rFonts w:cs="FrankRuehl" w:hint="cs"/>
          <w:rtl/>
        </w:rPr>
        <w:t xml:space="preserve"> (שמות י כד)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ויקרא למשה - כבר בארתי שקרא שאחריו אל מורה שהיה הקרוא קרוב אל הקורא, וקרא שאחריו למ"ד מורה שהיה רחוק ממנו</w:t>
      </w:r>
      <w:r w:rsidR="007F64FF" w:rsidRPr="007F64FF">
        <w:rPr>
          <w:rStyle w:val="HebrewChar"/>
          <w:rFonts w:cs="FrankRuehl" w:hint="cs"/>
          <w:rtl/>
        </w:rPr>
        <w:t>...</w:t>
      </w:r>
      <w:r w:rsidRPr="007F64FF">
        <w:rPr>
          <w:rStyle w:val="HebrewChar"/>
          <w:rFonts w:cs="FrankRuehl" w:hint="cs"/>
          <w:rtl/>
        </w:rPr>
        <w:t xml:space="preserve"> (שם יב לא)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ויקרא אליו - כבר בארתי שיש הבדל בפעל קרא בין אם נקשר במלת אל ובין אם נקשר בלמ"ד, שקרא שאחריו למ"ד הוא קריאה לבא, אבל קרא שאחריו אל עומד הקרוא לפני הקורא, והקורא מזמינהו אל הדבור. (שם יט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ודע כי פעל קרא ישמש בג' לשונות, במלת אל, או במלת את, או בלמ"ד השימוש, רוצה לומר שלפעמים יאמר קרא אל פלוני</w:t>
      </w:r>
      <w:r w:rsidR="007F64FF" w:rsidRPr="007F64FF">
        <w:rPr>
          <w:rStyle w:val="HebrewChar"/>
          <w:rFonts w:cs="FrankRuehl" w:hint="cs"/>
          <w:rtl/>
        </w:rPr>
        <w:t>...</w:t>
      </w:r>
      <w:r w:rsidRPr="007F64FF">
        <w:rPr>
          <w:rStyle w:val="HebrewChar"/>
          <w:rFonts w:cs="FrankRuehl" w:hint="cs"/>
          <w:rtl/>
        </w:rPr>
        <w:t xml:space="preserve"> והיטב אמרו בדבר בזה האחרונים, שקריאה לפלוני מורה שהיה הקרוא רחוק ממנו ושלח אחריו שיבא אליו, וכן כשאומר קרא את פלוני, מלבד מה שמצאתי הבדל דק בין קרא לפלוני ובין קרא את, שקריאה שאחריו את מורה שהזמינו לענין גדול מיוחד, אבל בכל מקום שאומר קרא אל פלוני, מורה שהקרוא עומד לפני הקורא או קרוב אליו, והקריאה דרך כבוד וחבה שמזמינהו אל הדבור, ומצאתיו מבואר בבראשית רבה (צ"ז), ויקרא יעקב אל בניו, ר' פנחס אומר זמנם לבניו</w:t>
      </w:r>
      <w:r w:rsidR="007F64FF" w:rsidRPr="007F64FF">
        <w:rPr>
          <w:rStyle w:val="HebrewChar"/>
          <w:rFonts w:cs="FrankRuehl" w:hint="cs"/>
          <w:rtl/>
        </w:rPr>
        <w:t>...</w:t>
      </w:r>
      <w:r w:rsidRPr="007F64FF">
        <w:rPr>
          <w:rStyle w:val="HebrewChar"/>
          <w:rFonts w:cs="FrankRuehl" w:hint="cs"/>
          <w:rtl/>
        </w:rPr>
        <w:t xml:space="preserve"> והנה הקריאה עם שמוש מלת אל שמורה הזמנה יצויר בדבר ה' בשלשה פנים, א', כשידבר הנבדל אליו בפעם הראשונה טרם יגלה אליו דבר ה', שבזה מכינהו למען ישית לב כי ה' קורא אליו. ב', אם עומד בין יתר העם וקורא אליו בשמו ליחד הדבור אליו לבדו מכל העומדים שם, ג' בעת שתהיה נבואתו באספקלריא בלתי מאירה, שאז יראה מחזות ודמיונות וכל אבריו מזדעזעים וכח הגוף כשל ועשתונותיו מתטרפות, שאז קורא אליו לחזקו ולאמצו, ומזה היו רוב הקריאות שבאו אצל הנביאים שכולם חוץ ממשה ע"ה ראו באספקלריאה בלתי מאירה. ומצאנו קריאה אל משה בג' זמנים, א', במראה הסנה, שהיתה הקריאה על אופן הראשון, אחר שהיא היתה הקריאה הראשונה. ב' במעמד הר סיני "ויקרא אליו ה' מן ההר", שגם כן לא היה קריאה לבא, דכתיב "אליו", וגם שכבר היה בהר, ובו יש לומר מפני שהיה במעמד כל ישראל היתה </w:t>
      </w:r>
      <w:r w:rsidRPr="007F64FF">
        <w:rPr>
          <w:rStyle w:val="HebrewChar"/>
          <w:rFonts w:cs="FrankRuehl" w:hint="cs"/>
          <w:rtl/>
        </w:rPr>
        <w:lastRenderedPageBreak/>
        <w:t>הקריאה ליחד הדבור אליו לבדו</w:t>
      </w:r>
      <w:r w:rsidR="007F64FF" w:rsidRPr="007F64FF">
        <w:rPr>
          <w:rStyle w:val="HebrewChar"/>
          <w:rFonts w:cs="FrankRuehl" w:hint="cs"/>
          <w:rtl/>
        </w:rPr>
        <w:t>...</w:t>
      </w:r>
      <w:r w:rsidRPr="007F64FF">
        <w:rPr>
          <w:rStyle w:val="HebrewChar"/>
          <w:rFonts w:cs="FrankRuehl" w:hint="cs"/>
          <w:rtl/>
        </w:rPr>
        <w:t xml:space="preserve"> וכן דרשו פה שמה שכתוב ויקרא "מאהל" מועד, רוצה לומר מה שקרא וידבר היינו מה שהקדים קריאה לדבור היה תמיד מאהל מועד, בכל עת שדבר עמו מאהל מועד, וזה שאמר בספרא, ומנין לכל הדברות שבתורה, תלמוד לומר מאהל מועד, כל שהוא מאהל מועד הקדים קריאה לדבור</w:t>
      </w:r>
      <w:r w:rsidR="007F64FF" w:rsidRPr="007F64FF">
        <w:rPr>
          <w:rStyle w:val="HebrewChar"/>
          <w:rFonts w:cs="FrankRuehl" w:hint="cs"/>
          <w:rtl/>
        </w:rPr>
        <w:t>...</w:t>
      </w:r>
      <w:r w:rsidRPr="007F64FF">
        <w:rPr>
          <w:rStyle w:val="HebrewChar"/>
          <w:rFonts w:cs="FrankRuehl" w:hint="cs"/>
          <w:rtl/>
        </w:rPr>
        <w:t xml:space="preserve"> (ויקרא א א, וראה שם עוד)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אשר תקראו אותם - כשהנקרא מחוסר שם יאמר קרא אותו, אבל אם הנקרא יש לו שם ורוצה להוסיף עליו שם אחר יאמר קרא לו, ולפי זה אם היה אומר אשר תקראו להם מקראי קודש, היה מבואר שיצריך שיהיה זמן המועד כדינו, באופן שכבר הם מועדים מעצמם והם מוסיפים עליהם שם מקרא קדש, אבל כשאמר אשר תקראו אותם, רוצה לומר אף שאין ראוים למועד כלל, וקראתם עצם השם על דבר שאין לו שם מועד כלל על ידי שוגג או מזיד או טעות בכל זאת הם מועדי. (שם כג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מה יקרא לו - </w:t>
      </w:r>
      <w:r w:rsidR="007F64FF" w:rsidRPr="007F64FF">
        <w:rPr>
          <w:rStyle w:val="HebrewChar"/>
          <w:rFonts w:cs="FrankRuehl" w:hint="cs"/>
          <w:rtl/>
        </w:rPr>
        <w:t>...</w:t>
      </w:r>
      <w:r w:rsidRPr="007F64FF">
        <w:rPr>
          <w:rStyle w:val="HebrewChar"/>
          <w:rFonts w:cs="FrankRuehl" w:hint="cs"/>
          <w:rtl/>
        </w:rPr>
        <w:t>קריאת השם תלויה בהכרת היצורים, גם אם אין זו אלא הכרה סובייקטיבית, דבר זה מוכח כאן בעליל, שכן הקב"ה הביא את כל בעלי החיים אל האדם, למען יראה שאין בהם "עזר כנגדו", בחינת היצורים לצורך זה קרויה "לראות מה יקרא לו"</w:t>
      </w:r>
      <w:r w:rsidR="007F64FF" w:rsidRPr="007F64FF">
        <w:rPr>
          <w:rStyle w:val="HebrewChar"/>
          <w:rFonts w:cs="FrankRuehl" w:hint="cs"/>
          <w:rtl/>
        </w:rPr>
        <w:t>...</w:t>
      </w:r>
      <w:r w:rsidRPr="007F64FF">
        <w:rPr>
          <w:rStyle w:val="HebrewChar"/>
          <w:rFonts w:cs="FrankRuehl" w:hint="cs"/>
          <w:rtl/>
        </w:rPr>
        <w:t xml:space="preserve"> פשוטו של "קרא" כמשמעו, לדרוש מפלוני לבא לקראתנו, ומכאן גם "לקרא שם", בקראי שם לעצם אני קורא אותו לפני, ומשוה אותו לנגדי</w:t>
      </w:r>
      <w:r w:rsidR="007F64FF" w:rsidRPr="007F64FF">
        <w:rPr>
          <w:rStyle w:val="HebrewChar"/>
          <w:rFonts w:cs="FrankRuehl" w:hint="cs"/>
          <w:rtl/>
        </w:rPr>
        <w:t>...</w:t>
      </w:r>
      <w:r w:rsidRPr="007F64FF">
        <w:rPr>
          <w:rStyle w:val="HebrewChar"/>
          <w:rFonts w:cs="FrankRuehl" w:hint="cs"/>
          <w:rtl/>
        </w:rPr>
        <w:t xml:space="preserve"> (בראשית ב יט)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פן יקראנו אסון - קרא קרוב לקרה, קרע, קרח, הרי כאן משפחת מושגים, שלכאורה אין ביניהם צד שוה, אך לאמתו של דבר אינם אלא גוונים שונים לרעיון יסודי אחד. "קרא" להביא אדם לידי כך שיעזוב מרצון את כיוון דרכו על מנת לבא "לקראת", בכיוון אלי. "קרע" להוציא את חלקי הגוף מכוונם הטבעי ולהביא אותם לכיוון הפוך בכח</w:t>
      </w:r>
      <w:r w:rsidR="007F64FF" w:rsidRPr="007F64FF">
        <w:rPr>
          <w:rStyle w:val="HebrewChar"/>
          <w:rFonts w:cs="FrankRuehl" w:hint="cs"/>
          <w:rtl/>
        </w:rPr>
        <w:t>...</w:t>
      </w:r>
      <w:r w:rsidRPr="007F64FF">
        <w:rPr>
          <w:rStyle w:val="HebrewChar"/>
          <w:rFonts w:cs="FrankRuehl" w:hint="cs"/>
          <w:rtl/>
        </w:rPr>
        <w:t xml:space="preserve"> קרה, כל אותם ההשפעות לטוב או למוטב הקוראות לאדם או לעצם מכיוונו הטבעי, שבחר בו מרצון ולפנות לכיוון אחר, קרויות מקרה</w:t>
      </w:r>
      <w:r w:rsidR="007F64FF" w:rsidRPr="007F64FF">
        <w:rPr>
          <w:rStyle w:val="HebrewChar"/>
          <w:rFonts w:cs="FrankRuehl" w:hint="cs"/>
          <w:rtl/>
        </w:rPr>
        <w:t>...</w:t>
      </w:r>
      <w:r w:rsidRPr="007F64FF">
        <w:rPr>
          <w:rStyle w:val="HebrewChar"/>
          <w:rFonts w:cs="FrankRuehl" w:hint="cs"/>
          <w:rtl/>
        </w:rPr>
        <w:t xml:space="preserve"> (שם מב 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ויקרא פרעה אל משה - ראוי לציון הוא השוני </w:t>
      </w:r>
      <w:r w:rsidRPr="007F64FF">
        <w:rPr>
          <w:rStyle w:val="HebrewChar"/>
          <w:rFonts w:cs="FrankRuehl" w:hint="cs"/>
          <w:rtl/>
        </w:rPr>
        <w:lastRenderedPageBreak/>
        <w:t>שבין ויקרא אל ובין ויקרא ל, קרא ל מציין בדרך כלל לשלוח לקרא לאדם לצוות על שלישי להביאו לפני הקורא, קרא אל נדיר יותר, ולעולם צורה זו הינה בעלת משמעות. הקרוא נמצא בעמדה הרבה יותר עצמאית. פרעה העביר קול אל משה, הביע משאלה לדבר אתו, והיה זה נתון להכרעתו החופשית של משה אם ייענה לבקשה זו אם לאו</w:t>
      </w:r>
      <w:r w:rsidR="007F64FF" w:rsidRPr="007F64FF">
        <w:rPr>
          <w:rStyle w:val="HebrewChar"/>
          <w:rFonts w:cs="FrankRuehl" w:hint="cs"/>
          <w:rtl/>
        </w:rPr>
        <w:t>...</w:t>
      </w:r>
      <w:r w:rsidRPr="007F64FF">
        <w:rPr>
          <w:rStyle w:val="HebrewChar"/>
          <w:rFonts w:cs="FrankRuehl" w:hint="cs"/>
          <w:rtl/>
        </w:rPr>
        <w:t xml:space="preserve"> (שמות ח כא)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ויקרא - כל ויקרא לשון אהבה, כבריש תורת כהנים, מכאן מבואר שלא הענישו כמזיד ועובר בשאט נפש, שהרי ידע שהיה בסבת האשה</w:t>
      </w:r>
      <w:r w:rsidR="007F64FF" w:rsidRPr="007F64FF">
        <w:rPr>
          <w:rStyle w:val="HebrewChar"/>
          <w:rFonts w:cs="FrankRuehl" w:hint="cs"/>
          <w:rtl/>
        </w:rPr>
        <w:t>...</w:t>
      </w:r>
      <w:r w:rsidRPr="007F64FF">
        <w:rPr>
          <w:rStyle w:val="HebrewChar"/>
          <w:rFonts w:cs="FrankRuehl" w:hint="cs"/>
          <w:rtl/>
        </w:rPr>
        <w:t xml:space="preserve"> (בראשית ג 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אל משה - קרא אל הוא להסביר פנים, כי רצה שיוותרו מעט ממבוקשם, משום הכי הראה לו פנים שוחקות, כי ידע שהרבה תלוי בו, ולכך לא אמר "ואל אהרן". (שמות ח כא)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ויקרא למשה - היא קריאה לבא, וקריאה ראשונה היתה משום חיבה ועומד במקומו ושומע. (שם יט כ)</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ויקרא אל משה - רז"ל הבינו בזה שני משמעויות, בתורת כהנים פירש שבכל הדברות הקדים קריאה לדיבור</w:t>
      </w:r>
      <w:r w:rsidR="007F64FF" w:rsidRPr="007F64FF">
        <w:rPr>
          <w:rStyle w:val="HebrewChar"/>
          <w:rFonts w:cs="FrankRuehl" w:hint="cs"/>
          <w:rtl/>
        </w:rPr>
        <w:t>...</w:t>
      </w:r>
      <w:r w:rsidRPr="007F64FF">
        <w:rPr>
          <w:rStyle w:val="HebrewChar"/>
          <w:rFonts w:cs="FrankRuehl" w:hint="cs"/>
          <w:rtl/>
        </w:rPr>
        <w:t xml:space="preserve"> אבל ברבה פירש שלא נכנס משה לאהל מועד עד שנקרא ליכנס</w:t>
      </w:r>
      <w:r w:rsidR="007F64FF" w:rsidRPr="007F64FF">
        <w:rPr>
          <w:rStyle w:val="HebrewChar"/>
          <w:rFonts w:cs="FrankRuehl" w:hint="cs"/>
          <w:rtl/>
        </w:rPr>
        <w:t>...</w:t>
      </w:r>
      <w:r w:rsidRPr="007F64FF">
        <w:rPr>
          <w:rStyle w:val="HebrewChar"/>
          <w:rFonts w:cs="FrankRuehl" w:hint="cs"/>
          <w:rtl/>
        </w:rPr>
        <w:t xml:space="preserve"> ושני פירושים אלו מוכרחים, פירוש התורת כהנים מדכתיב אל משה ולא למשה, שהרי כבר ביארנו שכל מקום שבא לקרא לבא לכאן כתבי בל', ובכל מקום שאינו אלא בשביל קריאה של חיבה כתיב אל. ופירוש המדרש מוכרח, מדלא כתיב ויקרא ה' אל משה וידבר אליו</w:t>
      </w:r>
      <w:r w:rsidR="007F64FF" w:rsidRPr="007F64FF">
        <w:rPr>
          <w:rStyle w:val="HebrewChar"/>
          <w:rFonts w:cs="FrankRuehl" w:hint="cs"/>
          <w:rtl/>
        </w:rPr>
        <w:t>...</w:t>
      </w:r>
      <w:r w:rsidRPr="007F64FF">
        <w:rPr>
          <w:rStyle w:val="HebrewChar"/>
          <w:rFonts w:cs="FrankRuehl" w:hint="cs"/>
          <w:rtl/>
        </w:rPr>
        <w:t xml:space="preserve"> ע"כ היה הקריאה הראשונה מן המלאך בשם ה' שיכנס, ואחר כך היה קריאה של חיבה ודבור מפי ה'. (ויקרא א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בפסוק ויקרא לו א-ל וגו', הקב"ה קראו ליעקב אל. הענין הוא מ"ש בגמרא ויקרא אלקים לאור יום, קריא רחמנא לנהורא ופקדיה אמצותא דיממא וכו', פירוש שקריאה לשון חבה וידיעה ודביקות, וזה שניתן להאור כח ושליטה על היום, נקראה קריאה כנ"ל, וכמו כן ניתן זאת הדביקות בעניני האלקות ליעקב אבינו, כי </w:t>
      </w:r>
      <w:r w:rsidRPr="007F64FF">
        <w:rPr>
          <w:rStyle w:val="HebrewChar"/>
          <w:rFonts w:cs="FrankRuehl" w:hint="cs"/>
          <w:rtl/>
        </w:rPr>
        <w:lastRenderedPageBreak/>
        <w:t>העולם הזה אם כי הוא גשמי יש בו כח אלקות, וצריך להיות נמצא בעולם איש שיוכל להמשיך כח אלקות הנ"ל</w:t>
      </w:r>
      <w:r w:rsidR="007F64FF" w:rsidRPr="007F64FF">
        <w:rPr>
          <w:rStyle w:val="HebrewChar"/>
          <w:rFonts w:cs="FrankRuehl" w:hint="cs"/>
          <w:rtl/>
        </w:rPr>
        <w:t>...</w:t>
      </w:r>
      <w:r w:rsidRPr="007F64FF">
        <w:rPr>
          <w:rStyle w:val="HebrewChar"/>
          <w:rFonts w:cs="FrankRuehl" w:hint="cs"/>
          <w:rtl/>
        </w:rPr>
        <w:t xml:space="preserve"> (וישלח תרל"ט)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וחז"ל דרשו בפסוק ויקרא לו</w:t>
      </w:r>
      <w:r w:rsidR="007F64FF" w:rsidRPr="007F64FF">
        <w:rPr>
          <w:rStyle w:val="HebrewChar"/>
          <w:rFonts w:cs="FrankRuehl" w:hint="cs"/>
          <w:rtl/>
        </w:rPr>
        <w:t>...</w:t>
      </w:r>
      <w:r w:rsidRPr="007F64FF">
        <w:rPr>
          <w:rStyle w:val="HebrewChar"/>
          <w:rFonts w:cs="FrankRuehl" w:hint="cs"/>
          <w:rtl/>
        </w:rPr>
        <w:t xml:space="preserve"> כי קריאה הוא לשון מינוי, כמו שאמרו בגמרא ויקרא לאור יום, קריא רחמנא לנהורא ופקדיה אמצוותא דיממא, כן המשכת אלקות לתחתונים הוא על ידי יעקב</w:t>
      </w:r>
      <w:r w:rsidR="007F64FF" w:rsidRPr="007F64FF">
        <w:rPr>
          <w:rStyle w:val="HebrewChar"/>
          <w:rFonts w:cs="FrankRuehl" w:hint="cs"/>
          <w:rtl/>
        </w:rPr>
        <w:t>...</w:t>
      </w:r>
      <w:r w:rsidRPr="007F64FF">
        <w:rPr>
          <w:rStyle w:val="HebrewChar"/>
          <w:rFonts w:cs="FrankRuehl" w:hint="cs"/>
          <w:rtl/>
        </w:rPr>
        <w:t xml:space="preserve"> (שם תרמ"ה)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בפסוק ויקרא יעקב אל בניו, כי קריאה הוא לשון התקרבות והתחברות, כמו שכתוב וקרא זה אל זה, ולשון מינוי כמו שכתוב ויקרא אלקים לאור יום, פירשו חז"ל קריא רחמנא לנהורא ופקדיה אמצוותא דיממא, והענין שנתן יעקב אבינו ע"ה לכל שבט מינוי שלו, וראה לכל אחד מקומו והתחברות שלו ביעקב אביהם, כי כמו שיעקב אבינו ע"ה מקיים כל הבריאה, כן השבטים</w:t>
      </w:r>
      <w:r w:rsidR="007F64FF" w:rsidRPr="007F64FF">
        <w:rPr>
          <w:rStyle w:val="HebrewChar"/>
          <w:rFonts w:cs="FrankRuehl" w:hint="cs"/>
          <w:rtl/>
        </w:rPr>
        <w:t>...</w:t>
      </w:r>
      <w:r w:rsidRPr="007F64FF">
        <w:rPr>
          <w:rStyle w:val="HebrewChar"/>
          <w:rFonts w:cs="FrankRuehl" w:hint="cs"/>
          <w:rtl/>
        </w:rPr>
        <w:t xml:space="preserve"> (ויחי תרמ"ה)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במדרש ויהי ביום השמיני קרא וכו' חכמות וכו', פירוש קריאה הוא דביקות אל השורש כמו ויקרא לאור יום, פקדיה אמצותא דיממא</w:t>
      </w:r>
      <w:r w:rsidR="007F64FF" w:rsidRPr="007F64FF">
        <w:rPr>
          <w:rStyle w:val="HebrewChar"/>
          <w:rFonts w:cs="FrankRuehl" w:hint="cs"/>
          <w:rtl/>
        </w:rPr>
        <w:t>...</w:t>
      </w:r>
      <w:r w:rsidRPr="007F64FF">
        <w:rPr>
          <w:rStyle w:val="HebrewChar"/>
          <w:rFonts w:cs="FrankRuehl" w:hint="cs"/>
          <w:rtl/>
        </w:rPr>
        <w:t xml:space="preserve"> לכן אחר כל ההכנה שלחה נערותיה, תקרא זה האדם שנברא באחרונה כדי להעלות כל הבריאה ולמשוך הארה מעולם העליון לזה העולם, כמו שכתוב מקרא קדש, שצריכין לקרות הקדושה להמשיכה לעולם הזה</w:t>
      </w:r>
      <w:r w:rsidR="007F64FF" w:rsidRPr="007F64FF">
        <w:rPr>
          <w:rStyle w:val="HebrewChar"/>
          <w:rFonts w:cs="FrankRuehl" w:hint="cs"/>
          <w:rtl/>
        </w:rPr>
        <w:t>...</w:t>
      </w:r>
      <w:r w:rsidRPr="007F64FF">
        <w:rPr>
          <w:rStyle w:val="HebrewChar"/>
          <w:rFonts w:cs="FrankRuehl" w:hint="cs"/>
          <w:rtl/>
        </w:rPr>
        <w:t xml:space="preserve"> (שמיני תרל"ט)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בהפטרה דברו על לב ירושלים וקראו אליה, יש לפרש על פי מה שהגיד כ"ק אבי אדמו"ר זצלה"ה בהפרש שבין ויקרא אל משה לויקר אל בלעם, שויקרא פירושו להתקרב הלום, ויקרא הוא שהדיבור בא אליו, והיינו שמשה רבינו ע"ה נתעלה לקראת הדיבור, אבל בלעם נשאר בטינופו כמקודם ולא נתעלה כלל</w:t>
      </w:r>
      <w:r w:rsidR="007F64FF" w:rsidRPr="007F64FF">
        <w:rPr>
          <w:rStyle w:val="HebrewChar"/>
          <w:rFonts w:cs="FrankRuehl" w:hint="cs"/>
          <w:rtl/>
        </w:rPr>
        <w:t>...</w:t>
      </w:r>
      <w:r w:rsidRPr="007F64FF">
        <w:rPr>
          <w:rStyle w:val="HebrewChar"/>
          <w:rFonts w:cs="FrankRuehl" w:hint="cs"/>
          <w:rtl/>
        </w:rPr>
        <w:t xml:space="preserve"> (ואתחנן תרע"ז)</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קרא בשם 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ויקרא בשם ה' - וצלי בשמא דה'. (בראשית יב 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אז הוחל לקרא בשם ה' - לשון חולין, לקרא את </w:t>
      </w:r>
      <w:r w:rsidRPr="007F64FF">
        <w:rPr>
          <w:rStyle w:val="HebrewChar"/>
          <w:rFonts w:cs="FrankRuehl" w:hint="cs"/>
          <w:rtl/>
        </w:rPr>
        <w:lastRenderedPageBreak/>
        <w:t>שמות האדם ואת שמות העצבים בשמו של הקב"ה לעשות ע"ז ולקרותן אלהות. (בראשית ד כו)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וטעם ויקרא בשם ה' תפלה או קריאת בני אדם לעבוד השם. (שם יב 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ויקרא בשם ה' - פירש אונקלוס שהתפלל שם, כמו "קראתי שמך ה' מבור תחתיות". והנכון שהיה קורא בקול גדול שם לפני המזבח את שם המודיע אלקותו לבני אדם, כי באור כשדים היה מלמדם ולא אבו שמוע, ועתה כשבא בארץ הזאת שהובטח בה ואברכה מברכיך היה למוד ללמד ולפרסם האלקות</w:t>
      </w:r>
      <w:r w:rsidR="007F64FF" w:rsidRPr="007F64FF">
        <w:rPr>
          <w:rStyle w:val="HebrewChar"/>
          <w:rFonts w:cs="FrankRuehl" w:hint="cs"/>
          <w:rtl/>
        </w:rPr>
        <w:t>...</w:t>
      </w:r>
      <w:r w:rsidRPr="007F64FF">
        <w:rPr>
          <w:rStyle w:val="HebrewChar"/>
          <w:rFonts w:cs="FrankRuehl" w:hint="cs"/>
          <w:rtl/>
        </w:rPr>
        <w:t xml:space="preserve"> וכן אמרו בבראשית רבה מלמד שהקרא שמו של הקב"ה בפי כל בריה. (שם)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ויקרא בשם ה' - כלומר קרא ליושבי ההר ההוא שיבואו אל המזבח אשר בנה לשם ה', והראה להם דברים של טעם לאותו הא-ל שבנה מזבח לשמו, ראוי לעבוד לו לבדו, והיה משיב רבים מהם לאמונתו, כי ב' פעמים קרא בשם ה', אולי הכיר באנשים ההם שקרובים לתשובה</w:t>
      </w:r>
      <w:r w:rsidR="007F64FF" w:rsidRPr="007F64FF">
        <w:rPr>
          <w:rStyle w:val="HebrewChar"/>
          <w:rFonts w:cs="FrankRuehl" w:hint="cs"/>
          <w:rtl/>
        </w:rPr>
        <w:t>...</w:t>
      </w:r>
      <w:r w:rsidRPr="007F64FF">
        <w:rPr>
          <w:rStyle w:val="HebrewChar"/>
          <w:rFonts w:cs="FrankRuehl" w:hint="cs"/>
          <w:rtl/>
        </w:rPr>
        <w:t xml:space="preserve"> (בראשית יב 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אז הוחל לקרא - אז התחילו צדיקי הדור לדרוש לרבים את שם ה', כענין ויקרא שם בשם ה' א-ל עולם, כי הוצרכו לסתור דעות עובדי כוכבים וגלולים שהתחילו אז כדברי חז"ל. (בראשית ד כו)</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ותקרא שם ה' - הנה קריאת שם ה' היא התפלה אשר בה שבחו של הקב"ה במחשבת המתפלל או בדבריו, כאמרם ז"ל לעולם יסדר אדם שבחו של מקום ואחר כך יתפלל, כי בזה יכוין המתפלל לא-ל ית'</w:t>
      </w:r>
      <w:r w:rsidR="007F64FF" w:rsidRPr="007F64FF">
        <w:rPr>
          <w:rStyle w:val="HebrewChar"/>
          <w:rFonts w:cs="FrankRuehl" w:hint="cs"/>
          <w:rtl/>
        </w:rPr>
        <w:t>...</w:t>
      </w:r>
      <w:r w:rsidRPr="007F64FF">
        <w:rPr>
          <w:rStyle w:val="HebrewChar"/>
          <w:rFonts w:cs="FrankRuehl" w:hint="cs"/>
          <w:rtl/>
        </w:rPr>
        <w:t xml:space="preserve"> (בראשית טז יג)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קרא בשם ה' - פירושו לקרא לבריות בשם ה', לקרא לבריות לבא, לדרוש מהם בשם ה'</w:t>
      </w:r>
      <w:r w:rsidR="007F64FF" w:rsidRPr="007F64FF">
        <w:rPr>
          <w:rStyle w:val="HebrewChar"/>
          <w:rFonts w:cs="FrankRuehl" w:hint="cs"/>
          <w:rtl/>
        </w:rPr>
        <w:t>...</w:t>
      </w:r>
      <w:r w:rsidRPr="007F64FF">
        <w:rPr>
          <w:rStyle w:val="HebrewChar"/>
          <w:rFonts w:cs="FrankRuehl" w:hint="cs"/>
          <w:rtl/>
        </w:rPr>
        <w:t xml:space="preserve"> הקורא בשם ה' איננו רק מטיף המכריז על </w:t>
      </w:r>
      <w:r w:rsidRPr="007F64FF">
        <w:rPr>
          <w:rStyle w:val="HebrewChar"/>
          <w:rFonts w:cs="FrankRuehl" w:hint="cs"/>
          <w:rtl/>
        </w:rPr>
        <w:lastRenderedPageBreak/>
        <w:t>מציאות ה', מטרתו איננה רק תורה ודעת ה' אלא הכרה במלכות ה', הוא קורא לבריות לבא אל ה' ולקבל את עול מלכותו, והוא מברר להם, מה יחס האדם אל ה', ומה ה' שואל מן האדם, כך יש לפרש כאן וכן אצל אברהם ובמקומות אחרים. אמנם מצאנו את הביטוי במשמעות תפלה, "וקרא בשם ה' אלקיו" (מלכים ב' ה'), וכן עוד, אך גם שם יש לפרש כן, הוא יקרא בשם ה' לעזרה ולהצלחה</w:t>
      </w:r>
      <w:r w:rsidR="007F64FF" w:rsidRPr="007F64FF">
        <w:rPr>
          <w:rStyle w:val="HebrewChar"/>
          <w:rFonts w:cs="FrankRuehl" w:hint="cs"/>
          <w:rtl/>
        </w:rPr>
        <w:t>...</w:t>
      </w:r>
      <w:r w:rsidRPr="007F64FF">
        <w:rPr>
          <w:rStyle w:val="HebrewChar"/>
          <w:rFonts w:cs="FrankRuehl" w:hint="cs"/>
          <w:rtl/>
        </w:rPr>
        <w:t xml:space="preserve"> (שם ד כו)</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וקראתי בשם ה' לפניך - לכאורה משמעו של ביטוי זה כמשמעו לגבי מעשה האבות, לקרא לאנשים בשם ה' שיקומו ויבואו, הווה אומר ה' ילמד את משה, כיצד יבטא את החזיון בלשון בני אדם, למען יבשר את דבר ה' לבני האדם</w:t>
      </w:r>
      <w:r w:rsidR="007F64FF" w:rsidRPr="007F64FF">
        <w:rPr>
          <w:rStyle w:val="HebrewChar"/>
          <w:rFonts w:cs="FrankRuehl" w:hint="cs"/>
          <w:rtl/>
        </w:rPr>
        <w:t>...</w:t>
      </w:r>
      <w:r w:rsidRPr="007F64FF">
        <w:rPr>
          <w:rStyle w:val="HebrewChar"/>
          <w:rFonts w:cs="FrankRuehl" w:hint="cs"/>
          <w:rtl/>
        </w:rPr>
        <w:t xml:space="preserve"> אולם בכל שאר המקראות שמשמעם קריאה לבני אדם בשם ה' שיקומו ויבואו, מחובר "בשם ה'" על ידי פיסוק הטעמים, ואילו כאן ולהלן ל"ד ה' חיבר הכתוב את המושג "קרא בשם", ועשה אותו לפועל מורכב, שאליו מתוסף "ה'" כמשלים, לפי זה משמעו, ואני אקרא לפניך את ה' בשמותיו, אעביר לנגד עיניך את כל ריבוי הפנים של אחדות מידת טובי</w:t>
      </w:r>
      <w:r w:rsidR="007F64FF" w:rsidRPr="007F64FF">
        <w:rPr>
          <w:rStyle w:val="HebrewChar"/>
          <w:rFonts w:cs="FrankRuehl" w:hint="cs"/>
          <w:rtl/>
        </w:rPr>
        <w:t>...</w:t>
      </w:r>
      <w:r w:rsidRPr="007F64FF">
        <w:rPr>
          <w:rStyle w:val="HebrewChar"/>
          <w:rFonts w:cs="FrankRuehl" w:hint="cs"/>
          <w:rtl/>
        </w:rPr>
        <w:t xml:space="preserve"> (שמות לג יט)</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קראים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ופעם בא אלי צדוקי אחד ושאלני אם האליה אסורה מן התורה, ואען ואומר אמת כי האליה תקרא חלב, כי כן כתוב חלבו האליה תמימה, רק קדמונינו התירוה ואסרו כל חלב</w:t>
      </w:r>
      <w:r w:rsidRPr="007F64FF">
        <w:rPr>
          <w:rStyle w:val="HebrewChar"/>
          <w:rFonts w:cs="FrankRuehl" w:hint="cs"/>
          <w:rtl/>
        </w:rPr>
        <w:t>...</w:t>
      </w:r>
      <w:r w:rsidR="00C24F51" w:rsidRPr="007F64FF">
        <w:rPr>
          <w:rStyle w:val="HebrewChar"/>
          <w:rFonts w:cs="FrankRuehl" w:hint="cs"/>
          <w:rtl/>
        </w:rPr>
        <w:t xml:space="preserve"> אז פקח הצדוקי עיניו ופצה בשפתיו שבועה שלא יסמוך על דעתו בפירוש המצות רק ישען על העתק הפירושים. (ויקרא ז כ)</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הכוזרי: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ואני מבקש ממך עתה שתבאר לי קצת ביאור במה שאצלך בקראים, כי אני רואה אותם משתדלים בעבודה יותר מהרבנים, ואני שומע טענותם יותר מכריעות ויותר מפיקות לפשט התורה.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החבר, הלא הקדמתי לך בדברי, כי ההתחכמות והסברא בתורה איננה מביאה אל רצון האלקים</w:t>
      </w:r>
      <w:r w:rsidR="007F64FF" w:rsidRPr="007F64FF">
        <w:rPr>
          <w:rStyle w:val="HebrewChar"/>
          <w:rFonts w:cs="FrankRuehl" w:hint="cs"/>
          <w:rtl/>
        </w:rPr>
        <w:t>...</w:t>
      </w:r>
      <w:r w:rsidRPr="007F64FF">
        <w:rPr>
          <w:rStyle w:val="HebrewChar"/>
          <w:rFonts w:cs="FrankRuehl" w:hint="cs"/>
          <w:rtl/>
        </w:rPr>
        <w:t xml:space="preserve"> (מאמר ג כב)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החבר, אם כן הקבלה אנחנו והקראים </w:t>
      </w:r>
      <w:r w:rsidRPr="007F64FF">
        <w:rPr>
          <w:rStyle w:val="HebrewChar"/>
          <w:rFonts w:cs="FrankRuehl" w:hint="cs"/>
          <w:rtl/>
        </w:rPr>
        <w:lastRenderedPageBreak/>
        <w:t>חייבים בה, וכל מי שיודה כי התורה הזאת הנמצאת הנקראת על התכונה הזאת (הנקודות והטעמים) היא תורת משה.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הכוזרי, כן אומרים הקראים, אבל אחר שמצאו התורה שלימה אינם צריכים אל הקבלה.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החבר, והנה זה ספר משה הפשוט המצריכנו במלותיו ובדבור בו אל כמה כתות מן הקבלה, מן הנקוד, ומטעם, ומפסוק, וממסורת, על אחת כמה וכמה אנו צריכים בעניניו ובפירושיו, כי הענין רחב מן המלות. התראה כאשר אמר להם (שמות י"ב) "החודש הזה לכם ראש חדשים" על הדמיון, לא נסתפק העם אם רצה לומר חדשי המצרים שהיו ביניהם, או חדשי הכשדים שהיו עם אברהם באור כשדים, או רצה חדשי השמש או חדשי הירח</w:t>
      </w:r>
      <w:r w:rsidR="007F64FF" w:rsidRPr="007F64FF">
        <w:rPr>
          <w:rStyle w:val="HebrewChar"/>
          <w:rFonts w:cs="FrankRuehl" w:hint="cs"/>
          <w:rtl/>
        </w:rPr>
        <w:t>...</w:t>
      </w:r>
      <w:r w:rsidRPr="007F64FF">
        <w:rPr>
          <w:rStyle w:val="HebrewChar"/>
          <w:rFonts w:cs="FrankRuehl" w:hint="cs"/>
          <w:rtl/>
        </w:rPr>
        <w:t xml:space="preserve"> הייתי רוצה שישיבוני הקראים תשובה מספקת על זה והדומה לו, ואשוב לדעתם, כי רצוני להשתדל, ושישיבוני תשובה מספקת כאשר אשאלם, על מה שיתיר החי לאכול, ומה ענין הזביחה, ושמא היא נחירה או הרג כאשר יזדמן</w:t>
      </w:r>
      <w:r w:rsidR="007F64FF" w:rsidRPr="007F64FF">
        <w:rPr>
          <w:rStyle w:val="HebrewChar"/>
          <w:rFonts w:cs="FrankRuehl" w:hint="cs"/>
          <w:rtl/>
        </w:rPr>
        <w:t>...</w:t>
      </w:r>
      <w:r w:rsidRPr="007F64FF">
        <w:rPr>
          <w:rStyle w:val="HebrewChar"/>
          <w:rFonts w:cs="FrankRuehl" w:hint="cs"/>
          <w:rtl/>
        </w:rPr>
        <w:t xml:space="preserve"> (שם לג והלאה)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הכוזרי, איך יתכן זה עם "לא תוסיף עליו ולא תגרע ממנו"</w:t>
      </w:r>
      <w:r w:rsidR="007F64FF" w:rsidRPr="007F64FF">
        <w:rPr>
          <w:rStyle w:val="HebrewChar"/>
          <w:rFonts w:cs="FrankRuehl" w:hint="cs"/>
          <w:szCs w:val="20"/>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החבר, לא נאמר זה אלא להמון, כדי שלא יחדשו משכלם ויתחכמו מדעתם ויקבעו לעצמם תורות מהקשתם כמו שעושים הקראים</w:t>
      </w:r>
      <w:r w:rsidR="007F64FF" w:rsidRPr="007F64FF">
        <w:rPr>
          <w:rStyle w:val="HebrewChar"/>
          <w:rFonts w:cs="FrankRuehl" w:hint="cs"/>
          <w:rtl/>
        </w:rPr>
        <w:t>...</w:t>
      </w:r>
      <w:r w:rsidRPr="007F64FF">
        <w:rPr>
          <w:rStyle w:val="HebrewChar"/>
          <w:rFonts w:cs="FrankRuehl" w:hint="cs"/>
          <w:rtl/>
        </w:rPr>
        <w:t xml:space="preserve"> (שם מ)</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אמר הכוזרי, כיון שהדבר כן, אני מודה לרבני שמקבץ אלה שני הפנים (דין ולפנים משורת הדין), ביתרונו על הקראים בנראה ובנסתר, ויהיה עם זה טוב לב בתורתו, בעבור שהיא מקובלת מחכמים מאומתים שחכמתם מאת האלקים, כי הקראי, ואם תגיע השתדלותו מה שתגיע, לא ייטיב לבו, מפני שהוא יודע שהשתדלותו סברא והקשה, ולא יבטח שהמעשה ההוא הוא הנרצה אצל הבורא, וידע כי בעמים הרבה אנשים משתדלים יותר מהשתדלותו. (שם נ)</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במה דברים אמורים באיש שכפר בתורה שבעל פה במחשבתו ובדברים שנראו לו, והלך אחר דעתו הקלה אורח שרירות לבו, וכפר בתורה </w:t>
      </w:r>
      <w:r w:rsidRPr="007F64FF">
        <w:rPr>
          <w:rStyle w:val="HebrewChar"/>
          <w:rFonts w:cs="FrankRuehl" w:hint="cs"/>
          <w:rtl/>
        </w:rPr>
        <w:lastRenderedPageBreak/>
        <w:t>שבעל פה תחילה כצדוק ובייתוס וכן כל התועים אחריו. אבל בני התועים האלה ובני בניהם שהדיחו אותם אבותם ונולדו בין הקראים וגדלו אותם על דעתם, הרי הוא כתינוק שנשבה ביניהם וגדלוהו ואינו זריז לאחוז בדרכי המצות, שהרי הוא כאנוס, ואף על פי ששמע אחר כך שהוא יהודי וראה היהודים ודתם, הרי הוא כאנוס שהרי גדלוהו על טעותם. כך אלו שאמרנו האוחזים בדרכי אבותם הקראים שטעו, לפיכך ראוי להחזירן בתשובה ולמשכם בדברי שלום עד שיחזרו לאיתן התורה. (ממרים ג 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וזה כי פעם שאלני אחד מחכמי האומות, אתם יהודים חושבין באשר האומות אינם שוים בדת שלהם שזהו חסרון הדת כאשר בעלי הדת עצמם מחולקים, וכי לא היו מחלוקות בישראל, הלא צדוק ובייתוס שתי כתות גדולות חלקו על תורה שבעל פה, ועוד כי תמצא מחלוקות בגמרא עד אין קץ בהרבה הלכות. וזאת תשובתי, מה שחלקו כת צדוק ובייתוס על תורה שבעל פה מחלוקת זה איש חכם נשפט את איש כסיל, ואין זכרון אל החכם עם איש כסיל. ואם אתה אומר כי דבר זה נחשב מחלוקת, מה שהחכם נשפט את איש כסיל, הנה לא יהיה דבר בעולם שלא יהיה בו מחלוקת ולפעמים אף המושכלות הראשונות יכחיש איש כסיל</w:t>
      </w:r>
      <w:r w:rsidR="007F64FF" w:rsidRPr="007F64FF">
        <w:rPr>
          <w:rStyle w:val="HebrewChar"/>
          <w:rFonts w:cs="FrankRuehl" w:hint="cs"/>
          <w:rtl/>
        </w:rPr>
        <w:t>...</w:t>
      </w:r>
      <w:r w:rsidRPr="007F64FF">
        <w:rPr>
          <w:rStyle w:val="HebrewChar"/>
          <w:rFonts w:cs="FrankRuehl" w:hint="cs"/>
          <w:rtl/>
        </w:rPr>
        <w:t xml:space="preserve"> וזה כי אילו היו חולקים עלינו צדוק ובייתוס שאנו אומרים בפירוש הכתוב כך והם אומרים פירוש שלא היה ידוע לנו, היה לך לומר כי חכמים הם שאומרים פירוש זולת פירושנו, ומחכמה חולקים עלינו,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אבל הם אומרים פירוש שהכל יודעים, אף סכל שבכסילים לפרש המקרא בהבנה הראשונה, אשר אי אפשר לומר כי זה הפירוש נעלם משום אדם בעולם אשר יודע לקרות, רק שאינם רוצים לשמוע דברי חכמים שבשביל חכמתם וקבלתם מפרשים כך</w:t>
      </w:r>
      <w:r w:rsidR="007F64FF" w:rsidRPr="007F64FF">
        <w:rPr>
          <w:rStyle w:val="HebrewChar"/>
          <w:rFonts w:cs="FrankRuehl" w:hint="cs"/>
          <w:bCs/>
          <w:rtl/>
        </w:rPr>
        <w:t>...</w:t>
      </w:r>
      <w:r w:rsidRPr="007F64FF">
        <w:rPr>
          <w:rStyle w:val="HebrewChar"/>
          <w:rFonts w:cs="FrankRuehl" w:hint="cs"/>
          <w:bCs/>
          <w:rtl/>
        </w:rPr>
        <w:t xml:space="preserve"> </w:t>
      </w:r>
      <w:r>
        <w:rPr>
          <w:rStyle w:val="HebrewChar"/>
          <w:rtl/>
        </w:rPr>
        <w:t> </w:t>
      </w:r>
      <w:r w:rsidR="007F64FF" w:rsidRPr="007F64FF">
        <w:rPr>
          <w:rStyle w:val="HebrewChar"/>
          <w:rFonts w:cs="FrankRuehl" w:hint="cs"/>
          <w:rtl/>
        </w:rPr>
        <w:t xml:space="preserve"> </w:t>
      </w:r>
      <w:r w:rsidRPr="007F64FF">
        <w:rPr>
          <w:rStyle w:val="HebrewChar"/>
          <w:rFonts w:cs="FrankRuehl" w:hint="cs"/>
          <w:rtl/>
        </w:rPr>
        <w:t>ומה שלא ידעו הם הקבלה או החכמה זה לסכלות שלהם. וכי מי שלא שמע דבר או לא ידע דבר יביא ראיה שודאי אין הדבר זה כך מאחר שהוא לא ידע</w:t>
      </w:r>
      <w:r w:rsidR="007F64FF" w:rsidRPr="007F64FF">
        <w:rPr>
          <w:rStyle w:val="HebrewChar"/>
          <w:rFonts w:cs="FrankRuehl" w:hint="cs"/>
          <w:szCs w:val="20"/>
          <w:rtl/>
        </w:rPr>
        <w:t>?</w:t>
      </w:r>
      <w:r w:rsidRPr="007F64FF">
        <w:rPr>
          <w:rStyle w:val="HebrewChar"/>
          <w:rFonts w:cs="FrankRuehl" w:hint="cs"/>
          <w:rtl/>
        </w:rPr>
        <w:t xml:space="preserve"> דבר זה סכלות גמור הוא</w:t>
      </w:r>
      <w:r w:rsidR="007F64FF" w:rsidRPr="007F64FF">
        <w:rPr>
          <w:rStyle w:val="HebrewChar"/>
          <w:rFonts w:cs="FrankRuehl" w:hint="cs"/>
          <w:rtl/>
        </w:rPr>
        <w:t>...</w:t>
      </w:r>
      <w:r w:rsidRPr="007F64FF">
        <w:rPr>
          <w:rStyle w:val="HebrewChar"/>
          <w:rFonts w:cs="FrankRuehl" w:hint="cs"/>
          <w:rtl/>
        </w:rPr>
        <w:t xml:space="preserve"> (תפארת ישראל פרק סט)</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גער בו והוציא אותו בנזיפה, מפני שלא היה מאמין בתורה שבעל פה. ולא דמי להנהו </w:t>
      </w:r>
      <w:r w:rsidRPr="007F64FF">
        <w:rPr>
          <w:rStyle w:val="HebrewChar"/>
          <w:rFonts w:cs="FrankRuehl" w:hint="cs"/>
          <w:rtl/>
        </w:rPr>
        <w:lastRenderedPageBreak/>
        <w:t>דלקמן, שלא שייך לגעור בהם. מכאן יש ללמוד שהקראים אינם בכלל מינים, כי אם היו בכלל מינים אין סברא שהיה מקבל מין להתגייר, והטעם הוא, כיוון שגוף התורה מקבל, רק הפירוש אינו מקבל, בודאי יבא לקבל גם כן הפירוש. ודוחק לומר שהיה הלל סומך על זה שיקבל גם כן תורה שבעל פה, מכל מקום מין לא הוי בכלל ישראל, ולא שייך גביה גירות, אלא בודאי לא הוי בכלל מין. (חידושי אגדות שבת ל ב)</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קרב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נמצאת אתה אומר שתי קריבות הם, אחת קריבה שהיא לשום שמים, ואחת קריבה שאינה לשום שמים, ותקרבון ותעמדון תחת ההר זו קריבה לשום שמים, ותקרבון אלי כלכם זו קריבה שאינה לשום שמים. (פנחס קלו)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מורה נבוכים: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קרב, נגש, נגע, אלו השלשה שמות, כלומר קריבה ונגיעה ונגישה יהיו פעמים לענין המגע והקרוב במקום, ופעמים יהיו לענין הדבק המדע בידוע, וכאלו ידמה לקרב גשם לגשם, אמנם ענין קריבה הראשון והוא הקריבה במקום, "כאשר קרב אל המחנה", "ופרעה הקריב", והנגיעה ענינה הראשון נגיעת גשם בגשם</w:t>
      </w:r>
      <w:r w:rsidR="007F64FF" w:rsidRPr="007F64FF">
        <w:rPr>
          <w:rStyle w:val="HebrewChar"/>
          <w:rFonts w:cs="FrankRuehl" w:hint="cs"/>
          <w:rtl/>
        </w:rPr>
        <w:t>...</w:t>
      </w:r>
      <w:r w:rsidRPr="007F64FF">
        <w:rPr>
          <w:rStyle w:val="HebrewChar"/>
          <w:rFonts w:cs="FrankRuehl" w:hint="cs"/>
          <w:rtl/>
        </w:rPr>
        <w:t xml:space="preserve"> אמר מן הנגיעה בענין הדבק המדע, "כי נגע אל השמים משפטה", ונאמר מן הקריבה "והדבר אשר יקשה מכם תקריבון אלי", כאלו אמר תודיעוני אותו</w:t>
      </w:r>
      <w:r w:rsidR="007F64FF" w:rsidRPr="007F64FF">
        <w:rPr>
          <w:rStyle w:val="HebrewChar"/>
          <w:rFonts w:cs="FrankRuehl" w:hint="cs"/>
          <w:rtl/>
        </w:rPr>
        <w:t>...</w:t>
      </w:r>
      <w:r w:rsidRPr="007F64FF">
        <w:rPr>
          <w:rStyle w:val="HebrewChar"/>
          <w:rFonts w:cs="FrankRuehl" w:hint="cs"/>
          <w:rtl/>
        </w:rPr>
        <w:t xml:space="preserve"> וכל לשון קריבה או נגישה אשר תמצאנה שבאה בפרקי הנבואה בין השי"ת ובין נברא מנבראיו הוא כולו מזה הענין אחרון, כי השי"ת יתעלה אינו גשם, כמו שיבא עליו המופת בזה המאמר, ולא הוא יתברך יגש ולא יקרב לדבר, ולא דבר מן הדברים יקרב לו או יגע בו יתעלה, כי בהסתלק הגשמות יסתלק המקום, ותבטל כל קריבה ונגיעה או רחיקה או הדבק או התפרד או משוש או סמיכות</w:t>
      </w:r>
      <w:r w:rsidR="007F64FF" w:rsidRPr="007F64FF">
        <w:rPr>
          <w:rStyle w:val="HebrewChar"/>
          <w:rFonts w:cs="FrankRuehl" w:hint="cs"/>
          <w:rtl/>
        </w:rPr>
        <w:t>...</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ואיני חושב שיסתפק לך אמרו "קרוב ה' לכל קוראיו", "קרבת אלקים יחפצון" שאלו כולם קריבת מדע, כלומר השגה מדעית לא קריבת מקום</w:t>
      </w:r>
      <w:r w:rsidR="007F64FF" w:rsidRPr="007F64FF">
        <w:rPr>
          <w:rStyle w:val="HebrewChar"/>
          <w:rFonts w:cs="FrankRuehl" w:hint="cs"/>
          <w:rtl/>
        </w:rPr>
        <w:t>...</w:t>
      </w:r>
      <w:r w:rsidRPr="007F64FF">
        <w:rPr>
          <w:rStyle w:val="HebrewChar"/>
          <w:rFonts w:cs="FrankRuehl" w:hint="cs"/>
          <w:rtl/>
        </w:rPr>
        <w:t xml:space="preserve"> (חלק א פרק יח)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חזקוני: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ויקרב אל אחיו - לשון הפעיל, מענין שכיבה, כמו "ואבימלך לא קרב אליה". (במדבר כה 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ונקרב בעל הבית - </w:t>
      </w:r>
      <w:r w:rsidR="007F64FF" w:rsidRPr="007F64FF">
        <w:rPr>
          <w:rStyle w:val="HebrewChar"/>
          <w:rFonts w:cs="FrankRuehl" w:hint="cs"/>
          <w:rtl/>
        </w:rPr>
        <w:t>...</w:t>
      </w:r>
      <w:r w:rsidRPr="007F64FF">
        <w:rPr>
          <w:rStyle w:val="HebrewChar"/>
          <w:rFonts w:cs="FrankRuehl" w:hint="cs"/>
          <w:rtl/>
        </w:rPr>
        <w:t>לכן נראה לומר שאין מלת "ונקרב" כאן הקריבה הגשמית המוחשית אל הדיינים, רק קריבה רוחנית עיונית, כמו (מ"א ב') "כי כן קרבו אלי", וכענין שם קרבן הנאמר בקרבנות, שהוא קירוב עיוני רוחני אל השי"ת. ולשון קריבה בנפעל הוא לקבל דין ומשפט</w:t>
      </w:r>
      <w:r w:rsidR="007F64FF" w:rsidRPr="007F64FF">
        <w:rPr>
          <w:rStyle w:val="HebrewChar"/>
          <w:rFonts w:cs="FrankRuehl" w:hint="cs"/>
          <w:rtl/>
        </w:rPr>
        <w:t>...</w:t>
      </w:r>
      <w:r w:rsidRPr="007F64FF">
        <w:rPr>
          <w:rStyle w:val="HebrewChar"/>
          <w:rFonts w:cs="FrankRuehl" w:hint="cs"/>
          <w:rtl/>
        </w:rPr>
        <w:t xml:space="preserve"> רוצה לומר בעל הבית ישים אלהים נגד פניו, וכאלו מתקרב עצמו לעמוד לפני אדון שופט כל הארץ</w:t>
      </w:r>
      <w:r w:rsidR="007F64FF" w:rsidRPr="007F64FF">
        <w:rPr>
          <w:rStyle w:val="HebrewChar"/>
          <w:rFonts w:cs="FrankRuehl" w:hint="cs"/>
          <w:rtl/>
        </w:rPr>
        <w:t>...</w:t>
      </w:r>
      <w:r w:rsidRPr="007F64FF">
        <w:rPr>
          <w:rStyle w:val="HebrewChar"/>
          <w:rFonts w:cs="FrankRuehl" w:hint="cs"/>
          <w:rtl/>
        </w:rPr>
        <w:t xml:space="preserve"> (שמות כב 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כי יש הבדל גדול בין קרב לנגש, כי שם קרב הונח על הקריבה הקלה, שנתקרב דבר לדבר אחר שהיה רחוק, אבל אפשר שהוא עדיין רחוק ממנו, אלא שאיננו רחוק כל כך כמו שהיה, אמנם שם נגש הונח על הקורבה בתכלית, שנתקרב כל כך עד שאפשר לו ליגע בדבר שנתקרב אליו ושאין קרבה אחריו</w:t>
      </w:r>
      <w:r w:rsidRPr="007F64FF">
        <w:rPr>
          <w:rStyle w:val="HebrewChar"/>
          <w:rFonts w:cs="FrankRuehl" w:hint="cs"/>
          <w:rtl/>
        </w:rPr>
        <w:t>...</w:t>
      </w:r>
      <w:r w:rsidR="00C24F51" w:rsidRPr="007F64FF">
        <w:rPr>
          <w:rStyle w:val="HebrewChar"/>
          <w:rFonts w:cs="FrankRuehl" w:hint="cs"/>
          <w:rtl/>
        </w:rPr>
        <w:t xml:space="preserve"> (ויקרא יח ו)</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אשר יקרב - אין קריבה זו אלא אכילה והאזהרה מלאכול קדשים בטומאה. ומצאנו לשון קריבה שאין טעמו על הקריבה לבדה כי אם על המעשה המתילד ממנה, כמו "בל קרוב אליך" (תהלים ל"ב) שטעמו מעשה ההפסד והנזק</w:t>
      </w:r>
      <w:r w:rsidR="007F64FF" w:rsidRPr="007F64FF">
        <w:rPr>
          <w:rStyle w:val="HebrewChar"/>
          <w:rFonts w:cs="FrankRuehl" w:hint="cs"/>
          <w:rtl/>
        </w:rPr>
        <w:t>...</w:t>
      </w:r>
      <w:r w:rsidRPr="007F64FF">
        <w:rPr>
          <w:rStyle w:val="HebrewChar"/>
          <w:rFonts w:cs="FrankRuehl" w:hint="cs"/>
          <w:rtl/>
        </w:rPr>
        <w:t xml:space="preserve"> וכן כאן הקריבה לדבר מאכל היא למעשה המתילד ממנה, והיא האכילה. (שם כב 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 תגשו אל אשה - </w:t>
      </w:r>
      <w:r w:rsidR="007F64FF" w:rsidRPr="007F64FF">
        <w:rPr>
          <w:rStyle w:val="HebrewChar"/>
          <w:rFonts w:cs="FrankRuehl" w:hint="cs"/>
          <w:rtl/>
        </w:rPr>
        <w:t>...</w:t>
      </w:r>
      <w:r w:rsidRPr="007F64FF">
        <w:rPr>
          <w:rStyle w:val="HebrewChar"/>
          <w:rFonts w:cs="FrankRuehl" w:hint="cs"/>
          <w:rtl/>
        </w:rPr>
        <w:t>ומבואר אצלנו ההבדל בין קרב ובין נגש, שקריבה הוא בששניהם שוים וקל לקרב אליו, והגשה הוא בשיש קושי לגשת אל הדבר, לכן בא תמיד לשון קריבה אל אשה</w:t>
      </w:r>
      <w:r w:rsidR="007F64FF" w:rsidRPr="007F64FF">
        <w:rPr>
          <w:rStyle w:val="HebrewChar"/>
          <w:rFonts w:cs="FrankRuehl" w:hint="cs"/>
          <w:rtl/>
        </w:rPr>
        <w:t>...</w:t>
      </w:r>
      <w:r w:rsidRPr="007F64FF">
        <w:rPr>
          <w:rStyle w:val="HebrewChar"/>
          <w:rFonts w:cs="FrankRuehl" w:hint="cs"/>
          <w:rtl/>
        </w:rPr>
        <w:t xml:space="preserve"> (שמות יט טו)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ויקרבו כל העדה - מבואר אצלינו שיש הבדל בין קרב ובין נגש, שהקריבה הוא בשנים שוים, וההגשה בקטן לפני גדול ובכל מקום שיש בו טורח או מורא</w:t>
      </w:r>
      <w:r w:rsidR="007F64FF" w:rsidRPr="007F64FF">
        <w:rPr>
          <w:rStyle w:val="HebrewChar"/>
          <w:rFonts w:cs="FrankRuehl" w:hint="cs"/>
          <w:rtl/>
        </w:rPr>
        <w:t>...</w:t>
      </w:r>
      <w:r w:rsidRPr="007F64FF">
        <w:rPr>
          <w:rStyle w:val="HebrewChar"/>
          <w:rFonts w:cs="FrankRuehl" w:hint="cs"/>
          <w:rtl/>
        </w:rPr>
        <w:t xml:space="preserve"> (ויקרא ט 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כי יש הבדל בין קרוב לו וקרוב אליו, שהעומד בקורבה נוכחיית יאמר קרוב אליו, ומי שאינו בקורבה נוכחיית יאמר קרוב לו</w:t>
      </w:r>
      <w:r w:rsidRPr="007F64FF">
        <w:rPr>
          <w:rStyle w:val="HebrewChar"/>
          <w:rFonts w:cs="FrankRuehl" w:hint="cs"/>
          <w:rtl/>
        </w:rPr>
        <w:t>...</w:t>
      </w:r>
      <w:r w:rsidR="00C24F51" w:rsidRPr="007F64FF">
        <w:rPr>
          <w:rStyle w:val="HebrewChar"/>
          <w:rFonts w:cs="FrankRuehl" w:hint="cs"/>
          <w:rtl/>
        </w:rPr>
        <w:t xml:space="preserve"> ולכן בעצמים </w:t>
      </w:r>
      <w:r w:rsidR="00C24F51" w:rsidRPr="007F64FF">
        <w:rPr>
          <w:rStyle w:val="HebrewChar"/>
          <w:rFonts w:cs="FrankRuehl" w:hint="cs"/>
          <w:rtl/>
        </w:rPr>
        <w:lastRenderedPageBreak/>
        <w:t>הגיוניים יאמר קרוב לו, "קרוב ה' לכל קוראיו", כי אינו קרבה נוכחיית</w:t>
      </w:r>
      <w:r w:rsidRPr="007F64FF">
        <w:rPr>
          <w:rStyle w:val="HebrewChar"/>
          <w:rFonts w:cs="FrankRuehl" w:hint="cs"/>
          <w:rtl/>
        </w:rPr>
        <w:t>...</w:t>
      </w:r>
      <w:r w:rsidR="00C24F51" w:rsidRPr="007F64FF">
        <w:rPr>
          <w:rStyle w:val="HebrewChar"/>
          <w:rFonts w:cs="FrankRuehl" w:hint="cs"/>
          <w:rtl/>
        </w:rPr>
        <w:t xml:space="preserve"> (ויקרא כא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כקרבכם אל המלחמה - פעל קרב כשבא אחריו שם הדבר שקרב אליו נקשר תמיד עם מלת אל, וכשבא אחריו הפעל נקשר בלמ"ד, "ואז יקרב לעשותו"</w:t>
      </w:r>
      <w:r w:rsidR="007F64FF" w:rsidRPr="007F64FF">
        <w:rPr>
          <w:rStyle w:val="HebrewChar"/>
          <w:rFonts w:cs="FrankRuehl" w:hint="cs"/>
          <w:rtl/>
        </w:rPr>
        <w:t>...</w:t>
      </w:r>
      <w:r w:rsidRPr="007F64FF">
        <w:rPr>
          <w:rStyle w:val="HebrewChar"/>
          <w:rFonts w:cs="FrankRuehl" w:hint="cs"/>
          <w:rtl/>
        </w:rPr>
        <w:t xml:space="preserve"> וכן מה שכתוב פה כקרבכם אל המלחמה, פירוש אל מקום המלחמה, אבל מה שאמר אתם קרבים היום למלחמה, בא השם במקום הפועל, כאלו אמר אתם קרבים להלחם</w:t>
      </w:r>
      <w:r w:rsidR="007F64FF" w:rsidRPr="007F64FF">
        <w:rPr>
          <w:rStyle w:val="HebrewChar"/>
          <w:rFonts w:cs="FrankRuehl" w:hint="cs"/>
          <w:rtl/>
        </w:rPr>
        <w:t>...</w:t>
      </w:r>
      <w:r w:rsidRPr="007F64FF">
        <w:rPr>
          <w:rStyle w:val="HebrewChar"/>
          <w:rFonts w:cs="FrankRuehl" w:hint="cs"/>
          <w:rtl/>
        </w:rPr>
        <w:t xml:space="preserve"> (דברים כ 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והקריב בהפעיל (כשהוא עומד) מורה העתקת התנועה, שהולך ומתקרב להגיע אל מחוז חפצו, כמו "ויהי כאשר הקריב לבא מצרימה". (הכרמל)</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ונקרב בעל הבית - משמע שהוא נשבע שלא שלח ידו בפקדון</w:t>
      </w:r>
      <w:r w:rsidR="007F64FF" w:rsidRPr="007F64FF">
        <w:rPr>
          <w:rStyle w:val="HebrewChar"/>
          <w:rFonts w:cs="FrankRuehl" w:hint="cs"/>
          <w:rtl/>
        </w:rPr>
        <w:t>...</w:t>
      </w:r>
      <w:r w:rsidRPr="007F64FF">
        <w:rPr>
          <w:rStyle w:val="HebrewChar"/>
          <w:rFonts w:cs="FrankRuehl" w:hint="cs"/>
          <w:rtl/>
        </w:rPr>
        <w:t xml:space="preserve"> השורש קרב בבנין נפעל בא רק בעוד מקום אחד, "ונקרבתם בבקר לשבטיכם" (יהושע ז') במעשה עכן, וגם שם מציין התייצבות אדם לפני דין שמים על מנת להטהר מן הפשע של שליחות יד</w:t>
      </w:r>
      <w:r w:rsidR="007F64FF" w:rsidRPr="007F64FF">
        <w:rPr>
          <w:rStyle w:val="HebrewChar"/>
          <w:rFonts w:cs="FrankRuehl" w:hint="cs"/>
          <w:rtl/>
        </w:rPr>
        <w:t>...</w:t>
      </w:r>
      <w:r w:rsidRPr="007F64FF">
        <w:rPr>
          <w:rStyle w:val="HebrewChar"/>
          <w:rFonts w:cs="FrankRuehl" w:hint="cs"/>
          <w:rtl/>
        </w:rPr>
        <w:t xml:space="preserve"> (שמות כב ז)</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קרב ימי</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ויקרבו ימי ישראל למות, למדנו א"ר חייא, כתוב ויחי יעקב בארץ מצרים וגו', שם בחיים שלו כתוב יעקב, וכאן במיתתו כתוב ישראל, (הלא השם ישראל חשוב יותר מן השם יעקב), אמר ר' יוסי כן הוא ודאי, שצריך לומר כאן ישראל, כי לא כתוב ויקרב יום ישראל למות, אלא ימי, וקשה, וכי בכמה ימים מת האדם, הלא בשעה אחת, ברגע אחד מת ונפטר מן העולם.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כך למדנו, כשהקב"ה רוצה להשיב אליו רוח האדם, כל אלו הימים שהאדם חי בעולם הזה נפקדים לפניו, ונכנסים בחשבון, וכשקרבו הימים לבא לפניו בחשבון, מת האדם, והקב"ה משיב את רוח האדם אליו, הבל ההוא שהאדם נושב ונושם בו משיב אליו.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אשרי חלקו של אדם ההוא שימיו קרבו לפני המלך בלי בושה, ואף יום אחד מהם אינו נדחה לחוץ, מחמת שימצא שעשה עבירה ביום ההוא, משום זה כתוב בצדיקים קריבה, משום שהימים </w:t>
      </w:r>
      <w:r w:rsidRPr="007F64FF">
        <w:rPr>
          <w:rStyle w:val="HebrewChar"/>
          <w:rFonts w:cs="FrankRuehl" w:hint="cs"/>
          <w:rtl/>
        </w:rPr>
        <w:lastRenderedPageBreak/>
        <w:t>קרבו לפני המלך בלי בושה.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אוי לרשעים, שלא כתוב בהם קריבה, כי איך יקרבו ימיו לפני המלך בשעה שכל ימיו בפשעי העולם נמצאים, ומשום זה אינם קרבים לפני המלך ולא יתפקדו לפניו ולא יזכרו למעלה, אלא הם כלים מאליהם, עליהם כתוב דרך רשעים כאפלה וגו'.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וכאן כתיב ויקרבו ימי ישראל, ודאי שקרבו בלי בושה, בשלימות, בשמחה שלמה, ומשום זה כתוב ימי ישראל, (ולא ימי יעקב), כי השם ישראל שלם יותר מיעקב, ואם תאמר הרי כתוב ויעקב איש תם, הרי השם יעקב הוא גם כן שלם, (ומשיב גם השם יעקב) שלם הוא, אבל אינו שלם במדרגה העליונה כמו ישראל.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תניא אמר ר' יוסי בשעה שימיו של אדם נפקדים לפני המלך, יש צדיק שנפקדים ימיו והם רחוקים מלפני המלך, ויש צדיק כשנפקדים ימיו, הם קרובים וסמוכים למלך, ואינם מתרחקים, ובלי בושה הם נכנסים וקרבים למלך, אשרי חלקם, וזה שכתוב ויקרבו ימי ישראל למות. (ויחי רמה)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אמר ר"ל חייך אתה שוכב ואין אתה מת, שנאמר ויקרבו ימי ישראל למות, מהו ויקרבו, אמר הקב"ה היום קובל עליך לומר כי הוא יקום, כאדם שאומר פלוני קרב על חבירו, הוי ויקרבו, וכל מי שנאמר בו קריבה למות לא הגיע לימי אבותיו, דוד כתיב בו קריבה, ויקרבו ימי דוד למות, לא הגיע לימי אבותיו, בועז ועובד וישי, עובד אמרו חכמים יותר מד' מאות שנה היו חייו, ודוד לא חיה אלא ע' שנה, ולא הגיע לימי אבותיו, לפיכך כתיב בו קריבה</w:t>
      </w:r>
      <w:r w:rsidR="007F64FF" w:rsidRPr="007F64FF">
        <w:rPr>
          <w:rStyle w:val="HebrewChar"/>
          <w:rFonts w:cs="FrankRuehl" w:hint="cs"/>
          <w:rtl/>
        </w:rPr>
        <w:t>...</w:t>
      </w:r>
      <w:r w:rsidRPr="007F64FF">
        <w:rPr>
          <w:rStyle w:val="HebrewChar"/>
          <w:rFonts w:cs="FrankRuehl" w:hint="cs"/>
          <w:rtl/>
        </w:rPr>
        <w:t xml:space="preserve"> ויעקב כתיב בו קריבה שלא הגיע לימי אבותיו, אברהם חיה קע"ה שנה, יצחק ק"פ ויעקב קמ"ז, לפיכך כתיב בו קריבה, ויקרבו ימי ישראל. (בראשית צו 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הן קרבו ימיך, אריב"ל נאמרה קריבה באבות ונאמרה במלכים, שנאמר (מ"א א') ויקרבו ימי דוד, בנביאים, הן קרבו, אמר רבי שמואל בר נחמני וכי ימים הם מתים, אלא אלו הצדיקים אף על פי שהן מתין ימיהן בטלים מן העולם, אבל הם עצמן קיימים, שנאמר אשר בידו נפש כל חי, </w:t>
      </w:r>
      <w:r w:rsidRPr="007F64FF">
        <w:rPr>
          <w:rStyle w:val="HebrewChar"/>
          <w:rFonts w:cs="FrankRuehl" w:hint="cs"/>
          <w:rtl/>
        </w:rPr>
        <w:lastRenderedPageBreak/>
        <w:t>וכי נפשותיהן של חיים הן מסורין בידו והמתים אינן מסורין בידו, אלא אלו הצדיקים, שאפילו במיתתן קרויין חיים, שנאמר (שמואל ב' כ"ג) ובניהו בן יהוידע בן איש חי רב פעלים מקבצאל וגו'</w:t>
      </w:r>
      <w:r w:rsidR="007F64FF" w:rsidRPr="007F64FF">
        <w:rPr>
          <w:rStyle w:val="HebrewChar"/>
          <w:rFonts w:cs="FrankRuehl" w:hint="cs"/>
          <w:rtl/>
        </w:rPr>
        <w:t>...</w:t>
      </w:r>
      <w:r w:rsidRPr="007F64FF">
        <w:rPr>
          <w:rStyle w:val="HebrewChar"/>
          <w:rFonts w:cs="FrankRuehl" w:hint="cs"/>
          <w:rtl/>
        </w:rPr>
        <w:t xml:space="preserve"> (ברכה 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הן קרבו ימיך - תלתא צדיקיא אתאמרת קריבותא במיתתהון מטול דלא מטו ליומי אבהתהון, וכל חד וחד מני פרנסא בימיה, יעקב אבונן ודוד מלכא ומשה נביא</w:t>
      </w:r>
      <w:r w:rsidR="007F64FF" w:rsidRPr="007F64FF">
        <w:rPr>
          <w:rStyle w:val="HebrewChar"/>
          <w:rFonts w:cs="FrankRuehl" w:hint="cs"/>
          <w:rtl/>
        </w:rPr>
        <w:t>...</w:t>
      </w:r>
      <w:r w:rsidRPr="007F64FF">
        <w:rPr>
          <w:rStyle w:val="HebrewChar"/>
          <w:rFonts w:cs="FrankRuehl" w:hint="cs"/>
          <w:rtl/>
        </w:rPr>
        <w:t xml:space="preserve"> (דברים לא יד)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הן קרבו ימיך - כי לכל אחד יש לו עתים קצובות וכבר פירשתי לך זה. (שם)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ויקרבו ימי ישראל - הרגיש שאפסו כחותיו. (בראשית מז כט)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ויקרבו ימי ישראל - </w:t>
      </w:r>
      <w:r w:rsidR="007F64FF" w:rsidRPr="007F64FF">
        <w:rPr>
          <w:rStyle w:val="HebrewChar"/>
          <w:rFonts w:cs="FrankRuehl" w:hint="cs"/>
          <w:rtl/>
        </w:rPr>
        <w:t>...</w:t>
      </w:r>
      <w:r w:rsidRPr="007F64FF">
        <w:rPr>
          <w:rStyle w:val="HebrewChar"/>
          <w:rFonts w:cs="FrankRuehl" w:hint="cs"/>
          <w:rtl/>
        </w:rPr>
        <w:t>ועוד נקדים כי ל' יום קודם הסילוק שבהם הנשמה עולה ופוקדת כל לילה מקומה נקראים קריבה למות</w:t>
      </w:r>
      <w:r w:rsidR="007F64FF" w:rsidRPr="007F64FF">
        <w:rPr>
          <w:rStyle w:val="HebrewChar"/>
          <w:rFonts w:cs="FrankRuehl" w:hint="cs"/>
          <w:rtl/>
        </w:rPr>
        <w:t>...</w:t>
      </w:r>
      <w:r w:rsidRPr="007F64FF">
        <w:rPr>
          <w:rStyle w:val="HebrewChar"/>
          <w:rFonts w:cs="FrankRuehl" w:hint="cs"/>
          <w:rtl/>
        </w:rPr>
        <w:t xml:space="preserve"> והנה בל' ימי הקריבה למות קרא לבנו ליוסף. (שם)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ומה שאמר בימים קריבה, על פי האריז"ל הנשמות מתחלקות לכמה ניצוצות ובכל גלגול באים כמה מהם, וכמספר ניצוצות הצלם ימי חייו, והימים שעושה מצות נתקן ניצוץ אחד של הצלם, וכשאינו עושה נשבר ונפגם הניצוץ. ובסוד השינה להעלות הניצוץ שכנגד היום ההוא</w:t>
      </w:r>
      <w:r w:rsidRPr="007F64FF">
        <w:rPr>
          <w:rStyle w:val="HebrewChar"/>
          <w:rFonts w:cs="FrankRuehl" w:hint="cs"/>
          <w:rtl/>
        </w:rPr>
        <w:t>...</w:t>
      </w:r>
      <w:r w:rsidR="00C24F51" w:rsidRPr="007F64FF">
        <w:rPr>
          <w:rStyle w:val="HebrewChar"/>
          <w:rFonts w:cs="FrankRuehl" w:hint="cs"/>
          <w:rtl/>
        </w:rPr>
        <w:t xml:space="preserve"> ואין ניצוץ זה נפרד לגמרי מהנפש, והוא חסד, שניצוץ המתוקן לא יופסד גם אם ירשיע האדם, וניצוץ פגום יוכל להתקן עוד בתשובה. והנה לדורות ראשונים נתנו נשמות גדולות, שבכל אחד חלקים רבים לתיקון דבר יום ביומו, ולכן נתן להם ימים רבים לחיות, ולא תיקנו אלא קילקלו, לכן נתן לדורות הבאים פחות עבודה, וימי שנותיהם הלוך ופחות עד ע' שנה, שהם בערך כ"ה אלף יום</w:t>
      </w:r>
      <w:r w:rsidRPr="007F64FF">
        <w:rPr>
          <w:rStyle w:val="HebrewChar"/>
          <w:rFonts w:cs="FrankRuehl" w:hint="cs"/>
          <w:rtl/>
        </w:rPr>
        <w:t>...</w:t>
      </w:r>
      <w:r w:rsidR="00C24F51" w:rsidRPr="007F64FF">
        <w:rPr>
          <w:rStyle w:val="HebrewChar"/>
          <w:rFonts w:cs="FrankRuehl" w:hint="cs"/>
          <w:rtl/>
        </w:rPr>
        <w:t xml:space="preserve"> ומה שאמר תוסף רוחם וגו', כי כשיגיע פקודת האדם יתוספו בו כל חלקי הנפש שהלכו מידי לילה, שאינם נעקרים </w:t>
      </w:r>
      <w:r w:rsidR="00C24F51" w:rsidRPr="007F64FF">
        <w:rPr>
          <w:rStyle w:val="HebrewChar"/>
          <w:rFonts w:cs="FrankRuehl" w:hint="cs"/>
          <w:rtl/>
        </w:rPr>
        <w:lastRenderedPageBreak/>
        <w:t>לגמרי מהאדם, וזה שאמר "ויקרבו ימי", אותם חלקי נשמה הקרויים ימים קרבו אליו, והרגיש יעקב אבינו ע"ה בתוספת המרובה</w:t>
      </w:r>
      <w:r w:rsidRPr="007F64FF">
        <w:rPr>
          <w:rStyle w:val="HebrewChar"/>
          <w:rFonts w:cs="FrankRuehl" w:hint="cs"/>
          <w:rtl/>
        </w:rPr>
        <w:t>...</w:t>
      </w:r>
      <w:r w:rsidR="00C24F51" w:rsidRPr="007F64FF">
        <w:rPr>
          <w:rStyle w:val="HebrewChar"/>
          <w:rFonts w:cs="FrankRuehl" w:hint="cs"/>
          <w:rtl/>
        </w:rPr>
        <w:t xml:space="preserve"> (בראשית מז כט)</w:t>
      </w:r>
    </w:p>
    <w:p w:rsidR="007F64FF" w:rsidRDefault="00C24F51" w:rsidP="007F64FF">
      <w:pPr>
        <w:pStyle w:val="NormalPar"/>
        <w:widowControl w:val="0"/>
        <w:spacing w:before="200" w:line="254" w:lineRule="exact"/>
        <w:jc w:val="both"/>
        <w:rPr>
          <w:rStyle w:val="HebrewChar"/>
          <w:rFonts w:hint="cs"/>
          <w:rtl/>
        </w:rPr>
      </w:pPr>
      <w:r w:rsidRPr="007F64FF">
        <w:rPr>
          <w:rStyle w:val="Code01"/>
          <w:rFonts w:hint="cs"/>
          <w:rtl/>
        </w:rPr>
        <w:t>קרבן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בית המקדש, משכן, כהונה-עבודה, עבודת 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ויהי מקץ ימים, ויבא קין מפרי האדמה מנחה לה'. והבל הביא גם הוא מבכורות צאנו ומחלביהן, וישע ה' אל הבל ואל מנחתו. (בראשית ד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ויבן נח מזבח לה' ויקח מכל הבהמה הטהורה ומכל העוף הטהור ויעל עולות במזבח. וירח ה' את ריח הניחוח ויאמר ה' אל לבו לא אוסיף לקלל עוד את האדמה בעבור האדם כי יצר לב האדם רע מנעוריו, ולא אוסיף עוד להכות את כל חי כאשר עשיתי. (שם ח כ)</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קח נא את בנך את יחידך אשר אהבת את יצחק ולך לך אל ארץ המוריה, והעלהו שם לעולה על אחד ההרים אשר אומר אליך. (שם כב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ויסע ישראל וכל אשר לו ויבא בארה שבע, ויזבח זבחים לאלקי אביו יצחק. (שם מו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ויאמרו אלקי העברים נקרא עלינו, נלכה נא דרך שלשת ימים במדבר ונזבחה לה' אלקינו פן יפגענו בדבר או בחרב. (שמות ה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משה לא נכון לעשות כן כי תועבת מצרים נזבח לה' אלקינו, הן נזבח את תועבת מצרים לעיניהם ולא יסקלונו</w:t>
      </w:r>
      <w:r w:rsidR="007F64FF" w:rsidRPr="007F64FF">
        <w:rPr>
          <w:rStyle w:val="HebrewChar"/>
          <w:rFonts w:cs="FrankRuehl" w:hint="cs"/>
          <w:rtl/>
        </w:rPr>
        <w:t>...</w:t>
      </w:r>
      <w:r w:rsidRPr="007F64FF">
        <w:rPr>
          <w:rStyle w:val="HebrewChar"/>
          <w:rFonts w:cs="FrankRuehl" w:hint="cs"/>
          <w:rtl/>
        </w:rPr>
        <w:t xml:space="preserve"> (שם ח כב)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משה גם אתה תתן בידינו זבחים ועולות, ועשינו לה' אלקינו. וגם מקנינו ילך עמנו לא תשאר פרסה כי ממנו נקח לעבד את ה' אלקינו, ואנחנו לא נדע מה נעבוד את ה' עד בואנו שמה. (שם י כה)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ויקח יתרו חותן משה עולה וזבחים לאלקים, ויבא אהרן וכל זקני ישראל לאכל לחם עם חותן משה לפני האלקים. (שם יח יב)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זובח לאלהים יחרם, בלתי לה' לבדו. (שם כב יט)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וישלח את נערי בני ישראל ויעלו עולות, ויזבחו זבחים שלמים לה' פרים. (שם כד 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דבר אל בני ישראל ואמרת אלהם אדם כי יקריב </w:t>
      </w:r>
      <w:r w:rsidRPr="007F64FF">
        <w:rPr>
          <w:rStyle w:val="HebrewChar"/>
          <w:rFonts w:cs="FrankRuehl" w:hint="cs"/>
          <w:rtl/>
        </w:rPr>
        <w:lastRenderedPageBreak/>
        <w:t>מכם קרבן לה', מן הבהמה מן הבקר ומן הצאן תקריבו את קרבנכם</w:t>
      </w:r>
      <w:r w:rsidR="007F64FF" w:rsidRPr="007F64FF">
        <w:rPr>
          <w:rStyle w:val="HebrewChar"/>
          <w:rFonts w:cs="FrankRuehl" w:hint="cs"/>
          <w:rtl/>
        </w:rPr>
        <w:t>...</w:t>
      </w:r>
      <w:r w:rsidRPr="007F64FF">
        <w:rPr>
          <w:rStyle w:val="HebrewChar"/>
          <w:rFonts w:cs="FrankRuehl" w:hint="cs"/>
          <w:rtl/>
        </w:rPr>
        <w:t xml:space="preserve"> (ויקרא א ב,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המנחה אשר תקריבו לה' לא תעשה חמץ, כי כל שאור וכל דבש לא תקטירו ממנו אשה לה'. (שם ב יא)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קרבן מנחתך במלח תמלח ולא תשבית מלח ברית אלקיך מעל מנחתך, על כל קרבנך תקריב מלח. (שם שם יג)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אשר בו מום לא תקריבו, כי לא לרצון יהיה לכם. ואיש כי יקריב זבח שלמים לה' לפלא נדר או לנדבה בבקר או בצאן, תמים יהיה לרצון כל מום לא יהיה בו</w:t>
      </w:r>
      <w:r w:rsidR="007F64FF" w:rsidRPr="007F64FF">
        <w:rPr>
          <w:rStyle w:val="HebrewChar"/>
          <w:rFonts w:cs="FrankRuehl" w:hint="cs"/>
          <w:rtl/>
        </w:rPr>
        <w:t>...</w:t>
      </w:r>
      <w:r w:rsidRPr="007F64FF">
        <w:rPr>
          <w:rStyle w:val="HebrewChar"/>
          <w:rFonts w:cs="FrankRuehl" w:hint="cs"/>
          <w:rtl/>
        </w:rPr>
        <w:t xml:space="preserve"> ומיד בן נכר לא תקריבו את לחם אלקיכם מכל אלה, כי משחתם בהם מום בם לא ירצו לכם. וידבר ה' אל משה לאמר שור או כשב או עז כי יולד והיה שבעת ימים תחת אמו, ומיום השמיני והלאה ירצה לקרבן אשה לה'. (שם כב כ)</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והבאתם שמה עולותיכם וזבחיכם ואת מעשרותיכם ואת תרומת ידכם, ונדריכם ונדבותיכם ובכורות בקרכם וצאנכם</w:t>
      </w:r>
      <w:r w:rsidR="007F64FF" w:rsidRPr="007F64FF">
        <w:rPr>
          <w:rStyle w:val="HebrewChar"/>
          <w:rFonts w:cs="FrankRuehl" w:hint="cs"/>
          <w:rtl/>
        </w:rPr>
        <w:t>...</w:t>
      </w:r>
      <w:r w:rsidRPr="007F64FF">
        <w:rPr>
          <w:rStyle w:val="HebrewChar"/>
          <w:rFonts w:cs="FrankRuehl" w:hint="cs"/>
          <w:rtl/>
        </w:rPr>
        <w:t xml:space="preserve"> (דברים יב 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השמר לך פן תעלה עולותיך, בכל מקום אשר תראה. כי אם במקום אשר יבחר ה' באחד שבטיך שם תעלה עולותיך, ושם תעשה כל אשר אנכי מצוך. (שם שם יג)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לא תזבח לה' אלקיך שור ושה אשר יהיה בו מום כל דבר רע, כי תועבת ה' אלקיך הוא. (שם יז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ויהי בלילה ההוא ויאמר לו ה' קח את פר השור אשר לאביך ופר השני שבע שנים, והרסת את מזבח הבעל אשר לאביך ואת האשרה אשר עליו תכרות. ובנית מזבח לה' אלקיך על ראש המעוז הזה במערכה, ולקחת את הפר השני והעלית עולה בעצי האשרה אשר תכרות</w:t>
      </w:r>
      <w:r w:rsidR="007F64FF" w:rsidRPr="007F64FF">
        <w:rPr>
          <w:rStyle w:val="HebrewChar"/>
          <w:rFonts w:cs="FrankRuehl" w:hint="cs"/>
          <w:rtl/>
        </w:rPr>
        <w:t>...</w:t>
      </w:r>
      <w:r w:rsidRPr="007F64FF">
        <w:rPr>
          <w:rStyle w:val="HebrewChar"/>
          <w:rFonts w:cs="FrankRuehl" w:hint="cs"/>
          <w:rtl/>
        </w:rPr>
        <w:t xml:space="preserve"> (שופטים ו כה)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ויקח מנוח את גדי העזים ואת המנחה ויעל על הצור לה', ומפליא לעשות ומנוח ואשתו רואים. ויהי בעלות הלהב מעל המזבח השמימה ויעל מלאך ה' בלהב המזבח, ומנוח ואשתו רואים ויפלו על פניהם ארצה. (שם יג יט)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ועלה האיש ההוא מעירו מימים ימימה להשתחות ולזבח לה' צב-אות בשילה, ושם שני בני עלי חפני ופנחס כהנים לה'. (שמואל א א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ויקח שמואל טלה חלב אחד ויעלהו עולה כליל לה', ויזעק שמואל אל ה' בעד ישראל ויענהו ה'. (שם ז 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שמואל החפץ לה' בעולות וזבחים כשמע בקול ה', הנה שמע מזבח טוב להקשיב מחלב אילים. (שם טו כב)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ויהי כאשר צעדו נשאי ארון ה' ששה צעדים ויזבח שור ומריא</w:t>
      </w:r>
      <w:r w:rsidR="007F64FF" w:rsidRPr="007F64FF">
        <w:rPr>
          <w:rStyle w:val="HebrewChar"/>
          <w:rFonts w:cs="FrankRuehl" w:hint="cs"/>
          <w:rtl/>
        </w:rPr>
        <w:t>...</w:t>
      </w:r>
      <w:r w:rsidRPr="007F64FF">
        <w:rPr>
          <w:rStyle w:val="HebrewChar"/>
          <w:rFonts w:cs="FrankRuehl" w:hint="cs"/>
          <w:rtl/>
        </w:rPr>
        <w:t xml:space="preserve"> ויביאו את ארון ה' ויציגו אותו במקומו בתוך האהל אשר נטה לו דוד, ויעל דוד עולות לפני ה' ושלמים. (שמואל ב ו יג)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ויזבח שלמה את זבח השלמים אשר זבח לה' בקר עשרים ושנים אלף וצאן מאה ועשרים אלף, ויחנכו את בית ה' המלך וכל בני ישראל</w:t>
      </w:r>
      <w:r w:rsidR="007F64FF" w:rsidRPr="007F64FF">
        <w:rPr>
          <w:rStyle w:val="HebrewChar"/>
          <w:rFonts w:cs="FrankRuehl" w:hint="cs"/>
          <w:rtl/>
        </w:rPr>
        <w:t>...</w:t>
      </w:r>
      <w:r w:rsidRPr="007F64FF">
        <w:rPr>
          <w:rStyle w:val="HebrewChar"/>
          <w:rFonts w:cs="FrankRuehl" w:hint="cs"/>
          <w:rtl/>
        </w:rPr>
        <w:t xml:space="preserve"> (מלכים א ח סג)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למה לי רוב זבחיכם יאמר ה' שבעתי עלות אילים וחלב מריאים, ודם פרים וכבשים ועתודים לא חפצתי</w:t>
      </w:r>
      <w:r w:rsidR="007F64FF" w:rsidRPr="007F64FF">
        <w:rPr>
          <w:rStyle w:val="HebrewChar"/>
          <w:rFonts w:cs="FrankRuehl" w:hint="cs"/>
          <w:rtl/>
        </w:rPr>
        <w:t>...</w:t>
      </w:r>
      <w:r w:rsidRPr="007F64FF">
        <w:rPr>
          <w:rStyle w:val="HebrewChar"/>
          <w:rFonts w:cs="FrankRuehl" w:hint="cs"/>
          <w:rtl/>
        </w:rPr>
        <w:t xml:space="preserve"> לא תוסיפו הביא מנחת שוא קטורת תועבה היא לי, חודש ושבת קרא מקרא לא אוכל און ועצרה</w:t>
      </w:r>
      <w:r w:rsidR="007F64FF" w:rsidRPr="007F64FF">
        <w:rPr>
          <w:rStyle w:val="HebrewChar"/>
          <w:rFonts w:cs="FrankRuehl" w:hint="cs"/>
          <w:rtl/>
        </w:rPr>
        <w:t>...</w:t>
      </w:r>
      <w:r w:rsidRPr="007F64FF">
        <w:rPr>
          <w:rStyle w:val="HebrewChar"/>
          <w:rFonts w:cs="FrankRuehl" w:hint="cs"/>
          <w:rtl/>
        </w:rPr>
        <w:t xml:space="preserve"> (ישעיה א יא)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לא הבאת לי שה עולותיך וזבחיך לא כבדתני, לא העבדתיך במנחה ולא הוגעתיך בלבונה. לא קנית לי בכסף קנה וחלב זבחיך לא הרויתני, אך העבדתני בחטאותיך הוגעתני בעונותיך. (שם מג כג)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למה זה לי לבונה משבא תבוא וקנה הטוב מארץ מרחק, עולותיכם לא לרצון וזבחיכם לא ערבו לי. (ירמיה ו כ)</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כה אמר ה' צב-אות אלקי ישראל, עולותיכם ספו על זבחיכם ואכלו בשר. כי לא דברתי את אבותיכם ולא צויתים ביום הוציאי אותם מארץ מצרים על דברי עולה וזבח. כי אם את הדבר הזה צויתי אותם לאמר שמעו בקולי והייתי לכם לאלקים ואתם תהיו לי לעם, והלכתם בכל הדרך אשר אצוה אתכם למען ייטב לכם. (שם ז כא)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 חסד חפצתי ולא זבח, ודעת אלקים מעולות. (הושע ו 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 אם תעלו לי עולות ומנחותיכם לא ארצה, ושלם מריאיכם לא אביט. הסר מעלי המון שיריך, וזמרת נבליך לא אשמע. יגל כמים משפט, וצדקה כנחל איתן. הזבחים ומנחה הגשתם לי במדבר ארבעים שנה בית ישראל. (עמוס ה כב)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במה אקדם ה' איכף לאלקי מרום, האקדמנו בעולות בעגלים בני שנה. הירצה ה' באלפי אילים ברבבות נחלי שמן, האתן בכורי פשעי פרי בטני חטאת נפשי. הגיד לך אדם מה טוב, ומה ה' דורש ממך כי אם עשות משפט ואהבת חסד והצנע לכת עם אלקיך. (מיכה ו 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מגישים על מזבחי לחם מגואל ואמרתם במה גאלנוך, באמרכם שלחן הזה נבזה הוא. וכי תגישון עור לזבח אין רע וכי תגישו פסח וחולה אין רע, הקריבהו נא לפחתך הירצך או הישא פניך אמר ה' צב-אות</w:t>
      </w:r>
      <w:r w:rsidR="007F64FF" w:rsidRPr="007F64FF">
        <w:rPr>
          <w:rStyle w:val="HebrewChar"/>
          <w:rFonts w:cs="FrankRuehl" w:hint="cs"/>
          <w:rtl/>
        </w:rPr>
        <w:t>...</w:t>
      </w:r>
      <w:r w:rsidRPr="007F64FF">
        <w:rPr>
          <w:rStyle w:val="HebrewChar"/>
          <w:rFonts w:cs="FrankRuehl" w:hint="cs"/>
          <w:rtl/>
        </w:rPr>
        <w:t xml:space="preserve"> ואמרתם הנה מתלאה והפחתם אותו אמר ה' צב-אות והבאתם גזול ואת הפסח ואת החולה והבאתם את המנחה, הארצה אותה מידכם אמר ה'. וארור נוכל ויש בעדרו זכר ונודר וזובח משחת לאד-ני, כי מלך גדול אני אמר ה' צב-אות ושמי נורא בגוים. (מלאכי א 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וערבה לה' מנחת יהודה וירושלים, כימי עולם וכשנים קדמוניות. (שם ג 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זבח ומנחה לא חפצת אזנים כרית לי, עולה וחטאה לא שאלת. (תהלים מ 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לא על זבחיך אוכיחך, ועולותיך נגדי תמיד. לא אקח מביתך פר, ממכלאותיך עתודים. כי לי כל חיתו יער, בהמות בהררי אלף. ידעתי כל עוף הרים, וזיז שדי עמדי. אם ארעב לא אומר לך, כי לי תבל ומלואה. האוכל בשר אבירים, ודם עתודים אשתה. זבח לאלקים תודה ושלם לעליון נדריך. (שם נ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 לא תחפוץ זבח ואתנה, עולה לא תרצה. זבחי אלקים רוח נשברה, לב נשבר ונדכה אלקים לא תבזה. היטיבה ברצונך את ציון תבנה חומות ירושלים. אז תחפוץ זבחי צדק עולה וכליל, אז יעלו על מזבחך פרים. (שם נא יח)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זבח רשעים תועבת ה', ותפלת ישרים רצונו. (משלי טו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עשה צדקה ומשפט, נבחר לה' מזבח. (שם כא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זבח רשעים תועבה, אף כי בזמה יביאנו. (שם שם כז)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וככלות שלמה להתפלל והאש ירדה מהשמים ותאכל העולה והזבחים, וכבוד ה' מלא את הבית. (דהי"ב ז 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אז העלה שלמה עולות לה' על מזבח ה' אשר בנה לפני האולם. ובדבר יום ביום להעלות </w:t>
      </w:r>
      <w:r w:rsidRPr="007F64FF">
        <w:rPr>
          <w:rStyle w:val="HebrewChar"/>
          <w:rFonts w:cs="FrankRuehl" w:hint="cs"/>
          <w:rtl/>
        </w:rPr>
        <w:lastRenderedPageBreak/>
        <w:t>כמצות משה לשבתות ולחדשים ולמועדות שלוש פעמים בשנה, בחג המצות ובחג השבועות ובחג הסכות</w:t>
      </w:r>
      <w:r w:rsidR="007F64FF" w:rsidRPr="007F64FF">
        <w:rPr>
          <w:rStyle w:val="HebrewChar"/>
          <w:rFonts w:cs="FrankRuehl" w:hint="cs"/>
          <w:rtl/>
        </w:rPr>
        <w:t>...</w:t>
      </w:r>
      <w:r w:rsidRPr="007F64FF">
        <w:rPr>
          <w:rStyle w:val="HebrewChar"/>
          <w:rFonts w:cs="FrankRuehl" w:hint="cs"/>
          <w:rtl/>
        </w:rPr>
        <w:t xml:space="preserve"> (שם ח יב)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וזה הוא סוד הקרבן, העשן העולה מהמערכה מעורר את אור התכלת להדלק, וכשנדלק נתחבר באור הלבן, והנר דהיינו השכינה, דולק ביחוד אחד, שהיא מתדבקת באור הלבן ובהעשן ונעשו שלשתם אחד.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ומשום שדרכו של אור תכלת הזה לכלות ולשרוף כל מה שנתדבק בו מתחתיו, אז כאשר נמצא עת רצון והנר דולק ביחוד אחד, אז כתוב ותפול אש ה' ותאכל את העולה וגו', ואז כאשר נשרף הכל מתחתיו נודע שהנר, דהיינו השכינה דולק בחיבור אחד ויחוד אחד. אור התכלת (שהוא הנוקבא), נתחבר עם אור הלבן (שהוא ז"א), ונעשו שניהם אחד. וכן אור התכלת אוכל ושורף מתחתיו חלבים ועולות, שמשמע שאינו אוכל ושורף מתחתיו אלא דוקא בזמן שהיא עולה לאור הלבן, נמצא שהכל, דהיינו העשן ואור התכלת, נקשר ונתחבר באור הלבן, ואז נמשך השלום בכל העולמות, והכל נקשר ביחוד אחד</w:t>
      </w:r>
      <w:r w:rsidR="007F64FF" w:rsidRPr="007F64FF">
        <w:rPr>
          <w:rStyle w:val="HebrewChar"/>
          <w:rFonts w:cs="FrankRuehl" w:hint="cs"/>
          <w:rtl/>
        </w:rPr>
        <w:t>...</w:t>
      </w:r>
      <w:r w:rsidRPr="007F64FF">
        <w:rPr>
          <w:rStyle w:val="HebrewChar"/>
          <w:rFonts w:cs="FrankRuehl" w:hint="cs"/>
          <w:rtl/>
        </w:rPr>
        <w:t xml:space="preserve"> (בראשית ב רסג,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פתח ואמר, ויבן נח מזבח לה' וגו', זהו המזבח שהקריב עליו אדם הראשון, נח מפני מה הקריב עולה, הרי עולה אינו בא אלא בשביל לכפר על הרהורי הלב, אלא נח הרהר ואמר הנה הקב"ה גזר דין על העולם שיחרב, אולי בשכר שהציל אותי יצאה בזה כל זכותי, ולא נשאר לי עוד זכות בעולם, מיד ויבן נח מזבח לה'</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ויעל עולות, כתוב עלת, (כי הקריב רק עולה) אחד, כתוב עולה הוא אשה וגו', הרי עלה הוא זכר ולא נקבה, למה כתוב אשה (עם ה' סופית שהיא לשון נקבה)</w:t>
      </w:r>
      <w:r w:rsidR="007F64FF" w:rsidRPr="007F64FF">
        <w:rPr>
          <w:rStyle w:val="HebrewChar"/>
          <w:rFonts w:cs="FrankRuehl" w:hint="cs"/>
          <w:rtl/>
        </w:rPr>
        <w:t>...</w:t>
      </w:r>
      <w:r w:rsidRPr="007F64FF">
        <w:rPr>
          <w:rStyle w:val="HebrewChar"/>
          <w:rFonts w:cs="FrankRuehl" w:hint="cs"/>
          <w:rtl/>
        </w:rPr>
        <w:t xml:space="preserve"> אלא אף על פי שעולה נקרב זכר ולמקומו נקרב, (דהיינו לז"א שהוא זכר, מכל מקום) אין הנוקבא צריכה (משום זה) להפרד (מז"א), אלא בהנוקבא הוא נקרב, כדי לחבר ז"א ונוקביה זה בזה, (כי על ידי הקרבן) עולה הנוקבא לז"א להתחבר ביחד</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נח היה צריך להקריב עולה, משום שהקב"ה התקין אותו במקום זכר, שיתחבר ויכנס בהתיבה (שה"ס נוקבא), ועל כן הקריב עולה, (ובזה תירץ </w:t>
      </w:r>
      <w:r w:rsidRPr="007F64FF">
        <w:rPr>
          <w:rStyle w:val="HebrewChar"/>
          <w:rFonts w:cs="FrankRuehl" w:hint="cs"/>
          <w:rtl/>
        </w:rPr>
        <w:lastRenderedPageBreak/>
        <w:t>למה הקריב דוקא עולה ולא קרבן אחר, כיון שבאמת לא חטא, אלא משום שחשב שתמה לו כל זכות). (נח רלב,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אותו התינוק, שמעתי משום שכתוב ארורה האדמה בעבורך, כי באותה שעה שנתקללה האדמה בחטאו של אדם הראשון, ניתן רשות לאותו נחש הרע לשלוט עליה, שהוא המחבל של העולם, מיום ההוא שנח הקריב הקרבן, והריח אותו הקב"ה, (שבזה הפריד הרע מהטוב), ניתן רשות להארץ לצאת מתחת שליטת הנחש, ולצאת מהטומאה, (כי נפרד הרע ממנה), ועל כן מקריבים ישראל קרבנות להקב"ה כדי להאיר פני הארץ (שהיא המלכות, כלומר, נח עוד לא גמר תיקון הזה, ועל כן צריכים עוד ישראל להקריב קרבנות).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ייסא הקב"ה מיעט את הלבנה (שהיא הנוקבא עוד מטרם שחטא האדם), ושלט הנחש, אבל משום חטאו של האדם היא נתקללה גם כן, כדי לקלל העולם, (המקבלים ממנה), ביום ההוא (שנח הקריב קרבן), יצאה הארץ, (שהיא הנוקבא רק) מאותה הקללה, אבל עוד עומדת הלבנה במיעוטה, חוץ משעה שנמצא קרבן בעולם, וישראל יושבים על אדמתם, אז נתקן מיעוט הלבנה, דהיינו בימי שלמה</w:t>
      </w:r>
      <w:r w:rsidR="007F64FF" w:rsidRPr="007F64FF">
        <w:rPr>
          <w:rStyle w:val="HebrewChar"/>
          <w:rFonts w:cs="FrankRuehl" w:hint="cs"/>
          <w:rtl/>
        </w:rPr>
        <w:t>...</w:t>
      </w:r>
      <w:r w:rsidRPr="007F64FF">
        <w:rPr>
          <w:rStyle w:val="HebrewChar"/>
          <w:rFonts w:cs="FrankRuehl" w:hint="cs"/>
          <w:rtl/>
        </w:rPr>
        <w:t xml:space="preserve"> (שם רמד,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פתח ר' חגאי ואמר, מה שכתוב את קרבני לחמי לאשי וגו', את קרבני זהו קרבן בשר הנקרב לכפר דם (הקרבן) על דם (האדם), בשר (הקרבן) על בשר (האדם), משום שכל הקרבנות אינם נקרבים אלא על בשר, דהיינו לכפר על בשר.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וכך שמעתי, אם האדם חטא, בהמה מה חטאת, שהקב"ה אמר אדם כי יקריב מכם קרבן לה' מן הבהמה, אלא הקב"ה עשה את רוח האדם ורוח הבהמה, והפרידם זה מזה, ולפיכך רוח בני האדם העולה היא למעלה, ורוח הבהמה היורדת היא למטה וגו', ודאי נפרדים הם זה מזה.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מטרם שחטא האדם מה כתוב, ויאמר אלקים הנה נתתי לכם את כל עשב זורע זרע וגו'</w:t>
      </w:r>
      <w:r w:rsidR="007F64FF" w:rsidRPr="007F64FF">
        <w:rPr>
          <w:rStyle w:val="HebrewChar"/>
          <w:rFonts w:cs="FrankRuehl" w:hint="cs"/>
          <w:rtl/>
        </w:rPr>
        <w:t>...</w:t>
      </w:r>
      <w:r w:rsidRPr="007F64FF">
        <w:rPr>
          <w:rStyle w:val="HebrewChar"/>
          <w:rFonts w:cs="FrankRuehl" w:hint="cs"/>
          <w:rtl/>
        </w:rPr>
        <w:t xml:space="preserve"> ואחר כך בא נח, וראה שהגוף נבנה ממקום יצר הרע, הקריב קרבן כמו שהקריב אדם, מה כתוב, וירח ה' את ריח הניחח וגו', כי יצר לב האדם רע מנעוריו, אמר הקב"ה מכאן ואילך הואיל כבר נבלע מאותו יצר הרע, יתענג הגוף כמה שירצה, </w:t>
      </w:r>
      <w:r w:rsidRPr="007F64FF">
        <w:rPr>
          <w:rStyle w:val="HebrewChar"/>
          <w:rFonts w:cs="FrankRuehl" w:hint="cs"/>
          <w:rtl/>
        </w:rPr>
        <w:lastRenderedPageBreak/>
        <w:t>ויאכל בשר</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כאשר האדם אוכל בשר, מתענג בשר האדם מאותו בשר ומתערבים זה בזה, בשר אדם ובשר בהמה, והגוף מתגדל ממנו, ומאותו העונג חוטא הגוף בכמה חטאים. אמר הקב"ה בשר יהיה כפרה כל הגוף, (דהיינו בשר הקרבן), כי בשר אכל, ובשר נתגדל ממנו ובו חטא</w:t>
      </w:r>
      <w:r w:rsidR="007F64FF" w:rsidRPr="007F64FF">
        <w:rPr>
          <w:rStyle w:val="HebrewChar"/>
          <w:rFonts w:cs="FrankRuehl" w:hint="cs"/>
          <w:rtl/>
        </w:rPr>
        <w:t>...</w:t>
      </w:r>
      <w:r w:rsidRPr="007F64FF">
        <w:rPr>
          <w:rStyle w:val="HebrewChar"/>
          <w:rFonts w:cs="FrankRuehl" w:hint="cs"/>
          <w:rtl/>
        </w:rPr>
        <w:t xml:space="preserve"> ((לך לך רחצ,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כאשר בא רבי דימי אמר, לא מצאה הנשמה תועלת לגוף, אלמלא מה שרמז בכאן רמז הקרבנות, (בפסוקים הנ"ל יוקח נא מעט מים וגו', והגם) שבטלו הקרבנות, (כי בית המקדש נחרב), לא בטלה התורה, ויוכל לעסוק בתורה, ויועיל לו עוד יותר מקרבנות.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דאמר ר' יוחנן, כשפירש הקב"ה הקרבנות, אמר משה, רבונו של עולם, תינח בזמן שיהיו ישראל על אדמתם, כיון שיגלו מעל אדמתם מה יעשו, אמר לו, משה, יעסקו בתורה ואני מוחל להם בשבילה יותר מכל הקרבנות שבעולם, שנאמר זאת התורה לעולה למנחה וגו', כלומר זאת התורה, בשביל עולה, בשביל מנחה, בשביל חטאת בשביל אשם.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כרוספדאי, כל מי שמזכיר בפיו בבתי כנסיות ובבתי מדרשות ענין קרבנות והקרבה, ומכוון בהם, ברית כרותה היא שאלו המלאכים המזכירים עונותיו להרע לו, אינם יכולים לעשות לו רע.</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ומי מוכיח זה, פרשה זו מוכיחה לנו זה, כי כיון שאמר והנה שלשה אנשים נצבים עליו, מהו עליו, היינו לעיין בדינו, כיון שנשמת הצדיק ראתה זה, מה כתוב, וימהר אברהם האהלה, מהו האהלה, הוא בית המדרש, ומהו אומר, מהרי שלש סאים, שהוא ענין הקרבנות, והנשמה מכוונת בהם, וזה שאמר ואל הבקר רץ אברהם, ואז יש להם נחת ואינם יכולים להרע לו.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פנחס פתח המקרא, שכתוב והנה החל הנגף בעם, וכתוב, ויאמר משה אל אהרן קח את המחתה וגו', וכתיב ותעצר המגפה. וילפינן גזירה שוה, כתוב כאן מהר, (והולך מהרה אל העדה), וכתוב שם מהרי שלש סאים, מה שם הוא קרבן להנצל, אף כאן הוא קרבן להנצל.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א"ר פנחס, פעם אחת הייתי מהלך בדרך ופגשתי את אליהו, אמרתי לו יאמר אדוני לי דבר </w:t>
      </w:r>
      <w:r w:rsidRPr="007F64FF">
        <w:rPr>
          <w:rStyle w:val="HebrewChar"/>
          <w:rFonts w:cs="FrankRuehl" w:hint="cs"/>
          <w:rtl/>
        </w:rPr>
        <w:lastRenderedPageBreak/>
        <w:t>המועיל לבריות, אמר לי ברית כרת הקב"ה כשנכנסים לפניו כל אלו המלאכים הממונים להזכיר עונותיו של אדם, בעת שיזכירו בני אדם את הקרבנות שצוה משה ומשימים לבם ורצונם בהם, שכולם (כל המלאכים) יזכירו אותו לטוב</w:t>
      </w:r>
      <w:r w:rsidR="007F64FF" w:rsidRPr="007F64FF">
        <w:rPr>
          <w:rStyle w:val="HebrewChar"/>
          <w:rFonts w:cs="FrankRuehl" w:hint="cs"/>
          <w:rtl/>
        </w:rPr>
        <w:t>...</w:t>
      </w:r>
      <w:r w:rsidRPr="007F64FF">
        <w:rPr>
          <w:rStyle w:val="HebrewChar"/>
          <w:rFonts w:cs="FrankRuehl" w:hint="cs"/>
          <w:rtl/>
        </w:rPr>
        <w:t xml:space="preserve"> (ויקרא קטז, ועיין שם עוד וערך קטורת)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זהו שכתוב, אכלתי יערי עם דבשי שתיתי ייני עם חלבי, שזה יורה על כלכלה הנ"ל, לאשי זה הוא שכתוב, אכלו רעים וגו' שזה יורה על מזון הנ"ל, וכשם שהקב"ה מצוה לעורר מזונות למעלה, כדי להשפיע מזונות למטה מאותו המזון (של מעלה), מי שנותן מזונות לעני לקיים הנפש, על אחת כמה וכמה שהקב"ה מברך אותו ומשפיע לו מזונות של מעלה והעולם מתברך בשבילו</w:t>
      </w:r>
      <w:r w:rsidR="007F64FF" w:rsidRPr="007F64FF">
        <w:rPr>
          <w:rStyle w:val="HebrewChar"/>
          <w:rFonts w:cs="FrankRuehl" w:hint="cs"/>
          <w:rtl/>
        </w:rPr>
        <w:t>...</w:t>
      </w:r>
      <w:r w:rsidRPr="007F64FF">
        <w:rPr>
          <w:rStyle w:val="HebrewChar"/>
          <w:rFonts w:cs="FrankRuehl" w:hint="cs"/>
          <w:rtl/>
        </w:rPr>
        <w:t xml:space="preserve"> (ויצא שסט, ועיין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כנגד זה אדם מקריב חלבו ודמו ומתכפר לו, שזה אדום וזה לבן, מה השושן שהוא אדום והוא לבן, אין מוצקים אותו להחזירו כולו לבן אלא באש, כך הקרבן אין מוצקים אותו להחזירו כולו לבן אלא באש. עתה מי שיושב בתעניתו ומקריב חלבו ודמו אינו נצמק לחזור כולו לבן אלא באש, דאר"י מתוך תעניתו של האדם נחלשים אבריו וגובר עליו האש, ובאותה שעה צריך להקריב חלבו ודמו באותו האש והוא הנקרא מזבח כפרה</w:t>
      </w:r>
      <w:r w:rsidRPr="007F64FF">
        <w:rPr>
          <w:rStyle w:val="HebrewChar"/>
          <w:rFonts w:cs="FrankRuehl" w:hint="cs"/>
          <w:rtl/>
        </w:rPr>
        <w:t>...</w:t>
      </w:r>
      <w:r w:rsidR="00C24F51" w:rsidRPr="007F64FF">
        <w:rPr>
          <w:rStyle w:val="HebrewChar"/>
          <w:rFonts w:cs="FrankRuehl" w:hint="cs"/>
          <w:rtl/>
        </w:rPr>
        <w:t xml:space="preserve"> (שמות שסז)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והבל הביא גם הוא, (מהו גם) גם הוא לרבות זה בזה, (שגם הוא הביא לס"א מעט, כמו קין), אלא קרבנו להקב"ה היה כולו, שעיקר הקרבן היה אל הקב"ה, ונתן חלק לצד האחר, כמו שכתוב ומחלביהן, וקין עיקר הקרבן עשה לקץ הימים, שהוא סוד הסטרא אחרא, ונתן חלק להקב"ה, ועל כן לא התקבל.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באיוב מה כתוב, והלכו בניו ועשו משתה וגו', ויהי כי הקיפו ימי המשתה וגו', ובמשתה נמצא המשטין בכל יום ולא היה יכול לו, מאין לנו כי כתיב הלא אתה שכת בעדו ובעד ביתו וגו', ולעולם לא נתן חלק (אל הס"א), כי כתוב והעלה עולות מספר כולם, ועולה, עולה למעלה למעלה, ואינו נותן חלק לס"א, ואם היה נותן לו חלק לא היה השטן יכול לו אחר כך, וכל מה שלקח ממנו השטן שלו לקח</w:t>
      </w:r>
      <w:r w:rsidR="007F64FF" w:rsidRPr="007F64FF">
        <w:rPr>
          <w:rStyle w:val="HebrewChar"/>
          <w:rFonts w:cs="FrankRuehl" w:hint="cs"/>
          <w:rtl/>
        </w:rPr>
        <w:t>...</w:t>
      </w:r>
      <w:r w:rsidRPr="007F64FF">
        <w:rPr>
          <w:rStyle w:val="HebrewChar"/>
          <w:rFonts w:cs="FrankRuehl" w:hint="cs"/>
          <w:rtl/>
        </w:rPr>
        <w:t xml:space="preserve"> (בא לב,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כתוב כי לא תחפוץ זבח ואתנה עולה לא תרצה, </w:t>
      </w:r>
      <w:r w:rsidRPr="007F64FF">
        <w:rPr>
          <w:rStyle w:val="HebrewChar"/>
          <w:rFonts w:cs="FrankRuehl" w:hint="cs"/>
          <w:rtl/>
        </w:rPr>
        <w:lastRenderedPageBreak/>
        <w:t>זבחי אלקים רוח נשברה וכו', וכי אינו רוצה הקב"ה שיקריבו לפניו קרבן, והרי הוא תקן לרשעים שיקריבו קרבן, ויתכפר להם עונותיהם. אלא דוד, לפני שם אלקים אמר (זה, שהוא מדת הדין), וקרבן אינם מקריבים לשם אלקים אלא לשם יו"ד ה"א וא"ו ה"א, כי א-ל דין קשה שהוא מדת הדין אינם מקריבים קרבן, שכתוב, אדם כי יקריב מכם קרבן להוי"ה, להוי"ה ולא לשם אלקים</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ומשום זה, כיון שדוד המלך אמר אל השם אלקים, צריך לכתוב, כי לא תחפוץ זבח ואתנה עולה לא תרצה, כי לשם זה אינם מקריבים אלא רוח נשברה, שכתוב זבחי אלקים רוח נשברה, קרבן של אלקים הוא עצבות ושבירת הלב, ומשום זה, מי שחלם חלום רע, הוא צריך להראות עצבות, כי הוא עומד במדת אלקים</w:t>
      </w:r>
      <w:r w:rsidR="007F64FF" w:rsidRPr="007F64FF">
        <w:rPr>
          <w:rStyle w:val="HebrewChar"/>
          <w:rFonts w:cs="FrankRuehl" w:hint="cs"/>
          <w:rtl/>
        </w:rPr>
        <w:t>...</w:t>
      </w:r>
      <w:r w:rsidRPr="007F64FF">
        <w:rPr>
          <w:rStyle w:val="HebrewChar"/>
          <w:rFonts w:cs="FrankRuehl" w:hint="cs"/>
          <w:rtl/>
        </w:rPr>
        <w:t xml:space="preserve"> (משפטים רס)</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בזמן ההוא (כתוב) אז תחפוץ זבחי צדק, משום כי אז, יתחבר הכל בחבור אחד ויהיה השם שלם בכל תקונו, ואז הקרבן יהיה שלם להוי"ה אלקים, כי עתה אלקים אינו מתחבר אל הקרבן, כי אם היה מתחבר בו כמה אלהים אחרים יעלו אזנים להתחבר שם, (ויינקו מן הקדושה חס ושלום)</w:t>
      </w:r>
      <w:r w:rsidRPr="007F64FF">
        <w:rPr>
          <w:rStyle w:val="HebrewChar"/>
          <w:rFonts w:cs="FrankRuehl" w:hint="cs"/>
          <w:rtl/>
        </w:rPr>
        <w:t>...</w:t>
      </w:r>
      <w:r w:rsidR="00C24F51" w:rsidRPr="007F64FF">
        <w:rPr>
          <w:rStyle w:val="HebrewChar"/>
          <w:rFonts w:cs="FrankRuehl" w:hint="cs"/>
          <w:rtl/>
        </w:rPr>
        <w:t xml:space="preserve"> (שם רסח)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איברים ופדרים הנשרפים בלילה (על המזבח), לזון (מן העשן שלהם) מינים אחרים, (שהם הס"א), אין הפירוש שנכנסים בארץ (להזון מן העשן), ולא להמשיכם לארץ, אלא להיפך, כדי שלא תשלוט הס"א תוך הארץ ולא יהיו נמשכים לכנוס שם, ומשום זה העשן שלהם (מהאברים והפדרים) היה עולה (בדרך) עקום ומתגלגל לחוץ (לארץ), והולך בחפזון עד שנכנס לנקב בצד צפון ששם מדורים של כל הס"א, ושם נכנס העשן וכולם נזונים שם.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העשן של קרבנות העולה ביום, היה עולה למקומו למעלה בדרך ישר, וניזון ממנו מי שניזון, (דהיינו כמו שכתוב לריח ניחוח אשה לה', ומפתיחה ההיא, (דהיינו הנקרב שבצד צפון) ניזונים כל צדדי קליפה הקשה שהוא בחוץ לארץ הקדושה</w:t>
      </w:r>
      <w:r w:rsidR="007F64FF" w:rsidRPr="007F64FF">
        <w:rPr>
          <w:rStyle w:val="HebrewChar"/>
          <w:rFonts w:cs="FrankRuehl" w:hint="cs"/>
          <w:rtl/>
        </w:rPr>
        <w:t>...</w:t>
      </w:r>
      <w:r w:rsidRPr="007F64FF">
        <w:rPr>
          <w:rStyle w:val="HebrewChar"/>
          <w:rFonts w:cs="FrankRuehl" w:hint="cs"/>
          <w:rtl/>
        </w:rPr>
        <w:t xml:space="preserve"> (תרומה רעז)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פתח ואמר, ויהי מקץ ימים ויבא קין מפרי האדמה מנחה לה' ויהי מקץ ימים הוא סוד, מקץ ימים (הוא טומאה), ולא מקץ ימין (שהוא </w:t>
      </w:r>
      <w:r w:rsidRPr="007F64FF">
        <w:rPr>
          <w:rStyle w:val="HebrewChar"/>
          <w:rFonts w:cs="FrankRuehl" w:hint="cs"/>
          <w:rtl/>
        </w:rPr>
        <w:lastRenderedPageBreak/>
        <w:t>קדושה), דחשב לקץ הימין וקרב לקץ ימים, והעמדנו כתוב ואתה לך לקץ</w:t>
      </w:r>
      <w:r w:rsidR="007F64FF" w:rsidRPr="007F64FF">
        <w:rPr>
          <w:rStyle w:val="HebrewChar"/>
          <w:rFonts w:cs="FrankRuehl" w:hint="cs"/>
          <w:rtl/>
        </w:rPr>
        <w:t>...</w:t>
      </w:r>
      <w:r w:rsidRPr="007F64FF">
        <w:rPr>
          <w:rStyle w:val="HebrewChar"/>
          <w:rFonts w:cs="FrankRuehl" w:hint="cs"/>
          <w:rtl/>
        </w:rPr>
        <w:t xml:space="preserve"> (תצוה מב, וראה עוד קין-קרבן)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ואלמלא חטאו ישראל, לא היה (הס"א) יכול יותר לשלוט בעולם, ולאחר כך חטאו, וגם כן המשיכו עליהם הסטרא אחרא כבתחילה, ומיום ההוא לא היה עצה (כנגד הס"א), אלא לתת חלק לסטרא אחרא ההוא מכל, מסוד הקרבנות והנסכים והעולות, ותא חזי משום שזה העולה נשרפת כולה באש, כדי להכניע הצד ההוא ולהעלות צד הקדושה, ומשום כשמשה הקים למקום זה (דקדושה), נשתקע מקום זה (דטומאה)</w:t>
      </w:r>
      <w:r w:rsidR="007F64FF" w:rsidRPr="007F64FF">
        <w:rPr>
          <w:rStyle w:val="HebrewChar"/>
          <w:rFonts w:cs="FrankRuehl" w:hint="cs"/>
          <w:rtl/>
        </w:rPr>
        <w:t>...</w:t>
      </w:r>
      <w:r w:rsidRPr="007F64FF">
        <w:rPr>
          <w:rStyle w:val="HebrewChar"/>
          <w:rFonts w:cs="FrankRuehl" w:hint="cs"/>
          <w:rtl/>
        </w:rPr>
        <w:t xml:space="preserve"> (פקודי תכא)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ואדם שהוא צדיק הוא עצמו קרבן ממש לכפר, ואחר שאינו צדיק אינו כן, משום שיש בו מום, שכתוב, כי לא לרצון יהיה לכם, ועל כן הצדיק הוא כפרה בעולם, וקרבן ממש, אשרי הם הצדיקים בעולם הזה ובעולם הבא. (פקודי תתקנו)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חזקיה מעמיד מקרא הזה (אכלו רעים) בקרבנות, משום שהם סעודת המלך להקריב לפניו ונהנים מהם בעלי הדין וכולם מתבשמים, והשמחה נמצאת בכולם. (ויקרא מ)</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חזקיה היה מצוי לפני ר' שמעון, אמר לו זה שנקרא קרבן, היה צריך להקרא קירוב, או קריבות, למה נקרא קרבן. אמר לו הרי ידוע הוא אצל החברים, אשר קרבן (הוא התקרבות) של אלו כתרים הקדושים, (דהיינו הספירות חג"ת נהי"מ) שמתקרבים כולם יחד ומתקשרים זה בזה עד שנעשים כולם אחד ביחוד השלם, שיתתקן השם הקדושה כראוי, זהו שכתוב, קרבן לה', קרבן (דהיינו התקרבות) של אלו הכתרים הקדושים (חג"ת נהי"מ) להוי"ה הוא (שהוא רחמים, דהיינו קו האמצעי), שיתתקן השם הקדוש וליחד אותו כראוי, כדי שימצא רחמים בכל העולמות, והשם הקדוש יתעטר בעטרותיו שיתבשם הכל.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וכל זה הוא כדי שיתעורר הרחמים ולא יתעורר הדין. ומשום זה להויה הוא ולא לאלקים, כי רחמים צריכים ולא דין. אמר ר' חזקיה אשרי חלקי, ששאלתי והרוחתי דברים אלו, וזה הוא בירורו של הדבר, אבל הרי כתוב זבחי אלקים רוח נשברה וגו', שכתוב זבחי אלקים, ולא כתוב </w:t>
      </w:r>
      <w:r w:rsidRPr="007F64FF">
        <w:rPr>
          <w:rStyle w:val="HebrewChar"/>
          <w:rFonts w:cs="FrankRuehl" w:hint="cs"/>
          <w:rtl/>
        </w:rPr>
        <w:lastRenderedPageBreak/>
        <w:t>זבחי הוי"ה.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לו (ר' שמעון), ודאי כך הוא, כי קרבן אלקים לא כתוב אלא זבחי אלקים, (דהיינו רק השחיטה נקראת על שם אלקים), ועל כן שחיטתן בצפון</w:t>
      </w:r>
      <w:r w:rsidR="007F64FF" w:rsidRPr="007F64FF">
        <w:rPr>
          <w:rStyle w:val="HebrewChar"/>
          <w:rFonts w:cs="FrankRuehl" w:hint="cs"/>
          <w:rtl/>
        </w:rPr>
        <w:t>...</w:t>
      </w:r>
      <w:r w:rsidRPr="007F64FF">
        <w:rPr>
          <w:rStyle w:val="HebrewChar"/>
          <w:rFonts w:cs="FrankRuehl" w:hint="cs"/>
          <w:rtl/>
        </w:rPr>
        <w:t xml:space="preserve"> שיתבשם וישבר רוח הדין ויהיה נחלש הדין, ויתגברו הרחמים על הדין</w:t>
      </w:r>
      <w:r w:rsidR="007F64FF" w:rsidRPr="007F64FF">
        <w:rPr>
          <w:rStyle w:val="HebrewChar"/>
          <w:rFonts w:cs="FrankRuehl" w:hint="cs"/>
          <w:rtl/>
        </w:rPr>
        <w:t>...</w:t>
      </w:r>
      <w:r w:rsidRPr="007F64FF">
        <w:rPr>
          <w:rStyle w:val="HebrewChar"/>
          <w:rFonts w:cs="FrankRuehl" w:hint="cs"/>
          <w:rtl/>
        </w:rPr>
        <w:t xml:space="preserve"> (שם נא,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בשעה שהאדם מתקן מעשיו על ידי הקרבן הכל מתבשם ומתקרב ומתקשר זה בזה ביחוד שלם, זה שאמר אדם כי יקריב מכם, כי יקריב לקשר הדברים כראוי.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אדם כי יקריב, הוא להוציא מי שלא נשא אשה, כי קרבנו אינו קרבן וברכות אינן נמצאות אצלו לא למעלה ולא למטה ממשמע שכתוב, אדם כי יקריב, והוא משונה שאין הוא אדם ולא בכלל אדם הוא, והשכינה אינה שורה עליו, משום שהוא פגום, ונקרא בעל מום</w:t>
      </w:r>
      <w:r w:rsidR="007F64FF" w:rsidRPr="007F64FF">
        <w:rPr>
          <w:rStyle w:val="HebrewChar"/>
          <w:rFonts w:cs="FrankRuehl" w:hint="cs"/>
          <w:rtl/>
        </w:rPr>
        <w:t>...</w:t>
      </w:r>
      <w:r w:rsidRPr="007F64FF">
        <w:rPr>
          <w:rStyle w:val="HebrewChar"/>
          <w:rFonts w:cs="FrankRuehl" w:hint="cs"/>
          <w:rtl/>
        </w:rPr>
        <w:t xml:space="preserve"> (שם סב)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בשעה שנמצאים מזונות למטה, נמצאים מזונות למעלה, בדומה למלך שהתקין הסעודה שלו ולא התקין לעבדיו, אחר שמתקן לעבדיו הוא אוכל הסעודה שלו, זה שאמר אכלתי יערי עם דבשי זו היא סעודת המלך, אכלו רעים שתו ושכרו דודים, זו היא סעודה שלהם (של עבדיו, והסעודה) מריח הקרבן, כשריח הקרבן היה עולה, ומשום זה נקרא ריח ניחוח לה', ריח (שהוא הארת חכמה משמאל היא) לעבדיו, ניחוח, (שהוא הארת החסדים מימין הוא) לה', ועל כן נתעכבה סעודת המלך משום סעודת עבדיו, ומשום זה למדנו שישראל מפרנסים לאביהם שבשמים כי אינו אוכל מטרם שמתקן הסעודה לעבדיו, ומסעודת המלך מי אוכל, רק נשמות הצדיקים. (שם צח,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כן (כיון שחטאי התחתונים פוגמים למעלה), מקריבים קרבן, מהו קרבן, הוא זה שאמרנו, שכתוב, ובפשעכם שולחה אמכם, אשר החטא גורם פירוד (בין ז"א למלכות) בפגם שלו (כי המלכות שלחה מחמת החטא), והקרבן שמקריבים מקרב עולם העליון (ז"א) בעולם התחתון (מלכות), ונעשה הכל אחד. (שם קח)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ר' אלעזר, כמו שהיה החטא כך הוא מקריב. העשיר, שלפעמים לבו גבוה עליו, היה מקריב שור, משום שלבו ראוי יותר לחטוא לפני </w:t>
      </w:r>
      <w:r w:rsidRPr="007F64FF">
        <w:rPr>
          <w:rStyle w:val="HebrewChar"/>
          <w:rFonts w:cs="FrankRuehl" w:hint="cs"/>
          <w:rtl/>
        </w:rPr>
        <w:lastRenderedPageBreak/>
        <w:t>אדונו. בינוני מקריב מן הצאן, משום שרוחו אינו גבוה כל כך לחטוא, עני, שלבו אינו גבוה עליו ורוחו שפל מכולם, מקריב מן הקל שבכולם, (דהיינו מן העוף), ונודעים הקרבנות של כולם, כל אחד ואחד בפני עצמו, והקב"ה דן דינו של כל אחד ואחד במשקל ישר. (ויקרא קיח)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קרבן ההוא של העני קל מכולם, משום שלבו שבור, ואף על פי שחושב לחטוא, נעבר ממנו החטא, כי די לו בצערו ובצער בני ביתו, ועל כן כל קרבן וקרבן בפני עצמו ידועים כולם אל הכהן.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מעשה היה באותו עשיר, שהקריב לפני הכהן שתי יונים, כשראהו הכהן, אמר לו, קרבן הזה אינו שלך. בא לביתו והיה עצב, אמרו לו אחיו, למה אתה עצב, אמר להם, הכהן לא הקריב את הקרבן שלי, אמרו לו ומה הוא הקרבן, אמר להם שתי יונים, אמרו לו, והרי זה מן העני הוא, ואינו שלך, שהרי כתוב, ואם דל הוא ואין ידו משגת וגו', אלא הקרב קרבנך, אמר להם מה הוא, אמרו לו פר אחד</w:t>
      </w:r>
      <w:r w:rsidR="007F64FF" w:rsidRPr="007F64FF">
        <w:rPr>
          <w:rStyle w:val="HebrewChar"/>
          <w:rFonts w:cs="FrankRuehl" w:hint="cs"/>
          <w:rtl/>
        </w:rPr>
        <w:t>...</w:t>
      </w:r>
      <w:r w:rsidRPr="007F64FF">
        <w:rPr>
          <w:rStyle w:val="HebrewChar"/>
          <w:rFonts w:cs="FrankRuehl" w:hint="cs"/>
          <w:rtl/>
        </w:rPr>
        <w:t xml:space="preserve"> (שם קיח, 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קרבנו של העני חשוב לפני הקב"ה כי הוא מקריב לפניו ב' קרבנות, א' חלבו ודמו, וא' הקרבן שמקריב, שהרי אין לו לאכול, והוא מביא קרבן, (על כן נתמעטו מחמת זה חלבו ודמו). קרבן העני קל מכולם, ב' תורים או ב' בני יונה, ואם לא, מביא מעט קמח ומתכפר בו, ובשעה ההיא מכריזים ואומרים, כי לא בזה ולא שקץ ענות עני. כל כך למה, הוא משום שקרבן עני משובח מכל, והרי הוא (הקרבן עני שרציתי להביא) גרם לי להיות בחלקו של הקב"ה, (ראה שם הספור), משום זה חלקתי כל רכושי לעניים, כי הם, (דהיינו קרבנם שהכהן דחה אותו) גרמו לי כל כך.</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כמו שהעני מרתיח חלבו ודמו, כך קמח ההוא, שהביא, מרתיחים אותו בשמן טוב, וכאן למדנו, שאפילו כל אדם מקריב מנחה זו על המחבת ומנחת מרחשת, משום כמו שהחטא מרתיח חלבו ודמו באש היצר הרע, וכל אבריו מרתיחים באש, כך קרבן הזה, כעין זה ממש, כי עיקר הקרבן הוא כעין החטא, ולהקריב לפני הקב"ה רצון לבו ורוחו ונפשו שזה חביב עליו יותר מכל.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אשרי חלקם של הצדיקים שהם מקריבים בכל </w:t>
      </w:r>
      <w:r w:rsidRPr="007F64FF">
        <w:rPr>
          <w:rStyle w:val="HebrewChar"/>
          <w:rFonts w:cs="FrankRuehl" w:hint="cs"/>
          <w:rtl/>
        </w:rPr>
        <w:lastRenderedPageBreak/>
        <w:t>יום ויום קרבן הזה לפני הקב"ה. ומה הוא, היינו שמקריבים לפניו את עצמם ונפשם, ואני רוצה להקריב קרבן הזה, כי זה רוצה הקב"ה מן האדם בעולם הזה, ועם כל זה קרבן ממש משובח יותר, משום שעל ידו מתברכים כל העולמות. (שם קכט)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עז לקרבן למה, והרי אמר ר' שמעון עז השם שלה גרם ללמוד מן שמה, שהוא צד הרע, ומין רע, שעז (תורה על דינים עזים וקשים, ואם כן למה מקריבים אותה לקרבן) אלא כך אמר ר' שמעון, צריכים להקריב את זו, כי אם עבר עליו רוח הטומאה או עסק בה, קרבנו הוא עז הזו, דהיינו באותו האופן שחטא. (שם תכט)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תא חזי בני, כתוב, כי ה' אלקיך אש אוכלה הוא, יש אש אוכלת אש, אש של הקב"ה אוכלת אש אחר של הס"א, ותא חזי, יש מלאכים האומרים שירה לפני הקב"ה, וכשמסיימים השירה הם מתבטלים בניצוץ אש אוכלת (השורפת אותם), ולמטה הכין הקב"ה אש של המזבח, (שה"ס אש המלכות מהדינים שלה), ואש הזה אוכלת ומכלה לכל צד ההוא הטמא, ומתבטל צד ההוא באותה שלהבת האש, ולא נשאר ממנו כלום בעולם, ואדם ההוא המקריב את קרבנו, עומד עליו, ובאותו הריח העולה מן הקרבן נעבר ממנו הצד של רוח הטומאה ששורה עליו ומתכפר, ומשום זה הכל מתבטל ויכלה, ואין מי שיעמוד לפני האש ההוא (של המזבח). (שם תמב)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אבא פתח ואמר, והאש על המזבח תוקד בו וגו', למה, ובער עליה הכהן עצים בבקר בבקר, למה הכהן, והרי למדנו שאש בכל מקום הוא דין, והכהן בא מצד ימין, והוא רחוק מן הדין, שהכהן אינו מזדמן בדין לעולם, וכאן הוא צריך להבעיר הדין בעולם, שכתוב ובער עליה הכהן.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אלא כך למדנו, אדם הבא לחטא לפני אדונו, הוא שורף את עצמו בשלהבת יצר הרע, ויצר הרע בא מצד רוח הטומאה, והרי שורה בו רוח הטומאה, ולפעמים נודע קרבנו שבא מצד הזה, (דהיינו עז כנ"ל), שצריך להקריב על המזבח את הדומה לו (אל החוטא), ואינו כלה ואינו מתבטל אותו רוח הטומאה, בין מן האדם החוטא, ובין מאותו הצד שבא ממנו, אלא באש המזבח, שאש הזו מבערת רוח הטומאה, ומינים רעים מן </w:t>
      </w:r>
      <w:r w:rsidRPr="007F64FF">
        <w:rPr>
          <w:rStyle w:val="HebrewChar"/>
          <w:rFonts w:cs="FrankRuehl" w:hint="cs"/>
          <w:rtl/>
        </w:rPr>
        <w:lastRenderedPageBreak/>
        <w:t>העולם, והכהן נתכוון לזה, לתקן האש שתבער מינים רעים מן העולם, (ועל כן צריכים לכהן שיעשה זאת, שהוא מן הימין, והימין מבער השמאל)</w:t>
      </w:r>
      <w:r w:rsidR="007F64FF" w:rsidRPr="007F64FF">
        <w:rPr>
          <w:rStyle w:val="HebrewChar"/>
          <w:rFonts w:cs="FrankRuehl" w:hint="cs"/>
          <w:rtl/>
        </w:rPr>
        <w:t>...</w:t>
      </w:r>
      <w:r w:rsidRPr="007F64FF">
        <w:rPr>
          <w:rStyle w:val="HebrewChar"/>
          <w:rFonts w:cs="FrankRuehl" w:hint="cs"/>
          <w:rtl/>
        </w:rPr>
        <w:t xml:space="preserve"> (צו כג, ועיין שם עוד, וראה עוד מזבח-אש)</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rtl/>
        </w:rPr>
        <w:t>...</w:t>
      </w:r>
      <w:r w:rsidR="00C24F51" w:rsidRPr="007F64FF">
        <w:rPr>
          <w:rStyle w:val="HebrewChar"/>
          <w:rFonts w:cs="FrankRuehl" w:hint="cs"/>
          <w:rtl/>
        </w:rPr>
        <w:t>ועוד (יש לפרש) אוכלת לחים, (הם) כל הקרבנות הנקרבים על ידי התפלה, (בבחינת ונשלמה פרים שפתינו), על מצות עשה, ואוכלת יבשים, היינו כל הקרבנות שהיו נקרבים בתפלה על מצות לא תעשה, שזו היא (שמענישים עליה ד' מיתות) סקילה שרפה הרג וחנק, (והם הקרבנות) שהם על מצות עשה ועל מצות לא תעשה, אלו הם הקרבנות של השכינה (הנקראת) תפלה, (הבאים) על מצות עשה ולא תעשה. ונגד ה' מראות אלו (הנמשכים מבינה כנ"ל) תקנו ה' תפלות ביום הכפורים</w:t>
      </w:r>
      <w:r w:rsidRPr="007F64FF">
        <w:rPr>
          <w:rStyle w:val="HebrewChar"/>
          <w:rFonts w:cs="FrankRuehl" w:hint="cs"/>
          <w:rtl/>
        </w:rPr>
        <w:t>...</w:t>
      </w:r>
      <w:r w:rsidR="00C24F51" w:rsidRPr="007F64FF">
        <w:rPr>
          <w:rStyle w:val="HebrewChar"/>
          <w:rFonts w:cs="FrankRuehl" w:hint="cs"/>
          <w:rtl/>
        </w:rPr>
        <w:t xml:space="preserve"> (שם כח,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שה הוא לעולה, שכתוב ואיה השה לעולה, ונאמר בו שה תמים זכר, כמו שאתה אומר איש תמים, (שפירושו שלם, אף שה תמים פירושו שלם, להיותו עולה שהוא בימין), והרי צריכים לשאול, הרי זה הוא לימין, שעיר הוא לשמאל, דהיינו שעיר עזים אחד לחטאת, (אשר עזים יורה על דינים עזים שהם בשמאל), ויש שעיר ויש שעיר, שעיר אחד לה', ושעיר אחד לעזאזל, והיינו שכתוב, ונתן אהרן על שני השעירים גורלות, גורל אחד לה' וגורל אחד לעזאזל, ובשעיר הזה נאמר בעשו איש שעיר וזה הוא בחינת כבד, שלוקח ושואב כל השמרים שבדם, (שהם שחין), אבעבועות פורחת, ספחת, וכל מיני צרעת, והיינו שכתוב ונשא השעיר עליו את כל עונותם אל ארץ גזרה, (עונותם הוא אותיות) עונות תם, שהא הלב, (שנקרא תם), ואז נפרד מלהתערב בלב, (שהוא סוד המלכות), ואז נתבשם, והוא העזאזל כבד, באלו העונות (שנושא עליו), ואינו קל שיוכל לעלות ליעקב איש תם</w:t>
      </w:r>
      <w:r w:rsidR="007F64FF" w:rsidRPr="007F64FF">
        <w:rPr>
          <w:rStyle w:val="HebrewChar"/>
          <w:rFonts w:cs="FrankRuehl" w:hint="cs"/>
          <w:rtl/>
        </w:rPr>
        <w:t>...</w:t>
      </w:r>
      <w:r w:rsidRPr="007F64FF">
        <w:rPr>
          <w:rStyle w:val="HebrewChar"/>
          <w:rFonts w:cs="FrankRuehl" w:hint="cs"/>
          <w:rtl/>
        </w:rPr>
        <w:t xml:space="preserve"> (שם מב,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מצוה זו היא לשרוף קדשים באש, ואחר כך והנותר מבשר הזבח ביום השלישי באש ישרף. תנאים ואמוראים בסתרי תורה, יש קדש ויש קדשים, ויש קדש הקדשים. מה הנאה יש להקב"ה מן הקדשים שנשרפו. אם תאמר בשביל יצחק, שבשעה שישראל בצרה עולה לפניו אפרו של יצחק, (ועל כן צריכים לשרוף הקרבן עד </w:t>
      </w:r>
      <w:r w:rsidRPr="007F64FF">
        <w:rPr>
          <w:rStyle w:val="HebrewChar"/>
          <w:rFonts w:cs="FrankRuehl" w:hint="cs"/>
          <w:rtl/>
        </w:rPr>
        <w:lastRenderedPageBreak/>
        <w:t>אפר להזכיר זכותו), שאם חייבים שרפה יהיו נצולים בשבילו, זהו בא רק לדרש. ואם תאמר בשביל בני אהרן שהיו כמו שריפת קדשים, שכתוב בהם ותצא אש מלפני ה' ותאכל אותם וימותו, ומיתתם היא כפרה לישראל כמו שריפת קדשים, גם זה הוא רק דרש.</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שלש אשות בנר, אש לבן, אש שחור, אש תכלת, כנגד תורה נביאים כתובים, וכנגד כהן לוי ישראל</w:t>
      </w:r>
      <w:r w:rsidR="007F64FF" w:rsidRPr="007F64FF">
        <w:rPr>
          <w:rStyle w:val="HebrewChar"/>
          <w:rFonts w:cs="FrankRuehl" w:hint="cs"/>
          <w:rtl/>
        </w:rPr>
        <w:t>...</w:t>
      </w:r>
      <w:r w:rsidRPr="007F64FF">
        <w:rPr>
          <w:rStyle w:val="HebrewChar"/>
          <w:rFonts w:cs="FrankRuehl" w:hint="cs"/>
          <w:rtl/>
        </w:rPr>
        <w:t xml:space="preserve"> (שם קלה,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שני נרות אחד למעלה ואחד למטה, אם אדם מדליק אותו הנר שלמטה ומכבה אותו הנר שלמעלה, עשן ההוא העולה מן הנר שלמטה מדליק אותו הנר שלמעלה, כך העשן של הקרבן, עשן הזה העולה (מן הקרבן, גורם להמשכת הארת החכמה למעלה), ומדליק נרות העליונים, (שהם ז"א ומלכות), ונדלקים יחד, ומתקרבות כל הספירות יחד בריח הזה, ומשם זה ריח ניחח לה' וכבר העמידוהו.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כן ריח הקרבן הוא קיום הכל וקיום העולם, והקרבן הוא על ידי הכהן המקריב הכל, ומשום זה, שבעת ימי מילואים נשלמים בו, (שהם כנגד ז"ס חג"ת נהי"מ), כדי שכולם יתברכו בעבודתו, ושמחות וברכות תמצאנה למעלה ולמטה. (שם קצ)</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וקרבן הזה הוא כמו קרבן מן הבהמה, כי זה לח' ימים וזה לח' ימים, שכתוב, ומיום השמיני והלאה ירצה, במה ירצה, מפני שעבר עליו שבת אחד, (כי בין ח' ימים מוכרח להיות שבת אחד), כיון שעבר עליו שבת אחד אז ירצה זה לקרבן, (שהיא הבהמה), וזה לקרבן (שהוא ילד הנימול)</w:t>
      </w:r>
      <w:r w:rsidR="007F64FF" w:rsidRPr="007F64FF">
        <w:rPr>
          <w:rStyle w:val="HebrewChar"/>
          <w:rFonts w:cs="FrankRuehl" w:hint="cs"/>
          <w:rtl/>
        </w:rPr>
        <w:t>...</w:t>
      </w:r>
      <w:r w:rsidRPr="007F64FF">
        <w:rPr>
          <w:rStyle w:val="HebrewChar"/>
          <w:rFonts w:cs="FrankRuehl" w:hint="cs"/>
          <w:rtl/>
        </w:rPr>
        <w:t xml:space="preserve"> (תזריע לו)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יצחק, תא חזי, הקיום של העולם, של העליונים ושל התחתונים הוא קרבן, שהוא נחת של הקב"ה, ומי ראוי להקריב לפניו נחת הזה, הוי אומר שהוא האדם, היקר מכל</w:t>
      </w:r>
      <w:r w:rsidR="007F64FF" w:rsidRPr="007F64FF">
        <w:rPr>
          <w:rStyle w:val="HebrewChar"/>
          <w:rFonts w:cs="FrankRuehl" w:hint="cs"/>
          <w:rtl/>
        </w:rPr>
        <w:t>...</w:t>
      </w:r>
      <w:r w:rsidRPr="007F64FF">
        <w:rPr>
          <w:rStyle w:val="HebrewChar"/>
          <w:rFonts w:cs="FrankRuehl" w:hint="cs"/>
          <w:rtl/>
        </w:rPr>
        <w:t xml:space="preserve"> (שם קז)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 יוסי היה הולך בדרך, פגע בו ר' חייא, אמר לו זה שהעמידו החברים, שכתוב בעלי, לכן נשבעתי לבית עלי אם יתכפר עון בית עלי בזבח ומנחה עד עולם, בזבח ובמנחה אינו מתכפר, אבל מתכפר הוא בדברי תורה, למה, הוא משום שדברי תורה עולים על כל קרבנות העולם. כמו שהעמדנו שכתוב, זאת התורה לעולה ולמנחה ולחטאת ולאשם ולמלואים, ששקולה התורה </w:t>
      </w:r>
      <w:r w:rsidRPr="007F64FF">
        <w:rPr>
          <w:rStyle w:val="HebrewChar"/>
          <w:rFonts w:cs="FrankRuehl" w:hint="cs"/>
          <w:rtl/>
        </w:rPr>
        <w:lastRenderedPageBreak/>
        <w:t>כנגד כל הקרבנות שבעולם. א"ל כך הוא ודאי, שכל מי שעוסק בתורה, אף על פי שנגזר עליו עונש מלמעלה, הוא יפה לו מכל הקרבנות והעולות, והעונש ההוא נקרע</w:t>
      </w:r>
      <w:r w:rsidR="007F64FF" w:rsidRPr="007F64FF">
        <w:rPr>
          <w:rStyle w:val="HebrewChar"/>
          <w:rFonts w:cs="FrankRuehl" w:hint="cs"/>
          <w:rtl/>
        </w:rPr>
        <w:t>...</w:t>
      </w:r>
      <w:r w:rsidRPr="007F64FF">
        <w:rPr>
          <w:rStyle w:val="HebrewChar"/>
          <w:rFonts w:cs="FrankRuehl" w:hint="cs"/>
          <w:rtl/>
        </w:rPr>
        <w:t xml:space="preserve"> (קדושים 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ראשי הישיבות, בשבועה עליכם, שלא תסירו ממנו עד שאתקין קרבן להקב"ה, כי השכינה היא קרבן לה', (שקרבה אליו), בכל אבר ואבר דמלכא, (דהיינו בכל ספירה וספירה שלו) בחבור שלם בדכר ונוקבא, בכל האברים שהם מהם בראש, (דהיינו) עינים בעינים, (שהם חכמה), אזנים לאזנים, (שהם בינה)</w:t>
      </w:r>
      <w:r w:rsidR="007F64FF" w:rsidRPr="007F64FF">
        <w:rPr>
          <w:rStyle w:val="HebrewChar"/>
          <w:rFonts w:cs="FrankRuehl" w:hint="cs"/>
          <w:rtl/>
        </w:rPr>
        <w:t>...</w:t>
      </w:r>
      <w:r w:rsidRPr="007F64FF">
        <w:rPr>
          <w:rStyle w:val="HebrewChar"/>
          <w:rFonts w:cs="FrankRuehl" w:hint="cs"/>
          <w:rtl/>
        </w:rPr>
        <w:t xml:space="preserve"> (בהר לא,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אברים ופדרים שמתאכלים כל הלילה (על המזבח) הם כפרה על אברי הגוף של (אדם המקריב) ונפשו, שלא יהיו נשרפים בגיהנם ולא יהיו נמסרים ביד מלאך המות, ומשום שאדם חוטא ביצר הרע, שהוא צפוני, (שנאמר עליו ואת הצפוני ארחיק מעליכם), כך שחיטתו בצפון להצילו מאותו הצפוני. (שם מ)</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פירוש אחר, הן עם כלביא יקום, להקריב קרבנות ועולות, לפני המלך על המזבח. ולמדנו בשעה שהקרבן נשרף על המזבח ראו שם צורה של אריה אחד רובץ על קרבן ההוא ואוכל אותו.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ר' אבא אוריאל מלאך עליון היה, וראו אותו בצורה של אריה חזק רובץ על המזבח ואוכל את הקרבנות, וכשישראל לא היו זכאים כל כך היו רואים צורה של כלב אחד חצוף רובץ עליו, אז היו יודעים ישראל שצריכים תשובה, והם שבים. לא ישכב עד יאכל טרף, אלו הם הקרבנות של לילה, כגון עולות, ודם חללים ישתה, שהקב"ה עושה מלחמות שלהם עם שונאיהם. (בלק תעח)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פירוש אחר, צו את בני ישראל ואמרת עליהם את קרבני לחמי לאשי ריח ניחוחי, ר' יהודה אמר בקרבן יש עשן ויש ריח, ויש ריח ניחוח. עשן הוא מצד הדין, זה שאמר כי אז יעשן אף ה', עלה עשן באפו ואש מפיו תאכל, ריח ניחוח הוא רחמים, זה שאמר וריח אפך כתפוחים</w:t>
      </w:r>
      <w:r w:rsidR="007F64FF" w:rsidRPr="007F64FF">
        <w:rPr>
          <w:rStyle w:val="HebrewChar"/>
          <w:rFonts w:cs="FrankRuehl" w:hint="cs"/>
          <w:rtl/>
        </w:rPr>
        <w:t>...</w:t>
      </w:r>
      <w:r w:rsidRPr="007F64FF">
        <w:rPr>
          <w:rStyle w:val="HebrewChar"/>
          <w:rFonts w:cs="FrankRuehl" w:hint="cs"/>
          <w:rtl/>
        </w:rPr>
        <w:t xml:space="preserve"> (פנחס רג,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רעיא מהימנא, עתה צריך לדעת, איך התקינו התפילות כנגד הקרבנות, אלא ג' תפלות הן כנגד את הכבש האחד תעשה בבקר, זו היא תפלת שחרית, שנאמר בה, וישכם אברהם בבקר </w:t>
      </w:r>
      <w:r w:rsidRPr="007F64FF">
        <w:rPr>
          <w:rStyle w:val="HebrewChar"/>
          <w:rFonts w:cs="FrankRuehl" w:hint="cs"/>
          <w:rtl/>
        </w:rPr>
        <w:lastRenderedPageBreak/>
        <w:t>אל המקום אשר עמד שם את פני ה', והעמידו חכמים שאין עמידה אלא תפלה. ואת הכבש השני תעשה בין הערבים, הוא כנגד תפלת המנחה שתיקן אותה יצחק, זה שאמר ויצא יצחק לשוח בשדה לפנות ערב. ואין שיחה אלא תפלה, תפלת ערבית, היא כנגד אמורים ופדרים המתאכלים כל הלילה, זה שאמר ויפגע במקום וילן שם כי בא השמש, ואין פגיעה אלא תפלה. (שם רז)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ומשום זה בכולם צוה קרבן להוי"ה, (דהיינו כדי ליחד אותיות הוי"ה שנפרדו ושנסתלקו כנ"ל). את קרבני לחמי לאשי, את הכבש אחד תעשה בבקר ואת הכבש השני תעשה בין הערבים, וכתוב, שתי תורים או שני בני יונה, כל מין הולך למינו (ומתחבר עמו), והקב"ה מקרב הכל במקום זה, שהוא עלת על הכל, שאין א-לוה חוץ ממנו, ואין מי שיכול לקרב הכחות חוץ ממנו.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הכחות של האומות עובדי עכו"ם, הם מצד הפרוד. אוי למי שגרם בעונותיו להביא פירוד באותיות וחיות ויסודות, כי מיד נסתלק הקב"ה מישראל, והאומות עובדי עכו"ם יכנסו ביניהם, אין להם (לעכו"ם) קרבות בהקב"ה, כי אין קרבנות בחוץ לארץ (במקום האומות), ומשום זה העמידו חכמים הדר בחוצה לארץ, דומה כמי שאין לו א-לוה</w:t>
      </w:r>
      <w:r w:rsidR="007F64FF" w:rsidRPr="007F64FF">
        <w:rPr>
          <w:rStyle w:val="HebrewChar"/>
          <w:rFonts w:cs="FrankRuehl" w:hint="cs"/>
          <w:rtl/>
        </w:rPr>
        <w:t>...</w:t>
      </w:r>
      <w:r w:rsidRPr="007F64FF">
        <w:rPr>
          <w:rStyle w:val="HebrewChar"/>
          <w:rFonts w:cs="FrankRuehl" w:hint="cs"/>
          <w:rtl/>
        </w:rPr>
        <w:t xml:space="preserve"> (פנחס רכט)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זה הוא קרבן, שבכל יום ובכל זמן וזמן, אל הקב"ה, שהשכינה נכללה בו בין כל שאר ההמונים, (שלה שהם ישראל), וכל אלו העבודות מוציאות אותה מבין הקוצים דהיינו מבין שאר העמים, כך ישראל, כל זמן שהם אטומי הלב ואינם פותחים בתשובה, אינם מעלים ריח, ואין מוציא אותם מבין הקוצים, אבל כשפותחים בתשובה, מיד מעלים ריח, ויוצאים מבין הקוצים, וכנסת ישראל (שהיא המלכות), תהנה בהם, שכתוב פתחי לי אחותי רעיתי, כך כל זמן שהשושנה אטומה אין לה ריח, ואינה עולה מתוך הקוצים ויושבת ביניהם, כמו שאמרו</w:t>
      </w:r>
      <w:r w:rsidR="007F64FF" w:rsidRPr="007F64FF">
        <w:rPr>
          <w:rStyle w:val="HebrewChar"/>
          <w:rFonts w:cs="FrankRuehl" w:hint="cs"/>
          <w:rtl/>
        </w:rPr>
        <w:t>...</w:t>
      </w:r>
      <w:r w:rsidRPr="007F64FF">
        <w:rPr>
          <w:rStyle w:val="HebrewChar"/>
          <w:rFonts w:cs="FrankRuehl" w:hint="cs"/>
          <w:rtl/>
        </w:rPr>
        <w:t xml:space="preserve"> (שם שפא)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א"ר אלעזר לאביו, כבר שמעתי (פירושם) של אברים הסתומים, (דהיינו אברים החיצונים) בסוד הקרבן, אבל אברים האחרים (הפנימיים) מהו הסוד שלהם. א"ל ר' שמעון לר' אלעזר, </w:t>
      </w:r>
      <w:r w:rsidRPr="007F64FF">
        <w:rPr>
          <w:rStyle w:val="HebrewChar"/>
          <w:rFonts w:cs="FrankRuehl" w:hint="cs"/>
          <w:rtl/>
        </w:rPr>
        <w:lastRenderedPageBreak/>
        <w:t>אלעזר בני, כל שאר האברים שמבפנים סוד עליון הוא.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הלב, כבר למדנו, אבל לב, זה הוא אש שורף, ואם לא היה מזמין לו מלך העליון כנפי ריאה המביאים לפניו רוח מרוח הנושב מבשמים העליונים, (מג"ר דז"א), היה הלב שורף את העולם ברגע אחד. (פירוש כי בלב שולט קו שמאל דבינה, שמחוסר חסדים יכול לשרוף העולם, והריאה ה"ס קו ימין שה"ס חסד, ועל כן הרוח, שה"ס החסד של הימין הנמשך מג"ר דז"א ממתיק אותו). (שם שצט,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כתוב, החפץ לה' בעולות וזבחים כשמוע בקול ה' וגו', אין רצונו של הקב"ה שאדם יחטא ויקריב קרבן על חטאו, אלא קרבן שהוא בלי עון, זה הוא קרבן שלם, ונקרא שלמים, וגם כן קרבן תמיד (הוא שלם), ואף על פי שהתמיד מכפר על עונות.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אבא פתח, זבחי אלקים רוח נשברה וגו', מקרא זה העמידו שרצון הקב"ה הוא, שאינו רוצה שאדם יביא קרבן על חטאו, אלא רוצה רוח נשברה, ובני אדם אינם יודעים מה שאומרים, וכך שמעתי מן המאור הקדוש, כשאדם בא להטמא בעונותיו, הוא ממשיך עליו רוח מצד הטומאה, (והרוח) מתגאה על האדם, ושולט עליו לכל רצונו. וצד הטומאה ההוא (שהרוח נמשך ממנו), מתגבר בכחו ומתחזק ושולט עליו לרצונו, בא אדם ושולט עליו להטהר, מטהרין אותו מלמעלה. (שם תקכב)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אמר הכל דבר אחד הוא, הקב"ה אמר זה, באתי לגני, משום שכל הקרבנות שבעולם כשעולים למ"ן כולם נכנסים בתחילה לגן עדן, שהוא סוד כנסת ישראל (שהוא המלכות), ואיך הוא בתחילה, והתחלת הקרבן, שאמרתי שנכנסים בתחילה לגן עדן, היינו) בשעה שאדם מתודה חטאיו על הקרבן, ובשעת שחיטת וזריקת הדם על המזבח, (אז עולה הקרבן למ"ן לג"ע, ואז אמר קב"ה, שהוא ז"א, באתי לגני, שהוא ג"ע מלכות, כי המ"ן של הקרבן מעוררים הזווג).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עתה יש להסתכל איך אלו רוחות הקדושים נהנים מזה, (מעליית מ"ן של הקרבן), ומהו הטעם שהקרבן הוא מבהמה, והרי היה חשוב יותר שישבור אדם אותו הרוח (שהמשיך על ידי </w:t>
      </w:r>
      <w:r w:rsidRPr="007F64FF">
        <w:rPr>
          <w:rStyle w:val="HebrewChar"/>
          <w:rFonts w:cs="FrankRuehl" w:hint="cs"/>
          <w:rtl/>
        </w:rPr>
        <w:lastRenderedPageBreak/>
        <w:t>חטאו), ולשוב בתשובה, מהו הטעם של השחיטה של הבהמה ושריפתה באש המזבח.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סוד הוא, משום שיש בהמה הרובצת על אלף הרים, (שה"ס המלכות, שהיא בחינת הוי"ה במילוי ההי"ן שבגי' בהמה), ואלף הרים היא אוכלת בכל יום, (כל אלף ההרים שה"ס מדרגות החכמה הנמשכות משמאל, כי החכמה מכונה אלף בסוד ואאלפך חכמה), נקראים בהמות בהררי אלף, ועל זה למדנו שיש בהמה שאוכלת בהמות. וממה הם (הבהמות), הם מאש. וכולן לוחכת אותם בהמה הזו (שהיא המלכות) בלחיכה אחת. זה שאמר כי ה' אלקיך אש אוכלה הוא א-ל קנא. וכל המים של הירדן, (שהוא יסוד דז"א), שנתמלא בשש שנים, (שהוא מקבל מחג"ת נה"י דז"א, הנקראים שש שנים), היא (המלכות) עושה אותם גמיעה אחת, (דהיינו בליעה אחת), זה שאמר, יבטח כי יגיח ירדן אל פיהו.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סוד הדבר, כי משאור של כל אלו (הבהמות בהררי אל, שה"ס הארת חכמה שבשמאל), הוא עיקר ויסוד לאלו הבהמות שלמטה, משום שרוח מתפשט מהם למטה, ורוח הזה מצטייר למטה בבהמות, (כלומר שנעשה לרוח הבהמה למטה), וכשאדם חוטא מביא בהמה לקרבן, ואותו הרוח של הבהמה עולה וחוזר למקומו, (לבהמה העליונה, שהיא המלכות), ומתפשט רוח הזה בכל הבהמות (שבהררי אלף הנ"ל. וכל אלו שהם ממין הזה, (דהיינו הס"א הנמשכת משמאל) מתקרבים ובאים ונהנים מחלב ודם ההוא שהם הלבוש של רוח הזה, כי מן הצד שלהם הוא רוח הזה, (דהיינו מצד שמאל), וכולם נהנים ונזונים ונעשים מליצי יושר על אותו האדם, ומשום זה בא הקרבן מן הבהמה.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א"ר שמעון ברוך בני להקב"ה, עליך נאמר ישמח אביך ואמך ותגל יולדתך</w:t>
      </w:r>
      <w:r w:rsidR="007F64FF" w:rsidRPr="007F64FF">
        <w:rPr>
          <w:rStyle w:val="HebrewChar"/>
          <w:rFonts w:cs="FrankRuehl" w:hint="cs"/>
          <w:rtl/>
        </w:rPr>
        <w:t>...</w:t>
      </w:r>
      <w:r w:rsidRPr="007F64FF">
        <w:rPr>
          <w:rStyle w:val="HebrewChar"/>
          <w:rFonts w:cs="FrankRuehl" w:hint="cs"/>
          <w:rtl/>
        </w:rPr>
        <w:t xml:space="preserve"> אלעזר בני, אמור זה (נכון) בקרבן של בהמה, אבל קרבן העופות מה הטעם, שכתוב ואם מן העוף עולה קרבנו. אמר לו לא ראיתי, אבל אני מסתכל מדבר שנאמר בבהמה לדברי העופות, ואיני אומר משום שלא ראיתי ועד עתה לא שמעתי.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לו, אלעזר יפה אמרת. אבל סוד הקרבנות הרבה סודות יש שם, ולא נמסרו לגלות חוץ לצדיקי אמת, שסוד אדונם אינו נעלם מהם. </w:t>
      </w:r>
      <w:r w:rsidRPr="007F64FF">
        <w:rPr>
          <w:rStyle w:val="HebrewChar"/>
          <w:rFonts w:cs="FrankRuehl" w:hint="cs"/>
          <w:rtl/>
        </w:rPr>
        <w:lastRenderedPageBreak/>
        <w:t>הסוד של הקרבנות זהו הסוד של אלו חיות הקדושות ד' צורות חקוקות בכסא, וזה הוא הכסא של המלך הקדוש, (דהיינו המלכות שהיא כסא לז"א, שהם) פני שור, פני נשר, פני אריה פני אדם. פני אדם כולל כולם, (כי אריה שור נשר ה"ס ג' קוין, ופני אדם היא המלכות המקבלת אותם, ועל כן כוללת את כולם). וכל ד' פנים מסתכלים אלו לאלו ונכללים אלו באלו, ומהם מתפשטים לכמה צדדים ורבבות למעלה ולמטה, שאין להם שיעור ומנין וחשבון</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כמו שיש נחת אל השכינה הקדושה מן רוחות הצדיקים (העולים אליה למ"ן), והיא קרבה לקבל הרוח של הצדיק ונהנית ממנו, משום שאותו הרוח הוא נמשך ממנה, כך אלו (הצבאות המתפשטים מפני שור), נהנים מצד היסוד שלהם (שהוא פני שור), ונהנים מאותו הלבוש הנקרב (ליסודם, שהוא הקרבן), כי הרוח (של הקרבן) הוא מן לבוש של הרוח שלהם, ומשום זה נהנים מהם.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פני נשר מתפשט ממנו רוח לעופות, (שהרוח שבעופות נמשך מפני נשר), ונשר הוא בב' צדדים, (הוא בימין ובשמאל, כי נשר הוא ת"ת קו האמצעי הכולל ימין ושמאל), וזה סוד ועוף יעופף (המורה על) ב' רוחות, ומשום כך מתפשט ויורד קרבן העוף מימין ומשמאל, (כי קרבן בהמה אינו אלא מפני שור, שהוא שמאל כנ"ל, (וקרבן העוף הוא מפני נשר הכולל ב' הקוין).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מכל צד הטהור (שבעוף) לא נקרב אלא יונה ותורים, משום שהם באמת לבני זווגם יותר מכל שאר העופות, והם נרדפים ואינם רודפים, ונאמנים זה לזה, הנקבה לבן זוגה, ועל כן הקרבן מהם, ויורדים ומתקרבים אלו רוחות הקדושות ונהנים מיסוד ועיקר שלהם</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עד כאן נתבאר הקרבן מב' צדדים החקוקים בכסא, (דהיינו מפני שור לבהמה, ומפני נשר לעוף). עתה יש לשאול, הרי ד' צורות הן, החקוקות בכסא, מהו הטעם שאין קרבן מצורות האחרות. אלא ודאי שיש קרבן מכולם. כי האריה החקוק בכסא, בשעה שהקרבן שלם, יורד האריה ונכנס באש, ואוכל ונהנה משם, והאדם החקוק בכסא, הנה אדם הוא עיקר הכל, ומקריב שם (לפני אדם שהוא מלכות), את רוחו ונשמתו, </w:t>
      </w:r>
      <w:r w:rsidRPr="007F64FF">
        <w:rPr>
          <w:rStyle w:val="HebrewChar"/>
          <w:rFonts w:cs="FrankRuehl" w:hint="cs"/>
          <w:rtl/>
        </w:rPr>
        <w:lastRenderedPageBreak/>
        <w:t>ואדם העליון נהנה מאדם התחתון, וכל מין קרב למינו, ונהנה ממנו משלו ממש ומן היסוד שלו</w:t>
      </w:r>
      <w:r w:rsidR="007F64FF" w:rsidRPr="007F64FF">
        <w:rPr>
          <w:rStyle w:val="HebrewChar"/>
          <w:rFonts w:cs="FrankRuehl" w:hint="cs"/>
          <w:rtl/>
        </w:rPr>
        <w:t>...</w:t>
      </w:r>
      <w:r w:rsidRPr="007F64FF">
        <w:rPr>
          <w:rStyle w:val="HebrewChar"/>
          <w:rFonts w:cs="FrankRuehl" w:hint="cs"/>
          <w:rtl/>
        </w:rPr>
        <w:t xml:space="preserve"> (שם תקכח,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את קרבני לחמי לאשי, ר' יודאי אומר, בקרבן יש עשן, ויש ריח, ויש ניחח. עשן הם בעלי הרוגז, שכתוב, כי אז יעשן אף ה', והם (בעלי הרוגז), נהנים מעשן. ועשן פירושו רוגז בחוטם. ריח הם אותם הנקראים תפוחים, א"ר אבא כתפוחים, זה שאמר וריח אפך כתפוחים.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את הכבש אחד תעשה בבקר, מהו בבקר, זה הוא בקר של אברהם, (דהיינו אור החסד), שכתוב וישכם אברהם בבקר, מאין לנו שבקר הזה הוא של אברהם, א"ר אלעזר מכאן, (כי כתוב) הבקר אור, בקר אור לא כתוב, אלא הבקר אור, כי זה הוא אור הראשון שברא הקב"ה במעשה בראשית, ועל כן (כתוב) תעשה בבקר, בבקר הידוע, כי כנגד בקר דאברהם נקרב קרבן הזה. קרבן של בין הערבים הוא (כנגד) יצחק), ונקרא כנגד ערב דיצחק, (שהוא אור הגבורה שהיא דין), מאין לנו זה, שכתוב ויצא יצחק לשוח בשדה לפנות ערב, שהוא ערב דיצחק, וכבר העמדנו. (שם תקנט)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וא"ר אבהו, בא וראה כמה חשש הקב"ה על כבוד שמו יתברך, תדע לך בזמן שבית המקדש היה קיים, כל המקריב קרבן, וזובחו לשם זה הנקרא אלקים, חייב מיתה, שנאמר זובח לאלהים יחרם בלתי לה' לבדו, מלמד שצריך להזכיר שמו המיוחד בלבד.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כן כדי שלא יטעה אדם, צוה בקרבנות ואמר, אדם כי יקריב מכם קרבן לה', וכי תזבחו זבח תודה לה', וכי תזבחו זבח שלמים לה', ונפש כי תקריב קרבן מנחה לה', הכל לה' ולא נאמר לאלקים.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מאי טעמא, א"ר אבהו, שם זה הוא משותף שהמלאכים נקראו אלהים, בני אדם נקראו אלהים, הדיינים נקראו אלהים, ואין אנו יודעים למי מהם זובח, לכך צריך להזכיר שם המיוחד לבדו. (זהר חדש בראשית רנו)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משכני, נחזור ולקשר הדברים הקודמים, שעל אותו הסוד (שבכתוב) אשה ריח ניחוח, כי בשעה שהרצון עולה מלמטה בסוד הקרבן, (השכינה) עולה ואומרת לאוהבה, משכני, הושט לי ימינך לקבלני ולהעלות אותי בהתעוררות </w:t>
      </w:r>
      <w:r w:rsidRPr="007F64FF">
        <w:rPr>
          <w:rStyle w:val="HebrewChar"/>
          <w:rFonts w:cs="FrankRuehl" w:hint="cs"/>
          <w:rtl/>
        </w:rPr>
        <w:lastRenderedPageBreak/>
        <w:t>הצד השמאל, (שה"ס השפעת החכמה שבשמאל והימין יחבקני, שה"ס הארת החסד שבימין, וזה הוא פירוש של משכני, (דהיינו בשתי ידים, בחכמה וחסדים). (שם שיר השירים רכ)</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נחוניא בן הקנה אמר לחכמים, בני, חייכם, אין קרוב לפני המקום כלבו של אדם, וטוב לפניו יותר מכל הקרבנות והעולות שבעולם. מי שיושב בתענית וישום לבו ורצונו לה', הוא מקריב קרבן שלם שטוב לפני הקב"ה, שמקריב לפניו חלבו ודמו וגופו, ומקריב לפניו אש וריח שבהבל פיו, ולב ורצון נקרא מזבח כפרה.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הקרבן נחלק לכמה צדדים, לכמה חלקים, תעניתו של אדם נחלק לכמה צדדים לכמה חלקים, והקב"ה אינו לוקח מכולם אלא הלב והרצון. (שם רות רכד)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מעשה באחד שהקריב קרבן מבני שותה מים ויצאת בת קול מקדשי הקדשים ואמר מי שקבל קרבנותיהם במדבר הוא יקבל קרבנותיהם בשעה זו. (יתרו פרשה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יוסי אומר כל שנאמר קרבן אמרו ביו"ד ה"א, שלא ליתן פתחון פה למינין לרדות. קרבן לה' בהמה, יכול את החיה שהיא קרויה בהמה, שנאמר זאת הבהמה אשר תאכלו שור ושה וגו' איל וצבי וגו', תלמוד לומר בקר וצאן, אין לך בבהמה אלא בקר וצאן, יכול לא יביא ואם הביא כשר, משל למה הדבר דומה, למי שאמר לו רבו לך והבא חטים והלך והביא לו חטים ושעורים, הרי זה מוסיף על דבריו</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מן הבהמה, להוציא את הרובע ואת הנרבע</w:t>
      </w:r>
      <w:r w:rsidR="007F64FF" w:rsidRPr="007F64FF">
        <w:rPr>
          <w:rStyle w:val="HebrewChar"/>
          <w:rFonts w:cs="FrankRuehl" w:hint="cs"/>
          <w:rtl/>
        </w:rPr>
        <w:t>...</w:t>
      </w:r>
      <w:r w:rsidRPr="007F64FF">
        <w:rPr>
          <w:rStyle w:val="HebrewChar"/>
          <w:rFonts w:cs="FrankRuehl" w:hint="cs"/>
          <w:rtl/>
        </w:rPr>
        <w:t xml:space="preserve"> הרי שור שחרש עם החמור יוכיח שנעבדה בו עבירה וכשר על גבי המזבח</w:t>
      </w:r>
      <w:r w:rsidR="007F64FF" w:rsidRPr="007F64FF">
        <w:rPr>
          <w:rStyle w:val="HebrewChar"/>
          <w:rFonts w:cs="FrankRuehl" w:hint="cs"/>
          <w:rtl/>
        </w:rPr>
        <w:t>...</w:t>
      </w:r>
      <w:r w:rsidRPr="007F64FF">
        <w:rPr>
          <w:rStyle w:val="HebrewChar"/>
          <w:rFonts w:cs="FrankRuehl" w:hint="cs"/>
          <w:rtl/>
        </w:rPr>
        <w:t xml:space="preserve"> מן הבקר להוציא את הנעבד</w:t>
      </w:r>
      <w:r w:rsidR="007F64FF" w:rsidRPr="007F64FF">
        <w:rPr>
          <w:rStyle w:val="HebrewChar"/>
          <w:rFonts w:cs="FrankRuehl" w:hint="cs"/>
          <w:rtl/>
        </w:rPr>
        <w:t>...</w:t>
      </w:r>
      <w:r w:rsidRPr="007F64FF">
        <w:rPr>
          <w:rStyle w:val="HebrewChar"/>
          <w:rFonts w:cs="FrankRuehl" w:hint="cs"/>
          <w:rtl/>
        </w:rPr>
        <w:t xml:space="preserve"> (ויקרא פרק ב, וראה שם עוד)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מן הצאן ומן הכבשים ומן העזים, הרי אלו מעוטים, פרט לחולה ולזקן ולמוקצה ולמזוהם. קרבנו להוציא את הגזול, כבשים ועזים להוציא את הכלאים, אתה אומר לכך נאמר מעוטים הללו, או לא נאמרו אלא להוציא את שנעבדה בו עבירה, שחרש בשור ובחמור והן מוקדשים וכלאים בכרם</w:t>
      </w:r>
      <w:r w:rsidR="007F64FF" w:rsidRPr="007F64FF">
        <w:rPr>
          <w:rStyle w:val="HebrewChar"/>
          <w:rFonts w:cs="FrankRuehl" w:hint="cs"/>
          <w:rtl/>
        </w:rPr>
        <w:t>...</w:t>
      </w:r>
      <w:r w:rsidRPr="007F64FF">
        <w:rPr>
          <w:rStyle w:val="HebrewChar"/>
          <w:rFonts w:cs="FrankRuehl" w:hint="cs"/>
          <w:rtl/>
        </w:rPr>
        <w:t xml:space="preserve"> תלמוד לומר כבשים לעולה, </w:t>
      </w:r>
      <w:r w:rsidRPr="007F64FF">
        <w:rPr>
          <w:rStyle w:val="HebrewChar"/>
          <w:rFonts w:cs="FrankRuehl" w:hint="cs"/>
          <w:rtl/>
        </w:rPr>
        <w:lastRenderedPageBreak/>
        <w:t>ועזים לעולה, לרבות את כולם, דברי ר' יהודה</w:t>
      </w:r>
      <w:r w:rsidR="007F64FF" w:rsidRPr="007F64FF">
        <w:rPr>
          <w:rStyle w:val="HebrewChar"/>
          <w:rFonts w:cs="FrankRuehl" w:hint="cs"/>
          <w:rtl/>
        </w:rPr>
        <w:t>...</w:t>
      </w:r>
      <w:r w:rsidRPr="007F64FF">
        <w:rPr>
          <w:rStyle w:val="HebrewChar"/>
          <w:rFonts w:cs="FrankRuehl" w:hint="cs"/>
          <w:rtl/>
        </w:rPr>
        <w:t xml:space="preserve"> (שם פרק 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קרבני זה הדם, לחמי אלו אימורים</w:t>
      </w:r>
      <w:r w:rsidR="007F64FF" w:rsidRPr="007F64FF">
        <w:rPr>
          <w:rStyle w:val="HebrewChar"/>
          <w:rFonts w:cs="FrankRuehl" w:hint="cs"/>
          <w:rtl/>
        </w:rPr>
        <w:t>...</w:t>
      </w:r>
      <w:r w:rsidRPr="007F64FF">
        <w:rPr>
          <w:rStyle w:val="HebrewChar"/>
          <w:rFonts w:cs="FrankRuehl" w:hint="cs"/>
          <w:rtl/>
        </w:rPr>
        <w:t xml:space="preserve"> או קרבני לחמי זה הדם, תלמוד לומר והקטיר הכהן המזבחה לחם אשה לריח ניחוח, הא אין עליך לומר כלשון אחרון אלא כלשון ראשון</w:t>
      </w:r>
      <w:r w:rsidR="007F64FF" w:rsidRPr="007F64FF">
        <w:rPr>
          <w:rStyle w:val="HebrewChar"/>
          <w:rFonts w:cs="FrankRuehl" w:hint="cs"/>
          <w:rtl/>
        </w:rPr>
        <w:t>...</w:t>
      </w:r>
      <w:r w:rsidRPr="007F64FF">
        <w:rPr>
          <w:rStyle w:val="HebrewChar"/>
          <w:rFonts w:cs="FrankRuehl" w:hint="cs"/>
          <w:rtl/>
        </w:rPr>
        <w:t xml:space="preserve"> לאשי אלו קומצים ולבונה, ריח ניחוחי אלו בזיכי לחם הפנים, תשמרו, שלא יביא אליו אלא מתרומת הלשכה, תשמרו, שיהיו כהנים ולוים וישראלים עומדים עליהם. תשמרו, נאמרה כאן שמירה ונאמרה להלן שמירה, מה שמירה האמורה להלן מבקרו ארבעה ימים קודם שחיטתו, אף שמירה האמורה להלן מבקרו ארבעה ימים קודם שחיטתו</w:t>
      </w:r>
      <w:r w:rsidR="007F64FF" w:rsidRPr="007F64FF">
        <w:rPr>
          <w:rStyle w:val="HebrewChar"/>
          <w:rFonts w:cs="FrankRuehl" w:hint="cs"/>
          <w:rtl/>
        </w:rPr>
        <w:t>...</w:t>
      </w:r>
      <w:r w:rsidRPr="007F64FF">
        <w:rPr>
          <w:rStyle w:val="HebrewChar"/>
          <w:rFonts w:cs="FrankRuehl" w:hint="cs"/>
          <w:rtl/>
        </w:rPr>
        <w:t xml:space="preserve"> (פנחס קמב)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אשה ריח ניחוח לה' נחת רוח לפני שאמרתי ונעשה רצוני. שמעון בן עזאי אומר, בא וראה בכל הקרבנות שבתורה לא נאמר בהם לא אלקים ולא אלקיך ולא ש-די וצב-אות אלא יו"ד וה"י שם מיוחד, שלא ליתן פתחון פה למינים לרדות, ללמדך שאחד מרבה ואחד ממעיט לפני הקב"ה, וכשם שנאמר ריח ניחוח בשור כך נאמר בבן הצאן, וכן נאמר בבן העוף, ללמדך שאין לפניו אכילה ושתיה אלא שאמר ונעשה רצונו. וכן הוא אומר אם ארעב לא אומר לך, כי לי תבל ומלואה ידעתי כי עוף הרים וזיז שדי עמדי</w:t>
      </w:r>
      <w:r w:rsidRPr="007F64FF">
        <w:rPr>
          <w:rStyle w:val="HebrewChar"/>
          <w:rFonts w:cs="FrankRuehl" w:hint="cs"/>
          <w:rtl/>
        </w:rPr>
        <w:t>...</w:t>
      </w:r>
      <w:r w:rsidR="00C24F51" w:rsidRPr="007F64FF">
        <w:rPr>
          <w:rStyle w:val="HebrewChar"/>
          <w:rFonts w:cs="FrankRuehl" w:hint="cs"/>
          <w:rtl/>
        </w:rPr>
        <w:t xml:space="preserve"> אלא מפני מה אמרתי לך זבח לי, בשביל לעשות רצוני. וכן הוא אומר וכי תזבחו זבח תודה לה' לרצונכם תזבחו. (שם קמג)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ואם משמחו (את החתן) מה שכרו</w:t>
      </w:r>
      <w:r w:rsidRPr="007F64FF">
        <w:rPr>
          <w:rStyle w:val="HebrewChar"/>
          <w:rFonts w:cs="FrankRuehl" w:hint="cs"/>
          <w:rtl/>
        </w:rPr>
        <w:t>...</w:t>
      </w:r>
      <w:r w:rsidR="00C24F51" w:rsidRPr="007F64FF">
        <w:rPr>
          <w:rStyle w:val="HebrewChar"/>
          <w:rFonts w:cs="FrankRuehl" w:hint="cs"/>
          <w:rtl/>
        </w:rPr>
        <w:t xml:space="preserve"> רבי אבהו אמר כאילו הקריב תודה, שנאמר מביאים תודה בית ה'</w:t>
      </w:r>
      <w:r w:rsidRPr="007F64FF">
        <w:rPr>
          <w:rStyle w:val="HebrewChar"/>
          <w:rFonts w:cs="FrankRuehl" w:hint="cs"/>
          <w:rtl/>
        </w:rPr>
        <w:t>...</w:t>
      </w:r>
      <w:r w:rsidR="00C24F51" w:rsidRPr="007F64FF">
        <w:rPr>
          <w:rStyle w:val="HebrewChar"/>
          <w:rFonts w:cs="FrankRuehl" w:hint="cs"/>
          <w:rtl/>
        </w:rPr>
        <w:t xml:space="preserve"> (ברכות ו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עובר עלינו תמיד, א"ר יוסי בר' חנינא משום רבי אליעזר בן יעקב כל המארח תלמיד חכם בתוך ביתו ומהנהו מנכסיו מעלה עליו הכתוב כאילו מקריב תמידין. (שם י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עולא כל הקורא קריאת שמע בלא תפילין כאילו מעיד עדות שקר בעצמו, א"ר חייא בר אבא א"ר יוחנן כאילו הקריב עולה בלא מנחה וזבח בלא נסכים. (שם יד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א"ר חייא בר אבא א"ר יוחנן כל הנפנה ונוטל ידיו ומניח תפילין וקורא קריאת שמע ומתפלל מעלה עליו הכתוב כאילו בנה מזבח והקריב עליו קרבן, דכתיב ארחץ בנקיון כפי ואסובבה את מזבחך ה'. (שם טו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יהושע בן לוי אמר תפלות כנגד תמידין תקנום</w:t>
      </w:r>
      <w:r w:rsidR="007F64FF" w:rsidRPr="007F64FF">
        <w:rPr>
          <w:rStyle w:val="HebrewChar"/>
          <w:rFonts w:cs="FrankRuehl" w:hint="cs"/>
          <w:rtl/>
        </w:rPr>
        <w:t>...</w:t>
      </w:r>
      <w:r w:rsidRPr="007F64FF">
        <w:rPr>
          <w:rStyle w:val="HebrewChar"/>
          <w:rFonts w:cs="FrankRuehl" w:hint="cs"/>
          <w:rtl/>
        </w:rPr>
        <w:t xml:space="preserve"> ותניא כוותיה דר' יהושע בן לוי מפני מה אמרו תפלת השחר עד חצות, שהרי תמיד של שחר קרב והולך עד חצות, ורבי יהודה אומר עד ארבע שעות, שהרי תמיד של שחר קרב והולך עד ארבע שעות, ומפני מה אמרו תפלת המנחה עד הערב, שהרי תמיד של בין הערבים קרב והולך עד הערב, רבי יהודה אומר עד פלג המנחה, שהרי תמיד של בין הערבים קרב והולך עד פלג המנחה. ומפני מה אמרו תפלת הערב אין לה קבע, שהרי אברים ופדרים שלא נתעכלו מבערב קרבים והולכים כל הלילה, ומפני מה אמרו של מוספין כל היום, שהרי קרבן של מוספין קרב כל היום, רבי יהודה אומר עד שבע שעות, שהרי קרבן מוסף קרב והולך עד שבע שעות</w:t>
      </w:r>
      <w:r w:rsidR="007F64FF" w:rsidRPr="007F64FF">
        <w:rPr>
          <w:rStyle w:val="HebrewChar"/>
          <w:rFonts w:cs="FrankRuehl" w:hint="cs"/>
          <w:rtl/>
        </w:rPr>
        <w:t>...</w:t>
      </w:r>
      <w:r w:rsidRPr="007F64FF">
        <w:rPr>
          <w:rStyle w:val="HebrewChar"/>
          <w:rFonts w:cs="FrankRuehl" w:hint="cs"/>
          <w:rtl/>
        </w:rPr>
        <w:t xml:space="preserve"> אמר לך ר' יוסי בר' חנינא לעולם אימא לך תפלות אבות תקנום, ואסמכינהו רבנן אקרבנות, דאי לא תימא הכי, תפלת מוסף לר' יוסי בר' חנינא מאן תקנה. (שם כו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ואמר ר' אלעזר גדולה תפלה יותר מן הקרבנות, שנאמר למה לי רוב זבחיכם, וכתיב ובפרשכם כפיכם</w:t>
      </w:r>
      <w:r w:rsidRPr="007F64FF">
        <w:rPr>
          <w:rStyle w:val="HebrewChar"/>
          <w:rFonts w:cs="FrankRuehl" w:hint="cs"/>
          <w:rtl/>
        </w:rPr>
        <w:t>...</w:t>
      </w:r>
      <w:r w:rsidR="00C24F51" w:rsidRPr="007F64FF">
        <w:rPr>
          <w:rStyle w:val="HebrewChar"/>
          <w:rFonts w:cs="FrankRuehl" w:hint="cs"/>
          <w:rtl/>
        </w:rPr>
        <w:t xml:space="preserve"> התשכח אשה עולה, אמר הקב"ה כלום אשכח עולות אילים ופטרי רחמים שהקרבת לפני במדבר. (שם לב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דא"ר יהודה שור שהקריב אדם הראשון קרן אחת היתה לו במצחו, שנאמר ותיטב לה' משור פר מקרין מפריס</w:t>
      </w:r>
      <w:r w:rsidR="007F64FF" w:rsidRPr="007F64FF">
        <w:rPr>
          <w:rStyle w:val="HebrewChar"/>
          <w:rFonts w:cs="FrankRuehl" w:hint="cs"/>
          <w:rtl/>
        </w:rPr>
        <w:t>...</w:t>
      </w:r>
      <w:r w:rsidRPr="007F64FF">
        <w:rPr>
          <w:rStyle w:val="HebrewChar"/>
          <w:rFonts w:cs="FrankRuehl" w:hint="cs"/>
          <w:rtl/>
        </w:rPr>
        <w:t xml:space="preserve"> אמר ר"נ בר יצחק מקרן כתיב. (שבת כח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אלא ברביעי עלה (משה) וירד, בחמישי בנה מזבח והקריב עליו קרבן</w:t>
      </w:r>
      <w:r w:rsidRPr="007F64FF">
        <w:rPr>
          <w:rStyle w:val="HebrewChar"/>
          <w:rFonts w:cs="FrankRuehl" w:hint="cs"/>
          <w:rtl/>
        </w:rPr>
        <w:t>...</w:t>
      </w:r>
      <w:r w:rsidR="00C24F51" w:rsidRPr="007F64FF">
        <w:rPr>
          <w:rStyle w:val="HebrewChar"/>
          <w:rFonts w:cs="FrankRuehl" w:hint="cs"/>
          <w:rtl/>
        </w:rPr>
        <w:t xml:space="preserve"> (שם פח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וחלבי שבת קריבין ביום הכיפורים אבל לא של יום הכיפורים בשבת, ר"ע אומר לא של שבת קריבין ביום הכיפורים ולא של יום הכיפורים קריבין בשבת. (שם קיג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מדת הקב"ה אדם מתחייב הריגה למקום שותק, שנאמר לך דומיה תהלה, ולא עוד אלא שמשבח שאמר תהלה, ולא עוד אלא שדומה לו כאילו מקריב קרבן, שנאמר ולך ישולם נדר. </w:t>
      </w:r>
      <w:r w:rsidR="00C24F51" w:rsidRPr="007F64FF">
        <w:rPr>
          <w:rStyle w:val="HebrewChar"/>
          <w:rFonts w:cs="FrankRuehl" w:hint="cs"/>
          <w:rtl/>
        </w:rPr>
        <w:lastRenderedPageBreak/>
        <w:t>(עירובין יט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כדתניא, מכם ולא כולכם, פרט למומר, מכם, בכם חלקתי ולא באומות, מן הבהמה להביא בני אדם הדומין לבהמה, מכאן אמרו מקבלין קרבנות מפושעי ישראל כדי שיחזרו בתשובה, חוץ מן המומר והמנסך יין והמחלל שבתות בפרהסיא</w:t>
      </w:r>
      <w:r w:rsidR="007F64FF" w:rsidRPr="007F64FF">
        <w:rPr>
          <w:rStyle w:val="HebrewChar"/>
          <w:rFonts w:cs="FrankRuehl" w:hint="cs"/>
          <w:rtl/>
        </w:rPr>
        <w:t>...</w:t>
      </w:r>
      <w:r w:rsidRPr="007F64FF">
        <w:rPr>
          <w:rStyle w:val="HebrewChar"/>
          <w:rFonts w:cs="FrankRuehl" w:hint="cs"/>
          <w:rtl/>
        </w:rPr>
        <w:t xml:space="preserve"> (שם סט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מר זוטרא ואיתימא רב אשי, מתוך שקלקלו את מעשיהם מעלה עליהם הכתוב כאילו הקריבו בטומאה. (פסחים יז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דתנן, היה עומד ומקריב ונודע שהוא בן גרושה או בן חלוצה, כל הקרבנות כולן שהקריב על גבי המזבח פסולין, ור' יהושע מכשיר, ואמרין מאי טעמא דר' יהושע, דכתיב ברך ה' חילו ופועל ידיו תרצה. (שם עב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בית שמאי אומרים מביאין שלמים ואין סומכין עליהן אבל לא עולות, ובית הלל אומרים מביאין שלמים ועולות וסומכין עליהן. אמר עולא מחלוקת בשלמי חגיגה לסמוך ועולת ראייה ליקרב</w:t>
      </w:r>
      <w:r w:rsidR="007F64FF" w:rsidRPr="007F64FF">
        <w:rPr>
          <w:rStyle w:val="HebrewChar"/>
          <w:rFonts w:cs="FrankRuehl" w:hint="cs"/>
          <w:rtl/>
        </w:rPr>
        <w:t>...</w:t>
      </w:r>
      <w:r w:rsidRPr="007F64FF">
        <w:rPr>
          <w:rStyle w:val="HebrewChar"/>
          <w:rFonts w:cs="FrankRuehl" w:hint="cs"/>
          <w:rtl/>
        </w:rPr>
        <w:t xml:space="preserve"> והני תנאי כהני תנאי, דתניא אין מביאין תודה בחג המצות מפני חמץ שבה, ולא בעצרת מפני שהוא יום טוב, אבל מביא אדם תודתו בחג הסוכות</w:t>
      </w:r>
      <w:r w:rsidR="007F64FF" w:rsidRPr="007F64FF">
        <w:rPr>
          <w:rStyle w:val="HebrewChar"/>
          <w:rFonts w:cs="FrankRuehl" w:hint="cs"/>
          <w:rtl/>
        </w:rPr>
        <w:t>...</w:t>
      </w:r>
      <w:r w:rsidRPr="007F64FF">
        <w:rPr>
          <w:rStyle w:val="HebrewChar"/>
          <w:rFonts w:cs="FrankRuehl" w:hint="cs"/>
          <w:rtl/>
        </w:rPr>
        <w:t xml:space="preserve"> (ביצה יט א וב,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ערב יום הכפורים שחרית מעמידין אותו בשער המזרח ומעבירין לפניו פרים ואילים וכבשים כדי שיהא מכיר ורגיל בעבודה</w:t>
      </w:r>
      <w:r w:rsidRPr="007F64FF">
        <w:rPr>
          <w:rStyle w:val="HebrewChar"/>
          <w:rFonts w:cs="FrankRuehl" w:hint="cs"/>
          <w:rtl/>
        </w:rPr>
        <w:t>...</w:t>
      </w:r>
      <w:r w:rsidR="00C24F51" w:rsidRPr="007F64FF">
        <w:rPr>
          <w:rStyle w:val="HebrewChar"/>
          <w:rFonts w:cs="FrankRuehl" w:hint="cs"/>
          <w:rtl/>
        </w:rPr>
        <w:t xml:space="preserve"> תנא אף השעירים, ותנא דידן מאי טעמא לא תנא שעירים, כיון דעל חטא קא אתו חלשא דעתיה, אי הכי פר נמי על חטא הוא דאתי, פר כיון דעליו ועל אחיו הכהנים הוא דאתי, באחיו הכהנים אי איכא איניש דאית ביה מילתא מידע ידע ליה ומהדר ליה בתשובה</w:t>
      </w:r>
      <w:r w:rsidRPr="007F64FF">
        <w:rPr>
          <w:rStyle w:val="HebrewChar"/>
          <w:rFonts w:cs="FrankRuehl" w:hint="cs"/>
          <w:rtl/>
        </w:rPr>
        <w:t>...</w:t>
      </w:r>
      <w:r w:rsidR="00C24F51" w:rsidRPr="007F64FF">
        <w:rPr>
          <w:rStyle w:val="HebrewChar"/>
          <w:rFonts w:cs="FrankRuehl" w:hint="cs"/>
          <w:rtl/>
        </w:rPr>
        <w:t xml:space="preserve"> (יומא יח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אלא נקוט האי כללא בידך, כל שזמנו קבוע דוחה את השבת ואת הטומאה אפילו ביחיד</w:t>
      </w:r>
      <w:r w:rsidRPr="007F64FF">
        <w:rPr>
          <w:rStyle w:val="HebrewChar"/>
          <w:rFonts w:cs="FrankRuehl" w:hint="cs"/>
          <w:rtl/>
        </w:rPr>
        <w:t>...</w:t>
      </w:r>
      <w:r w:rsidR="00C24F51" w:rsidRPr="007F64FF">
        <w:rPr>
          <w:rStyle w:val="HebrewChar"/>
          <w:rFonts w:cs="FrankRuehl" w:hint="cs"/>
          <w:rtl/>
        </w:rPr>
        <w:t xml:space="preserve"> (שם נ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א"ר אבהו אמר ר"א כל הנוטל לולב באגודו והדס בעבותו מעלה עליו הכתוב כאילו בנה מזבח והקריב עליו קרבן, שנאמר אסרו חג בעבותים עד קרנות המזבח. א"ר ירמיה משום ר"ש בן יוחי ור' יוחנן משום ר"ש המחוזי משום ר' יוחנן המכותי, כל העושה איסור לחג באכילה ושתיה מעלה עליו הכתוב כאילו בנה מזבח והקריב עליו קרבן, שנאמר אסרו חג בעבותים </w:t>
      </w:r>
      <w:r w:rsidRPr="007F64FF">
        <w:rPr>
          <w:rStyle w:val="HebrewChar"/>
          <w:rFonts w:cs="FrankRuehl" w:hint="cs"/>
          <w:rtl/>
        </w:rPr>
        <w:lastRenderedPageBreak/>
        <w:t>עד קרנות המזבח. (סוכה מה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כאשר נדרת זה נדר, לה' אלקיך אלו חטאות ואשמות עולות ושלמים, נדבה כמשמעו, אשר דברת אלו קדשי בדק הבית</w:t>
      </w:r>
      <w:r w:rsidRPr="007F64FF">
        <w:rPr>
          <w:rStyle w:val="HebrewChar"/>
          <w:rFonts w:cs="FrankRuehl" w:hint="cs"/>
          <w:rtl/>
        </w:rPr>
        <w:t>...</w:t>
      </w:r>
      <w:r w:rsidR="00C24F51" w:rsidRPr="007F64FF">
        <w:rPr>
          <w:rStyle w:val="HebrewChar"/>
          <w:rFonts w:cs="FrankRuehl" w:hint="cs"/>
          <w:rtl/>
        </w:rPr>
        <w:t xml:space="preserve"> (ראש השנה ו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אמר ר' יהודה משום ר"ע מפני מה אמרה תורה הביאו עומר בפסח, מפני שהפסח זמן תבואה הוא, אמר הקב"ה הביאו לפני עומר בפסח, כדי שתתברך לכם תבואה שבשדות. ומפני מה אמרה תורה הביאו שתי הלחם בעצרת, מפני שעצרת זמן פירות האילן הוא, אמר הקב"ה הביאו שתי הלחם בעצרת כדי שיתברכו לכם פירות האילן. ומפני מה אמרה תורה נסכו מים בחג, אמר הקב"ה נסכו לפני מים בחג כדי שיתברכו לכם גשמי שנה</w:t>
      </w:r>
      <w:r w:rsidR="007F64FF" w:rsidRPr="007F64FF">
        <w:rPr>
          <w:rStyle w:val="HebrewChar"/>
          <w:rFonts w:cs="FrankRuehl" w:hint="cs"/>
          <w:rtl/>
        </w:rPr>
        <w:t>...</w:t>
      </w:r>
      <w:r w:rsidRPr="007F64FF">
        <w:rPr>
          <w:rStyle w:val="HebrewChar"/>
          <w:rFonts w:cs="FrankRuehl" w:hint="cs"/>
          <w:rtl/>
        </w:rPr>
        <w:t xml:space="preserve"> (שם טז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אמר לפניו, רבונו של עולם הודיעני במה אירשנה, א"ל קחה לי עגלה משולשת ועז משולשת וגו', אמר לפניו, רבונו של עולם תינח בזמן שבית המקדש קיים, בזמן שאין בית המקדש קיים מה תהא עליהם, אמר לו כבר תקנתי להם סדר קרבנות, בזמן שקוראין בהן לפני מעלה אני עליהם כאילו הקריבום לפני ואני מוחל להם על כל עונותיהם. (תענית כז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דאמר רב יהודה אמר רב כהנים בעבודתן ולוים בדוכנן וישראל במעמדן כולן מבטלין עבודתן ובאין לשמוע מקרא מגילה</w:t>
      </w:r>
      <w:r w:rsidRPr="007F64FF">
        <w:rPr>
          <w:rStyle w:val="HebrewChar"/>
          <w:rFonts w:cs="FrankRuehl" w:hint="cs"/>
          <w:rtl/>
        </w:rPr>
        <w:t>...</w:t>
      </w:r>
      <w:r w:rsidR="00C24F51" w:rsidRPr="007F64FF">
        <w:rPr>
          <w:rStyle w:val="HebrewChar"/>
          <w:rFonts w:cs="FrankRuehl" w:hint="cs"/>
          <w:rtl/>
        </w:rPr>
        <w:t xml:space="preserve"> אמר לו אמש בטלתם תמיד של בין הערבים, ועכשיו בטלתם תלמוד תורה, אמר לו (יהושע) על איזה מהם באת, אמר לו עתה באתי</w:t>
      </w:r>
      <w:r w:rsidRPr="007F64FF">
        <w:rPr>
          <w:rStyle w:val="HebrewChar"/>
          <w:rFonts w:cs="FrankRuehl" w:hint="cs"/>
          <w:rtl/>
        </w:rPr>
        <w:t>...</w:t>
      </w:r>
      <w:r w:rsidR="00C24F51" w:rsidRPr="007F64FF">
        <w:rPr>
          <w:rStyle w:val="HebrewChar"/>
          <w:rFonts w:cs="FrankRuehl" w:hint="cs"/>
          <w:rtl/>
        </w:rPr>
        <w:t xml:space="preserve"> ואמר רב שמואל בר אוניא גדול תלמוד תורה יותר מהקרבת תמידין, שנאמר עתה באתי. (מגילה ג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א"ר לוי כל פסוק זה על שום קרבנות נאמר, כרשנה, אמרו מלאכי השרת לפני הקב"ה רבונו של עולם כלום הקריבו לפניך כרים בני שנה כדרך שהקריבו ישראל לפניך, שתר, כלום הקריבו לפניך שתי תורין, אדמתא, כלום בנו לפניך מזבח אדמה, תרשיש, כלום שימשו לפניך בבגדי כהונה דכתיב בהו תרשיש ושהם וישפה, מרס, כלום מירסו בדם לפניך, מרסנא, כלום מירסו במנחות לפניך, ממוכן כלום הכינו שולחן לפניך. (שם יב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א"ל רבי, אם נאמר כבש למה נאמר אחד</w:t>
      </w:r>
      <w:r w:rsidRPr="007F64FF">
        <w:rPr>
          <w:rStyle w:val="HebrewChar"/>
          <w:rFonts w:cs="FrankRuehl" w:hint="cs"/>
          <w:rtl/>
        </w:rPr>
        <w:t>...</w:t>
      </w:r>
      <w:r w:rsidR="00C24F51" w:rsidRPr="007F64FF">
        <w:rPr>
          <w:rStyle w:val="HebrewChar"/>
          <w:rFonts w:cs="FrankRuehl" w:hint="cs"/>
          <w:rtl/>
        </w:rPr>
        <w:t xml:space="preserve"> </w:t>
      </w:r>
      <w:r w:rsidR="00C24F51" w:rsidRPr="007F64FF">
        <w:rPr>
          <w:rStyle w:val="HebrewChar"/>
          <w:rFonts w:cs="FrankRuehl" w:hint="cs"/>
          <w:rtl/>
        </w:rPr>
        <w:lastRenderedPageBreak/>
        <w:t>אמר לו אחד מיוחד שבעדרו. (שם כח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ובית הלל מאי שנא חגיגה דישנה לפני הדבור, דכתיב ויזבחו שלמים, ראיה נמי הכתיב ויעלו עולות, סברי בית הלל עולה שהקריבו ישראל במדבר עולת תמיד הואי, ובית שמאי סברי עולה שהקריבו ישראל במדבר עולת ראייה הואי</w:t>
      </w:r>
      <w:r w:rsidRPr="007F64FF">
        <w:rPr>
          <w:rStyle w:val="HebrewChar"/>
          <w:rFonts w:cs="FrankRuehl" w:hint="cs"/>
          <w:rtl/>
        </w:rPr>
        <w:t>...</w:t>
      </w:r>
      <w:r w:rsidR="00C24F51" w:rsidRPr="007F64FF">
        <w:rPr>
          <w:rStyle w:val="HebrewChar"/>
          <w:rFonts w:cs="FrankRuehl" w:hint="cs"/>
          <w:rtl/>
        </w:rPr>
        <w:t xml:space="preserve"> דתניא עולת תמיד העשויה בהר סיני, ר' אלעזר אומר מעשיה נאמרו בסיני והיא עצמה לא קרבה, רבי עקיבא אומר קרבה ושוב לא פסקה, אלא מה אני מקיים הזבחים ומנחה הגשתם לי במדבר ארבעים שנה בית ישראל, שבטו של לוי שלא עבדו ע"ז הן הקריבו אותה</w:t>
      </w:r>
      <w:r w:rsidRPr="007F64FF">
        <w:rPr>
          <w:rStyle w:val="HebrewChar"/>
          <w:rFonts w:cs="FrankRuehl" w:hint="cs"/>
          <w:rtl/>
        </w:rPr>
        <w:t>...</w:t>
      </w:r>
      <w:r w:rsidR="00C24F51" w:rsidRPr="007F64FF">
        <w:rPr>
          <w:rStyle w:val="HebrewChar"/>
          <w:rFonts w:cs="FrankRuehl" w:hint="cs"/>
          <w:rtl/>
        </w:rPr>
        <w:t xml:space="preserve"> (חגיגה ו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זבול שבו ירושלים ובית המקדש ומזבח בנוי, ומיכאל השר הגדול עומד ומקריב עליו קרבן, שנאמר בנה בניתי בית זבול לך מכון לשבתך עולמים</w:t>
      </w:r>
      <w:r w:rsidRPr="007F64FF">
        <w:rPr>
          <w:rStyle w:val="HebrewChar"/>
          <w:rFonts w:cs="FrankRuehl" w:hint="cs"/>
          <w:rtl/>
        </w:rPr>
        <w:t>...</w:t>
      </w:r>
      <w:r w:rsidR="00C24F51" w:rsidRPr="007F64FF">
        <w:rPr>
          <w:rStyle w:val="HebrewChar"/>
          <w:rFonts w:cs="FrankRuehl" w:hint="cs"/>
          <w:rtl/>
        </w:rPr>
        <w:t xml:space="preserve"> (שם יב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דאמר רב שמואל בר אמי אמר רבי יונתן, מניין לגזר דין שיש עמו שבועה שאינו מתקרע, שנאמר לכן נשבעתי לבית עלי אם יתכפר עון בית עלי בזבח ובמנחה עד עולם, אמר רבה בזבח ובמנחה אינו מתכפר, אבל מתכפר הוא בדברי תורה</w:t>
      </w:r>
      <w:r w:rsidR="007F64FF" w:rsidRPr="007F64FF">
        <w:rPr>
          <w:rStyle w:val="HebrewChar"/>
          <w:rFonts w:cs="FrankRuehl" w:hint="cs"/>
          <w:rtl/>
        </w:rPr>
        <w:t>...</w:t>
      </w:r>
      <w:r w:rsidRPr="007F64FF">
        <w:rPr>
          <w:rStyle w:val="HebrewChar"/>
          <w:rFonts w:cs="FrankRuehl" w:hint="cs"/>
          <w:rtl/>
        </w:rPr>
        <w:t xml:space="preserve"> (יבמות קה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הרי הוא עלי, הרי זה עלי אסור מפני שהוא יד לקרבן</w:t>
      </w:r>
      <w:r w:rsidR="007F64FF" w:rsidRPr="007F64FF">
        <w:rPr>
          <w:rStyle w:val="HebrewChar"/>
          <w:rFonts w:cs="FrankRuehl" w:hint="cs"/>
          <w:rtl/>
        </w:rPr>
        <w:t>...</w:t>
      </w:r>
      <w:r w:rsidRPr="007F64FF">
        <w:rPr>
          <w:rStyle w:val="HebrewChar"/>
          <w:rFonts w:cs="FrankRuehl" w:hint="cs"/>
          <w:rtl/>
        </w:rPr>
        <w:t xml:space="preserve"> (נדרים ו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ותניא ר' שמעון אומר מניין שלא יאמר אדם לה' עולה, לה' מנחה, לה' תודה, לה' שלמים תלמוד לומר קרבן לה'</w:t>
      </w:r>
      <w:r w:rsidRPr="007F64FF">
        <w:rPr>
          <w:rStyle w:val="HebrewChar"/>
          <w:rFonts w:cs="FrankRuehl" w:hint="cs"/>
          <w:rtl/>
        </w:rPr>
        <w:t>...</w:t>
      </w:r>
      <w:r w:rsidR="00C24F51" w:rsidRPr="007F64FF">
        <w:rPr>
          <w:rStyle w:val="HebrewChar"/>
          <w:rFonts w:cs="FrankRuehl" w:hint="cs"/>
          <w:rtl/>
        </w:rPr>
        <w:t xml:space="preserve"> (שם י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האומר קרבן עולה מנחה חטאת תודה שלמים שאני אוכל לך אסור, רבי יהודה מתיר, הקרבן כקרבן קרבן שאוכל לך אסור, לקרבן לא אוכל לך רבי מאיר אוסר</w:t>
      </w:r>
      <w:r w:rsidR="007F64FF" w:rsidRPr="007F64FF">
        <w:rPr>
          <w:rStyle w:val="HebrewChar"/>
          <w:rFonts w:cs="FrankRuehl" w:hint="cs"/>
          <w:rtl/>
        </w:rPr>
        <w:t>...</w:t>
      </w:r>
      <w:r w:rsidRPr="007F64FF">
        <w:rPr>
          <w:rStyle w:val="HebrewChar"/>
          <w:rFonts w:cs="FrankRuehl" w:hint="cs"/>
          <w:rtl/>
        </w:rPr>
        <w:t xml:space="preserve"> (שם יג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גופא אמר רב יהודה אמר רב לעולם יעסוק אדם בתורה ובמצות אפילו שלא לשמן, שמתוך שלא לשמן בא לשמן, שבשכר מ"ב קרבנות שהקריב בלק הרשע זכה ויצאה ממנו רות. (נזיר כג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ר' יהודה אומר אדם מביא קרבן עשיר על אשתו, וכן כל קרבנותיה שהיא חייבת, שכך כתב לה כל אחריות דאית ליך עלי מן קדמת דנא</w:t>
      </w:r>
      <w:r w:rsidR="007F64FF" w:rsidRPr="007F64FF">
        <w:rPr>
          <w:rStyle w:val="HebrewChar"/>
          <w:rFonts w:cs="FrankRuehl" w:hint="cs"/>
          <w:rtl/>
        </w:rPr>
        <w:t>...</w:t>
      </w:r>
      <w:r w:rsidRPr="007F64FF">
        <w:rPr>
          <w:rStyle w:val="HebrewChar"/>
          <w:rFonts w:cs="FrankRuehl" w:hint="cs"/>
          <w:rtl/>
        </w:rPr>
        <w:t xml:space="preserve"> (שם כד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א"ר יהושע בן לוי בא וראה כמה גדולים נמוכי הרוח לפני הקב"ה, שבשעה שבית המקדש קיים אדם מקריב עולה שכר עולה בידו, מנחה שכר מנחה בידו, אבל מי שדעתו שפלה מעלה עליו </w:t>
      </w:r>
      <w:r w:rsidRPr="007F64FF">
        <w:rPr>
          <w:rStyle w:val="HebrewChar"/>
          <w:rFonts w:cs="FrankRuehl" w:hint="cs"/>
          <w:rtl/>
        </w:rPr>
        <w:lastRenderedPageBreak/>
        <w:t>הכתוב כאילו הקריב כל הקרבנות כולם, שנאמר זבחי אלקים רוח נשברה</w:t>
      </w:r>
      <w:r w:rsidR="007F64FF" w:rsidRPr="007F64FF">
        <w:rPr>
          <w:rStyle w:val="HebrewChar"/>
          <w:rFonts w:cs="FrankRuehl" w:hint="cs"/>
          <w:rtl/>
        </w:rPr>
        <w:t>...</w:t>
      </w:r>
      <w:r w:rsidRPr="007F64FF">
        <w:rPr>
          <w:rStyle w:val="HebrewChar"/>
          <w:rFonts w:cs="FrankRuehl" w:hint="cs"/>
          <w:rtl/>
        </w:rPr>
        <w:t xml:space="preserve"> (סוטה ה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גופא א"ר יוחנן משום ר' שמעון בן יוחי מפני מה תיקנו תפלה בלחש, שלא לבייש את עוברי עבירה, שהרי לא חלק הכתוב מקום בין חטאת לעולה. ולא, והא איכא דמים, דם חטאת למעלה ודם עולה למטה, התם כהן הוא דידע. והאיכא חטאת נקבה עולה זכר. התם מיכסיא באליה, תינח כבשה, שעירה מאי איכא למימר, התם איהו דקא מיכסיף נפשיה, דאיבעי ליה לאיתויי כבשה וקא מייתי שעירה. חטאת דעבודת כוכבים דלא סגי דלאו שעירה מאי איכא למימר, התם ניכסיף וניזיל כי היכי דנכפר ליה. (שם לב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והא כתיב ויהי מקץ ארבעים שנה ויאמר אבשלום אל המלך אלכה נא וגו', ואמר רב אויא ואיתימא רבה בר בר חנן שהלך להביא כבשים מחברון, ותניא אילים ממואב כבשים מחברון. (שם לד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ויהי כי צעדו נושאי ארון ה' ששה צעדים ויזבח שור ומריא, וכתיב שבעה פרים ושבעה אילים, אמר רב פפא בר שמואל על כל פסיעה ופסיעה שור ומריא, על כל שש ושש פסיעות שבעה פרים ושבעה אילים, אמר ליה רב חסדא אם כן מילאת את כל ארץ ישראל במות, אלא אמר רב חסדא על כל שש ושש פסיעות שור ומריא, על כל ששה סדרים של שש פסיעות שבעה פרים ושבעה אילים. (שם לה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כשצרו מלכי בית חשמונאי זה על זה היה הורקנוס מבחוץ ואריסטובלוס מבפנים, בכל יום ויום היו משלשלין דינרים בקופה ומעלין להן תמידים, היה שם זקן אחד שהיה מכיר בחכמת יוונית, לעז להם בחכמת יוונית, אמר להן כל זמן שעוסקים בעבודה אין נמסרין בידכם, למחר שלשלו להם דינרים בקופה והעלו להם חזיר, כיו שהגיע לחצי חומה נעץ צפרניו, נזדעזעה א"י ארבע מאות פרסה</w:t>
      </w:r>
      <w:r w:rsidR="007F64FF" w:rsidRPr="007F64FF">
        <w:rPr>
          <w:rStyle w:val="HebrewChar"/>
          <w:rFonts w:cs="FrankRuehl" w:hint="cs"/>
          <w:rtl/>
        </w:rPr>
        <w:t>...</w:t>
      </w:r>
      <w:r w:rsidRPr="007F64FF">
        <w:rPr>
          <w:rStyle w:val="HebrewChar"/>
          <w:rFonts w:cs="FrankRuehl" w:hint="cs"/>
          <w:rtl/>
        </w:rPr>
        <w:t xml:space="preserve"> (שם מט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אזל אמר ליה לקיסר מרדו בך יהודאי, א"ל מי יימר, א"ל שדר להו קורבנא חזית אי מקרבין ליה. אזל שדר בידיה עגלא תלתא, בהדי דקאתי שדא ביה מומא בניב שפתים, ואמרי לה בדוקין שבעין, דוכתא דלדידן הוה מומא ולדידהו לאו מומא, סבור רבנן לקרוביה משום שלום מלכות, </w:t>
      </w:r>
      <w:r w:rsidR="00C24F51" w:rsidRPr="007F64FF">
        <w:rPr>
          <w:rStyle w:val="HebrewChar"/>
          <w:rFonts w:cs="FrankRuehl" w:hint="cs"/>
          <w:rtl/>
        </w:rPr>
        <w:lastRenderedPageBreak/>
        <w:t>אמר להו רבי זכריה בן אבקילס יאמרו בעלי מומין קריבין לגבי מזבח</w:t>
      </w:r>
      <w:r w:rsidRPr="007F64FF">
        <w:rPr>
          <w:rStyle w:val="HebrewChar"/>
          <w:rFonts w:cs="FrankRuehl" w:hint="cs"/>
          <w:rtl/>
        </w:rPr>
        <w:t>...</w:t>
      </w:r>
      <w:r w:rsidR="00C24F51" w:rsidRPr="007F64FF">
        <w:rPr>
          <w:rStyle w:val="HebrewChar"/>
          <w:rFonts w:cs="FrankRuehl" w:hint="cs"/>
          <w:rtl/>
        </w:rPr>
        <w:t xml:space="preserve"> (גיטין נו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אבהו לעולם יהא אדם מן הנרדפין ולא מן הרודפין, שאין לך נרדף בעופות יותר מתורים ובני יונה והכשירן הכתוב לגבי מזבח. (בבא קמא צג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אין מעברין את השנה לא מפני הגדיים ולא מפני הטלאים ולא מפני הגוזלות שלא פירחו אבל עושין אותן סעד לשנה, כיצד רבי ינאי אומר משום רבן שמעון בן גמליאל, מהודעין אנחנא לכון דגוזליא רכיכין ואימריא דעדקין</w:t>
      </w:r>
      <w:r w:rsidR="007F64FF" w:rsidRPr="007F64FF">
        <w:rPr>
          <w:rStyle w:val="HebrewChar"/>
          <w:rFonts w:cs="FrankRuehl" w:hint="cs"/>
          <w:rtl/>
        </w:rPr>
        <w:t>...</w:t>
      </w:r>
      <w:r w:rsidRPr="007F64FF">
        <w:rPr>
          <w:rStyle w:val="HebrewChar"/>
          <w:rFonts w:cs="FrankRuehl" w:hint="cs"/>
          <w:rtl/>
        </w:rPr>
        <w:t xml:space="preserve"> ושפרת מילתא באנפאי ואוסיפית על שתא דא תלתין יומין. (סנהדרין יא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ואריב"ל בזמן שבית המקדש קיים אדם מקריב עולה שכר עולה בידו, מנחה שכר מנחה בידו, אבל מי שדעתו שפלה מעלה עליו הכתוב כאילו הקריב כל הקרבנות כולן, שנאמר זבחי אלקים רוח נשברה, ולא עוד אלא שאין תפלתו נמאסת</w:t>
      </w:r>
      <w:r w:rsidR="007F64FF" w:rsidRPr="007F64FF">
        <w:rPr>
          <w:rStyle w:val="HebrewChar"/>
          <w:rFonts w:cs="FrankRuehl" w:hint="cs"/>
          <w:rtl/>
        </w:rPr>
        <w:t>...</w:t>
      </w:r>
      <w:r w:rsidRPr="007F64FF">
        <w:rPr>
          <w:rStyle w:val="HebrewChar"/>
          <w:rFonts w:cs="FrankRuehl" w:hint="cs"/>
          <w:rtl/>
        </w:rPr>
        <w:t xml:space="preserve"> (שם מג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שמעון הצדיק היה משיירי כנסת הגדולה, הוא היה אומר על שלשה דברים העולם עומד, על התורה ועל העבודה ועל גמילות חסדים. (אבות א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אשר נשיא יחטא, אמר ריב"ז אשרי הדור שהנשיא שלו מביא קרבן על שגגתו, אם נשיא שלו מביא קרבן צריך אתה לומר מהו הדיוט, ואם על שגגתו מביא קרבן צריך אתה לומר מהו זדונו</w:t>
      </w:r>
      <w:r w:rsidR="007F64FF" w:rsidRPr="007F64FF">
        <w:rPr>
          <w:rStyle w:val="HebrewChar"/>
          <w:rFonts w:cs="FrankRuehl" w:hint="cs"/>
          <w:rtl/>
        </w:rPr>
        <w:t>...</w:t>
      </w:r>
      <w:r w:rsidRPr="007F64FF">
        <w:rPr>
          <w:rStyle w:val="HebrewChar"/>
          <w:rFonts w:cs="FrankRuehl" w:hint="cs"/>
          <w:rtl/>
        </w:rPr>
        <w:t xml:space="preserve"> (הוריות י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אמור מעתה ראויין היו ישראל להקריב קרבנותיהן בכל עת ובכל שעה, אלא שחיסך הכתוב</w:t>
      </w:r>
      <w:r w:rsidRPr="007F64FF">
        <w:rPr>
          <w:rStyle w:val="HebrewChar"/>
          <w:rFonts w:cs="FrankRuehl" w:hint="cs"/>
          <w:rtl/>
        </w:rPr>
        <w:t>...</w:t>
      </w:r>
      <w:r w:rsidR="00C24F51" w:rsidRPr="007F64FF">
        <w:rPr>
          <w:rStyle w:val="HebrewChar"/>
          <w:rFonts w:cs="FrankRuehl" w:hint="cs"/>
          <w:rtl/>
        </w:rPr>
        <w:t xml:space="preserve"> (זבחים ו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תנא ר"א בן יעקב אומר שלשה נביאים עלו עמהן מן הגולה, אחד שהעיד להם על המזבח ועל מקום המזבח, ואחד שהעיד להם שמקריבין אף על פי שאין בית</w:t>
      </w:r>
      <w:r w:rsidR="007F64FF" w:rsidRPr="007F64FF">
        <w:rPr>
          <w:rStyle w:val="HebrewChar"/>
          <w:rFonts w:cs="FrankRuehl" w:hint="cs"/>
          <w:rtl/>
        </w:rPr>
        <w:t>...</w:t>
      </w:r>
      <w:r w:rsidRPr="007F64FF">
        <w:rPr>
          <w:rStyle w:val="HebrewChar"/>
          <w:rFonts w:cs="FrankRuehl" w:hint="cs"/>
          <w:rtl/>
        </w:rPr>
        <w:t xml:space="preserve"> (שם סב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דתניא עד שלא הוקם המשכן הבמות מותרות ועבודה בבכורות, והכל כשירין להקריב בהמה חיה ועוף זכרים ונקבות תמימין ובעלי מומין טהורין אבל לא טמאין, והכל קרבו עולות. ועולה שהקריבו ישראל במדבר טעונה הפשט ונתוח, ונכרים בזמן הזה רשאין לעשות כן. (שם קטו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מר והכל קרבו עולות, עולות אין שלמים </w:t>
      </w:r>
      <w:r w:rsidRPr="007F64FF">
        <w:rPr>
          <w:rStyle w:val="HebrewChar"/>
          <w:rFonts w:cs="FrankRuehl" w:hint="cs"/>
          <w:rtl/>
        </w:rPr>
        <w:lastRenderedPageBreak/>
        <w:t>לא, והא כתיב ויזבחו זבחים שלמים לה' פרים, אלא אימא הכל קרבו עולות ושלמים, והתניא אבל שלמים לא</w:t>
      </w:r>
      <w:r w:rsidR="007F64FF" w:rsidRPr="007F64FF">
        <w:rPr>
          <w:rStyle w:val="HebrewChar"/>
          <w:rFonts w:cs="FrankRuehl" w:hint="cs"/>
          <w:rtl/>
        </w:rPr>
        <w:t>...</w:t>
      </w:r>
      <w:r w:rsidRPr="007F64FF">
        <w:rPr>
          <w:rStyle w:val="HebrewChar"/>
          <w:rFonts w:cs="FrankRuehl" w:hint="cs"/>
          <w:rtl/>
        </w:rPr>
        <w:t xml:space="preserve"> דאיתמר ר"א ור' יוסי בר חנינא, חד אמר קרבו שלמים בני נח, וחד אמר לא קרבו, מאי טעמא דמאן דאמר קרבו שלמים בני נח, דכתיב והבל הביא גם הוא מבכורות צאנו ומחלביהן, איזהו דבר שחלבו קרב לגבי מזבח ואין כולו קרב לגבי מזבח, הוי אומר זה שלמים, מאי טעמא דמאן דאמר לא קרבו, דכתיב עורי צפון ובואי תימן, תתנער אומה שמעשיה בצפון, ותבוא אומה שמעשיה בצפון ובדרום</w:t>
      </w:r>
      <w:r w:rsidR="007F64FF" w:rsidRPr="007F64FF">
        <w:rPr>
          <w:rStyle w:val="HebrewChar"/>
          <w:rFonts w:cs="FrankRuehl" w:hint="cs"/>
          <w:rtl/>
        </w:rPr>
        <w:t>...</w:t>
      </w:r>
      <w:r w:rsidRPr="007F64FF">
        <w:rPr>
          <w:rStyle w:val="HebrewChar"/>
          <w:rFonts w:cs="FrankRuehl" w:hint="cs"/>
          <w:rtl/>
        </w:rPr>
        <w:t xml:space="preserve"> (שם קטז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דתנו רבנן דבר אל בני ישראל, בני ישראל מצווין על שחוטי חוץ ואין העובדי כוכבים מצווין על שחוטי חוץ, לפיכך כל אחד ואחד בונה לו במה לעצמו ומקריב עליה כל מה שירצה. א"ר יעקב בר אחא אמר רב אסי אסור לסייען ולעשות שליחותן. אמר רבה ולאורינהו להו שרי. כי הא דאיפרא הורמיז אימיה דשבור מלכא שדרה קורבנא לרבא, שלחה ליה אסקוה ניהליה לשם שמים, אמר להו לרב ספרא ולרב אחא בר הונא זילו ודברו תרי עולמי גולאי (בחורים בני גיל אחד לנוי), וחזו היכא דמסקא ימא שירטון (שלא נשתמש הדיוט במזבח), ושקלו ציבי חדתי ואפיקו נורא ממרא חדתא ואסקוה ניהליה לשם שמים. (שם שם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ואיפה לפר ואיפה לאיל יעעשה מנחה ולכבשים כאשר תשיג ידו ושמן הין לאיפה. א"ר שמעון וכי מדת פרים ואילים אחת היא, אלא שאם היו להם פרים מרובין ולא היו נסכים יביאו פר אחד ונסכיו ולא יקרבו כולן בלא נסכים</w:t>
      </w:r>
      <w:r w:rsidR="007F64FF" w:rsidRPr="007F64FF">
        <w:rPr>
          <w:rStyle w:val="HebrewChar"/>
          <w:rFonts w:cs="FrankRuehl" w:hint="cs"/>
          <w:rtl/>
        </w:rPr>
        <w:t>...</w:t>
      </w:r>
      <w:r w:rsidRPr="007F64FF">
        <w:rPr>
          <w:rStyle w:val="HebrewChar"/>
          <w:rFonts w:cs="FrankRuehl" w:hint="cs"/>
          <w:rtl/>
        </w:rPr>
        <w:t xml:space="preserve"> (מנחות מה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בכל מקום מוקטר מוגש לשמי, בכל מקום סלקא דעתך, אמר רבי שמואל בר נחמני אמר ר' יונתן אלו תלמידי חכמים העוסקים בתורה בכל מקום מעלה אני עליהן כאילו מקטירין ומגישין לשמי. ומנחה טהורה, זה הלומד תורה בטהרה, נושא אשה ואחר כך לומד תורה. שיר המעלות הנה ברכו את ה' כל עבדי ה' העומדים בבית ה' בלילות, מאי בלילות, א"ר יוחנן אלו תלמידי חכמים העוסקים בתורה בלילה, מעלה עליהן הכתוב כאילו עסוקין בעבודה. לעולם זאת על ישראל, א"ר גידל אמר רב זה מזבח בנוי ומיכאל </w:t>
      </w:r>
      <w:r w:rsidRPr="007F64FF">
        <w:rPr>
          <w:rStyle w:val="HebrewChar"/>
          <w:rFonts w:cs="FrankRuehl" w:hint="cs"/>
          <w:rtl/>
        </w:rPr>
        <w:lastRenderedPageBreak/>
        <w:t>שר הגדול עומד ומקריב עליו קרבן. ורבי יוחנן אמר אלו תלמידי חכמים העסוקין בהלכות עבודה, מעלה עליהם הכתוב כאילו נבנה מקדש בימיהם. אמר ריש לקיש מאי דכתיב זאת התורה לעולה למנחה ולחטאת ולאשם, כל העוסק בתורה כאלו הקריב עולה מנחה חטאת ואשם. אמר רבא האי לעולה למנחה, עולה ומנחה מיבעי ליה, אלא אמר רבא כל העוסק בתורה אינו צריך לא עולה ולא חטאת ולא מנחה ולא אשם. אמר רבי יצחק מאי דכתיב זאת תורת החטאת וזאת תורת האשם, כל העוסק בתורת חטאת כאילו הקריב חטאת, וכל העוסק בתורת אשם כאילו הקריב אשם. (שם קי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נאמר בעולת בהמה אשה ריח ניחוח, ובעולת עוף אשה ריח ניחוח ובמנחה אשה ריח ניחוח, לומר לך אחד המרבה ואחד הממעיט ובלבד שיכוין לבו לשמים</w:t>
      </w:r>
      <w:r w:rsidR="007F64FF" w:rsidRPr="007F64FF">
        <w:rPr>
          <w:rStyle w:val="HebrewChar"/>
          <w:rFonts w:cs="FrankRuehl" w:hint="cs"/>
          <w:rtl/>
        </w:rPr>
        <w:t>...</w:t>
      </w:r>
      <w:r w:rsidRPr="007F64FF">
        <w:rPr>
          <w:rStyle w:val="HebrewChar"/>
          <w:rFonts w:cs="FrankRuehl" w:hint="cs"/>
          <w:rtl/>
        </w:rPr>
        <w:t xml:space="preserve"> תניא אמר רבי שמעון בן עזאי בוא וראה מה כתיב בפרשת קרבנות, שלא נאמר בהן לא א-ל ולא אלקים שלא ליתן פתחון פה לבעל דין לחלוק. ונאמר בשור הגס אשה ריח ניחוח, ובעוף הדק אשה ריח ניחוח, לומר לך אחד המרבה ואחד הממעיט ובלבד שיכוין את לבו לשמים. ושמא תאמר לאכילה הוא צריך, תלמוד לומר אם ארעב לא אומר לך כי לי תבל ומלואה</w:t>
      </w:r>
      <w:r w:rsidR="007F64FF" w:rsidRPr="007F64FF">
        <w:rPr>
          <w:rStyle w:val="HebrewChar"/>
          <w:rFonts w:cs="FrankRuehl" w:hint="cs"/>
          <w:rtl/>
        </w:rPr>
        <w:t>...</w:t>
      </w:r>
      <w:r w:rsidRPr="007F64FF">
        <w:rPr>
          <w:rStyle w:val="HebrewChar"/>
          <w:rFonts w:cs="FrankRuehl" w:hint="cs"/>
          <w:rtl/>
        </w:rPr>
        <w:t xml:space="preserve"> לא אמרתי אליכם זבחו כדי שתאמר אעשה רצונו ויעש רצוני, לא לרצוני אתם זובחים אלא לרצונכם אתם זובחים, שנאמר לרצונכם תזבחהו. דבר אחר לרצונכם תזבחהו, לרצונכם זבחו לדעתכם זבחו, כדבעא מיניה שמואל מרב הונא מנין למתעסק בקדשים שהוא פסול</w:t>
      </w:r>
      <w:r w:rsidR="007F64FF" w:rsidRPr="007F64FF">
        <w:rPr>
          <w:rStyle w:val="HebrewChar"/>
          <w:rFonts w:cs="FrankRuehl" w:hint="cs"/>
          <w:rtl/>
        </w:rPr>
        <w:t>...</w:t>
      </w:r>
      <w:r w:rsidRPr="007F64FF">
        <w:rPr>
          <w:rStyle w:val="HebrewChar"/>
          <w:rFonts w:cs="FrankRuehl" w:hint="cs"/>
          <w:rtl/>
        </w:rPr>
        <w:t xml:space="preserve"> תלמוד לומר לרצונכם תזבחהו, לדעתכם זבחו. (שם קי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מכם ולא כולכם, להוציא את המומר, מכם, בכם חלקתי ולא באומות, מן הבהמה, להביא בני אדם שדומים לבהמה, מכאן אמרו מקבלין קרבנות מפושעי ישראל, כדי שיחזרו בהן בתשובה, חוץ מן המומר ומנסך את היין ומחלל שבתות בפרהסיא</w:t>
      </w:r>
      <w:r w:rsidR="007F64FF" w:rsidRPr="007F64FF">
        <w:rPr>
          <w:rStyle w:val="HebrewChar"/>
          <w:rFonts w:cs="FrankRuehl" w:hint="cs"/>
          <w:rtl/>
        </w:rPr>
        <w:t>...</w:t>
      </w:r>
      <w:r w:rsidRPr="007F64FF">
        <w:rPr>
          <w:rStyle w:val="HebrewChar"/>
          <w:rFonts w:cs="FrankRuehl" w:hint="cs"/>
          <w:rtl/>
        </w:rPr>
        <w:t xml:space="preserve"> (חולין ה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עוקבא בר חמא לקבל מהן קרבן, דתניא, מכם ולא כולכם, להוציא את המומר, מכם בכם חלקתי ולא בעובדי כוכבים</w:t>
      </w:r>
      <w:r w:rsidR="007F64FF" w:rsidRPr="007F64FF">
        <w:rPr>
          <w:rStyle w:val="HebrewChar"/>
          <w:rFonts w:cs="FrankRuehl" w:hint="cs"/>
          <w:rtl/>
        </w:rPr>
        <w:t>...</w:t>
      </w:r>
      <w:r w:rsidRPr="007F64FF">
        <w:rPr>
          <w:rStyle w:val="HebrewChar"/>
          <w:rFonts w:cs="FrankRuehl" w:hint="cs"/>
          <w:rtl/>
        </w:rPr>
        <w:t xml:space="preserve"> דתניא איש מה תלמוד לומר איש איש, לרבות העובדי </w:t>
      </w:r>
      <w:r w:rsidRPr="007F64FF">
        <w:rPr>
          <w:rStyle w:val="HebrewChar"/>
          <w:rFonts w:cs="FrankRuehl" w:hint="cs"/>
          <w:rtl/>
        </w:rPr>
        <w:lastRenderedPageBreak/>
        <w:t>כוכבים שנודרים נדרים ונדבות כישראל. (שם יג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הא דתנן ולד טרפה ר' אליעזר אומר לא יקרב לגבי מזבח ור' יהושע אומר יקרב, במאי קא מיפלגי בשנטרפה ולבסוף עיברה, ר' אליעזר סבר זה וזה גורם אסור, ורבי יהושע סבר זה וזה גורם מותר</w:t>
      </w:r>
      <w:r w:rsidR="007F64FF" w:rsidRPr="007F64FF">
        <w:rPr>
          <w:rStyle w:val="HebrewChar"/>
          <w:rFonts w:cs="FrankRuehl" w:hint="cs"/>
          <w:rtl/>
        </w:rPr>
        <w:t>...</w:t>
      </w:r>
      <w:r w:rsidRPr="007F64FF">
        <w:rPr>
          <w:rStyle w:val="HebrewChar"/>
          <w:rFonts w:cs="FrankRuehl" w:hint="cs"/>
          <w:rtl/>
        </w:rPr>
        <w:t xml:space="preserve"> (שם נח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יוחנן מודה ר"מ בשעיר של ראש חדש דבעינן בן שעירה, מאי טעמא אמר קרא אחד, המיוחד ובא מששת ימי בראשית, והא מהכא נפקא מהתם נפקא, שור או כשב פרט לכלאים, או עז פרט לנדמה</w:t>
      </w:r>
      <w:r w:rsidR="007F64FF" w:rsidRPr="007F64FF">
        <w:rPr>
          <w:rStyle w:val="HebrewChar"/>
          <w:rFonts w:cs="FrankRuehl" w:hint="cs"/>
          <w:rtl/>
        </w:rPr>
        <w:t>...</w:t>
      </w:r>
      <w:r w:rsidRPr="007F64FF">
        <w:rPr>
          <w:rStyle w:val="HebrewChar"/>
          <w:rFonts w:cs="FrankRuehl" w:hint="cs"/>
          <w:rtl/>
        </w:rPr>
        <w:t xml:space="preserve"> (בכורות יז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יקריב אותו מלמד שכופין אותו, יכול בעל כרחו, תלמוד לומר לרצונו, הא כיצד כופין אותו עד שיאמר רוצה אני. אמר שמואל עולה צריכה דעת, שנאמר לרצונו</w:t>
      </w:r>
      <w:r w:rsidR="007F64FF" w:rsidRPr="007F64FF">
        <w:rPr>
          <w:rStyle w:val="HebrewChar"/>
          <w:rFonts w:cs="FrankRuehl" w:hint="cs"/>
          <w:rtl/>
        </w:rPr>
        <w:t>...</w:t>
      </w:r>
      <w:r w:rsidRPr="007F64FF">
        <w:rPr>
          <w:rStyle w:val="HebrewChar"/>
          <w:rFonts w:cs="FrankRuehl" w:hint="cs"/>
          <w:rtl/>
        </w:rPr>
        <w:t xml:space="preserve"> (ערכין כא א, וראה שם עוד)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שקרבנות היחיד עושין תמורה ואין קרבנות הציבור עושין תמורה, קרבנות היחיד נוהגות בין בזכרים בין בנקבות, וקרבנות הציבור אין נוהגין אלא בזכרים, קרבנות היחיד חייבין באחריותן ובאחריות נסכיהם, וקרבנות הציבור אין חייבין באחריותן ולא באחריות נסכיהן, אבל חייבין באחריות נסכיהן משקרב הזבח. יש בקרבנות הציבור מה שאין בקרבנות היחיד, שקרבנות הציבור דוחין את השבת ואת הטומאה</w:t>
      </w:r>
      <w:r w:rsidRPr="007F64FF">
        <w:rPr>
          <w:rStyle w:val="HebrewChar"/>
          <w:rFonts w:cs="FrankRuehl" w:hint="cs"/>
          <w:rtl/>
        </w:rPr>
        <w:t>...</w:t>
      </w:r>
      <w:r w:rsidR="00C24F51" w:rsidRPr="007F64FF">
        <w:rPr>
          <w:rStyle w:val="HebrewChar"/>
          <w:rFonts w:cs="FrankRuehl" w:hint="cs"/>
          <w:rtl/>
        </w:rPr>
        <w:t xml:space="preserve"> א"ר מאיר והלא חביתי כהן גדול ופר של יום הכפורים קרבנות היחיד הן ודוחין את השבת ואת הטומאה אלא שזמנו קבוע</w:t>
      </w:r>
      <w:r w:rsidRPr="007F64FF">
        <w:rPr>
          <w:rStyle w:val="HebrewChar"/>
          <w:rFonts w:cs="FrankRuehl" w:hint="cs"/>
          <w:rtl/>
        </w:rPr>
        <w:t>...</w:t>
      </w:r>
      <w:r w:rsidR="00C24F51" w:rsidRPr="007F64FF">
        <w:rPr>
          <w:rStyle w:val="HebrewChar"/>
          <w:rFonts w:cs="FrankRuehl" w:hint="cs"/>
          <w:rtl/>
        </w:rPr>
        <w:t xml:space="preserve"> (תמורה יד א, וראה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המוצא כלי וכתוב עליו קו"ף קרבן</w:t>
      </w:r>
      <w:r w:rsidR="007F64FF" w:rsidRPr="007F64FF">
        <w:rPr>
          <w:rStyle w:val="HebrewChar"/>
          <w:rFonts w:cs="FrankRuehl" w:hint="cs"/>
          <w:rtl/>
        </w:rPr>
        <w:t>...</w:t>
      </w:r>
      <w:r w:rsidRPr="007F64FF">
        <w:rPr>
          <w:rStyle w:val="HebrewChar"/>
          <w:rFonts w:cs="FrankRuehl" w:hint="cs"/>
          <w:rtl/>
        </w:rPr>
        <w:t xml:space="preserve"> (מעשר שני כו ב)</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מה תלמוד לומר שם תזבח את הפסח בערב, אינו בדין שתהא עסוק במלאכתך וקרבנך קרב, אבל אסרו מלעשות מלאכה</w:t>
      </w:r>
      <w:r w:rsidR="007F64FF" w:rsidRPr="007F64FF">
        <w:rPr>
          <w:rStyle w:val="HebrewChar"/>
          <w:rFonts w:cs="FrankRuehl" w:hint="cs"/>
          <w:rtl/>
        </w:rPr>
        <w:t>...</w:t>
      </w:r>
      <w:r w:rsidRPr="007F64FF">
        <w:rPr>
          <w:rStyle w:val="HebrewChar"/>
          <w:rFonts w:cs="FrankRuehl" w:hint="cs"/>
          <w:rtl/>
        </w:rPr>
        <w:t xml:space="preserve"> תני רבן שמעון בן אלעזר אומר כהנים ולוים וישראלים ושיר מעכבין את הקרבן</w:t>
      </w:r>
      <w:r w:rsidR="007F64FF" w:rsidRPr="007F64FF">
        <w:rPr>
          <w:rStyle w:val="HebrewChar"/>
          <w:rFonts w:cs="FrankRuehl" w:hint="cs"/>
          <w:rtl/>
        </w:rPr>
        <w:t>...</w:t>
      </w:r>
      <w:r w:rsidRPr="007F64FF">
        <w:rPr>
          <w:rStyle w:val="HebrewChar"/>
          <w:rFonts w:cs="FrankRuehl" w:hint="cs"/>
          <w:rtl/>
        </w:rPr>
        <w:t xml:space="preserve"> (פסחים כה א, וראה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אבות דרבי נתן: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על העבודה כיצד, כל זמן שעבודת בית המקדש </w:t>
      </w:r>
      <w:r w:rsidRPr="007F64FF">
        <w:rPr>
          <w:rStyle w:val="HebrewChar"/>
          <w:rFonts w:cs="FrankRuehl" w:hint="cs"/>
          <w:rtl/>
        </w:rPr>
        <w:lastRenderedPageBreak/>
        <w:t>קיימת העולם מתברך על יושביו וגשמים יורדין בזמנן, שנאמר (דברים י"א) לאהבה את ה' אלקיכם ולעבדו בכל לבבכם ובכל נפשכם ונתתי מטר ארצכם בעתו</w:t>
      </w:r>
      <w:r w:rsidR="007F64FF" w:rsidRPr="007F64FF">
        <w:rPr>
          <w:rStyle w:val="HebrewChar"/>
          <w:rFonts w:cs="FrankRuehl" w:hint="cs"/>
          <w:rtl/>
        </w:rPr>
        <w:t>...</w:t>
      </w:r>
      <w:r w:rsidRPr="007F64FF">
        <w:rPr>
          <w:rStyle w:val="HebrewChar"/>
          <w:rFonts w:cs="FrankRuehl" w:hint="cs"/>
          <w:rtl/>
        </w:rPr>
        <w:t xml:space="preserve"> ובזמן שאין עבודת בית המקדש קיימת אין העולם מתברך על יושביו, ואין הגשמים יורדין בזמנן</w:t>
      </w:r>
      <w:r w:rsidR="007F64FF" w:rsidRPr="007F64FF">
        <w:rPr>
          <w:rStyle w:val="HebrewChar"/>
          <w:rFonts w:cs="FrankRuehl" w:hint="cs"/>
          <w:rtl/>
        </w:rPr>
        <w:t>...</w:t>
      </w:r>
      <w:r w:rsidRPr="007F64FF">
        <w:rPr>
          <w:rStyle w:val="HebrewChar"/>
          <w:rFonts w:cs="FrankRuehl" w:hint="cs"/>
          <w:rtl/>
        </w:rPr>
        <w:t xml:space="preserve"> (פרק ד 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דרבי אליעזר: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וייראו המלחים יראה גדולה את ה' ויזבחו זבח לה', וכי זבח זבחו, והלא אין מקבלין זבח מן עובדי גלולים, אלא זה הוא דם ברית שהוא כדם זבח. (פרק 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ושלשה מיני בהמה נבחרו לקרבן עולה, אלו הן, שור וכבש ועז</w:t>
      </w:r>
      <w:r w:rsidR="007F64FF" w:rsidRPr="007F64FF">
        <w:rPr>
          <w:rStyle w:val="HebrewChar"/>
          <w:rFonts w:cs="FrankRuehl" w:hint="cs"/>
          <w:rtl/>
        </w:rPr>
        <w:t>...</w:t>
      </w:r>
      <w:r w:rsidRPr="007F64FF">
        <w:rPr>
          <w:rStyle w:val="HebrewChar"/>
          <w:rFonts w:cs="FrankRuehl" w:hint="cs"/>
          <w:rtl/>
        </w:rPr>
        <w:t xml:space="preserve"> (פרק יא)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ישב נח ודרש בלבו ואמר, הקב"ה הצילני ממי המבול והוציאנו מן המסגר ההוא ואיני חייב להקריב לפניו קרבן ועולות, מיד הביא נח ממין בהמה טהורה שור וכבש ועז, וממין עוף טהור תורים ובני יונה ובנה את המזבח הראשון שהקריב עליו עולות קין והבל, והקריב עולות ארבע, ועלה ריח ניחוח לפני הקב"ה ויעל עולות במזבח וערב לו, שנאמר וירח ה' את ריח הניחוח</w:t>
      </w:r>
      <w:r w:rsidR="007F64FF" w:rsidRPr="007F64FF">
        <w:rPr>
          <w:rStyle w:val="HebrewChar"/>
          <w:rFonts w:cs="FrankRuehl" w:hint="cs"/>
          <w:rtl/>
        </w:rPr>
        <w:t>...</w:t>
      </w:r>
      <w:r w:rsidRPr="007F64FF">
        <w:rPr>
          <w:rStyle w:val="HebrewChar"/>
          <w:rFonts w:cs="FrankRuehl" w:hint="cs"/>
          <w:rtl/>
        </w:rPr>
        <w:t xml:space="preserve"> (פרק כג)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לעבדה ולשמרה אלו הקרבנות, שנאמר (שמות ג') תעבדון את האלקים, וכתיב (במדבר כ"ח) תשמרו להקריב לי במועדו. (בראשית טז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הן צדיק בארץ ישולם, בא (נח) לצאת ונשתלם אתמהא, דא"ר הונא משום ר' אליעזר בנו של ר' יוסי הגלילי נח כשהוא יצא מן התיבה הכישו ארי ושברו, ולא היה כשר להקריב, והקריב שם בנו תחתיו</w:t>
      </w:r>
      <w:r w:rsidR="007F64FF" w:rsidRPr="007F64FF">
        <w:rPr>
          <w:rStyle w:val="HebrewChar"/>
          <w:rFonts w:cs="FrankRuehl" w:hint="cs"/>
          <w:rtl/>
        </w:rPr>
        <w:t>...</w:t>
      </w:r>
      <w:r w:rsidRPr="007F64FF">
        <w:rPr>
          <w:rStyle w:val="HebrewChar"/>
          <w:rFonts w:cs="FrankRuehl" w:hint="cs"/>
          <w:rtl/>
        </w:rPr>
        <w:t xml:space="preserve"> (שם ל 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ויבן נח מזבח לה', ויבן כתיב, נתבונן, אמר מפני מה צוני הקב"ה וריבה בטהורים יותר מן הטמאים, אלא להקריב מהן קרבן, מיד ויקח מכל הבהמה הטהורה וגו'. ר"א בן יעקב אומר על מזבח הגדול שבירושלים ששם הקריב אדם הראשון שנאמר (תהלים ס"ט) ותיטב לה' משור פר מקרן מפריס. (שם לד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דבר אחר אם מחוט אלו הקרבנות, כההיא דתנן וחוט של סיקרא חוגרו (למזבח) באמצע להבדיל </w:t>
      </w:r>
      <w:r w:rsidRPr="007F64FF">
        <w:rPr>
          <w:rStyle w:val="HebrewChar"/>
          <w:rFonts w:cs="FrankRuehl" w:hint="cs"/>
          <w:rtl/>
        </w:rPr>
        <w:lastRenderedPageBreak/>
        <w:t>בין דמים העליונים לדמים התחתונים. (שם מג יג)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במה אדע, ר' חייא ב"ר חנינא אמר לא כקורא תגר אלא אמר לו באיזו זכות, א"ל בכפרות שאני נותן לבניך. ויאמר אליו קחה לי עגלה משולשת, הראה לו ג' מיני פרים וג' מיני שעירים, ג' מיני פרים פר יום הכפורים, ופר הבא על כל המצות, ועגלה ערופה. וג' מיני שעירים, שעירי רגלים, שעירי ראשי חדשים, ושעירה של יחיד. וג' מיני אילים, אשם ודאי, ואשם תלוי וכבשה של יחיד. ותור וגוזל, תור ובר יונה. ויקח לו את כל אלה, רשב"י אומר כל הכפרות הראה לו ועשירית האיפה לא הראה לו, ורבנן אמרי אף עשירית האיפה הראה לו, נאמר כאן ויקח לו את כל אלה, ונאמר להלן (ויקרא ב') והבאת את המנחה אשר יעשה מאלה לה'. ואת הצפור לא בתר, הראה לו הקב"ה שמבדילים בעולת העוף ואין מבדילים בחטאת העוף. (שם מד יז)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תני בר קפרא אין חלום שאין לו פתרון, והנה סולם זה הכבש, מוצב ארצה זה מזבח, (שמות כ') מזבח אדמה תעשה לי. וראשו מגיע השמימה אלו הקרבנות שריחן עולה לשמים, והנה מלאכי אלקים אלו כהנים גדולים, עולים ויורדים בו, שהם עולים ויורדים בכבש, והנה ה' נצב עליו, (עמוס ט') ראיתי את ה' נצב על המזבח. (שם סח טז)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ביום ה' ברא עופות לכבודו, להקריב מהן קרבן, שנאמר (ויקרא א') ואם מן העוף עולה קרבנו, מה נברא ביום ו' בהמות, לכבודו, וצוה להקריב מהן קרבן, שנאמר (שם) אדם כי יקריב מכם קרבן לה' מן הבהמה מן הבקר</w:t>
      </w:r>
      <w:r w:rsidRPr="007F64FF">
        <w:rPr>
          <w:rStyle w:val="HebrewChar"/>
          <w:rFonts w:cs="FrankRuehl" w:hint="cs"/>
          <w:rtl/>
        </w:rPr>
        <w:t>...</w:t>
      </w:r>
      <w:r w:rsidR="00C24F51" w:rsidRPr="007F64FF">
        <w:rPr>
          <w:rStyle w:val="HebrewChar"/>
          <w:rFonts w:cs="FrankRuehl" w:hint="cs"/>
          <w:rtl/>
        </w:rPr>
        <w:t xml:space="preserve"> (שמות יז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דבר אחר וזה הדבר, הדא הוא דכתיב (הושע י"ד) קחו עמכם דברים, זה שאמר הכתוב (תהלים כ"ו) ארחץ בנקיון כפי וגו' לשמע בקול תודה, יכול אף להקריב פרים ואילים, תלמוד לומר לשמע בקול תודה. לפי שישראל אומרים, רבון העולם, הנשיאים חוטאים ומביאים קרבן ומתכפר להם, משיח חוטא ומביא קרבן ומתכפר לו, אנו אין לנו קרבן, א"ל ואם כל עדת ישראל ישגו וגו'. א"ל עניים אנו ואין לנו להביא קרבנות, א"ל דברים אני מבקש, שנאמר קחו עמכם דברים ושובו אל ה', ואני מוחל על כל </w:t>
      </w:r>
      <w:r w:rsidRPr="007F64FF">
        <w:rPr>
          <w:rStyle w:val="HebrewChar"/>
          <w:rFonts w:cs="FrankRuehl" w:hint="cs"/>
          <w:rtl/>
        </w:rPr>
        <w:lastRenderedPageBreak/>
        <w:t>עונותיכם, ואין דברים אלא דברי תורה, שנאמר (דברים א') אלה הדברים אשר דבר משה, א"ל אין אנו יודעין, א"ל בכו והתפללו לפני ואני מקבל, אבותיכם כשנשתעבדו במצרים לא בתפלה פדיתי אותם, שנאמר (שמות ב') ויאנחו בני ישראל מן העבודה ויזעקו</w:t>
      </w:r>
      <w:r w:rsidR="007F64FF" w:rsidRPr="007F64FF">
        <w:rPr>
          <w:rStyle w:val="HebrewChar"/>
          <w:rFonts w:cs="FrankRuehl" w:hint="cs"/>
          <w:rtl/>
        </w:rPr>
        <w:t>...</w:t>
      </w:r>
      <w:r w:rsidRPr="007F64FF">
        <w:rPr>
          <w:rStyle w:val="HebrewChar"/>
          <w:rFonts w:cs="FrankRuehl" w:hint="cs"/>
          <w:rtl/>
        </w:rPr>
        <w:t xml:space="preserve"> (שם לח ד,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א"ר חנינא יבא קדוש ויכנס לקדוש, ויקריב לפני קדוש ויכפר על קדושים, יבא קדוש זה אהרן, שנאמר לאהרן קדוש ה', ויכנס לקדוש זה מקדש, שנאמר מקדש ה' כוננו ידיך, ויקריב לפני קדוש, זה הקב"ה, שנאמר (ויקרא י"ט) כי קדוש אני ה', ויכפר על קדושים אלו ישראל, שנאמר (שם) קדושים תהיו. (שם לח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הבן יקיר לי, בכל מקום שנאמר לי אינו זז לעולם, לא בעולם הזה ולא לעולם הבא</w:t>
      </w:r>
      <w:r w:rsidR="007F64FF" w:rsidRPr="007F64FF">
        <w:rPr>
          <w:rStyle w:val="HebrewChar"/>
          <w:rFonts w:cs="FrankRuehl" w:hint="cs"/>
          <w:rtl/>
        </w:rPr>
        <w:t>...</w:t>
      </w:r>
      <w:r w:rsidRPr="007F64FF">
        <w:rPr>
          <w:rStyle w:val="HebrewChar"/>
          <w:rFonts w:cs="FrankRuehl" w:hint="cs"/>
          <w:rtl/>
        </w:rPr>
        <w:t xml:space="preserve"> בקרבנות, תשמרו להקריב לי</w:t>
      </w:r>
      <w:r w:rsidR="007F64FF" w:rsidRPr="007F64FF">
        <w:rPr>
          <w:rStyle w:val="HebrewChar"/>
          <w:rFonts w:cs="FrankRuehl" w:hint="cs"/>
          <w:rtl/>
        </w:rPr>
        <w:t>...</w:t>
      </w:r>
      <w:r w:rsidRPr="007F64FF">
        <w:rPr>
          <w:rStyle w:val="HebrewChar"/>
          <w:rFonts w:cs="FrankRuehl" w:hint="cs"/>
          <w:rtl/>
        </w:rPr>
        <w:t xml:space="preserve"> (ויקרא ב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א"ר ברכיה א"ל הקב"ה לאדם, זה אדם, יהא קרבנך דומה לקרבנו של אדם הראשון, שהיה הכל ברשותו ולא הקריב מן הגזלות ומן החמסים, אף אתה לא תקריב מן הגזילות ולא מן החמסים, ואם עשית כן ותיטב לה' משור פר. (שם שם 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אדם כי יקריב מכם, למה לא נאמר איש, כמ"ש להלן דבר אל כל עדת בני ישראל איש כי יקריב</w:t>
      </w:r>
      <w:r w:rsidR="007F64FF" w:rsidRPr="007F64FF">
        <w:rPr>
          <w:rStyle w:val="HebrewChar"/>
          <w:rFonts w:cs="FrankRuehl" w:hint="cs"/>
          <w:rtl/>
        </w:rPr>
        <w:t>...</w:t>
      </w:r>
      <w:r w:rsidRPr="007F64FF">
        <w:rPr>
          <w:rStyle w:val="HebrewChar"/>
          <w:rFonts w:cs="FrankRuehl" w:hint="cs"/>
          <w:rtl/>
        </w:rPr>
        <w:t xml:space="preserve"> להביא את הגר, מכם פרט לגוי שהוא מביא עולה. אמר רשב"ג שבעה דברים התקינו בית דין הגדול וזה אחד מהם, גוי שהביא עולתו ממדינת הים, אם הביא נסכים עמה קריבין נסכים משלו, ואם לאו קריבין משל צבור</w:t>
      </w:r>
      <w:r w:rsidR="007F64FF" w:rsidRPr="007F64FF">
        <w:rPr>
          <w:rStyle w:val="HebrewChar"/>
          <w:rFonts w:cs="FrankRuehl" w:hint="cs"/>
          <w:rtl/>
        </w:rPr>
        <w:t>...</w:t>
      </w:r>
      <w:r w:rsidRPr="007F64FF">
        <w:rPr>
          <w:rStyle w:val="HebrewChar"/>
          <w:rFonts w:cs="FrankRuehl" w:hint="cs"/>
          <w:rtl/>
        </w:rPr>
        <w:t xml:space="preserve"> מן הבהמה מן הבקר וגו', אם נאמר מן הבהמה למה נאמר מן הבקר ומן הצאן, מכאן אמרו מקבלים מיני זבחים מרשעי ישראל כדי להכניסן תחת כנפי השכינה, חוץ מן העובד ע"ז והמנסך את היין ומחללי שבתות בפרהסיא. (שם שם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ושחט את בן הבקר וגו', ובאיל הוא אומר צפונה לפני ה', אמרו בשעה שעקד אברהם אבינו את יצחק בנו התקין הקב"ה ב' כבשים, אחד של שחרית ואחד של ערבית, וכל כך למה, שבשעה שהיו ישראל מקריבין תמיד על גבי המזבח וקורין את המקרא הזה צפונה לפני ה' זוכר הקב"ה עקידת יצחק</w:t>
      </w:r>
      <w:r w:rsidR="007F64FF" w:rsidRPr="007F64FF">
        <w:rPr>
          <w:rStyle w:val="HebrewChar"/>
          <w:rFonts w:cs="FrankRuehl" w:hint="cs"/>
          <w:rtl/>
        </w:rPr>
        <w:t>...</w:t>
      </w:r>
      <w:r w:rsidRPr="007F64FF">
        <w:rPr>
          <w:rStyle w:val="HebrewChar"/>
          <w:rFonts w:cs="FrankRuehl" w:hint="cs"/>
          <w:rtl/>
        </w:rPr>
        <w:t xml:space="preserve"> דבר אחר צפונה לפני ה', כנגד מעשיהם של אברהם יצחק ויעקב שהם </w:t>
      </w:r>
      <w:r w:rsidRPr="007F64FF">
        <w:rPr>
          <w:rStyle w:val="HebrewChar"/>
          <w:rFonts w:cs="FrankRuehl" w:hint="cs"/>
          <w:rtl/>
        </w:rPr>
        <w:lastRenderedPageBreak/>
        <w:t>צפונים לפניו. (שם שם 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בשור הוא אומר וכרעיו ירחץ במים והקטיר, ובאיל הוא אומר והקרב והכרעים ירחץ במים והקריב, מה בין איל לשור, שור חסר שתי וערב, איל אין חסר שתי וערב, אמרו חכמים למדנו הקרבה לשור מן האיל והקרבה לאיל מן השור. אמר להם רבותי עפר אני תחת כפות רגליכם אומר לפניכם דבר אחד, אמרו לו אמור, אמר להם רבותי י"ב נשיאים עמדו לחנכת המזבח לזה עולה ולזה עולה, לזה חטאת ולזה חטאת</w:t>
      </w:r>
      <w:r w:rsidR="007F64FF" w:rsidRPr="007F64FF">
        <w:rPr>
          <w:rStyle w:val="HebrewChar"/>
          <w:rFonts w:cs="FrankRuehl" w:hint="cs"/>
          <w:rtl/>
        </w:rPr>
        <w:t>...</w:t>
      </w:r>
      <w:r w:rsidRPr="007F64FF">
        <w:rPr>
          <w:rStyle w:val="HebrewChar"/>
          <w:rFonts w:cs="FrankRuehl" w:hint="cs"/>
          <w:rtl/>
        </w:rPr>
        <w:t xml:space="preserve"> ונאמר להלן הקרבה בשור ואיל וכאן נאמר הקרבה באיל ולא נאמר בשור, כדי שלא יאמר אדם אלך ואעשה דברים מכוערים דברים שאינן ראויים ואביא שור שיש בו בשר הרבה ואעלה לגבי מזבח והריני עמו ברחמים ומקבלני בתשובה, לכך נאמר הקרבה באיל ולא נאמר הקרבה בשור. (שם שם יא)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טוב מלא כף נחת זה קומץ מנחת נדבה של עני, ממלא חפנים עמל ורעות רוח זה קטרת סמים דקה של צבור, שזו טעונה כפרה וזו אינה טעונה כפרה. (שם ג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אגריפס המלך ביקש להקריב ביום אחד אלף עולות, שלח ואמר לכהן גדול אל יקריב אדם היום חוץ ממני. בא עני אחד ובידו שתי תורים, אמר לכהן הקרב את אלו, אמר לו המלך צוני ואמר לי אל יקריב אדם חוץ ממני היום, א"ל אדוני כהן גדול, ארבעה אני צד בכל יום ואני מקריב שנים ומתפרנס שנים, אם אי אתה מקריבן אתה חותך פרנסתי, נטלן והקריבן, נראה לו לאגריפס בחלום קרבן של עני קדמך. שלח ואמר לכהן גדול לא כך ציויתיך אל יקריב אדם חוץ ממני היום, א"ל</w:t>
      </w:r>
      <w:r w:rsidR="007F64FF" w:rsidRPr="007F64FF">
        <w:rPr>
          <w:rStyle w:val="HebrewChar"/>
          <w:rFonts w:cs="FrankRuehl" w:hint="cs"/>
          <w:rtl/>
        </w:rPr>
        <w:t>...</w:t>
      </w:r>
      <w:r w:rsidRPr="007F64FF">
        <w:rPr>
          <w:rStyle w:val="HebrewChar"/>
          <w:rFonts w:cs="FrankRuehl" w:hint="cs"/>
          <w:rtl/>
        </w:rPr>
        <w:t xml:space="preserve"> אם אי אתה מקריב אתה חותך את פרנסתי, לא היה לי להקריבן, א"ל יפה עשית כל מה שעשית.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מעשה בשור אחד שהיו מושכין לקרבן ולא נמשך, בא עני ובידו אגודה אחת של טרוקסימא והושיט לו ואכלה, וגעש השור והוציא מחט (שהיתה בושט, והיתה עושה אותו טרפה בשחיטה), ונמשך לקרבן. נראה לבעל השור בחלומו, קרבנו של עני קדמך. מעשה באשה אחת שהביאה קומץ של סולת והיה כהן מבזה עליה ואמר ראו מה הן מקריבות, מה בזה לאכול, מה בזה להקריב, נראה לכהן בחלום אל </w:t>
      </w:r>
      <w:r w:rsidRPr="007F64FF">
        <w:rPr>
          <w:rStyle w:val="HebrewChar"/>
          <w:rFonts w:cs="FrankRuehl" w:hint="cs"/>
          <w:rtl/>
        </w:rPr>
        <w:lastRenderedPageBreak/>
        <w:t>תבזה עליה כאלו נפשה הקריבה, והרי דברים קל וחומר, ומה אם מי שאינו מקריב נפש כתיב בו נפש, מי שהוא מקריב נפש על אחת כמה וכמה וכאלו נפשו הקריב. (שם שם 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זבדי בן לוי ור' יוסי בן טרטס ורבנן</w:t>
      </w:r>
      <w:r w:rsidR="007F64FF" w:rsidRPr="007F64FF">
        <w:rPr>
          <w:rStyle w:val="HebrewChar"/>
          <w:rFonts w:cs="FrankRuehl" w:hint="cs"/>
          <w:rtl/>
        </w:rPr>
        <w:t>...</w:t>
      </w:r>
      <w:r w:rsidRPr="007F64FF">
        <w:rPr>
          <w:rStyle w:val="HebrewChar"/>
          <w:rFonts w:cs="FrankRuehl" w:hint="cs"/>
          <w:rtl/>
        </w:rPr>
        <w:t xml:space="preserve"> וחרנא אמר מניין למי שהוא עושה תשובה שמעלין עליו כאלו עלה לירושלים ובנה את הבית המקדש ובנה את המזבח ומקריב עליו כל הקרבנות שבתורה, מן הדין קריא, זבחי אלקים רוח נשברה. ורבנן אמרי מנין לעובר לפני התיבה שצריך להזכיר עבודה וקרבנות ולשוח מן הדא ברכתא רצה אלקינו, שכון בציון מהרה, יעבדוך בניך, אית דבעי משמענה מן הדא, זבחי אלקים רוח נשברה</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אבא בר יודן בשם ר' יהודה ב"ר סימן, משל למלך שהיה מהלך במדבר ובא אוהבו וכבדו בכלכלה אחת של תאנים וחבית אחת של יין, אמר לו זה כיבוד גדול, א"ל אדוני המלך לפי שעה כבדתיך, אבל כשאתה נכנס לתוך פלטין שלך אתה רואה במה אני מכבדך. כך אמר הקב"ה לישראל זאת תורת העולה היא העולה, אמר לפניו, רבון העולם לפי שעה הקרבנו לפניך, אבל לכשתטיב ברצונך את ציון תבנה חומת ירשלים אז תחפוץ זבחי צדק עולה וכליל. (שם ז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אחא בשם ר' חנינא בר פפא שלא יהו ישראל אומרים לשעבר היינו מקריבין קרבנות ומתעסקים בהן, עכשיו שאין קרבנות להתעסק בהם, אמר הקב"ה הואיל ואתם מתעסקים בהם מעלה אני עליכם כאילו אתם מקריבין אותם.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הונא אמר תרתי, אין כל הגליות מתכנסות אלא בזכות משניות, מה טעמא, גם כי יתנו בגוים עתה אקבצם, רב הונא אמר, חורי, כי ממזרח שמש עד מבואו גדול שמי בגוים בכל מקום מוקטר מוגש, וכי יש מנחה טהורה וקמיצה והקטרה בבבל, אלא אי זו, זו משנה, אמר הקב"ה הואיל ואתם מתעסקים במשנה כאלו אתם מקריבים קרבן.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א"ר אסי מפני מה מתחילין לתינוקות בתורת כהנים ואין מתחילין בבראשית, אלא שהתינוקות טהורין והקרבנות טהורין, יבואו טהורין ויתעסקו בטהורים. (שם שם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 אבא בר כהנא ור' חנן תרויהון בשם ר' עזריה </w:t>
      </w:r>
      <w:r w:rsidRPr="007F64FF">
        <w:rPr>
          <w:rStyle w:val="HebrewChar"/>
          <w:rFonts w:cs="FrankRuehl" w:hint="cs"/>
          <w:rtl/>
        </w:rPr>
        <w:lastRenderedPageBreak/>
        <w:t>דכפר חטייא אמר, משל למלך שהיו לו ב' מגירסין, בישל לו הא' תבשיל אחד ואכלו והיה ערב לו, ועשה השני תבשיל ואכלו וערב לו, ואין אנו יודעים איזה מהם ערב לו יותר, אלא במה שהוא מצווה את השני ואומר לו כתבשיל הזה תעשו לי, אנו יודעים שהשני ערב לו יותר. כך הקריב נח קרבן והיה ערב להקב"ה, שנאמר וירח ה' את ריח הניחוח, הקריבו ישראל והיה ערב להקב"ה, ואין אנו יודעים איזה מהם ערב לו ביותר, אלא במה שהוא מצוה את ישראל ואומר להם ריח ניחוחי תשמרו להקריב לי אנו יודעים ששל ישראל הוא ערב ביותר, הדא הוא דכתיב, וערבה לה' מנחת יהודה וירושלים כימי עולם וכשנים קדמוניות. כימי עולם, כימי נח, וכשנים קדמוניות כימי הבל, שלא היתה ע"ז בימיו</w:t>
      </w:r>
      <w:r w:rsidR="007F64FF" w:rsidRPr="007F64FF">
        <w:rPr>
          <w:rStyle w:val="HebrewChar"/>
          <w:rFonts w:cs="FrankRuehl" w:hint="cs"/>
          <w:rtl/>
        </w:rPr>
        <w:t>...</w:t>
      </w:r>
      <w:r w:rsidRPr="007F64FF">
        <w:rPr>
          <w:rStyle w:val="HebrewChar"/>
          <w:rFonts w:cs="FrankRuehl" w:hint="cs"/>
          <w:rtl/>
        </w:rPr>
        <w:t xml:space="preserve"> (שם שם 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גופא א"ר אידי מתאוה היה דוד לקרבנם של נשיאים, הדא הוא דכתיב עולות מחים וגו', איזה קרבן שיש בו פרים ואילים וכבשים, אלו קרבנם של נשיאים, שנאמר ולזבח השלמים וגו'</w:t>
      </w:r>
      <w:r w:rsidR="007F64FF" w:rsidRPr="007F64FF">
        <w:rPr>
          <w:rStyle w:val="HebrewChar"/>
          <w:rFonts w:cs="FrankRuehl" w:hint="cs"/>
          <w:rtl/>
        </w:rPr>
        <w:t>...</w:t>
      </w:r>
      <w:r w:rsidRPr="007F64FF">
        <w:rPr>
          <w:rStyle w:val="HebrewChar"/>
          <w:rFonts w:cs="FrankRuehl" w:hint="cs"/>
          <w:rtl/>
        </w:rPr>
        <w:t xml:space="preserve"> (שם ח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יהושע דסכנין בשם ר' לוי אמר, בא וראה כמה חס הקב"ה על ממונם של ישראל, אמר להם מי שנתחייב להביא קרבן יביא מן הבקר, אם עולה קרבנו, ואם לא מצא מן הבקר יביא כבש, אם כבש, ואם לא מצא מן הכבשים יביא מן העזים, ואם עז, ואם לא מצא מן העזים יביא מן העופות, ואם מן העוף, ואם לא מצא מהעוף יביא סלת, סלת מנחה תמיד, ולא עוד אלא שכל הקרבנות אינן באים חצים וזה באה חצים, מחציתה בבקר ומחציתה בערב, ולא עוד אלא כל מי שהוא מקריב אותה מעלה עליו הכתוב כאלו הוא מקריב מסוף העולם ועד סופו, שנאמר כי ממזרח שמש עד מבואו וגו'. (שם שם 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אוילים יליץ אשם, זה שהביא קרבנו ואינו מתכפר לו, מה יעשה, ילך אצל שבטו של לוי שכתב בו וישב מצרף ומטהר כסף וטהר את בני לוי, ובין ישרים רצון, זה שהביא קרבן שלא על חטא, אם על תודה יקריבנו. (שם ט 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ומה בר נדרי, א"ל ברי הרבה נשים נשא אביך, וכיון שבא נתן הנביא ואמר לו הנה בן נולד לך כי שלמה יהיה שמו, היתה כל אחת אומרת אם </w:t>
      </w:r>
      <w:r w:rsidRPr="007F64FF">
        <w:rPr>
          <w:rStyle w:val="HebrewChar"/>
          <w:rFonts w:cs="FrankRuehl" w:hint="cs"/>
          <w:rtl/>
        </w:rPr>
        <w:lastRenderedPageBreak/>
        <w:t>מעמדת אני שלמה אני מקריבה כל הקרבנות שבתורה, ועכשיו עמדתי וקרבנותי בידי ואתה ישן. (שם יב 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לזובח זה יאשיה שנאמר וירם יאשיה לבני העם צאן כבשים ובני עזים, ולאשר איננו זובח זה אחאב שביטל קרבנות, הדא הוא דכתיב ויזבח לו אחאב צאן ובקר לרוב, זבח לו זבח ולא קרבנות</w:t>
      </w:r>
      <w:r w:rsidRPr="007F64FF">
        <w:rPr>
          <w:rStyle w:val="HebrewChar"/>
          <w:rFonts w:cs="FrankRuehl" w:hint="cs"/>
          <w:rtl/>
        </w:rPr>
        <w:t>...</w:t>
      </w:r>
      <w:r w:rsidR="00C24F51" w:rsidRPr="007F64FF">
        <w:rPr>
          <w:rStyle w:val="HebrewChar"/>
          <w:rFonts w:cs="FrankRuehl" w:hint="cs"/>
          <w:rtl/>
        </w:rPr>
        <w:t xml:space="preserve"> (שם כ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לפי שהיו ישראל להוטים אחרי ע"ז במצרים והיו מביאים קרבניהם לשעירים דכתיב ולא יזבחו עוד את זבחיהם לשעירים, ואין שעירים אלו אלא שדים</w:t>
      </w:r>
      <w:r w:rsidR="007F64FF" w:rsidRPr="007F64FF">
        <w:rPr>
          <w:rStyle w:val="HebrewChar"/>
          <w:rFonts w:cs="FrankRuehl" w:hint="cs"/>
          <w:rtl/>
        </w:rPr>
        <w:t>...</w:t>
      </w:r>
      <w:r w:rsidRPr="007F64FF">
        <w:rPr>
          <w:rStyle w:val="HebrewChar"/>
          <w:rFonts w:cs="FrankRuehl" w:hint="cs"/>
          <w:rtl/>
        </w:rPr>
        <w:t xml:space="preserve"> והיו מקריבין קרבניהם באיסור במה ופורעניות באות עליהם, אמר הקב"ה יהיו מקריבין לפני בכל עת קרבנותיהן באוהל מועד ויהיו נפרשים מע"ז והם ניצולים, הה"ד איא איש מבית ישראל וגו'. (שם כב 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תנחומא פתח מי הקדימני ואשלם תחת כל השמים לי הוא</w:t>
      </w:r>
      <w:r w:rsidR="007F64FF" w:rsidRPr="007F64FF">
        <w:rPr>
          <w:rStyle w:val="HebrewChar"/>
          <w:rFonts w:cs="FrankRuehl" w:hint="cs"/>
          <w:rtl/>
        </w:rPr>
        <w:t>...</w:t>
      </w:r>
      <w:r w:rsidRPr="007F64FF">
        <w:rPr>
          <w:rStyle w:val="HebrewChar"/>
          <w:rFonts w:cs="FrankRuehl" w:hint="cs"/>
          <w:rtl/>
        </w:rPr>
        <w:t xml:space="preserve"> מי הפריש לפני קרבן עד שלא נתתי לו בהמה, הדא הוא דכתיב שור או כשב או עז. (שם כז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אלעזר ב"ר יוסי בן זמרא אמר אף בקרבנות כן, אמר הקב"ה שור נרדף מפני ארי, עז נרדף מפני נמר, כבש מפני זאב, לא תקריבו לפני מן הרודפים אלא מן הנרדפים, הדא הוא דכתיב שור או כשב או עז כי יולד. (שם שם 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יהודה ב"ר סימון אמר הקב"ה עשר מיני בהמות מסרתי לך, שלשה ברשותך וז' אינן ברשותך</w:t>
      </w:r>
      <w:r w:rsidR="007F64FF" w:rsidRPr="007F64FF">
        <w:rPr>
          <w:rStyle w:val="HebrewChar"/>
          <w:rFonts w:cs="FrankRuehl" w:hint="cs"/>
          <w:rtl/>
        </w:rPr>
        <w:t>...</w:t>
      </w:r>
      <w:r w:rsidRPr="007F64FF">
        <w:rPr>
          <w:rStyle w:val="HebrewChar"/>
          <w:rFonts w:cs="FrankRuehl" w:hint="cs"/>
          <w:rtl/>
        </w:rPr>
        <w:t xml:space="preserve"> לא הטרחתי עליכם ולא אמרתי אליכם להתיגע בהרים להביא לפני קרבן מאלו שאינן ברשותך, אלא ממה שברשותך, מן הגדל על אבוסך, הדא הוא דכתיב שור או כשב או עז. (שם שם 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ברעתם ישמחו מלך, וכי מה ראה לעשות שור ראש לכל הקרבנות, א"ר לוי משל למטרונה שיצא עליה שם רע עם אחד מגדולי מלכות, ובדק המלך בדברים ולא מצא בהם ממש, מה עשה המלך עשה סעודה והושיבו אותו האיש בראש של מסובין, כל כך למה, להודיע שבדק המלך בדברים ולא מצא בהם ממש. כך אומות העולם מונין להם לישראל ואומרים להם עשיתם את העגל, ובדק הקב"ה בדברים ולא מצא בהם ממש, לפיכך נעשה שור ראש לכל הקרבנות, הדא הוא דכתיב שור או כשב או עז. (שם שם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דבר אחר שור או כשב או עז, שור בזכות אברהם, שנאמר ואל הבקר רץ אברהם, כשב בזכות יצחק, דכתיב וירא והנה איל, עז בזכות יעקב דכתיב לך נא אל הצאן וקח לי משם שני גדיי עזים טובים, מהו טובים, ר' ברכיה בשם ר' חלבו אמר, טובים לך טובים לבניך, טובים לך שעל ידיהם אתה מקבל מיני ברכות, וטובים לבניך שעל ידיהם מתכפר להם ביום הכפורים</w:t>
      </w:r>
      <w:r w:rsidR="007F64FF" w:rsidRPr="007F64FF">
        <w:rPr>
          <w:rStyle w:val="HebrewChar"/>
          <w:rFonts w:cs="FrankRuehl" w:hint="cs"/>
          <w:rtl/>
        </w:rPr>
        <w:t>...</w:t>
      </w:r>
      <w:r w:rsidRPr="007F64FF">
        <w:rPr>
          <w:rStyle w:val="HebrewChar"/>
          <w:rFonts w:cs="FrankRuehl" w:hint="cs"/>
          <w:rtl/>
        </w:rPr>
        <w:t xml:space="preserve"> (שם שם 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יהודה אומר טוב אשר לא תדור וטוב משניהם מי שאינו נודר כל עיקר, אלא מביא כבשתו לעזרה ומקדישה ושוחטה. (שם לז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יהודה בר סימון בש"ר יוחנן, ג' דברים שמע משה מן הקב"ה והרתיע לאחוריו</w:t>
      </w:r>
      <w:r w:rsidR="007F64FF" w:rsidRPr="007F64FF">
        <w:rPr>
          <w:rStyle w:val="HebrewChar"/>
          <w:rFonts w:cs="FrankRuehl" w:hint="cs"/>
          <w:rtl/>
        </w:rPr>
        <w:t>...</w:t>
      </w:r>
      <w:r w:rsidRPr="007F64FF">
        <w:rPr>
          <w:rStyle w:val="HebrewChar"/>
          <w:rFonts w:cs="FrankRuehl" w:hint="cs"/>
          <w:rtl/>
        </w:rPr>
        <w:t xml:space="preserve"> וכן בשעה שאמר לו הקב"ה (במדבר כ"ח) צו את בני ישראל את קרבני לחמי לאשי, אמר משה מי יוכל להספיק לו קרבנות, אם אנו מקריבין לפניו כל חיתו שדי ועורכין כל עצי לבנון אינו מספיק לו, שנאמר (ישעיה מ') ולבנון אין די בער וחיתו אין די עולה, א"ל הקב"ה איני מבקש לפי כחי אלא לפי כחן, ואמרת להם זה האשה וגו', ולא שניהם בבת אחת, אלא את הכבש אחד תעשה בבקר וגו'. (במדבר יב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אכלו רעים אלו הנשיאים, אר"ש בן יוסניה למה קרא לנשיאים רעים, שמכיון שהיה אחד מהם מקריב קרבן וקרבנו מתקבלת היה עושה יום לאוהביו לרעיו ולקרוביו</w:t>
      </w:r>
      <w:r w:rsidR="007F64FF" w:rsidRPr="007F64FF">
        <w:rPr>
          <w:rStyle w:val="HebrewChar"/>
          <w:rFonts w:cs="FrankRuehl" w:hint="cs"/>
          <w:rtl/>
        </w:rPr>
        <w:t>...</w:t>
      </w:r>
      <w:r w:rsidRPr="007F64FF">
        <w:rPr>
          <w:rStyle w:val="HebrewChar"/>
          <w:rFonts w:cs="FrankRuehl" w:hint="cs"/>
          <w:rtl/>
        </w:rPr>
        <w:t xml:space="preserve"> (שם יג 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אמר אברהם רבון העולמים, אי אפשר לי לירד מכאן בלא קרבן, א"ל הקב"ה הרי קרבנך מתוקן מששת ימי בראשית, (בראשית כ"ב) וישא אברהם את עיניו וירא והנה איל, ושנו רבותינו אילו של אברהם נברא בין השמשות, נטלו אברהם והעלהו עולה תחת בנו, כמו שנאמר ויקח את האיל ויעלהו לעולה. חסר המקרא, מהו תחת בנו, אמר אברהם רבון העולמים תהא רואה כאילו דם יצחק זרוק לפניך, נטל האיל והפשיטו, ואמר כך תהא רואה כאילו עורו של יצחק הפשטתי לפניך</w:t>
      </w:r>
      <w:r w:rsidRPr="007F64FF">
        <w:rPr>
          <w:rStyle w:val="HebrewChar"/>
          <w:rFonts w:cs="FrankRuehl" w:hint="cs"/>
          <w:rtl/>
        </w:rPr>
        <w:t>...</w:t>
      </w:r>
      <w:r w:rsidR="00C24F51" w:rsidRPr="007F64FF">
        <w:rPr>
          <w:rStyle w:val="HebrewChar"/>
          <w:rFonts w:cs="FrankRuehl" w:hint="cs"/>
          <w:rtl/>
        </w:rPr>
        <w:t xml:space="preserve"> (שם יז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ועשיתם אשה עולה או זבח, א"ל הקב"ה כל מי שמקריב לי קרבן בעולם הזה אינו מקריבו על חנם, אלא מקריבו והוא ערב עלי גם לעולם הבא, הוא זכה לקרב, ואני מקבלו והוא ערב לי, שנאמר (מלאכי ג') וערבה לה' מנחת יהודה </w:t>
      </w:r>
      <w:r w:rsidRPr="007F64FF">
        <w:rPr>
          <w:rStyle w:val="HebrewChar"/>
          <w:rFonts w:cs="FrankRuehl" w:hint="cs"/>
          <w:rtl/>
        </w:rPr>
        <w:lastRenderedPageBreak/>
        <w:t>וירושלים כימי עולם וכשנים קדמוניות. (שם שם 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תשא עון וקח טוב ונשלמה פרים שפתינו, אמרו ישראל רבונו של עולם, בזמן שבית המקדש קיים היינו מקריבים קרבן ומתכפר, ועכשיו אין בידינו אלא תפלה, טו"ב בגימטריא י"ז, תפלה י"ט ברכות, הוצא משם ברכת המינין שתקנוה ביבנה ואת צמח דוד שתקנו אחריו. ור' </w:t>
      </w:r>
      <w:r w:rsidRPr="007F64FF">
        <w:rPr>
          <w:rStyle w:val="HebrewChar"/>
          <w:rFonts w:cs="FrankRuehl" w:hint="cs"/>
          <w:rtl/>
        </w:rPr>
        <w:lastRenderedPageBreak/>
        <w:t>סימון אומר וקח טוב בגימטריא נפש, אמרו ישראל כשבית המקדש קיים היינו מקטירים חלבים ואימורין ומתכפרין, ועכשיו הרי חלבנו ודמנו ונפשותינו, יהי רצון מלפניך שתהא כפרה עלינו, (הושע י"ד) ונשלמה פרים שפתינו. (שם יח יז)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והיתה לו ולזרעו וגו' ויכפר, וכי קרבן הקריב שנאמר בו כפרה, אלא ללמדך שכל השופך דמן של רשעים כאילו הקריב קרבן. (שם כא 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את קרבני לחמי לאשי, א"ל הקב"ה למשה, אמור להם לישראל לא שאני צריך לקרבנות, כל העולם כולו שלי הוא, הבהמה שאתה מקריב אני בראתי אותה, וכן הוא אומר (תהלים נ') אם ארעב לא אומר לך, אין לפני אכילה ושתיה</w:t>
      </w:r>
      <w:r w:rsidR="007F64FF" w:rsidRPr="007F64FF">
        <w:rPr>
          <w:rStyle w:val="HebrewChar"/>
          <w:rFonts w:cs="FrankRuehl" w:hint="cs"/>
          <w:rtl/>
        </w:rPr>
        <w:t>...</w:t>
      </w:r>
      <w:r w:rsidRPr="007F64FF">
        <w:rPr>
          <w:rStyle w:val="HebrewChar"/>
          <w:rFonts w:cs="FrankRuehl" w:hint="cs"/>
          <w:rtl/>
        </w:rPr>
        <w:t xml:space="preserve"> א"ר חייא בר אבא בריותי אינן צריכות לבריותי, מימיך שמעת שאומרים השקו נא את הגפן הזאת יין, שהוא עושה יין הרבה, השקו את הזית הזה שמן שהוא עושה שמן הרבה, בריותי אינן צריכות לבריותי ואני צריך לבריותי</w:t>
      </w:r>
      <w:r w:rsidR="007F64FF" w:rsidRPr="007F64FF">
        <w:rPr>
          <w:rStyle w:val="HebrewChar"/>
          <w:rFonts w:cs="FrankRuehl" w:hint="cs"/>
          <w:rtl/>
        </w:rPr>
        <w:t>...</w:t>
      </w:r>
      <w:r w:rsidRPr="007F64FF">
        <w:rPr>
          <w:rStyle w:val="HebrewChar"/>
          <w:rFonts w:cs="FrankRuehl" w:hint="cs"/>
          <w:rtl/>
        </w:rPr>
        <w:t xml:space="preserve"> (שם שם יז)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ביום השמיני עצרת תהיה לכם, זה שאמר הכתוב (ישעיה כ"ו) יספת לגוי ה', אמרה כנסת ישראל לפני הקב"ה, רבון העולם הוספת שלוה לדור המבול, שמא הקריבו פר אחד ואיל אחד, לא דיין שלא כבדוך, אלא אמרו (בראשית י"א) הבה נבנה לנו עיר</w:t>
      </w:r>
      <w:r w:rsidR="007F64FF" w:rsidRPr="007F64FF">
        <w:rPr>
          <w:rStyle w:val="HebrewChar"/>
          <w:rFonts w:cs="FrankRuehl" w:hint="cs"/>
          <w:rtl/>
        </w:rPr>
        <w:t>...</w:t>
      </w:r>
      <w:r w:rsidRPr="007F64FF">
        <w:rPr>
          <w:rStyle w:val="HebrewChar"/>
          <w:rFonts w:cs="FrankRuehl" w:hint="cs"/>
          <w:rtl/>
        </w:rPr>
        <w:t xml:space="preserve"> אמרה כנסת ישראל לפני הקב"ה רבונו של עולם, עליך ליתן לנו את המועדים ועלינו להיות מקריבים לפניך קרבנות כראוי, נכבדת נתת לנו ראשי חדשים, ואנו מקריבים לפניך, שנאמר ובראשי חדשיכם וגו', בפסח הקרבנו לך, ראש השנה הקרבנו לך, יום הכפורים הקרבנו לך, וכן בחג אפילו מועד אחד לא בטלנו, אמרה כנסת ישראל לפני הקב"ה עליך להוסיף לנו מועדות ועלינו להיות מקריבים לפניך ומכבדין אותך</w:t>
      </w:r>
      <w:r w:rsidR="007F64FF" w:rsidRPr="007F64FF">
        <w:rPr>
          <w:rStyle w:val="HebrewChar"/>
          <w:rFonts w:cs="FrankRuehl" w:hint="cs"/>
          <w:rtl/>
        </w:rPr>
        <w:t>...</w:t>
      </w:r>
      <w:r w:rsidRPr="007F64FF">
        <w:rPr>
          <w:rStyle w:val="HebrewChar"/>
          <w:rFonts w:cs="FrankRuehl" w:hint="cs"/>
          <w:rtl/>
        </w:rPr>
        <w:t xml:space="preserve"> (שם שם כא)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 xml:space="preserve">זה שאמר הכתוב עשה צדקה ומשפט נבחר לה' מזבח, כזבח אין כתיב כאן, אלא מזבח, כיצד, הקרבנות לא היו קריבין </w:t>
      </w:r>
      <w:r w:rsidRPr="007F64FF">
        <w:rPr>
          <w:rStyle w:val="HebrewChar"/>
          <w:rFonts w:cs="FrankRuehl" w:hint="cs"/>
          <w:rtl/>
        </w:rPr>
        <w:lastRenderedPageBreak/>
        <w:t>נוהגות אלא בפני הבית, אבל הצדקה והדינים נוהגות בפני הבית ושלא בפני הבית. דבר אחר הקרבנות אין מכפרין אלא לשוגג, והצדקה והדינין מכפרין בין לשוגג בין למזיד. דבר אחר הקרבנות אין נוהגין אלא בתחתונים, והצדקה והדינין נוהגין בין בעליונים בין בתחתונים. דבר אחר הקרבנות אין נוהגין אלא בעולם הזה, והצדקה והדינין נוהגין בין בעולם הזה בין בעולם הבא. (דברים ה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כי טובים דודיך אלו הקרבנות, מיין אלו הנסכים. א"ר חנינא אילו היה יודע משה מה הקרבנות חביבין, בשעה שבאו ישראל לאותו מעשה היה מקריב כל קרבנות שבתורה, אלא רץ לו לזכות אבות, שנאמר (שמות ל"ב) זכור לאברהם ליצחק ולישראל עבדיך. (שיר השירים א יט)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רעיתי, מה רעיתי, א"ר יונתן מפרנסתי הן, שירעו אותי בשני תמידין בכל יום, הדא הוא דכתיב (במדבר כ"ח) את הכבש אחד תעשה בבקר וגו', דא"ר יהודה בר' סימון, ב' תמידין היו ישראל מקריבין בכל יום, אחד בשחרית ואחד בין הערבים, של שחר היה קרב על עבירות שנעשו בלילה, ושל בין הערבים היה קרב על עבירות שנעשו ביום, ולא היה אדם לן בירושלים ובידו עון, שנאמר (ישעיה א') צדק ילין בה. (שם שם נ)</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 עזריה בשם ר' יהודה בר' סימון, משל למלך שכעס על מטרונה והוציאה מתוך פלטין שלו, ואחר כך בקש להתרצות לה, שלחה לו ואמרה יעשה לי המלך דבר חדש ויבא אצלי, כך לשעבר היה הקב"ה מקבל הקרבנות מלמעלה, דכתיב (בראשית ח') וירח ה' את ריח הניחוח וגו', עכשיו מקבל מלמטה, הדא הוא דכתיב באתי לגני אחותי כלה אריתי מורי עם בשמי זה קטרת הסמים וקומץ הלבונה, אכלתי יערי עם דבשי אלו איברי עולה ואימורי קדשי קדשים, שתיתי ייני עם חלבי אלו הנסכים ואימורי קדשים קלים</w:t>
      </w:r>
      <w:r w:rsidR="007F64FF" w:rsidRPr="007F64FF">
        <w:rPr>
          <w:rStyle w:val="HebrewChar"/>
          <w:rFonts w:cs="FrankRuehl" w:hint="cs"/>
          <w:rtl/>
        </w:rPr>
        <w:t>...</w:t>
      </w:r>
      <w:r w:rsidRPr="007F64FF">
        <w:rPr>
          <w:rStyle w:val="HebrewChar"/>
          <w:rFonts w:cs="FrankRuehl" w:hint="cs"/>
          <w:rtl/>
        </w:rPr>
        <w:t xml:space="preserve"> (שם ה 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אני ישנה מן הקרבנות, ולבי ער לקריאת שמע ולתפלה</w:t>
      </w:r>
      <w:r w:rsidRPr="007F64FF">
        <w:rPr>
          <w:rStyle w:val="HebrewChar"/>
          <w:rFonts w:cs="FrankRuehl" w:hint="cs"/>
          <w:rtl/>
        </w:rPr>
        <w:t>...</w:t>
      </w:r>
      <w:r w:rsidR="00C24F51" w:rsidRPr="007F64FF">
        <w:rPr>
          <w:rStyle w:val="HebrewChar"/>
          <w:rFonts w:cs="FrankRuehl" w:hint="cs"/>
          <w:rtl/>
        </w:rPr>
        <w:t xml:space="preserve"> (שם שם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מדרש תנחומא: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יצחק עכשיו אין לנו לא נביא לא כהן לא קרבן לא מקדש לא מזבח, מי מכפר עלינו, אף על פי שחרב בית המקדש לא נשתייר בידינו אלא התפלה הזו, לפיכך ה' שמעה ה' סלחה וגו'</w:t>
      </w:r>
      <w:r w:rsidR="007F64FF" w:rsidRPr="007F64FF">
        <w:rPr>
          <w:rStyle w:val="HebrewChar"/>
          <w:rFonts w:cs="FrankRuehl" w:hint="cs"/>
          <w:rtl/>
        </w:rPr>
        <w:t>...</w:t>
      </w:r>
      <w:r w:rsidRPr="007F64FF">
        <w:rPr>
          <w:rStyle w:val="HebrewChar"/>
          <w:rFonts w:cs="FrankRuehl" w:hint="cs"/>
          <w:rtl/>
        </w:rPr>
        <w:t xml:space="preserve"> (וישלח 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ועשית את המזבח עצי שטים, א"ל הקב"ה אמור להם שיעשו מזבח העולה שיהא מכפר על עונותיהם של בני, שכך התניתי עם אברהם אביהם שאם יחטאו בניו, על ידי קרבנות אני מכפר להם, שנאמר (בראשית ט"ו) ויאמר אליו קחה לי עגלה משולשת ועז משולשת</w:t>
      </w:r>
      <w:r w:rsidR="007F64FF" w:rsidRPr="007F64FF">
        <w:rPr>
          <w:rStyle w:val="HebrewChar"/>
          <w:rFonts w:cs="FrankRuehl" w:hint="cs"/>
          <w:rtl/>
        </w:rPr>
        <w:t>...</w:t>
      </w:r>
      <w:r w:rsidRPr="007F64FF">
        <w:rPr>
          <w:rStyle w:val="HebrewChar"/>
          <w:rFonts w:cs="FrankRuehl" w:hint="cs"/>
          <w:rtl/>
        </w:rPr>
        <w:t xml:space="preserve"> עצי שטים בזכות אברהם שנאמר (שם י"ח) והוא עומד עליהם תחת העץ ויאכלו, שטים, הם עשו שטות והכעיסוני בעגל, יבואו עצי שטים ויכפרו על שטותן</w:t>
      </w:r>
      <w:r w:rsidR="007F64FF" w:rsidRPr="007F64FF">
        <w:rPr>
          <w:rStyle w:val="HebrewChar"/>
          <w:rFonts w:cs="FrankRuehl" w:hint="cs"/>
          <w:rtl/>
        </w:rPr>
        <w:t>...</w:t>
      </w:r>
      <w:r w:rsidRPr="007F64FF">
        <w:rPr>
          <w:rStyle w:val="HebrewChar"/>
          <w:rFonts w:cs="FrankRuehl" w:hint="cs"/>
          <w:rtl/>
        </w:rPr>
        <w:t xml:space="preserve"> (תרומה י,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א"ר הונא בשעה שהיו הקרבנות קריבין היתה סאה ארבלים עושה סאה סולת סאה קמח סאה מורסן סאה סובין סאה קיבר סאה גנינים, אבל עכשיו אדם מוליך סאה של חטים לטחון אינו מביא אלא כמו שהולך ויותר מעט, למה שבטל לחם הפנים. ולחם מצות וחלות מצות (למלואים) בזכות שרה, לושי ועשי עוגות, לחם מצות, ראה מה היו הקרבנות, בשעה שהיו קרבין כל מה שהיה מתקרב מן מינו היה מברך את מינו, אמר רבי חייא בר אבא אפילו עקרו של מזבח לשום כפרתן של ישראל נעשה</w:t>
      </w:r>
      <w:r w:rsidRPr="007F64FF">
        <w:rPr>
          <w:rStyle w:val="HebrewChar"/>
          <w:rFonts w:cs="FrankRuehl" w:hint="cs"/>
          <w:rtl/>
        </w:rPr>
        <w:t>...</w:t>
      </w:r>
      <w:r w:rsidR="00C24F51" w:rsidRPr="007F64FF">
        <w:rPr>
          <w:rStyle w:val="HebrewChar"/>
          <w:rFonts w:cs="FrankRuehl" w:hint="cs"/>
          <w:rtl/>
        </w:rPr>
        <w:t xml:space="preserve"> לחם מצות ולחם הפנים שהיו מקריבין היו מברכין את הלחם, ובכורים שהיו מקריבין היו מברכין את פירות הארץ</w:t>
      </w:r>
      <w:r w:rsidRPr="007F64FF">
        <w:rPr>
          <w:rStyle w:val="HebrewChar"/>
          <w:rFonts w:cs="FrankRuehl" w:hint="cs"/>
          <w:rtl/>
        </w:rPr>
        <w:t>...</w:t>
      </w:r>
      <w:r w:rsidR="00C24F51" w:rsidRPr="007F64FF">
        <w:rPr>
          <w:rStyle w:val="HebrewChar"/>
          <w:rFonts w:cs="FrankRuehl" w:hint="cs"/>
          <w:rtl/>
        </w:rPr>
        <w:t xml:space="preserve"> (תצוה יג,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הקב"ה מכל הקרבנות שאתם מקריבים אין חביב עלי כקטרת, תדע שכל הקרבנות כולן לצרכיהן של ישראל, כיצד החטאת היתה באה על החטא והאשם כן, העולה באה על הרהור הלב, השלמים אינן באין אלא לכפרה שהן באין על מצות עשה, אבל הקטרת אינה באה לא על החטא ולא על עון ולא על האשם אלא על </w:t>
      </w:r>
      <w:r w:rsidRPr="007F64FF">
        <w:rPr>
          <w:rStyle w:val="HebrewChar"/>
          <w:rFonts w:cs="FrankRuehl" w:hint="cs"/>
          <w:rtl/>
        </w:rPr>
        <w:lastRenderedPageBreak/>
        <w:t>השמחה, הוי שמן וקטרת ישמח לב</w:t>
      </w:r>
      <w:r w:rsidR="007F64FF" w:rsidRPr="007F64FF">
        <w:rPr>
          <w:rStyle w:val="HebrewChar"/>
          <w:rFonts w:cs="FrankRuehl" w:hint="cs"/>
          <w:rtl/>
        </w:rPr>
        <w:t>...</w:t>
      </w:r>
      <w:r w:rsidRPr="007F64FF">
        <w:rPr>
          <w:rStyle w:val="HebrewChar"/>
          <w:rFonts w:cs="FrankRuehl" w:hint="cs"/>
          <w:rtl/>
        </w:rPr>
        <w:t xml:space="preserve"> וכן את מוצא שלא נשתבחו קרבנות בעולם כקרבנות הנשיאים, ולמה שהיו מקריבין קטורת תחלה בקרבנותיהם</w:t>
      </w:r>
      <w:r w:rsidR="007F64FF" w:rsidRPr="007F64FF">
        <w:rPr>
          <w:rStyle w:val="HebrewChar"/>
          <w:rFonts w:cs="FrankRuehl" w:hint="cs"/>
          <w:rtl/>
        </w:rPr>
        <w:t>...</w:t>
      </w:r>
      <w:r w:rsidRPr="007F64FF">
        <w:rPr>
          <w:rStyle w:val="HebrewChar"/>
          <w:rFonts w:cs="FrankRuehl" w:hint="cs"/>
          <w:rtl/>
        </w:rPr>
        <w:t xml:space="preserve"> (שם טו)</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א"ל הקב"ה, חייך יש לי מלאכה גדולה מכל מה שעשית, יש לך ללמד לישראל טומאה </w:t>
      </w:r>
      <w:r w:rsidR="00C24F51" w:rsidRPr="007F64FF">
        <w:rPr>
          <w:rStyle w:val="HebrewChar"/>
          <w:rFonts w:cs="FrankRuehl" w:hint="cs"/>
          <w:rtl/>
        </w:rPr>
        <w:lastRenderedPageBreak/>
        <w:t>וטהרה, להזהירן היאך יהיו מקריבין בני קרבן לפני, שנאמר ויקרא אל משה דבר אל בני ישראל אדם כי יקריב מכם קרבן. (ויקרא 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לפיכך אמר מן הבהמה ואמר מן הבקר ומן הצאן, לפי שיקריבו הצאן ומן הבקר שלא תרד נפשו למטה כבהמה, ולמה קריבין קרבן מן העוף ומן הכבשים ומן הצאן ומן העזים ולא מן הדגים, אלא בשביל שהם בשר ודם כמו האדם ויוצאין מבטן אמן כמו האדם מכפרין על האדם, אבל הדגים ביצים הם ויוצין מהן וחיין. (שם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זאת תורת העולה, זה שאמר הכתוב כי מי בשחק יערך לה' ידמה לה' בבני אילים (תהלים פ"ט), אמר הקב"ה אילו הייתי מבקש קרבן לא הייתי אומר למיכאל שהוא אצלי להקריב לי קרבן, וממי אני מבקש קרבן, מישראל, וכן הוא אומר בלחם הפנים, ביום השבת ביום השבת יערכנו. ואומר הירצה ה' באלפי אילים (מיכה ו'), בלעם הרשע הוא היה סנגורן של אומות העולם, ועל ידי האומות הוא מדבר הדבר, הירצה ה' באלפי אילים ברבבות נחלי שמן, רוצה הוא מה שאתם מקריבין לו, לא לוג שמן אתם מקריבין לו, אנו מקריבין לו רבי רבבות נחלי שמן, מה הקריב אברהם לפניו, לא איל אחד, אם רוצה אנו מקריבין לו אלפי אלפים. ומה הקריב אברהם לא בנו, אני אקריב לו בני ובתי, שנאמר (מיכה ו') האתן בכורי פשעי זה בני, פרי בטני חטאת נפשי זה בתו</w:t>
      </w:r>
      <w:r w:rsidR="007F64FF" w:rsidRPr="007F64FF">
        <w:rPr>
          <w:rStyle w:val="HebrewChar"/>
          <w:rFonts w:cs="FrankRuehl" w:hint="cs"/>
          <w:rtl/>
        </w:rPr>
        <w:t>...</w:t>
      </w:r>
      <w:r w:rsidRPr="007F64FF">
        <w:rPr>
          <w:rStyle w:val="HebrewChar"/>
          <w:rFonts w:cs="FrankRuehl" w:hint="cs"/>
          <w:rtl/>
        </w:rPr>
        <w:t xml:space="preserve"> כך בלעם, אמר ליה הקב"ה, רשע, מה אתה עושה בכאן, אמר ליה את שבעת המזבחות ערכתי ואעל פר ואיל במזבח, אמר ליה הקב"ה, הירצה ה' באלפי אילים</w:t>
      </w:r>
      <w:r w:rsidR="007F64FF" w:rsidRPr="007F64FF">
        <w:rPr>
          <w:rStyle w:val="HebrewChar"/>
          <w:rFonts w:cs="FrankRuehl" w:hint="cs"/>
          <w:rtl/>
        </w:rPr>
        <w:t>...</w:t>
      </w:r>
      <w:r w:rsidRPr="007F64FF">
        <w:rPr>
          <w:rStyle w:val="HebrewChar"/>
          <w:rFonts w:cs="FrankRuehl" w:hint="cs"/>
          <w:rtl/>
        </w:rPr>
        <w:t xml:space="preserve"> א"ל הקב"ה מה אתה מבקש להטעות את </w:t>
      </w:r>
      <w:r w:rsidRPr="007F64FF">
        <w:rPr>
          <w:rStyle w:val="HebrewChar"/>
          <w:rFonts w:cs="FrankRuehl" w:hint="cs"/>
          <w:rtl/>
        </w:rPr>
        <w:lastRenderedPageBreak/>
        <w:t>עצמך לפני שאקבל קרבן מן האומות, אין אתה יכול, שבועה היא מאת בני ישראל ברית עולם, תנאי הן שאיני מקבל קרבן אלא מישראל, לכך נאמר צו את אהרן ואת בניו לאמר</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מה כתיב למעלה מן הענין והיה כי יחטא ואשם והשיב את הגזלה אשר גזל, ואחר כך זאת תורת העולה, למה כי אני ה' אוהב משפט שונא גזל בעולה, אם בקשת להקריב קרבן לא תגזול לאדם כלום, למה כי אני ה' אוהב משפט שונא גזל בעולה</w:t>
      </w:r>
      <w:r w:rsidR="007F64FF" w:rsidRPr="007F64FF">
        <w:rPr>
          <w:rStyle w:val="HebrewChar"/>
          <w:rFonts w:cs="FrankRuehl" w:hint="cs"/>
          <w:rtl/>
        </w:rPr>
        <w:t>...</w:t>
      </w:r>
      <w:r w:rsidRPr="007F64FF">
        <w:rPr>
          <w:rStyle w:val="HebrewChar"/>
          <w:rFonts w:cs="FrankRuehl" w:hint="cs"/>
          <w:rtl/>
        </w:rPr>
        <w:t xml:space="preserve"> (צו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דבר אחר וזאת תורת זבח השלמים, זה שאמר הכתוב אשמעה מה ידבר הא-ל ה', כי ידבר </w:t>
      </w:r>
      <w:r w:rsidRPr="007F64FF">
        <w:rPr>
          <w:rStyle w:val="HebrewChar"/>
          <w:rFonts w:cs="FrankRuehl" w:hint="cs"/>
          <w:rtl/>
        </w:rPr>
        <w:lastRenderedPageBreak/>
        <w:t>שלום אל עמו ואל חסידיו (תהלים פ"ה), אמרו אומות העולם לבלעם, למה אמר הקב"ה לישראל שיהיו מקריבין לו קרבנות ולנו לא אמר כלום, אמר להם בלעם הקרבנות אינן אלא שלום, ומי שקבל את התורה שכתובין בה צריך שיקריב קרבנות, אתם מתחלה פסלתם אותה ועכשיו אתם מבקשים להקריב קרבנות, מי שקבלה הוא מקריב קרבנות</w:t>
      </w:r>
      <w:r w:rsidR="007F64FF" w:rsidRPr="007F64FF">
        <w:rPr>
          <w:rStyle w:val="HebrewChar"/>
          <w:rFonts w:cs="FrankRuehl" w:hint="cs"/>
          <w:rtl/>
        </w:rPr>
        <w:t>...</w:t>
      </w:r>
      <w:r w:rsidRPr="007F64FF">
        <w:rPr>
          <w:rStyle w:val="HebrewChar"/>
          <w:rFonts w:cs="FrankRuehl" w:hint="cs"/>
          <w:rtl/>
        </w:rPr>
        <w:t xml:space="preserve"> ולמה נאמר זבח שלמים שהוא עושה שלום בין המזבח ובין הכהנים ובין ישראל, היאך, העולה אין כתיב בה שלום, ולא בחטאת ולא באשם אלא בתודה, בא וראה, העולה היתה כולה כליל לאישים, והחטאת היתה דמה ואמוריה למזבח ועורה ובשרה לכהן, אבל לישראל לא היתה ממנה הנאה</w:t>
      </w:r>
      <w:r w:rsidR="007F64FF" w:rsidRPr="007F64FF">
        <w:rPr>
          <w:rStyle w:val="HebrewChar"/>
          <w:rFonts w:cs="FrankRuehl" w:hint="cs"/>
          <w:rtl/>
        </w:rPr>
        <w:t>...</w:t>
      </w:r>
      <w:r w:rsidRPr="007F64FF">
        <w:rPr>
          <w:rStyle w:val="HebrewChar"/>
          <w:rFonts w:cs="FrankRuehl" w:hint="cs"/>
          <w:rtl/>
        </w:rPr>
        <w:t xml:space="preserve"> (שם 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אם על תודה יקריבנו והקריב, ראה היאך הקב"ה סולח לעונותיהם של ישראל, ראה מה היו מקריבין להקב"ה, והקריב על זבח התודה, אלא אמר הקב"ה מי שיש לו פר יביא פר, מי שיש לו איל יביא איל, ומי שיש לו שה יביא שה, ומי שיש לו יונה יביא יונה, ומי שאין לו אחד מכל אלו יביא סולת, ומי שאין לו סולת ולא כלום יביא דברים, שנאמר (הושע י"ד) קחו עמכם דברים ושובו אל ה', ותאמר שהוא מקובל, אמר הקב"ה הן, נשלמה פרים שפתינו, למה שאין תשובה לפני הקב"ה יותר מן </w:t>
      </w:r>
      <w:r w:rsidRPr="007F64FF">
        <w:rPr>
          <w:rStyle w:val="HebrewChar"/>
          <w:rFonts w:cs="FrankRuehl" w:hint="cs"/>
          <w:rtl/>
        </w:rPr>
        <w:lastRenderedPageBreak/>
        <w:t>ההודייה, לכך נאמר אם על תודה יקריבנו. (שם ו)</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וכן אמר רבי שמואל בר אבא אמר הקב"ה לישראל אף על פי שבית המקדש עתיד שיחרב והקרבנות בטלין, לא תשכחו עצמכם לסדר הקרבנות, אלא הזהרו ולקרות בהן לשנות בהן ואם תעסקו בהן אני מעלה עליכם כאלו בקרבנות את עוסקים</w:t>
      </w:r>
      <w:r w:rsidRPr="007F64FF">
        <w:rPr>
          <w:rStyle w:val="HebrewChar"/>
          <w:rFonts w:cs="FrankRuehl" w:hint="cs"/>
          <w:rtl/>
        </w:rPr>
        <w:t>...</w:t>
      </w:r>
      <w:r w:rsidR="00C24F51" w:rsidRPr="007F64FF">
        <w:rPr>
          <w:rStyle w:val="HebrewChar"/>
          <w:rFonts w:cs="FrankRuehl" w:hint="cs"/>
          <w:rtl/>
        </w:rPr>
        <w:t xml:space="preserve"> (שם יד)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אמר הקב"ה בעולם הזה נתכפר להם על ידי קרבן, ולעולם הבא אני מוחל פשעיך בלא קרבן שנאמר אנכי אנכי הוא מוחה פשעיך למעני. (שמיני 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משל למה הדבר דומה, לעשיר גדול וחזק ואין לו אשה, אין ביתו בית, למה כשהסריסים באים הוא אומר לכו לחנות במקום אחר, למה שאין לו בית ולא אשה. נטל אשה היה אומר להם מכאן ואילך כל מה שאתם מביאין לי העלו אותן לבית, כך כל ימים עד שלא העמיד משה אהל </w:t>
      </w:r>
      <w:r w:rsidR="00C24F51" w:rsidRPr="007F64FF">
        <w:rPr>
          <w:rStyle w:val="HebrewChar"/>
          <w:rFonts w:cs="FrankRuehl" w:hint="cs"/>
          <w:rtl/>
        </w:rPr>
        <w:lastRenderedPageBreak/>
        <w:t>מועד היו הקרבנות קרבין בכל מקום, שנאמר (שמות כ"ד) וישלח את נערי בני ישראל ויעלו עולות, וכן הוא אומר (שם ח') דרך שלשת ימים נלך במדבר וזבחנו, כיון שהוקם המשכן א"ל הקב"ה למשה, אמור להם מכאן ואילך אין אתם רשאים להקריב קרבנות אלא באהל מועד, שם היו מעלין את הדורון להקב"ה</w:t>
      </w:r>
      <w:r w:rsidRPr="007F64FF">
        <w:rPr>
          <w:rStyle w:val="HebrewChar"/>
          <w:rFonts w:cs="FrankRuehl" w:hint="cs"/>
          <w:rtl/>
        </w:rPr>
        <w:t>...</w:t>
      </w:r>
      <w:r w:rsidR="00C24F51" w:rsidRPr="007F64FF">
        <w:rPr>
          <w:rStyle w:val="HebrewChar"/>
          <w:rFonts w:cs="FrankRuehl" w:hint="cs"/>
          <w:rtl/>
        </w:rPr>
        <w:t xml:space="preserve"> ואמר הקב"ה לישראל, כל זמן שבית המקדש קיים ואתם מקריבין קרבנות לתוכו מתכפר עליכם, ובזמן שאין בית המקדש קיים במה מתכפר עליכם, התעסקו בדברי תורה שהן משולין כקרבנות והן מתכפרין עליכם, שנאמר (ויקרא ט') וזה הדבר, וכן הנביא אומר (הושע י"ד) קחו עמכם דברים ושובו אל ה', בכל הקרבנות נמשלו דברי תורה, מקריבין יין נסך על גבי המזבח, שנאמר (במדבר ט"ו) ויין לנסך רביעית ההין, נמשלו דברי תורה ליין, שנאמר (משלי ט') ושתו ביין מסכתי</w:t>
      </w:r>
      <w:r w:rsidRPr="007F64FF">
        <w:rPr>
          <w:rStyle w:val="HebrewChar"/>
          <w:rFonts w:cs="FrankRuehl" w:hint="cs"/>
          <w:rtl/>
        </w:rPr>
        <w:t>...</w:t>
      </w:r>
      <w:r w:rsidR="00C24F51" w:rsidRPr="007F64FF">
        <w:rPr>
          <w:rStyle w:val="HebrewChar"/>
          <w:rFonts w:cs="FrankRuehl" w:hint="cs"/>
          <w:rtl/>
        </w:rPr>
        <w:t xml:space="preserve"> (אחרי י,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שור או כשב, זה שאמר הכתוב ועתה ירום ראשי על אויבי סביבותי ואזבחה באהלו </w:t>
      </w:r>
      <w:r w:rsidRPr="007F64FF">
        <w:rPr>
          <w:rStyle w:val="HebrewChar"/>
          <w:rFonts w:cs="FrankRuehl" w:hint="cs"/>
          <w:rtl/>
        </w:rPr>
        <w:lastRenderedPageBreak/>
        <w:t>זבחי תרועה (תהלים כ"ז), כיון שעשו ישראל אותו מעשה היו אומות העולם אומרין אין להם תקומה ואינו חוזר עליהם לעולם, כיון ששמעו ישראל שיקרבו קרבן שור רמה ראשיהם, שנאמר ועתה ירום ראשי, והיו מהלכין בהרמת ראש ואומרין, עכשיו אנו יודעין שנתרצה לנו הקב"ה</w:t>
      </w:r>
      <w:r w:rsidR="007F64FF" w:rsidRPr="007F64FF">
        <w:rPr>
          <w:rStyle w:val="HebrewChar"/>
          <w:rFonts w:cs="FrankRuehl" w:hint="cs"/>
          <w:rtl/>
        </w:rPr>
        <w:t>...</w:t>
      </w:r>
      <w:r w:rsidRPr="007F64FF">
        <w:rPr>
          <w:rStyle w:val="HebrewChar"/>
          <w:rFonts w:cs="FrankRuehl" w:hint="cs"/>
          <w:rtl/>
        </w:rPr>
        <w:t xml:space="preserve"> (אמור טז)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איש כי יפליא נדר, אף העכו"ם אומרים במה אקדם ה' אכף לאלקי מרום, הירצה ה' באלפי אילים ברבבות נחלי שמן, האתן בכורי פשעי פרי בטני חטאת נפשי (מיכה ו'), אמר להם הקב"ה עכו"ם, בניכם אתם מבקשין להקריב לפני, איני מבקש לא בניכם ולא קרבנותיכם, אלא לבני נתתי פרשת קרבנות ופרשת ערכין שקרבנותיהם חביבים לפני. (בחקותי 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אתה מוצא שהזקנים אחד משלש עשרה דברים שהן כתובים לשמו של הקב"ה, אלו הן, הכסף והזהב</w:t>
      </w:r>
      <w:r w:rsidR="007F64FF" w:rsidRPr="007F64FF">
        <w:rPr>
          <w:rStyle w:val="HebrewChar"/>
          <w:rFonts w:cs="FrankRuehl" w:hint="cs"/>
          <w:rtl/>
        </w:rPr>
        <w:t>...</w:t>
      </w:r>
      <w:r w:rsidRPr="007F64FF">
        <w:rPr>
          <w:rStyle w:val="HebrewChar"/>
          <w:rFonts w:cs="FrankRuehl" w:hint="cs"/>
          <w:rtl/>
        </w:rPr>
        <w:t xml:space="preserve"> והקרבנות וארץ ישראל והזקנים</w:t>
      </w:r>
      <w:r w:rsidR="007F64FF" w:rsidRPr="007F64FF">
        <w:rPr>
          <w:rStyle w:val="HebrewChar"/>
          <w:rFonts w:cs="FrankRuehl" w:hint="cs"/>
          <w:rtl/>
        </w:rPr>
        <w:t>...</w:t>
      </w:r>
      <w:r w:rsidRPr="007F64FF">
        <w:rPr>
          <w:rStyle w:val="HebrewChar"/>
          <w:rFonts w:cs="FrankRuehl" w:hint="cs"/>
          <w:rtl/>
        </w:rPr>
        <w:t xml:space="preserve"> הקרבנות מנין, שנאמר את קרבני לחמי לאשי. (בהעלותך יא)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אמר הקב"ה לישראל בעולם הזה אתם מקריבים לפני לחם הפנים, לעולם הבא אני אערוך לכם </w:t>
      </w:r>
      <w:r w:rsidRPr="007F64FF">
        <w:rPr>
          <w:rStyle w:val="HebrewChar"/>
          <w:rFonts w:cs="FrankRuehl" w:hint="cs"/>
          <w:rtl/>
        </w:rPr>
        <w:lastRenderedPageBreak/>
        <w:t>שלחן גדול ויהיו עובדי ע"ג רואין ובושין, שנאמר (תהלים כ"ג) תערוך לפני שולחן נגד צוררי וגו'. (פנחס יג)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תדשא: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ועוד למה הקב"ה גזר לעשות קרבנות למזבח, אלא רצה הקב"ה ללמדנו אם מקריבים לו קרבנות בצדקה הוא מהדף ומאבד ומכניע צריהם ואינן מניחין להזיק אותם, שכן כתוב וכל קרני רשעים אגדע תרוממנה קרנות צדיק (תהלים ע"ה), ואם לאו הוא רודף ודוחף אותם מפניו</w:t>
      </w:r>
      <w:r w:rsidR="007F64FF" w:rsidRPr="007F64FF">
        <w:rPr>
          <w:rStyle w:val="HebrewChar"/>
          <w:rFonts w:cs="FrankRuehl" w:hint="cs"/>
          <w:rtl/>
        </w:rPr>
        <w:t>...</w:t>
      </w:r>
      <w:r w:rsidRPr="007F64FF">
        <w:rPr>
          <w:rStyle w:val="HebrewChar"/>
          <w:rFonts w:cs="FrankRuehl" w:hint="cs"/>
          <w:rtl/>
        </w:rPr>
        <w:t xml:space="preserve"> מ"ה פרים היו מקריבים כל שנה חוץ מפרי החג כנגד מ"ה קללות שכתובות בתורת כהנים, ובחג ע' פרים כנגד ע' אומות, צ"ח כבשים בחג כנגד מאה קללות חסר שתים שבמשנה תורה, כל אלו היו מקריבים להציל ישראל מכולם. בא וראה כמה הקב"ה מחבב הקרבנות אחד מישראל </w:t>
      </w:r>
      <w:r w:rsidRPr="007F64FF">
        <w:rPr>
          <w:rStyle w:val="HebrewChar"/>
          <w:rFonts w:cs="FrankRuehl" w:hint="cs"/>
          <w:rtl/>
        </w:rPr>
        <w:lastRenderedPageBreak/>
        <w:t>חביב לפניו מכל קרבנות הגוים. אתה מוצא ע' פרים היו ישראל מקריבים בחג על האומות לכפר עליהם, באו ישראל לדרך, א"ל הקב"ה עשו כאן יום אחד שאני אבקש מכם קרבנות הרבה (מטריח עליהם), אלא מה אני מבקש מכם פר אחד לכפר עליכם, ואין אתה מוצא שכתוב באחד מכולן אשה ריח ניחוח, אלא ביום השמיני כתיב אשה ריח ניחוח, אמר הקב"ה זה חביב עלי מכל הקרבנות. כי רוצה ה' בעמו יפאר ענוים בישועה (תהלים קמ"ד), ואין ישועה אלא קרבן, שנאמר ואל קין ולא מנחתו לא שעה. (פרק יא)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טכסיס הן הקרבנות עולה שלמים וחטאת, וג' כתות הם של צדיקים, אהבה בקשה יראה. העולה כנגד אהבה, והשלמים כנגד בקשה, החטאת כנגד היראה. העולה נקרבת לכבוד הקב"ה בלבד, אבל השלמים והחטאת כנגד עצמנו. יקרה היא האהבה, אלא שיש צדיקים עובדים את המקום באהבה ונותנים כבוד ויקר למלכותו</w:t>
      </w:r>
      <w:r w:rsidR="007F64FF" w:rsidRPr="007F64FF">
        <w:rPr>
          <w:rStyle w:val="HebrewChar"/>
          <w:rFonts w:cs="FrankRuehl" w:hint="cs"/>
          <w:rtl/>
        </w:rPr>
        <w:t>...</w:t>
      </w:r>
      <w:r w:rsidRPr="007F64FF">
        <w:rPr>
          <w:rStyle w:val="HebrewChar"/>
          <w:rFonts w:cs="FrankRuehl" w:hint="cs"/>
          <w:rtl/>
        </w:rPr>
        <w:t xml:space="preserve"> על כל הטובות האלה הצדיקים אוהבים את המקום ונותנים לו הלל ושבח על כל מעשיו הגדולים, על זה העולה נקרבת.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ואיזה הוא הבקשה, אלא שיש עובדים את המקום ומפילים תחנות ובקשות ושואלים ממנו כל מדה טובה בשביל הנאת עצמן, כגון חכמה בינה ודעת ואורך ימים, רפואה ואשה משכלת </w:t>
      </w:r>
      <w:r w:rsidRPr="007F64FF">
        <w:rPr>
          <w:rStyle w:val="HebrewChar"/>
          <w:rFonts w:cs="FrankRuehl" w:hint="cs"/>
          <w:rtl/>
        </w:rPr>
        <w:lastRenderedPageBreak/>
        <w:t>ובנים ישרי לבב והצלחות מעשים ועושר וכבוד ונכסים שירצו אדם שהוא קנין טוב, זו היא הבקשה ועליה זבחי שלמים מתקרבים .</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טכס יראה, ואיזו היא היראה, שיש עובדין את המקום ביראה גדולה ובפחד מרובה, והן המתפללין להציל מן הקללות הכתובים על המועלים במצותיו על העוברים פקודיו של מקום בין בעולם הזה בין בעולם הבא</w:t>
      </w:r>
      <w:r w:rsidR="007F64FF" w:rsidRPr="007F64FF">
        <w:rPr>
          <w:rStyle w:val="HebrewChar"/>
          <w:rFonts w:cs="FrankRuehl" w:hint="cs"/>
          <w:rtl/>
        </w:rPr>
        <w:t>...</w:t>
      </w:r>
      <w:r w:rsidRPr="007F64FF">
        <w:rPr>
          <w:rStyle w:val="HebrewChar"/>
          <w:rFonts w:cs="FrankRuehl" w:hint="cs"/>
          <w:rtl/>
        </w:rPr>
        <w:t xml:space="preserve"> ושלא ימשלו בהם זרים ולא יראו מיתה או דבר רע בבניהם ובבנותיהם, וכדי שימלא ימיהם בטוב ובברכה. ובעולם הבא להנצל מן הפורעניות ומן המשחית ומן יקידת אש של גיהנם</w:t>
      </w:r>
      <w:r w:rsidR="007F64FF" w:rsidRPr="007F64FF">
        <w:rPr>
          <w:rStyle w:val="HebrewChar"/>
          <w:rFonts w:cs="FrankRuehl" w:hint="cs"/>
          <w:rtl/>
        </w:rPr>
        <w:t>...</w:t>
      </w:r>
      <w:r w:rsidRPr="007F64FF">
        <w:rPr>
          <w:rStyle w:val="HebrewChar"/>
          <w:rFonts w:cs="FrankRuehl" w:hint="cs"/>
          <w:rtl/>
        </w:rPr>
        <w:t xml:space="preserve"> הוא היראה ועליה החטאת </w:t>
      </w:r>
      <w:r w:rsidRPr="007F64FF">
        <w:rPr>
          <w:rStyle w:val="HebrewChar"/>
          <w:rFonts w:cs="FrankRuehl" w:hint="cs"/>
          <w:rtl/>
        </w:rPr>
        <w:lastRenderedPageBreak/>
        <w:t>נקרבת, אבל כיון שג' הללו בין העולה בין החטאת בין השלמים מקריבים בבית אחד, על ידי כהן אחד, לשם אלקים אחד, ושלשתן שוים, כך הצדיקים בין באהבה בין בבקשה בין ביראה שוים אלו לאלו, שכולם בצל הקב"ה חוסים</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ולמה צוה הקב"ה להקריב קרבן מן ג' בהמות ותור וגוזל ולא מן האחרים, לפי שהארץ נמשלה לעגלה, הים נמשל לעז, השמים נמשלו באיל, ואויר נמשל בתור וגוזל, ועוד עד שלא בא אברהם כל מי שהקריב לשם קרבן מן הבהמות הללו הקריב, שכן מצינו כתוב, והבל הביא גם הוא מבכורות צאנו, ועוד כתוב ויבן נח מזבח לה' ויקח מכל הבהמה הטהורה ומכל העוף הטהור. (פרק יב)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הזבחים מוכיחים בין רשע לצדיק, וכן אתה מוצא בין קין ובין הבל, שנאמר וישע ה' אל הבל ואל מנחתו ואל קין ואל מנחתו לא שעה. קרבנו של נח קבל ברצון, שנאמר וירח ה' את ריח הניחוח, אבל קרבנו של בלעם לא רצה לקבל, ועוד הקרבן מוכיח בין צדיק לרשע, כמו שנעשה בין שמואל לשאול, בין אליהו לנביאי הבעל, והקטורת מוכיח בין צדיק לרשע, כמו שנעשה בין אהרן לקרח ובין הכהנים לעוזיה המלך. (פרק יג)</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חביבין הם הזבחים, שעל ידן עושה רצון הצדיקים, על ידי קרבן שמע הקב"ה תפלתו של נח, על ידי הקרבן כרת ברית לאברהם לנתינת הארץ, שנאמר (בראשית ו') ביום ההוא כרת ה' את אברם ברית לאמר. על ידי הקרבן הקב"ה מכפר על השגגות, על ידי הקרבן נתן המקום </w:t>
      </w:r>
      <w:r w:rsidRPr="007F64FF">
        <w:rPr>
          <w:rStyle w:val="HebrewChar"/>
          <w:rFonts w:cs="FrankRuehl" w:hint="cs"/>
          <w:rtl/>
        </w:rPr>
        <w:lastRenderedPageBreak/>
        <w:t xml:space="preserve">ניצוח לגדעון על המדינים, על ידי הקרבן קיבל הקב"ה תפלתו של שמואל על ישראל, על ידי הקרבן נעצרה המגפה בימי דוד, על ידי הקרבן שמע הקב"ה תפלתו של אליהו, על ידי הקרבן נגלה עון של סוטה, על ידי הקרבן הקב"ה מכפר עונותיהם של ישראל ביום הכפורים, ועל ידי קרבן קבלו אברהם יצחק ויעקב ברכת עולם, שנאמר ויאמר בי נשבעתי נאם ה'. וכן ביעקב כתיב </w:t>
      </w:r>
      <w:r w:rsidRPr="007F64FF">
        <w:rPr>
          <w:rStyle w:val="HebrewChar"/>
          <w:rFonts w:cs="FrankRuehl" w:hint="cs"/>
          <w:rtl/>
        </w:rPr>
        <w:lastRenderedPageBreak/>
        <w:t>ויזבח זבחים לאלקי אביו יצחק, והבטיחו הקב"ה שהוא יורד עמו במצרים ויעלהו משם. על ידי קטורת נעצרה המגפה בימי אהרן. (פרק יד)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פסיקתא: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אמר לו הקב"ה (לדוד) חייך אף על פי שאתה מת אין שמך זז מביתי לעולם, אלא על כל קרבן וקרבן הם מזכירים שמך ואומרים שירים משלך, מזמור לדוד</w:t>
      </w:r>
      <w:r w:rsidRPr="007F64FF">
        <w:rPr>
          <w:rStyle w:val="HebrewChar"/>
          <w:rFonts w:cs="FrankRuehl" w:hint="cs"/>
          <w:rtl/>
        </w:rPr>
        <w:t>...</w:t>
      </w:r>
      <w:r w:rsidR="00C24F51" w:rsidRPr="007F64FF">
        <w:rPr>
          <w:rStyle w:val="HebrewChar"/>
          <w:rFonts w:cs="FrankRuehl" w:hint="cs"/>
          <w:rtl/>
        </w:rPr>
        <w:t xml:space="preserve"> (פרשה ב מזמור שיר חנוכת)</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דבר אחר אמר לו הקב"ה חייך כל דמים ששפכת היו לפני קרבנות, שכן כתיב כי דמים רבים שפכת ארצה לפני, אמר ר"ש בן יוחאי אין לפני אלא קרבנות, שנאמר ושחט את בן הבקר לפני ה'</w:t>
      </w:r>
      <w:r w:rsidRPr="007F64FF">
        <w:rPr>
          <w:rStyle w:val="HebrewChar"/>
          <w:rFonts w:cs="FrankRuehl" w:hint="cs"/>
          <w:rtl/>
        </w:rPr>
        <w:t>...</w:t>
      </w:r>
      <w:r w:rsidR="00C24F51" w:rsidRPr="007F64FF">
        <w:rPr>
          <w:rStyle w:val="HebrewChar"/>
          <w:rFonts w:cs="FrankRuehl" w:hint="cs"/>
          <w:rtl/>
        </w:rPr>
        <w:t xml:space="preserve"> (שם)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גאות אדם תשפילנו שביל גדול הוא, אלא נבא לענין זה יהודה שהשפיל עצמו לפני יוסף בשביל בנימין, ידבר נא עבדך באזני אדוני, ועתה ישב נא עבדך תחת הנער, א"ר ברכיה בשם ר' לוי, אמר לו הקב"ה אתה השפלת עצמך לפני אחיך הקטן ממך בשביל אחיך הקטן שבקטן, חייך שיקום המשכן ויבואו השבטים להקריב קרבנות אין אדם מקריב ראשון לפניך, הריני חולק לך כבוד ואתה מקריב ראשון. (פרשה ז ויהי המקריב)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גיהנם תנור עשן, מלכיות הנה אימה חשיכה, אמר לו הקב"ה, אברהם, כל זמן שבניך עוסקים בשתים הם ניצולין משתים, כל זמן שבניך עוסקים בתורה ובקרבנות הן ניצולין מגיהנם ומלכיות, ועתיד בית המקדש ליחרב וקרבנות ליבטל, במה אתה רוצה, שירדו בניך לגיהנם או שישתעבדו למלכיות, רבי חנינא בר פפא אמר אברהם בירר לו את המלכיות</w:t>
      </w:r>
      <w:r w:rsidRPr="007F64FF">
        <w:rPr>
          <w:rStyle w:val="HebrewChar"/>
          <w:rFonts w:cs="FrankRuehl" w:hint="cs"/>
          <w:rtl/>
        </w:rPr>
        <w:t>...</w:t>
      </w:r>
      <w:r w:rsidR="00C24F51" w:rsidRPr="007F64FF">
        <w:rPr>
          <w:rStyle w:val="HebrewChar"/>
          <w:rFonts w:cs="FrankRuehl" w:hint="cs"/>
          <w:rtl/>
        </w:rPr>
        <w:t xml:space="preserve"> (פרשה טו החודש)</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ריח ניחוחי, תנא אין מביאין את המוגמר אלא </w:t>
      </w:r>
      <w:r w:rsidRPr="007F64FF">
        <w:rPr>
          <w:rStyle w:val="HebrewChar"/>
          <w:rFonts w:cs="FrankRuehl" w:hint="cs"/>
          <w:rtl/>
        </w:rPr>
        <w:lastRenderedPageBreak/>
        <w:t>לאחר הסעודה, כלום האורחים נהנים ממנו אלא הריח, אמר להם הקב"ה, בני מכל קרבנות שאתם מקריבים לפני כלום אני נהנה מהם אלא הריח, שנאמר ריח ניחחי.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כבשים, בית שמאי אומרים שהן כובשים עונותיהם של ישראל</w:t>
      </w:r>
      <w:r w:rsidR="007F64FF" w:rsidRPr="007F64FF">
        <w:rPr>
          <w:rStyle w:val="HebrewChar"/>
          <w:rFonts w:cs="FrankRuehl" w:hint="cs"/>
          <w:rtl/>
        </w:rPr>
        <w:t>...</w:t>
      </w:r>
      <w:r w:rsidRPr="007F64FF">
        <w:rPr>
          <w:rStyle w:val="HebrewChar"/>
          <w:rFonts w:cs="FrankRuehl" w:hint="cs"/>
          <w:rtl/>
        </w:rPr>
        <w:t xml:space="preserve"> ובית הלל אומרים כל דבר שהיא נכבש סופו לצוף, אלא כבשים בני שנה שהם מכבסים עונותיהם של ישראל, כד"א אם יהיו חטאיכם כשנים וגו' (ישעיה א'). ובן עזאי אומר כבשים בני שנה, שהם מכבסים עונותיהם של ישראל ועושים אותם כתינוק בן שנה</w:t>
      </w:r>
      <w:r w:rsidR="007F64FF" w:rsidRPr="007F64FF">
        <w:rPr>
          <w:rStyle w:val="HebrewChar"/>
          <w:rFonts w:cs="FrankRuehl" w:hint="cs"/>
          <w:rtl/>
        </w:rPr>
        <w:t>...</w:t>
      </w:r>
      <w:r w:rsidRPr="007F64FF">
        <w:rPr>
          <w:rStyle w:val="HebrewChar"/>
          <w:rFonts w:cs="FrankRuehl" w:hint="cs"/>
          <w:rtl/>
        </w:rPr>
        <w:t xml:space="preserve"> (פרשה טז קרבני לחמי)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את מוצא בשעה שהקב"ה אמר למשה על הקרבנות, היה משה סבור שיקריב טווסים או פסיונים או אווזים, ולא אמר לו כך אלא ואם מן העוף עולה קרבנו לה', והקריב מן התורים או מן בני היונה, ולא צפור אחר, אמר הקב"ה הואיל שהם נרדפים מהם מבקש אני קרבן, והאלקים יבקש את נרדף</w:t>
      </w:r>
      <w:r w:rsidR="007F64FF" w:rsidRPr="007F64FF">
        <w:rPr>
          <w:rStyle w:val="HebrewChar"/>
          <w:rFonts w:cs="FrankRuehl" w:hint="cs"/>
          <w:rtl/>
        </w:rPr>
        <w:t>...</w:t>
      </w:r>
      <w:r w:rsidRPr="007F64FF">
        <w:rPr>
          <w:rStyle w:val="HebrewChar"/>
          <w:rFonts w:cs="FrankRuehl" w:hint="cs"/>
          <w:rtl/>
        </w:rPr>
        <w:t xml:space="preserve"> (שור או כשב)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שור או כשב או עז וגו', לקרבן לה' אינו אומר, אלא לקרבן אשה, מהו אשה, אלא אמר להם הקב"ה אם הבאתם קרבן לפני ברצון הרי הוא קרבן, אם הבאתם אותם באונס אני מעלה עליכם שלא קרבתם לפני אלא קרבן אשה</w:t>
      </w:r>
      <w:r w:rsidR="007F64FF" w:rsidRPr="007F64FF">
        <w:rPr>
          <w:rStyle w:val="HebrewChar"/>
          <w:rFonts w:cs="FrankRuehl" w:hint="cs"/>
          <w:rtl/>
        </w:rPr>
        <w:t>...</w:t>
      </w:r>
      <w:r w:rsidRPr="007F64FF">
        <w:rPr>
          <w:rStyle w:val="HebrewChar"/>
          <w:rFonts w:cs="FrankRuehl" w:hint="cs"/>
          <w:rtl/>
        </w:rPr>
        <w:t xml:space="preserve"> (שם וראה שם עוד)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א"ר לוי אמר הקב"ה לישראל בני אותן הקרבנות שהכתבתי לכם בתורה הוו זהירין בהן, שאין לכם פרקליט טוב לירידת גשמים יותר מן הקרבנות, וזה שצריך הכתוב לומר ביום השמיני עצרת תהיה לכם. (ביום השמיני)</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כך אמר הקב"ה, אני אמרתי כשאתה מתפלל התפלל בבית הכנסת שבעירך, ואם אתה אינך יכול לילך בבית הכנסת שבעירך, התפלל בתוך ביתך, ואם אין אתה יכול לילך להתפלל תתפלל על מטתך, ואם אין את יכול לדבר הרהר בלבך, הדא הוא דכתיב, אמרו בלבבכם על משכבכם ודומו סלה, א"ר יודן ובלבד שתדומו מאותה עבירה שבידך, ואם אתה עושה כן, ראה מה כתיב בתריה, זבחו זבחי צדק, מעלה אני עליך כאילו בנית מזבח והקרבת </w:t>
      </w:r>
      <w:r w:rsidRPr="007F64FF">
        <w:rPr>
          <w:rStyle w:val="HebrewChar"/>
          <w:rFonts w:cs="FrankRuehl" w:hint="cs"/>
          <w:rtl/>
        </w:rPr>
        <w:lastRenderedPageBreak/>
        <w:t>עליו קרבנות הרבה, זבח אין כתיב, אלא זבחי. (מזמור 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כי לא בזה ולא שקץ ענות עני, בנוהג שבעולם שני בני אדם נכנסין אצל הדיין, אחד עני ואחד עשיר, למי הדיין מסביר פנים, הלא לעשיר, ברם הכא לא הסתיר פניו ממני. רבי חגי גזר תעניתא נחת מיטרא, אמר לא מפני שאני כדאי, אלא כי לא בזה ולא שקץ ענות עני, וכשם שלא בזה ולא שקץ את תפלתו כך לא בזה ולא שקץ את קרבנו</w:t>
      </w:r>
      <w:r w:rsidR="007F64FF" w:rsidRPr="007F64FF">
        <w:rPr>
          <w:rStyle w:val="HebrewChar"/>
          <w:rFonts w:cs="FrankRuehl" w:hint="cs"/>
          <w:rtl/>
        </w:rPr>
        <w:t>...</w:t>
      </w:r>
      <w:r w:rsidRPr="007F64FF">
        <w:rPr>
          <w:rStyle w:val="HebrewChar"/>
          <w:rFonts w:cs="FrankRuehl" w:hint="cs"/>
          <w:rtl/>
        </w:rPr>
        <w:t xml:space="preserve"> ומעשה בחסיד אחד שהביא קרבנו מגליא ומאספמיא וראה הכהן גדול שהוא קומץ ומקטיר ואוכל את השאר, אמר כל הצער הזה שציערתי בשביל זה שיאכל, היו הכל מפייסין אותו לומר מה זה שלא נצטער אלא בין כבש למזבח זכה שיאכל את מנחתך, אתה שנצטערת כל הצער הזה על אחת כמה וכמה, הוי כי לא בזה ולא שקץ. (מזמור כב)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טובה היתה אביגיל לדוד מכל הקרבנות שבעולם, שאילו עשה אותו מעשה שחשב אילו היה מקריב כל הקרבנות שבעולם לא היה לו כפרה, והיא באת אליו ומלטתו, הוי שטובה היתה לו מכל הקרבנות. (מזמור נג)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נתן אומר חביבין יסורין, שכשם שהקרבנות מרצין כך הייסורין מרצין, בקרבנות הוא אומר (ויקרא א') ונרצה לו לכפר עליו, ובייסורין הוא אומר (שם כ"ו) אז ירצו את עוונם, ולא עוד אלא שייסורין חביבין מן הקרבנות, שהקרבן בממון והייסורין בגוף, שנאמר (איוב ב') וכל אשר לאיש יתן בעד נפשו, לפיכך אשרי הגבר אשר תיסרנו י-ה, למה ומתורתך תלמדנו להשקיט לו מימי רע עד יכרה לרשע שחת</w:t>
      </w:r>
      <w:r w:rsidR="007F64FF" w:rsidRPr="007F64FF">
        <w:rPr>
          <w:rStyle w:val="HebrewChar"/>
          <w:rFonts w:cs="FrankRuehl" w:hint="cs"/>
          <w:rtl/>
        </w:rPr>
        <w:t>...</w:t>
      </w:r>
      <w:r w:rsidRPr="007F64FF">
        <w:rPr>
          <w:rStyle w:val="HebrewChar"/>
          <w:rFonts w:cs="FrankRuehl" w:hint="cs"/>
          <w:rtl/>
        </w:rPr>
        <w:t xml:space="preserve"> (מזמור צד)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שיר המעלות הנה ברכו את ה' כל עבדי ה' העומדים בבית ה' בלילות, מאי בלילות, אמר רבי יוחנן אלו תלמידי חכמים העוסקים בתורה בלילה מעלה אני עליהם כאלו עוסקים בעבודה. לעולם זאת על ישראל</w:t>
      </w:r>
      <w:r w:rsidR="007F64FF" w:rsidRPr="007F64FF">
        <w:rPr>
          <w:rStyle w:val="HebrewChar"/>
          <w:rFonts w:cs="FrankRuehl" w:hint="cs"/>
          <w:rtl/>
        </w:rPr>
        <w:t>...</w:t>
      </w:r>
      <w:r w:rsidRPr="007F64FF">
        <w:rPr>
          <w:rStyle w:val="HebrewChar"/>
          <w:rFonts w:cs="FrankRuehl" w:hint="cs"/>
          <w:rtl/>
        </w:rPr>
        <w:t xml:space="preserve"> ורבי יוחנן אמר אלו תלמידי </w:t>
      </w:r>
      <w:r w:rsidRPr="007F64FF">
        <w:rPr>
          <w:rStyle w:val="HebrewChar"/>
          <w:rFonts w:cs="FrankRuehl" w:hint="cs"/>
          <w:rtl/>
        </w:rPr>
        <w:lastRenderedPageBreak/>
        <w:t>חכמים העוסקים בהלכות עבודה מעלה אני עליהם כאלו נבנה בית המקדש בימיהם. (מזמור קלד)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שמואל: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תני רבי שמעון בן יוחאי אמר להן הקב"ה (לבני עלי), מפני מה אתם אוכלים שירי מנחה ומניחין את הקומץ לזבובין, ומפני מה אתם אוכלין את הבשר ומניחין את החלב שטוחין בחמה</w:t>
      </w:r>
      <w:r w:rsidR="007F64FF" w:rsidRPr="007F64FF">
        <w:rPr>
          <w:rStyle w:val="HebrewChar"/>
          <w:rFonts w:cs="FrankRuehl" w:hint="cs"/>
          <w:rtl/>
        </w:rPr>
        <w:t>...</w:t>
      </w:r>
      <w:r w:rsidRPr="007F64FF">
        <w:rPr>
          <w:rStyle w:val="HebrewChar"/>
          <w:rFonts w:cs="FrankRuehl" w:hint="cs"/>
          <w:rtl/>
        </w:rPr>
        <w:t xml:space="preserve"> </w:t>
      </w:r>
      <w:r w:rsidRPr="007F64FF">
        <w:rPr>
          <w:rStyle w:val="HebrewChar"/>
          <w:rFonts w:cs="FrankRuehl" w:hint="cs"/>
          <w:rtl/>
        </w:rPr>
        <w:lastRenderedPageBreak/>
        <w:t>(פרשה 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תנא דבי אליהו רבא: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ועוד למה נאמר זאת תורת העולה ולא נאמר זאת העולה סתם, כדי שלא יאמר האדם בעצמו אעשה דברים מכוערים ודברים שאינן ראויין ואביא עולה שכולה לאשים ואעלה על גבי המזבח, מה אם ישא פנים, אלא יעשה אדם מעשים טובים, וילמוד תורה לשמה ויביא מנחה שהיא בסלע או באיסר, ויעלהו על גבי המזבח והריני עמו ברחמים ומקבלו בתשובה, לכך נאמר זאת תורת העולה חסר אות אחת, וזאת תורת המנחה יתירה אות אחת</w:t>
      </w:r>
      <w:r w:rsidRPr="007F64FF">
        <w:rPr>
          <w:rStyle w:val="HebrewChar"/>
          <w:rFonts w:cs="FrankRuehl" w:hint="cs"/>
          <w:rtl/>
        </w:rPr>
        <w:t>...</w:t>
      </w:r>
      <w:r w:rsidR="00C24F51" w:rsidRPr="007F64FF">
        <w:rPr>
          <w:rStyle w:val="HebrewChar"/>
          <w:rFonts w:cs="FrankRuehl" w:hint="cs"/>
          <w:rtl/>
        </w:rPr>
        <w:t xml:space="preserve"> (פרק ו, וראה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קרבן חסר וא"ו, ולמה, שהוא קרבן של ישראל, כענין שנאמר (זכריה י"ד) כיום הלחמו, וקרבן שהיו ישראל מקריבין הוא היה מלחמה של ישראל, וכן מצינו שכל זמן שהיו ישראל מקריבין קרבנות היו ישראל יוצאים למלחמה ונוצחין, וכן הוא אומר (ש"א ז') ויקח שמואל טלה חלב אחד וגו' ויענהו ה'</w:t>
      </w:r>
      <w:r w:rsidR="007F64FF" w:rsidRPr="007F64FF">
        <w:rPr>
          <w:rStyle w:val="HebrewChar"/>
          <w:rFonts w:cs="FrankRuehl" w:hint="cs"/>
          <w:rtl/>
        </w:rPr>
        <w:t>...</w:t>
      </w:r>
      <w:r w:rsidRPr="007F64FF">
        <w:rPr>
          <w:rStyle w:val="HebrewChar"/>
          <w:rFonts w:cs="FrankRuehl" w:hint="cs"/>
          <w:rtl/>
        </w:rPr>
        <w:t xml:space="preserve"> וכשהיו נמנעין מלהקריב קרבן היו נופלין בחרב לפני אויביהם, וכן הוא אומר (דהי"ב כ"ט) גם סגרו דלתות האולם, מה כתיב בתריה (שם) והנה נפלו אבותינו בחרב.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אחר קרבן למה חסר ו' שהוא קרב בכל זמן לעולם, שנאמר (תהלים ל"ד) קרוב ה' לנשברי לב, וכתיב כי קרוב יום 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דבר אחר למה חסר ו' לפי שקרבן מקרב ישראל לפני השכינה, וכן מצינו בנח שלא נתקרב להקב"ה עד שהקריב קרבן, שנאמר (בראשית ח') ויבן נח מזבח וגו' </w:t>
      </w:r>
      <w:r w:rsidRPr="007F64FF">
        <w:rPr>
          <w:rStyle w:val="HebrewChar"/>
          <w:rFonts w:cs="FrankRuehl" w:hint="cs"/>
          <w:rtl/>
        </w:rPr>
        <w:lastRenderedPageBreak/>
        <w:t>וירח ה' את ריח הניחוח, וכן אברהם ויבן שם אברהם את המזבח (שם כ"ב), וכן יצחק</w:t>
      </w:r>
      <w:r w:rsidR="007F64FF" w:rsidRPr="007F64FF">
        <w:rPr>
          <w:rStyle w:val="HebrewChar"/>
          <w:rFonts w:cs="FrankRuehl" w:hint="cs"/>
          <w:rtl/>
        </w:rPr>
        <w:t>...</w:t>
      </w:r>
      <w:r w:rsidRPr="007F64FF">
        <w:rPr>
          <w:rStyle w:val="HebrewChar"/>
          <w:rFonts w:cs="FrankRuehl" w:hint="cs"/>
          <w:rtl/>
        </w:rPr>
        <w:t xml:space="preserve"> וכן אליהו ושאר הנביאים וכל ישראל. (מדרש חסרות ויתרות ויקרא)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בזמן שישראל ברצון לפני המקום מה נאמר בהן, את קרבני לחמי, כבנים המפרנסים לאביהם, בשעת תוכחות מהו אומר, לאשי ריח, כל קרבנות שאתה מקריב אינן אלא לאש</w:t>
      </w:r>
      <w:r w:rsidRPr="007F64FF">
        <w:rPr>
          <w:rStyle w:val="HebrewChar"/>
          <w:rFonts w:cs="FrankRuehl" w:hint="cs"/>
          <w:rtl/>
        </w:rPr>
        <w:t>...</w:t>
      </w:r>
      <w:r w:rsidR="00C24F51" w:rsidRPr="007F64FF">
        <w:rPr>
          <w:rStyle w:val="HebrewChar"/>
          <w:rFonts w:cs="FrankRuehl" w:hint="cs"/>
          <w:rtl/>
        </w:rPr>
        <w:t xml:space="preserve"> </w:t>
      </w:r>
      <w:r w:rsidR="00C24F51" w:rsidRPr="007F64FF">
        <w:rPr>
          <w:rStyle w:val="HebrewChar"/>
          <w:rFonts w:cs="FrankRuehl" w:hint="cs"/>
          <w:rtl/>
        </w:rPr>
        <w:lastRenderedPageBreak/>
        <w:t>ואילו יש רעבון לפני כבש אתה מקריב לי בבקר וכבש בין הערבים, וכי יש רחמן מוסר מזונותיו לאכזרי, מה שאמרתי לך זבח לאלקים תודה ושלם לעליון נדריך, אלא שתהא מודה ותשלם לעליון נדריך</w:t>
      </w:r>
      <w:r w:rsidRPr="007F64FF">
        <w:rPr>
          <w:rStyle w:val="HebrewChar"/>
          <w:rFonts w:cs="FrankRuehl" w:hint="cs"/>
          <w:rtl/>
        </w:rPr>
        <w:t>...</w:t>
      </w:r>
      <w:r w:rsidR="00C24F51" w:rsidRPr="007F64FF">
        <w:rPr>
          <w:rStyle w:val="HebrewChar"/>
          <w:rFonts w:cs="FrankRuehl" w:hint="cs"/>
          <w:rtl/>
        </w:rPr>
        <w:t xml:space="preserve"> (שמות פרק מ, תיח)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א"ר לוליינא שאל קריטיס אחד את ר' יוסי מה שאני רואה את תורתכם פלסטרין, הוא שכתוב ולכהנים הלוים וגו', והרי חרב בית המקדש ובטלו הקרבנות, אמר להם חס ושלום אין דבר בתורה פלסטרין ולא דבר של שקר, אלא כל התורה היא אמת, א"ל הקב"ה לכהנים וללוים אם אתם עוסקים בתורה בקרבנות מעלה אני עליכם כאלו אתם מקריבים כל יום עולה וכליל, וכן הוא אומר וללוי אמר תומיך ואוריך וגו' יורו משפטיך ליעקב, וכן הוא אומר כי חסד חפצתי ולא זבח</w:t>
      </w:r>
      <w:r w:rsidR="007F64FF" w:rsidRPr="007F64FF">
        <w:rPr>
          <w:rStyle w:val="HebrewChar"/>
          <w:rFonts w:cs="FrankRuehl" w:hint="cs"/>
          <w:rtl/>
        </w:rPr>
        <w:t>...</w:t>
      </w:r>
      <w:r w:rsidRPr="007F64FF">
        <w:rPr>
          <w:rStyle w:val="HebrewChar"/>
          <w:rFonts w:cs="FrankRuehl" w:hint="cs"/>
          <w:rtl/>
        </w:rPr>
        <w:t xml:space="preserve"> (ירמיה פרק לג, שכא)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 חסד חפצתי ולא זבח, אמר הקב"ה חביב עלי חסד שאתם גומלים זה לזה יותר מכל הזבח שזבח שלמה לפני אלף עולות יעלה שלמה, וכן הוא אומר זאת התורה לעולה למנחה, זאת התורה לא עולה ולא מנחה. פעם אחת היה רבן יוחנן בן זכאי מהלך בירושלם והיה רבי יהושע מהלך אחריו, ראה בית המקדש שהוא חרב, אמר אוי לנו על הבית שחרב מקום שמתכפרין בו עונותינו, א"ל בני אל ירע לך שיש לנו כפרה אחרת שהיא כמותה, ואי זה זה גמילות חסדים, לכך נאמר כי חסד חפצתי ולא זבח, ואומר אמרתי עולם חסד יבנה. (הושע פרק ו, תקכב)</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שמור רגלך כאשר תלך אל בית האלקים, אמר ר' שמואל בר נחמני אמר רבי יונתן שמור רגלך ולא תחטא משתחטא ותביא קרבן, וקרוב לשמוע מתת הכסילים זבח, הוי קרוב לשמוע חכמים שמביאים קרבן ועושים תשובה, ולא תהיה ככסילים שמביאים קרבן ואינם עושים תשובה, כי אינם יודעים לעשות רע, אי הכי צדיקי נינהו, אלא אל תהי מכסילים שהם חוטאים ומביאים חטאת ואינם יודעים אם על טובה הם מביאים אם על רעה הם מביאים, אמר הקב"ה בין טוב לרע אין מבחינין והם מביאים לפני קרבן. (קהלת פרק ה, תתקעא)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דבר אחר זה הוא שאמר הכתוב נר ה' חופש כל </w:t>
      </w:r>
      <w:r w:rsidRPr="007F64FF">
        <w:rPr>
          <w:rStyle w:val="HebrewChar"/>
          <w:rFonts w:cs="FrankRuehl" w:hint="cs"/>
          <w:rtl/>
        </w:rPr>
        <w:lastRenderedPageBreak/>
        <w:t>חדרי בטן (משלי כ'), אמר ר' חונא כל מה שביקש הקב"ה מישראל לא לעצמו בקש אלא לזכותן, הדם שזורקין לכפר על נפשותם כי הדם הוא בנפש יכפר (ויקרא י"ז), חלב שמקטירין מכפר על טפשות הלב, טפש כחלב לבם (תהלים קי"ט), עולה מכפרת על הרהור הלב, והעולה על רוחכם היו לא תהיה (יחזקאל כ'), חטאת מכפרת על השגגות, נפש כי תחטא בשגגה, אשם ודאי מכפר על הזדונות, שעיר יום הכפורים מכפר על העונות, ונשא השעיר עליו את כל עונותם</w:t>
      </w:r>
      <w:r w:rsidR="007F64FF" w:rsidRPr="007F64FF">
        <w:rPr>
          <w:rStyle w:val="HebrewChar"/>
          <w:rFonts w:cs="FrankRuehl" w:hint="cs"/>
          <w:rtl/>
        </w:rPr>
        <w:t>...</w:t>
      </w:r>
      <w:r w:rsidRPr="007F64FF">
        <w:rPr>
          <w:rStyle w:val="HebrewChar"/>
          <w:rFonts w:cs="FrankRuehl" w:hint="cs"/>
          <w:rtl/>
        </w:rPr>
        <w:t xml:space="preserve"> (שמות כז כ)</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קרבן מנחה, כל קרבן בעולם הרי הוא כמנחה. מכאן אמרו מתנדב אדם ונודר לבונה בפני עצמה, יין בפני עצמו, שמן בפני עצמו, ואפילו עצים בפני עצמן, שנאמר ולקרבן העצים. וכמה, אם לבונה לא יפחות מקומץ, ואם יין לא יפחות משלשת לוגין, ואם שמן לא יפחות מלוג, ואם עצים לא יפחות משני גזרין. יכול אף היחיד מתנדב קטורת, תלמוד לומר לא תעלו עליו קטורת זרה, יכול יתנדב ויביא על מזבח החיצון תלמוד לומר שמן המשחה ואת קטרת הסמים לקדש, אין שמן המשחה וקטרת הסמים קריבים אלא בפנים. (ויקרא ב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 xml:space="preserve">תקריב מלח, כל שהוא, תקריב מלח מכל מקום, וכל כך למה, גזרת הכתוב היא שלא להדמות בעובדי ע"ז ובתקרובות שלה, ולמה, כי כל תועבת ה' אשר שנא עשו לאלהיהם, לפיכך מזהיר הכתוב שלא להדמות בהן, שלא נצטוו קרבנות לישראל אלא כדי שיתעסקו בעבודת השם לא בעבודת דברים אחרים. שאי אפשר שתבטל עבודה מן העולם, שאלמלא קרבנות לא נתקיימו שמים וארץ, היינו דתנן, על שלשה דברים העולם עומד, על התורה ועל העבודה ועל גמילות חסדים. אף על פי שכתוב עשה צדקה ומשפט נבחר לה' מזבח, ואומר הנה שמוע מזבח טוב ואומר כי לא דברתי את אבותיכם ולא ציויתים ביום הוציאי אותם מארץ מצרים על דברי עולה וזבח, לא מפני שלא נצטוינו על העבודה ועל הקרבנות, שהרי הן רוב גופי תורה, אלא לומר לך שהעבודה צריכה כונה, וכל המקריב קרבן בלא כוונה כאילו לא הקריב, והכוונה מביאה לידי אהבה ולידי יראה ולידיעת השם ומיד קרבנו מתרצה, ואם אין </w:t>
      </w:r>
      <w:r w:rsidRPr="007F64FF">
        <w:rPr>
          <w:rStyle w:val="HebrewChar"/>
          <w:rFonts w:cs="FrankRuehl" w:hint="cs"/>
          <w:rtl/>
        </w:rPr>
        <w:lastRenderedPageBreak/>
        <w:t>כוונה אין אהבה ואין יראה, ואם אין אהבה ואין יראה אין ידיעת השם, ואם אין ידיעת השם אין קרבן מועיל, וכן הוא אומר אל תבטחו לכם על דברי השקר לאמר היכל ה' היכל ה' היכל ה', הגנוב ורצוח ונאוף והשבע לשקר וקטר לבעל וגו' ועמדתם לפני בבית הזה אשר נקרא שמי עליו ואמרתם נצלנו (ירמיה ז'), הא למדת שאין העבודה מתקבלת אלא בכוונה, וכן הוא אומר מי גם בכם ויסגר דלתים ולא תאירו מזבחי חנם</w:t>
      </w:r>
      <w:r w:rsidR="007F64FF" w:rsidRPr="007F64FF">
        <w:rPr>
          <w:rStyle w:val="HebrewChar"/>
          <w:rFonts w:cs="FrankRuehl" w:hint="cs"/>
          <w:rtl/>
        </w:rPr>
        <w:t>...</w:t>
      </w:r>
      <w:r w:rsidRPr="007F64FF">
        <w:rPr>
          <w:rStyle w:val="HebrewChar"/>
          <w:rFonts w:cs="FrankRuehl" w:hint="cs"/>
          <w:rtl/>
        </w:rPr>
        <w:t xml:space="preserve"> (שם שם יג)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דבר אחר מפני מה מתחילין לתינוקות בקרבנות, כדי שידעו סדרי קרבנות וכל העבודות, כדי שתבא גאולה בימיהן, ויעלו ויקריבו כסדר, שאין גלויות מתעסקין תחלה אלא בקרבנות, וכן הוא אומר והביאותים אל הר קדשי ושמחתים בבית תפלתי עולותיהם וזבחיהם לרצון על מזבחי (ישעיה נ"ו), ואומר (תהלים ס"ו) אבוא ביתך בעולות, ואומר (ירמיה ל"ג) </w:t>
      </w:r>
      <w:r w:rsidRPr="007F64FF">
        <w:rPr>
          <w:rStyle w:val="HebrewChar"/>
          <w:rFonts w:cs="FrankRuehl" w:hint="cs"/>
          <w:rtl/>
        </w:rPr>
        <w:lastRenderedPageBreak/>
        <w:t>כה אמר ה' צב-אות עוד ישמע במקום הזה קול ששון וגו' מביאים תודה בית ה' כי אשיב את שבות הארץ כבראשונה אמר ה' (ירמיה ל"ג), הא למדת שאין מתעסקין תחלה לא במצות שמטין ויובלות, ולא בתרומות ומעשרות, ולא בבנין ולא בקניין אלא בקרבנות תחלה. וכן את מוצא כשעלו בימי עזרא לא נתעסקו אלא בקרבנות תחלה, וכן הוא אומר ויקם ישוע בן יוצדק ואחיו הכהנים ויבנו את מזבח אלקי ישראל להעלות עליו עולות, ככתוב בתורת משה איש האלקים, ויכינו המזבח על מכונתו, כי באימה עליהם מעמי הארצות, ויעלו עליו עולות לה' עולות לבקר ולערב מיום אחד לחדש השביעי החלו לעלות עולות לה' והיכל ה' לא יסד (עזרא ג'), לפיכך אין מתחילין אלא בהן. (שמות ו ב)</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ויאמר משה אל בני ישראל ככל אשר צוה ה' את משה, מלמד שציוה משה את ישראל שיהו עוסקים בהלכות החג בחג</w:t>
      </w:r>
      <w:r w:rsidR="007F64FF" w:rsidRPr="007F64FF">
        <w:rPr>
          <w:rStyle w:val="HebrewChar"/>
          <w:rFonts w:cs="FrankRuehl" w:hint="cs"/>
          <w:rtl/>
        </w:rPr>
        <w:t>...</w:t>
      </w:r>
      <w:r w:rsidRPr="007F64FF">
        <w:rPr>
          <w:rStyle w:val="HebrewChar"/>
          <w:rFonts w:cs="FrankRuehl" w:hint="cs"/>
          <w:rtl/>
        </w:rPr>
        <w:t xml:space="preserve"> ושיהו זהירין בקרבנותיהן, שהקרבנות מביאין לידי זכרון ולידי ישועה, וכן הוא אומר, כי רוצה ה' בעמו יפאר ענוים בישועה (תהלים קמ"ט), רבי יהושע דסכנין בשם רבי לוי, רוצה הוא הקב"ה בקרבן שלעני, ואין ישועה אלא קרבן, היך דאת אמר וישע ה' אל הבל ואל מנחתו (בראשית ד'). דבר אחר כי רוצה ה' בעמו, מהדר הוא הקב"ה </w:t>
      </w:r>
      <w:r w:rsidRPr="007F64FF">
        <w:rPr>
          <w:rStyle w:val="HebrewChar"/>
          <w:rFonts w:cs="FrankRuehl" w:hint="cs"/>
          <w:rtl/>
        </w:rPr>
        <w:lastRenderedPageBreak/>
        <w:t>קרבנותיהן שלישראל, וכן הוא אומר יזכר כל מנחותיך ועולתך ידשנה סלה. (במדבר ל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אמונות ודעות: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והשלישי, מה שצוה בקרבן לכל אדם, ואחר כך מנעם זולתי אהרן וזרעו, וגם זה אינו בטול (התורה הקודמת), כיון שלא נאמר בכתוב שכל בני אדם נתמנו להקריב, אלא היה מקריב לפני אהרן כל מי שנתמנה לכמו מקומו, אבל מי שאינו ממונה לא היה רשאי להקריב לפני שנבחר אהרן ולא לאחר בחירתו.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והרביעי הקרבת הקרבן בשבת לאחר שנאסרה בו המלאכה, וגם זה אינו בטול אלא ממה שמחזק דחיית הבטול, כי תורת </w:t>
      </w:r>
      <w:r w:rsidRPr="007F64FF">
        <w:rPr>
          <w:rStyle w:val="HebrewChar"/>
          <w:rFonts w:cs="FrankRuehl" w:hint="cs"/>
          <w:rtl/>
        </w:rPr>
        <w:lastRenderedPageBreak/>
        <w:t>הקרבן היתה לפני השבת, ולא יתכן שתאסרהו תורת השבת, לפי שאז יהיה בטול</w:t>
      </w:r>
      <w:r w:rsidR="007F64FF" w:rsidRPr="007F64FF">
        <w:rPr>
          <w:rStyle w:val="HebrewChar"/>
          <w:rFonts w:cs="FrankRuehl" w:hint="cs"/>
          <w:rtl/>
        </w:rPr>
        <w:t>...</w:t>
      </w:r>
      <w:r w:rsidRPr="007F64FF">
        <w:rPr>
          <w:rStyle w:val="HebrewChar"/>
          <w:rFonts w:cs="FrankRuehl" w:hint="cs"/>
          <w:rtl/>
        </w:rPr>
        <w:t xml:space="preserve"> (מאמר ג 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והרביעי, ושמא מהרהר יהרהר מחמת תורת הקרבנות בין על שחיטת הבהמות ובין על זריקת הדם והחלב. ואקרב את הדבר ואומר, כי הבורא גזר על כל בעל חי שימות, ונתן לכל אדם מדת חיים, ועשה מדת חיי הבהמות עד זמן שחיטתן, והעמיד את השחיטה במקום המות, ואם היה בשחיטה צער יותר מצער המיתה, הרי הוא היודע בכך וראוי אם כן שיגמול לה בשעור תוספת הצער, אנו אומרים כן אם יתברר שיש תוספת מהכרע הדעת לא על פי נבואה, אבל סבילת הכאב וזריקת הדם והחלב כבר באר בתורה שהוא עשה הדבר ללמד לנו, כי הדם הוא משכן נפשנו, כאמרו "כי נפש הבשר בדם היא", וכאשר נראה את זאת נשוב ונאמר לא נוסיף לחטא וישפך דמנו ויוקטרו חלבינו כפי שאנו רואים את זה. (שם פרק 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והששי, ושמא יתפלא על מעשה המשכן ויאמר, ומה לו לבורא משכן ופרוכת ונרות דולקים וכלי זמר וקטורת נקטרת</w:t>
      </w:r>
      <w:r w:rsidR="007F64FF" w:rsidRPr="007F64FF">
        <w:rPr>
          <w:rStyle w:val="HebrewChar"/>
          <w:rFonts w:cs="FrankRuehl" w:hint="cs"/>
          <w:rtl/>
        </w:rPr>
        <w:t>...</w:t>
      </w:r>
      <w:r w:rsidRPr="007F64FF">
        <w:rPr>
          <w:rStyle w:val="HebrewChar"/>
          <w:rFonts w:cs="FrankRuehl" w:hint="cs"/>
          <w:rtl/>
        </w:rPr>
        <w:t xml:space="preserve"> אנו אומרים בעזרת ה', שכל אלו סוגי עבודה, לא שיש לו צורך לכך, לפי השכל מחייב שאינו צריך למאומה, אבל הכל צריכים לו, אלא הכוונה שיהו עבדיו נשמעים לו במיטב קנינם, ומיטב קנינם הוא הבשר והיין והזמן והקטורת והחטים והשמן וכל דבר ערב, ולפיכך יביאו מאלה דבר מועט כפי יכלתם, ויגמלם הוא בדבר מרובה כפי יכלתו, ויצילם מן הפגעים כפי שלא יצילם אף אחד </w:t>
      </w:r>
      <w:r w:rsidRPr="007F64FF">
        <w:rPr>
          <w:rStyle w:val="HebrewChar"/>
          <w:rFonts w:cs="FrankRuehl" w:hint="cs"/>
          <w:rtl/>
        </w:rPr>
        <w:lastRenderedPageBreak/>
        <w:t>זולתו בגלל אותה המשמעת, כאמרו, "זבח לאלקים תודה ושלם לעליון נדריך וקראני ביום צרה אחלצך ותכבדני"</w:t>
      </w:r>
      <w:r w:rsidR="007F64FF" w:rsidRPr="007F64FF">
        <w:rPr>
          <w:rStyle w:val="HebrewChar"/>
          <w:rFonts w:cs="FrankRuehl" w:hint="cs"/>
          <w:rtl/>
        </w:rPr>
        <w:t>...</w:t>
      </w:r>
      <w:r w:rsidRPr="007F64FF">
        <w:rPr>
          <w:rStyle w:val="HebrewChar"/>
          <w:rFonts w:cs="FrankRuehl" w:hint="cs"/>
          <w:rtl/>
        </w:rPr>
        <w:t xml:space="preserve"> (שם)</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עידן דתידכר לן סדרי קורבנינן מה דהוינן מקרבין בכל שנא ושנא הוו קורבנינן מכפרין על חובינן, וכדו די גמרי חוביא ולית לן מה נקרבא מן עדרי ענינן תורא אתבחר קדימי בגין למדכרא סביא </w:t>
      </w:r>
      <w:r w:rsidRPr="007F64FF">
        <w:rPr>
          <w:rStyle w:val="HebrewChar"/>
          <w:rFonts w:cs="FrankRuehl" w:hint="cs"/>
          <w:rtl/>
        </w:rPr>
        <w:lastRenderedPageBreak/>
        <w:t>דמינחא פטיר כוליה קרב לשמך בר תורין ורהט לבקרותיה ונסיב בן תורין רכיך ועב ויהב יתיה לרביא ואוחי רביא למיעבד יתיה, ופטירין אפא וייכול מלאכין, וזכה למתבשרא דדא שרה ילדה ליצחק. אמרא אתבחר תניין בגין למדכרא זכוותי דישייה דעקד גרמיה על גבי מדבחא ופשט צואריה בגין שמך שמיא מכו ונחתו וחמא יצחק ית שכלוליהון וכהיין עינו ממרומיא, מן בגין כדין זכה ואזדמין ליה תמן אמר תחותוי לעולתא</w:t>
      </w:r>
      <w:r w:rsidR="007F64FF" w:rsidRPr="007F64FF">
        <w:rPr>
          <w:rStyle w:val="HebrewChar"/>
          <w:rFonts w:cs="FrankRuehl" w:hint="cs"/>
          <w:rtl/>
        </w:rPr>
        <w:t>...</w:t>
      </w:r>
      <w:r w:rsidRPr="007F64FF">
        <w:rPr>
          <w:rStyle w:val="HebrewChar"/>
          <w:rFonts w:cs="FrankRuehl" w:hint="cs"/>
          <w:rtl/>
        </w:rPr>
        <w:t xml:space="preserve"> (ויקרא כב כז,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פקיד ית בני ישראל ותימר להון ית קרבני לחים סידור פתורי מה דאתון מקרבין קדמי על גבי מדבחא הלא אשתא היא דאכלא יתי והוא מתקבל מנכון קדמי לריח דרעוא, עמי בני ישראל הוו זהירין למקרבא יתיה קדמוי בזימניה. (במדבר כח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לא על זבחיך - דלא קרבתא קדמי בגלותא אנא מוכח לך, ארום עלותך דקריבו אבהתך לקבלי תדירא. (תהלים נ ח)</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זבח - נכוס יצרא בישא ויתחשב קדם ה' כנכסת תודתא. (שם שם יד)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והיה המזבח קדש - ומה היא קדושתו, כל הנוגע במזבח יקדש, אפילו קרבן פסול שעלה עליו קדשו המזבח להכשירו שלא ירד. שומע אני בין ראוי בין שאינו ראוי, כגון דבר שלא היה פסולו בקדש כגון הרובע והנרבע ומוקצה ונעבד והטרפה וכיוצא בהן, תלמוד לומר וזה אשר תעשה הסמוך אחריו, מה עולה ראויה אף כל ראוי שנראה לו כבר ונפסל משבא לעזרה, כגון הלן והיוצא והטמא ושנשחט במחשבת חוץ לזמנו וחוץ למקומו וכיוצא בהן. (שמות כט לז)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זאת תורת העולה - הרי הענין הזה בא ללמד על </w:t>
      </w:r>
      <w:r w:rsidRPr="007F64FF">
        <w:rPr>
          <w:rStyle w:val="HebrewChar"/>
          <w:rFonts w:cs="FrankRuehl" w:hint="cs"/>
          <w:rtl/>
        </w:rPr>
        <w:lastRenderedPageBreak/>
        <w:t xml:space="preserve">הקטר חלבים ואברים שיהא כשר כל הלילה, וללמד על הפסולין איזה אם עלה ירד ואיזה אם עלה לא ירד, שכל תורה לרבות הוא בא, לומר תורה אחת לכל העולים ואפילו פסולים, שאם עלו לא ירדו. היא העולה - למעט את הרובע ואת </w:t>
      </w:r>
      <w:r w:rsidRPr="007F64FF">
        <w:rPr>
          <w:rStyle w:val="HebrewChar"/>
          <w:rFonts w:cs="FrankRuehl" w:hint="cs"/>
          <w:rtl/>
        </w:rPr>
        <w:lastRenderedPageBreak/>
        <w:t>הנרבע וכיוצא בהן שלא היה פסולן בקדש, שנפסלו קודם שבאו לעזרה. (ויקרא ו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ומיד בן נכר - נכרי שהביא קרבן ביד כהן להקריבו לשמים לא תקריבו לו בעל מום, ואף על פי שלא נאסרו בעלי מומים לקרבן בני נח אלא אם כן מחוסרי אבר, זאת נוהגת בבמה שבשדות, אבל על המזבח שבמשכן לא תקריבוה, אבל תמימה תקבלו מהם, לכך נאמר למעלה איש איש לרבות את הנכרים שנודרים נדרים ונדבות כישראל. (שם כב כה)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בהמה טמאה - בבעלת מום הכתוב מדבר, שהיא טמאה להקריבה, ולמדך הכתוב שאין קדשים תמימים יוצאין לחולין בפדיון אלא אם כן הוממו. (שם כז יא)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עולת שבת בשבתו - ולא עולת שבת בשבת אחרת, הרי שלא הקריב בשבת זו שומע אני יקריב שתים לשבת הבאה, תלמוד לומר בשבתו, מגיד שאם עבר יומו בטל קרבנו. (במדבר כח 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זבחי תרועה - שאומר עליהם שיר. (תהלים כז ו)</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ומנחה לא חפצת - ביום מתן תורה, וקרבנות לא הזקקתים חובה, רק תמידים ומוספים נחת רוח שאמרתי ונעשה רצוני, ודבר מועט. (שם מ 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וירח ה' - </w:t>
      </w:r>
      <w:r w:rsidR="007F64FF" w:rsidRPr="007F64FF">
        <w:rPr>
          <w:rStyle w:val="HebrewChar"/>
          <w:rFonts w:cs="FrankRuehl" w:hint="cs"/>
          <w:rtl/>
        </w:rPr>
        <w:t>...</w:t>
      </w:r>
      <w:r w:rsidRPr="007F64FF">
        <w:rPr>
          <w:rStyle w:val="HebrewChar"/>
          <w:rFonts w:cs="FrankRuehl" w:hint="cs"/>
          <w:rtl/>
        </w:rPr>
        <w:t>וחלילה חלילה להיות השם מריח ולא אוכל, כי כן כתוב "אשר חלב זבחימו יאכלו", רק הטעם שקבל העולה וישרה לפניו, כאדם שמריח ריח טוב והוא ערב. (בראשית ח כא)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וירא - </w:t>
      </w:r>
      <w:r w:rsidR="007F64FF" w:rsidRPr="007F64FF">
        <w:rPr>
          <w:rStyle w:val="HebrewChar"/>
          <w:rFonts w:cs="FrankRuehl" w:hint="cs"/>
          <w:rtl/>
        </w:rPr>
        <w:t>...</w:t>
      </w:r>
      <w:r w:rsidRPr="007F64FF">
        <w:rPr>
          <w:rStyle w:val="HebrewChar"/>
          <w:rFonts w:cs="FrankRuehl" w:hint="cs"/>
          <w:rtl/>
        </w:rPr>
        <w:t>והקרבן כי בתת כל חלק בעתו ימלט החלק שיש לו חלק לעולם הבא, על כן פירוש לכפר לתת כופר. והעד מתחלת כי תשא, על כן כתוב "פן יפגענו בדבר", גם יש בעולות סודות לעתידות, גם יתבונן מכל קרבן סוד התולדת והחטאות והמצות להחיות מורי התורה. (ויקרא א 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הזבחים - יש מפרשים שרק הלוים הקריבו במדבר, או שמקרבן תמיד לא יגיע </w:t>
      </w:r>
      <w:r w:rsidRPr="007F64FF">
        <w:rPr>
          <w:rStyle w:val="HebrewChar"/>
          <w:rFonts w:cs="FrankRuehl" w:hint="cs"/>
          <w:rtl/>
        </w:rPr>
        <w:lastRenderedPageBreak/>
        <w:t xml:space="preserve">לכל אחד </w:t>
      </w:r>
      <w:r w:rsidRPr="007F64FF">
        <w:rPr>
          <w:rStyle w:val="HebrewChar"/>
          <w:rFonts w:cs="FrankRuehl" w:hint="cs"/>
          <w:rtl/>
        </w:rPr>
        <w:lastRenderedPageBreak/>
        <w:t>שוה פרוטה, והנה הקריבו תמיד ויין כשהיו בסיני במקום ישוב, ואחר כך במדבר לא הקריבו עד בואם אל קדש מקום ישוב, ושללו המדינים וקנו שוב בהמות, אם כן לא הגשתם לי עולות, כי רק ציויתי אתכם לעשות משפט. (עמוס ה כה)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ורש"י כתב את שעתידה להיות טהורה לישראל, מלמד שלמד נח תורה, והנה מכאן שלא הוכשרו בקרבנות בני נח אלא בהמה טהורה ועוף טהור, וכן אמר בהבל מבכורות צאנו ומחלביהן, אבל כל המינין הטהורין כשרין בהם, כדכתיב, "ויקח מכל הבהמה הטהורה ומכל העוף הטהור ויעל עולות במזבח", והוסיף לישראל במצוה שיהיו כל קרבנותם מן הבקר ומן הצאן מן התורים ומן בני היונה. (בראשית ו כ)</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פן יפגענו - </w:t>
      </w:r>
      <w:r w:rsidR="007F64FF" w:rsidRPr="007F64FF">
        <w:rPr>
          <w:rStyle w:val="HebrewChar"/>
          <w:rFonts w:cs="FrankRuehl" w:hint="cs"/>
          <w:rtl/>
        </w:rPr>
        <w:t>...</w:t>
      </w:r>
      <w:r w:rsidRPr="007F64FF">
        <w:rPr>
          <w:rStyle w:val="HebrewChar"/>
          <w:rFonts w:cs="FrankRuehl" w:hint="cs"/>
          <w:rtl/>
        </w:rPr>
        <w:t>ועל דרך האמת הוא סוד בקרבנות, שהם כופר מן הפגיעה, כי לפניו ילך דבר או בחרב הקשה</w:t>
      </w:r>
      <w:r w:rsidR="007F64FF" w:rsidRPr="007F64FF">
        <w:rPr>
          <w:rStyle w:val="HebrewChar"/>
          <w:rFonts w:cs="FrankRuehl" w:hint="cs"/>
          <w:rtl/>
        </w:rPr>
        <w:t>...</w:t>
      </w:r>
      <w:r w:rsidRPr="007F64FF">
        <w:rPr>
          <w:rStyle w:val="HebrewChar"/>
          <w:rFonts w:cs="FrankRuehl" w:hint="cs"/>
          <w:rtl/>
        </w:rPr>
        <w:t xml:space="preserve"> (שמות ה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אשה - לשם האש</w:t>
      </w:r>
      <w:r w:rsidR="007F64FF" w:rsidRPr="007F64FF">
        <w:rPr>
          <w:rStyle w:val="HebrewChar"/>
          <w:rFonts w:cs="FrankRuehl" w:hint="cs"/>
          <w:rtl/>
        </w:rPr>
        <w:t>...</w:t>
      </w:r>
      <w:r w:rsidRPr="007F64FF">
        <w:rPr>
          <w:rStyle w:val="HebrewChar"/>
          <w:rFonts w:cs="FrankRuehl" w:hint="cs"/>
          <w:rtl/>
        </w:rPr>
        <w:t xml:space="preserve"> ריח ניחוח - נחת רוח לפני שאמרתי ונעשה רצוני, לשון רש"י, ולא פירש הרב מהו לשם האש, ובגמרא אמרו לאפוקי גבבא דלא, ופירשו בו שישחטנו על מנת להעלותו על גבי אש בוערת במערכה לא להעלות על גבי גחלים אוממות שמתכבות והולכות, ולי נראה שצריך לכוין שתאכלנו האש לגמרי, לא שיצלה שם מעט</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בכתוב הזה טעם הקרבנות שהם אשה ריח ניחוח לה', ואמר הרב במורה הנבוכים כי טעם הקרבנות בעבור שהמצרים והכשדים אשר היו ישראל גרים ותושבים בארצם מעולם היו עובדים לבקר ולצאן, כי המצרים עובדים מזל טלה, והכשדים עובדים לשדים אשר יראו להם בדמות שעירים, ואנשי הודו עד היום לא ישחט בקר לעולם, בעבור כן צוה לשחוט אלה השלשה מינין לשם הנכבד, כדי שיודע כי הדבר שהיו חושבים כי הם בתכלית העבודה הוא אשר יקריבו לבורא, </w:t>
      </w:r>
      <w:r w:rsidRPr="007F64FF">
        <w:rPr>
          <w:rStyle w:val="HebrewChar"/>
          <w:rFonts w:cs="FrankRuehl" w:hint="cs"/>
          <w:rtl/>
        </w:rPr>
        <w:lastRenderedPageBreak/>
        <w:t>ובו יתכפרו העונות, כי כן יתרפאו האמונות הרעות</w:t>
      </w:r>
      <w:r w:rsidR="007F64FF" w:rsidRPr="007F64FF">
        <w:rPr>
          <w:rStyle w:val="HebrewChar"/>
          <w:rFonts w:cs="FrankRuehl" w:hint="cs"/>
          <w:rtl/>
        </w:rPr>
        <w:t>...</w:t>
      </w:r>
      <w:r w:rsidRPr="007F64FF">
        <w:rPr>
          <w:rStyle w:val="HebrewChar"/>
          <w:rFonts w:cs="FrankRuehl" w:hint="cs"/>
          <w:rtl/>
        </w:rPr>
        <w:t xml:space="preserve">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 xml:space="preserve">והנה הם דברי הבאי ירפאו שבר גדול וקושיא רבה על נקלה, יעשו שלחן ה' מגואל שאיננו רק להוציא מלבן של רשעים וטפשי עולם, והכתוב אמר כי הם לחם </w:t>
      </w:r>
      <w:r w:rsidRPr="007F64FF">
        <w:rPr>
          <w:rStyle w:val="HebrewChar"/>
          <w:rFonts w:cs="FrankRuehl" w:hint="cs"/>
          <w:bCs/>
          <w:rtl/>
        </w:rPr>
        <w:lastRenderedPageBreak/>
        <w:t>אשה לריח ניחוח</w:t>
      </w:r>
      <w:r w:rsidR="007F64FF" w:rsidRPr="007F64FF">
        <w:rPr>
          <w:rStyle w:val="HebrewChar"/>
          <w:rFonts w:cs="FrankRuehl" w:hint="cs"/>
          <w:bCs/>
          <w:rtl/>
        </w:rPr>
        <w:t>...</w:t>
      </w:r>
      <w:r w:rsidRPr="007F64FF">
        <w:rPr>
          <w:rStyle w:val="HebrewChar"/>
          <w:rFonts w:cs="FrankRuehl" w:hint="cs"/>
          <w:bCs/>
          <w:rtl/>
        </w:rPr>
        <w:t xml:space="preserve"> </w:t>
      </w:r>
      <w:r>
        <w:rPr>
          <w:rStyle w:val="HebrewChar"/>
          <w:rtl/>
        </w:rPr>
        <w:t> </w:t>
      </w:r>
      <w:r w:rsidR="007F64FF" w:rsidRPr="007F64FF">
        <w:rPr>
          <w:rStyle w:val="HebrewChar"/>
          <w:rFonts w:cs="FrankRuehl" w:hint="cs"/>
          <w:rtl/>
        </w:rPr>
        <w:t xml:space="preserve"> </w:t>
      </w:r>
      <w:r w:rsidRPr="007F64FF">
        <w:rPr>
          <w:rStyle w:val="HebrewChar"/>
          <w:rFonts w:cs="FrankRuehl" w:hint="cs"/>
          <w:rtl/>
        </w:rPr>
        <w:t>ויותר תתרפא המחלה באכלנו מהם לשובע, שהוא אסור להם ומגנה בעיניהם, ולא יעשו כן לעולם. והנה נח בצאתו מן התיבה עם שלשת בניו אין בעולם כשדי או מצרי הקריב קרבן וייטב בעיני ה', ואמר בו "וירח ה' את ריח הניחוח", והבל הביא גם הוא מבכורות צאנו ומחלביהן וישע ה' אל הבל ואל מנחתו, ולא היה עדיין בעולם שמץ ע"ז כלל</w:t>
      </w:r>
      <w:r w:rsidR="007F64FF" w:rsidRPr="007F64FF">
        <w:rPr>
          <w:rStyle w:val="HebrewChar"/>
          <w:rFonts w:cs="FrankRuehl" w:hint="cs"/>
          <w:rtl/>
        </w:rPr>
        <w:t>...</w:t>
      </w:r>
      <w:r w:rsidRPr="007F64FF">
        <w:rPr>
          <w:rStyle w:val="HebrewChar"/>
          <w:rFonts w:cs="FrankRuehl" w:hint="cs"/>
          <w:rtl/>
        </w:rPr>
        <w:t xml:space="preserve"> ולשון הקרבנות "את קרבני לחמי לאשי ריח ניחוחי", וחלילה שלא יהא בהם שום תועלת ורצון רק שוללת לעכו"ם מדעת השוטים.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ויותר ראוי לשמוע הטעם שאומרים בהם כי בעבור שמעשה בני אדם נגמרים במחשבה ובדבור ובמעשה צוה השם כי כאשר יחטא ויביא קרבן יסמוך ידיו עליו כנגד המעשה, ויתודה בפיו כנגד הדבור, וישרוף באש הקרב והכליות שהם כלי המחשבה והתאוה, והכרעים כנגד ידיו ורגליו של אדם העושים כל מלאכתו,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ויזרוק הדם על המזבח כנגד דמו בנפשו, כדי שיחשוב אדם בעשותו כל אלה כי חטא לאלקיו בגופו ובנפשו, וראוי לו שישפך דמו וישרף גופו לולא חסד הבורא שלקח ממנו תמורה כופר הקרבן הזה שיהא דמו תחת דמו נפש תחת נפש</w:t>
      </w:r>
      <w:r w:rsidR="007F64FF" w:rsidRPr="007F64FF">
        <w:rPr>
          <w:rStyle w:val="HebrewChar"/>
          <w:rFonts w:cs="FrankRuehl" w:hint="cs"/>
          <w:bCs/>
          <w:rtl/>
        </w:rPr>
        <w:t>...</w:t>
      </w:r>
      <w:r>
        <w:rPr>
          <w:rStyle w:val="HebrewChar"/>
          <w:rtl/>
        </w:rPr>
        <w:t> </w:t>
      </w:r>
      <w:r w:rsidRPr="007F64FF">
        <w:rPr>
          <w:rStyle w:val="HebrewChar"/>
          <w:rFonts w:cs="FrankRuehl" w:hint="cs"/>
          <w:rtl/>
        </w:rPr>
        <w:t xml:space="preserve"> והמנות להחיות בהן מורי התורה שיתפללו עליו. וקרבן התמיד בעבור שלא ינצלו הרבים מחטא תמיד, ואלה דברים מתקבלים מושכים הלב בדברי אגדה.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ועל דרך האמת יש בקרבנות סוד נעלם תכנס בו ממה שאמרו רבותינו בספרי ובסוף מנחות, אמר שמעון בן עזאי בא וראה מה כתיב בפרשת הקרבנות, שלא נאמר בהם לא א-ל ולא אלקים ולא ש-די ולא צב-אות אלא יו"ד ה"א שם המיוחד, </w:t>
      </w:r>
      <w:r w:rsidRPr="007F64FF">
        <w:rPr>
          <w:rStyle w:val="HebrewChar"/>
          <w:rFonts w:cs="FrankRuehl" w:hint="cs"/>
          <w:rtl/>
        </w:rPr>
        <w:lastRenderedPageBreak/>
        <w:t>שלא ליתן פתחון פה לבעל הדין לחלוק. ושמא תאמר לאכילה הוא צריך, תלמוד לומר אם ארעב לא אומר לך, כי לי תבל ומלואה, לא אמרתי לכם זבחו אלא כדי שיאמר ויעשה רצוני</w:t>
      </w:r>
      <w:r w:rsidR="007F64FF" w:rsidRPr="007F64FF">
        <w:rPr>
          <w:rStyle w:val="HebrewChar"/>
          <w:rFonts w:cs="FrankRuehl" w:hint="cs"/>
          <w:rtl/>
        </w:rPr>
        <w:t>...</w:t>
      </w:r>
      <w:r w:rsidRPr="007F64FF">
        <w:rPr>
          <w:rStyle w:val="HebrewChar"/>
          <w:rFonts w:cs="FrankRuehl" w:hint="cs"/>
          <w:rtl/>
        </w:rPr>
        <w:t xml:space="preserve"> ואמת כי בפרשת הקרבנות לא נאמר לא א-ל ולא אלקים אבל מצאנו "והעלית עולות לה' אלקיך", וכתיב "לחם אלקיכם הם מקריבים"</w:t>
      </w:r>
      <w:r w:rsidR="007F64FF" w:rsidRPr="007F64FF">
        <w:rPr>
          <w:rStyle w:val="HebrewChar"/>
          <w:rFonts w:cs="FrankRuehl" w:hint="cs"/>
          <w:rtl/>
        </w:rPr>
        <w:t>...</w:t>
      </w:r>
      <w:r w:rsidRPr="007F64FF">
        <w:rPr>
          <w:rStyle w:val="HebrewChar"/>
          <w:rFonts w:cs="FrankRuehl" w:hint="cs"/>
          <w:rtl/>
        </w:rPr>
        <w:t xml:space="preserve"> אבל הענין כלו מבואר בתורה, שנאמר "את קרבני לחמי לאשי" ואמר "לחם אשה" שהם לחם לאשי, וממנו לאשים, ואשה לשון אש. ואמר ר' אברהם אשה שם התואר וטעמו קרבן </w:t>
      </w:r>
      <w:r w:rsidRPr="007F64FF">
        <w:rPr>
          <w:rStyle w:val="HebrewChar"/>
          <w:rFonts w:cs="FrankRuehl" w:hint="cs"/>
          <w:rtl/>
        </w:rPr>
        <w:lastRenderedPageBreak/>
        <w:t>אש, והוא תואר למלות הכל, ובמנחה שאמר "והקטיר הכהן את אזכרתה אשה ריח ניחוח לה'" יהיה תואר לקומץ. אבל אשה שם, כמו אש ועולה, אשה כמו עולת אש ריח נחוח לה' וכן כלם, כי טעמם כמו לחם אשה</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הקרבן במדת הדין, והזביחה לשם ה' לבדו, שלא יתכון לדבר אחר בעולם רק לשם ה' לבדו, וזה טעם עולה הוא אשה הוא, ולכך אמר הכתוב "כי את אשה ה' לחם אלקיהם הם מקריבים והיו קדש", כי לאשה ה' קרבן אלקים, ולכך אמרו שלא יזכיר בצואות של קרבנות לא א-ל ולא אלקים אלא אשה לה' ריח נחוח לה', כי הכונה לה' לבדו תהיה, לא יכון המקריב ולא יעלה במחשבתו רק לשם המיוחד. והוא מאמר החכמים, ריקן כל העבודות כולן לשם המיוחד</w:t>
      </w:r>
      <w:r w:rsidR="007F64FF" w:rsidRPr="007F64FF">
        <w:rPr>
          <w:rStyle w:val="HebrewChar"/>
          <w:rFonts w:cs="FrankRuehl" w:hint="cs"/>
          <w:rtl/>
        </w:rPr>
        <w:t>...</w:t>
      </w:r>
      <w:r w:rsidRPr="007F64FF">
        <w:rPr>
          <w:rStyle w:val="HebrewChar"/>
          <w:rFonts w:cs="FrankRuehl" w:hint="cs"/>
          <w:rtl/>
        </w:rPr>
        <w:t xml:space="preserve"> והוא שנאמר "יעלו על רצון מזבחי ובית תפארתי אפאר", לאמר שיהו הקרבנות על הרצון שהוא מזבחו ובית תפארתו יפאר בעלותם לריח ניחוח, מן "נחה רוח אליהו על אלישע", וכל קרבן לשון קריבה ואחדות, ולכך אמר "ועולה לא העלו בקדש לאלקי ישראל", כי העולה בקדש תהיה לאלקי ישראל. והמלאך למד למנוח ענין הקרבנות, אמר "אם תעצרני לא אוכל בלחמך", שאם יעשה לו לחם לא יקבל ממנו, כי הוא פגול וזבח תועבה לשם, אבל אם תעשה עולה לה' לבדו תעלנה, ותהיה </w:t>
      </w:r>
      <w:r w:rsidRPr="007F64FF">
        <w:rPr>
          <w:rStyle w:val="HebrewChar"/>
          <w:rFonts w:cs="FrankRuehl" w:hint="cs"/>
          <w:rtl/>
        </w:rPr>
        <w:lastRenderedPageBreak/>
        <w:t>לרצון על אשה ה', ואז עלה בלהב המזבח</w:t>
      </w:r>
      <w:r w:rsidR="007F64FF" w:rsidRPr="007F64FF">
        <w:rPr>
          <w:rStyle w:val="HebrewChar"/>
          <w:rFonts w:cs="FrankRuehl" w:hint="cs"/>
          <w:rtl/>
        </w:rPr>
        <w:t>...</w:t>
      </w:r>
      <w:r w:rsidRPr="007F64FF">
        <w:rPr>
          <w:rStyle w:val="HebrewChar"/>
          <w:rFonts w:cs="FrankRuehl" w:hint="cs"/>
          <w:rtl/>
        </w:rPr>
        <w:t xml:space="preserve"> (ויקרא א ט)</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וטעם (איסור) השאור והדבש יתכן שהוא כדברי הרב במורה נבוכים, אמר שמצא בספריהם שהמנהג היה בעובדי ע"ז להקריב כל מנחתם חמץ ולערב הדבש בכל קרבניהם, ולכן אסרם לגבוה</w:t>
      </w:r>
      <w:r w:rsidRPr="007F64FF">
        <w:rPr>
          <w:rStyle w:val="HebrewChar"/>
          <w:rFonts w:cs="FrankRuehl" w:hint="cs"/>
          <w:rtl/>
        </w:rPr>
        <w:t>...</w:t>
      </w:r>
      <w:r w:rsidR="00C24F51" w:rsidRPr="007F64FF">
        <w:rPr>
          <w:rStyle w:val="HebrewChar"/>
          <w:rFonts w:cs="FrankRuehl" w:hint="cs"/>
          <w:rtl/>
        </w:rPr>
        <w:t xml:space="preserve"> ובטעם המלח אמר כן, בעבור שהם ימאסו אותו ולא יקריבוהו כלל. ויתכן מפני שאינו דרך כבוד להיות לחם השם טפל מבלי מלח, כטעם הקריבהו נא לפחתך, ולפיכך מעטו העצים והדם שאין טעונין מלח, או שיש בכל אלה סוד נעלם ממנו</w:t>
      </w:r>
      <w:r w:rsidRPr="007F64FF">
        <w:rPr>
          <w:rStyle w:val="HebrewChar"/>
          <w:rFonts w:cs="FrankRuehl" w:hint="cs"/>
          <w:rtl/>
        </w:rPr>
        <w:t>...</w:t>
      </w:r>
      <w:r w:rsidR="00C24F51" w:rsidRPr="007F64FF">
        <w:rPr>
          <w:rStyle w:val="HebrewChar"/>
          <w:rFonts w:cs="FrankRuehl" w:hint="cs"/>
          <w:rtl/>
        </w:rPr>
        <w:t xml:space="preserve"> (שם ב יא)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ואמר וכי תזבחו זבח שלמים, כי אחרי שאסר הזביחה וכל עבודה לאלילים ואלהי מסכה וריקן כל העבודות כלן לשם המיוחד, אמר כי כאשר תזבחו לשם לא תזבחו לו אלא לרצונכם, שתהיה עבודתכם לפניו לרצון וירצה בכם כעבד יתרצה אל אדוניו בעשותו כל אשר יצונו, כלשון </w:t>
      </w:r>
      <w:r w:rsidR="00C24F51" w:rsidRPr="007F64FF">
        <w:rPr>
          <w:rStyle w:val="HebrewChar"/>
          <w:rFonts w:cs="FrankRuehl" w:hint="cs"/>
          <w:rtl/>
        </w:rPr>
        <w:lastRenderedPageBreak/>
        <w:t>"ונרצה לו לכפר עליו", "ואור פניך כי רציתם". והטעם שלא תחשבו שיהיה בעבודת הצלמים שום תועלת, ולא תעשו עבודת ה' הנכבד על מנת לקבל פרס, אלא לעשות רצונו, כי רצונו הפשוט הוא הראוי והמחייב. ואמר זה בשלמים שהם הקדשים קלים הנאכלים לבעלים בעצמם, שישמרו במחשבותם להיותם בכונה רצויה, וכל שכן בקדשי הקדשים, או מפני שהשלמים מדתן של ישראל, כמו שאמרו רבותינו לא הקריבו בני נח שלמים, והמשכיל יבין</w:t>
      </w:r>
      <w:r w:rsidRPr="007F64FF">
        <w:rPr>
          <w:rStyle w:val="HebrewChar"/>
          <w:rFonts w:cs="FrankRuehl" w:hint="cs"/>
          <w:rtl/>
        </w:rPr>
        <w:t>...</w:t>
      </w:r>
      <w:r w:rsidR="00C24F51" w:rsidRPr="007F64FF">
        <w:rPr>
          <w:rStyle w:val="HebrewChar"/>
          <w:rFonts w:cs="FrankRuehl" w:hint="cs"/>
          <w:rtl/>
        </w:rPr>
        <w:t xml:space="preserve"> (שם יט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וכי תחדל לנדור לא יהיה בך חטא - בעבור שהמקריבים עולה וזבחים לאלקים יש להם שכר טוב, כענין שכתבו "כי עולות מחים אעלה לך עם קטורת אלים אעשה בקר עם עתודים סלה אבא ביתך בעולות", ואף בקרבנות הבאים בנדבה כתיב "ונרצה לו לכפר עליו", ואומר "ריח ניחוח לה'", ואם כן הרי הנדרים זרוז במצוה, וכתיב "נדרי לה' אשלם נגדה נא לכל עמו", לפיכך יאמר הכתוב השמר בנדריך, כי אף על פי שהם זרוז בקרבנות השם אשר הם </w:t>
      </w:r>
      <w:r w:rsidRPr="007F64FF">
        <w:rPr>
          <w:rStyle w:val="HebrewChar"/>
          <w:rFonts w:cs="FrankRuehl" w:hint="cs"/>
          <w:rtl/>
        </w:rPr>
        <w:lastRenderedPageBreak/>
        <w:t>לך לרצון, אם תדור תבא לידי חטא אם לא תשלם, או שתאחר לשלמו, ואם לא תדור לא תמצא חטא, כי אפילו לא תקריב קרבן כל ימיך לא יהיה בך חטא</w:t>
      </w:r>
      <w:r w:rsidR="007F64FF" w:rsidRPr="007F64FF">
        <w:rPr>
          <w:rStyle w:val="HebrewChar"/>
          <w:rFonts w:cs="FrankRuehl" w:hint="cs"/>
          <w:rtl/>
        </w:rPr>
        <w:t>...</w:t>
      </w:r>
      <w:r w:rsidRPr="007F64FF">
        <w:rPr>
          <w:rStyle w:val="HebrewChar"/>
          <w:rFonts w:cs="FrankRuehl" w:hint="cs"/>
          <w:rtl/>
        </w:rPr>
        <w:t xml:space="preserve"> (דברים כג כג)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עורי צפון - התעורר מדת הצפון, היא האש הגדולה האוכלת על המזבח את העולה ואת החלבים, ובואי תימן - אחר שתקח מדת הצפון את חלקה תתפרנס אחריה מדת הדרום, וימשיכו שניהם ויספיקו לנו מן הרוח המתרבה פרנסתו ודי סיפוקו, וזהו הפיחי גני יזלו בשמיו - הבשמים הוא המשכת זוהר החכמה ותוספות רוח הקודש, והנוסף המתקרב אל האבות בשביל הקרבן על זה אמרו חז"ל ורמזו עורי צפון זו עולה הנשחטת בצפון, ובואי תימן אלו השלמים הנשחטים בדרום, יזלו בשמיו זה קטורת הסמים, יבא דודי לגנו זו השכינה, ויאכל פרי מגדיו אלו הקרבנות, פרי מגדיו זו הסולת המתבררת מן הפסולת. וכפי הענין נאמר "עולה הוא אשה ריח ניחוח לה'", אחז"ל בתורת כהנים עולה לשם עולה, המדה העשירית המתעלה למעלה למקום מוצאה, אשה לשם אישים, פירש רבינו החסיד ז"ל דברים הגופנים, ריח לשם ריח הרוחנים בגופנים, ניחוח, לשם נחת רוח, הזמנת התשובה </w:t>
      </w:r>
      <w:r w:rsidRPr="007F64FF">
        <w:rPr>
          <w:rStyle w:val="HebrewChar"/>
          <w:rFonts w:cs="FrankRuehl" w:hint="cs"/>
          <w:rtl/>
        </w:rPr>
        <w:lastRenderedPageBreak/>
        <w:t xml:space="preserve">שהוא חביון עוזו, לה', למי שעשה את העולם. כוונת הקרבן היה להסתפק כל מדה ומדה ממנו, ועל זה כוונו נשיאי ישראל בחנוכת המזבח י"ב עזים וי"ב אילים וי"ב כבשים לעולה, וי"ב שעירי עזים לחטאת, הכל שב אל הרוח דרך הצנורות שהם י"ב, ובקר זבח השלמים כ"ד פרים, שהוא החיל השמאלי, היא מדת הגבורה שהיא כ"ד, על דרך הכתוב "ושמתי כדכוד שמשותיך" (ישעיה נ"ד), והוא כנגד כ"ד צירופי אד-ני, וזבח השלמים אלים ששים עתודים ששים כבשים ששים, כנגד ששים מעלות, ששים גבורים, ששים המה מלכות, ניחוח לשון ירידה, תרגום וירד ונחת, על ידי קרבן היה הרוח יורד ומתייחד בצינורות הקדושה </w:t>
      </w:r>
      <w:r w:rsidRPr="007F64FF">
        <w:rPr>
          <w:rStyle w:val="HebrewChar"/>
          <w:rFonts w:cs="FrankRuehl" w:hint="cs"/>
          <w:rtl/>
        </w:rPr>
        <w:lastRenderedPageBreak/>
        <w:t>ומתקרב על ידי הקרבן, והיינו דאקרי קרבן, זהו "יבא דודי לגנו ויאכל פרי מגדיו". (שיר השירים ה יג)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ועוד התורה מאירת עינים שהודיעה לנו ענין נסתר ואינו מתקבל בעיון, והוא יוצא לתועלת גדולה, מה שקרית בקרבנות וכו', ויש בזה פסוקים מבוארים מרחקים תועלת הקרבנות מן הא-ל ית', כמו שכתוב, "לא על זבחיך אוכיחך" וגו'</w:t>
      </w:r>
      <w:r w:rsidR="007F64FF" w:rsidRPr="007F64FF">
        <w:rPr>
          <w:rStyle w:val="HebrewChar"/>
          <w:rFonts w:cs="FrankRuehl" w:hint="cs"/>
          <w:rtl/>
        </w:rPr>
        <w:t>...</w:t>
      </w:r>
      <w:r w:rsidRPr="007F64FF">
        <w:rPr>
          <w:rStyle w:val="HebrewChar"/>
          <w:rFonts w:cs="FrankRuehl" w:hint="cs"/>
          <w:rtl/>
        </w:rPr>
        <w:t xml:space="preserve"> באר כי הוא אינו לוקח ולא יאכל הבשר ולא ישתה דם הפר והעתודים ואין לו תועלת והנאה בהם, ואפילו שהיה לו הנאה בהם יכול ליקח בלא רשות, כי לו תבל ומלואה, ומכל מקום כיון שאין בקרבנות הנאה ותועלת עליונית, מה היתה הכוונה בהם, שמצינו קרבן לאדם השני בעולם, "והבל הביא גם הוא" וגו', וכתוב "וישע ה' אל הבל" וגו' (בראשית ד'). ורבותינו נתנו קרבן לאדם הראשון מפסוק "ותיטב לה' משור פר" וגו' (תהלים ס"ט), ונח הקריב קרבן וכתוב בו "וירח ה'" וגו' (שם ח'), ואברהם ויצחק הקריבו קרבנות ובנו מזבחות, ולא זזו החכמים העובדים הא-ל מהקריב קרבנות, עד שבאה התורה והסכימה בהם, וצותה והאריכה בהם יותר מכל משפטי התורה, ככל הכתוב בחומש ויקרא, ולא שרתה שכינה במשכן אלא על ידי קרבנות, כמו שכתוב (ויקרא ט') "וירד מעשות החטאת וגו', וירא כבוד ה'", ואז שרתה שכינה</w:t>
      </w:r>
      <w:r w:rsidR="007F64FF" w:rsidRPr="007F64FF">
        <w:rPr>
          <w:rStyle w:val="HebrewChar"/>
          <w:rFonts w:cs="FrankRuehl" w:hint="cs"/>
          <w:rtl/>
        </w:rPr>
        <w:t>...</w:t>
      </w:r>
      <w:r w:rsidRPr="007F64FF">
        <w:rPr>
          <w:rStyle w:val="HebrewChar"/>
          <w:rFonts w:cs="FrankRuehl" w:hint="cs"/>
          <w:rtl/>
        </w:rPr>
        <w:t xml:space="preserve"> ובבית המקדש נמי על ידי קרבן נבחר, שנאמר "ויבא גד אל דוד ביום ההוא ויאמר לו עלה הקם לה' מזבח בגורן ארונה היבוסי" (ש"ב כ"ד), וכתיב "ויאמר דוד זה הוא </w:t>
      </w:r>
      <w:r w:rsidRPr="007F64FF">
        <w:rPr>
          <w:rStyle w:val="HebrewChar"/>
          <w:rFonts w:cs="FrankRuehl" w:hint="cs"/>
          <w:rtl/>
        </w:rPr>
        <w:lastRenderedPageBreak/>
        <w:t xml:space="preserve">בית ה'" וגו' (דבהי"א כ"ה), ועל ידי הקרבן שרתה בו שכינה, שנאמר "וככלות שלמה להתפלל" וגו' (שם ז'). וכל מי שיש עינים לו ויראה בכתוב יודה, כי ענין הקרבנות נפלא מאד, כי כל רפואה שאין אתה יודע מהותה, בראות התועלת הבאה ממנה תוכח כחה ומעלתה, ואף לעתיד לבא בריח נחוח ארצה אתכם, וכתוב "וערבה לה'" וגו' (מלאכי ג'), </w:t>
      </w:r>
      <w:r w:rsidRPr="007F64FF">
        <w:rPr>
          <w:rStyle w:val="HebrewChar"/>
          <w:rFonts w:cs="FrankRuehl" w:hint="cs"/>
          <w:rtl/>
        </w:rPr>
        <w:lastRenderedPageBreak/>
        <w:t>וקרבנות שבסוף יחזקאל לעתיד לבא הם, וכתוב במזבח "זה השלחן אשר לפני ה'" (יחזקאל מ"א).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דעת ר' אברהם בענין הקרבנות שהן כופר נפש, ובאור הענין לדעתו, כי הקרבנות בתורה לא יבאו כי אם על השגגות, ואין בשגגה הכרת הנפש ועונש גיהנם, רק ראוי לעונש מי שלא היה נזהר במצות בוראו ולא פחד ממאמרו עד שטעה בו, והנה הוא חייב שיתודה לאלקיו ויתפלל לו וימחול עולו ולא ימות. ולפי שהמעשים צריכים לשלמות בפועל, כמו החטא, במחשבה שלא נזהר, ובמעשה שאכל את החלב, כן צריך שיביא גוף בעל חי, ויסמוך ידו עליו בכחו כדי להשלים הכונה ויתודה, שכל הקרבנות צריכין ודוי, וישחט אותו לפני אלקיו, כמו שראוי אדם שישפוך דמו על חטאו בזה, ויקטיר החלבים שהם חדרי המחשבה, והכליות ששם כח תאותו, לומר שראוים כלי מחשבתו להשרף על חטאו, והיה כופר לו בחמלת אלקיו עליו ובחסדו. וזה לשון ר' אברהם, בתת חלק בעתו ימלט החלק</w:t>
      </w:r>
      <w:r w:rsidR="007F64FF" w:rsidRPr="007F64FF">
        <w:rPr>
          <w:rStyle w:val="HebrewChar"/>
          <w:rFonts w:cs="FrankRuehl" w:hint="cs"/>
          <w:rtl/>
        </w:rPr>
        <w:t>...</w:t>
      </w:r>
      <w:r w:rsidRPr="007F64FF">
        <w:rPr>
          <w:rStyle w:val="HebrewChar"/>
          <w:rFonts w:cs="FrankRuehl" w:hint="cs"/>
          <w:rtl/>
        </w:rPr>
        <w:t xml:space="preserve"> וזה טעם נאה וראוי לקבלו, ואמת הוא שיש למצות התורה תועליות מרובות, גופניות נראות ורוחניות, אבל המעלות שהפריט בקרבנות, שעל ידיהם שכינה שורה לעולם בישראל, ושהמקום הנבחר בעולם השפל הוא מקום הקרבנות, והוא כסא ה' בארץ, אלו הדברים צריכין לטעם אחר.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וכאשר הסתכלתי בדברי רבותינו לא ראיתי שיתמהו רק על פרה אדומה ועל שעיר המשתלח, כמ"ש חוקים</w:t>
      </w:r>
      <w:r w:rsidR="007F64FF" w:rsidRPr="007F64FF">
        <w:rPr>
          <w:rStyle w:val="HebrewChar"/>
          <w:rFonts w:cs="FrankRuehl" w:hint="cs"/>
          <w:rtl/>
        </w:rPr>
        <w:t>...</w:t>
      </w:r>
      <w:r w:rsidRPr="007F64FF">
        <w:rPr>
          <w:rStyle w:val="HebrewChar"/>
          <w:rFonts w:cs="FrankRuehl" w:hint="cs"/>
          <w:rtl/>
        </w:rPr>
        <w:t xml:space="preserve"> ובודאי נראה מטעם רז"ל ומן הכתובים עצמם שהקרבנות הנעשים בפנים בבית ה' על מזבח ה' לא יתמהו להם, שיש להם בדבר טעם ידוע ונכבד ורמז במקומות בכתוב, אבל שעיר המשתלח, שהוא משולח בארץ, זה דומה להם כתקרובת שדים, ולכך אומות העולם משיבין בו ואומרים אף אתם עובדים לשדים כמותנו</w:t>
      </w:r>
      <w:r w:rsidR="007F64FF" w:rsidRPr="007F64FF">
        <w:rPr>
          <w:rStyle w:val="HebrewChar"/>
          <w:rFonts w:cs="FrankRuehl" w:hint="cs"/>
          <w:rtl/>
        </w:rPr>
        <w:t>...</w:t>
      </w:r>
      <w:r w:rsidRPr="007F64FF">
        <w:rPr>
          <w:rStyle w:val="HebrewChar"/>
          <w:rFonts w:cs="FrankRuehl" w:hint="cs"/>
          <w:rtl/>
        </w:rPr>
        <w:t xml:space="preserve"> (תורת ה' תמימה, </w:t>
      </w:r>
      <w:r w:rsidRPr="007F64FF">
        <w:rPr>
          <w:rStyle w:val="HebrewChar"/>
          <w:rFonts w:cs="FrankRuehl" w:hint="cs"/>
          <w:rtl/>
        </w:rPr>
        <w:lastRenderedPageBreak/>
        <w:t>וראה שם עוד)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והעיר מחשבותיך כי גם זה נאמר לעניין מוכרח ומוצרך, כי כל דבר שהיה בא על החטא שחיטתן בצפון, שהוא מקום הדין, ותודה ושלמים ובכור ומעשר בכל מקום מן העזרה שחיטתן, ואמרו רז"ל חוט של סיקרא היה שם כדי להבדיל בין דמים עליונים לדמים תחתונים, הוא דוגמת מים העליון ומים התחתון, וביום הכיפורים היו הזאות א' למעלה ושבע למטה, והיה מונה אחת, אחת ואחת וכו', להודיע כי המשכת האחת עם כולם. והנה זה מבואר מפני מה לא נאמר אשה בעצרת כמו שנאמר בפרשת תמיד, ובראש חודש ופסח וסוכות וכן בראש השנה וביום הכפורים לא נאמר בהם אשה כי אם והקרבתם עולה לריח ניחוח, ובשעירי המוספים לא נאמר בעצרת חטאת כמו שנאמר בשאר שעירי מוספין, וכל זה כי בעצרת וראש השנה ויום הכפורים אין הכונה בקרבן אלא למעלה מהם. וכן בעצרת לא נאמר בו חטאת, לפי שאין בו יצר הרע, ועליו נאמר יתמו חטאים מן הארץ ורשעים עוד אינם, כמו שאנו עתידים לבאר. (תרי"ג מצות)</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חגיכם ינקופו - מה שמקריבים עתה אינו לרצון, כי מקריבים גם לע"ז, אלא כנוקף ועורף, חגים כמו כבשים, וכן "אסרו חג". עולותיכם ספו - מה שאתם זובחים שנה בשנה אינו לרצון. (ישעיה כט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השמים כסאי - מוכיחם על הזבחים עם המעשים הרעים בתחלת הספר, שלא ציום על הבית והזבחים כי אם שיכינו לבם אליו במקום מיוחד, ויבערו וישרפו המחשבות הרעות כדבר הנשרף על המזבח, ואתם מפסידים כונה זו ומכעיסים אותי. (שם סו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ואל זה אביט - עם שאני רם אני מביט אל השפלים ואף על פי שאינם מקריבים לפני, אבל המקריבים ומעשיהם רעים הם לעון. (שם שם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שוחט השור מכה איש - שוחט השור והוא ברשעו הוא לפני כמכה והורג איש. (שם שם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עולותיכם ספו - לא זכר חטאות וכו' כי לא היו מתודים ושבים, ועוד שחוטאים במזיד, וחטאת על השוגג, והביאו עולות להראות שעובדים לה'. (ירמיה ז כא)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שמעו בקולי - יש מפרשים זו המצוה הראשונה שציום, והוא מה שציום במרה דכתיב "שם שם לו חוק ומשפט", שבת ודינין ולא עולה וזבח. ואין בעשרת הדברים שהם כלל התורה עניני זבח, וגם כשציום על הקרבן אמר אדם כי יקריב, מדעתו ולא ציווי, והתמידים שציום באים לצבור ולא ליחיד, ורק אם יחטא יקריב להשיב אל לבו החוטא לכוף התאוות שתולדותם החלב והדם ומוקרבים מהבהמה, ולא יהיה שוגג וכל שכן מזיד. (שם שם כב)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זבחו זבחי צדק - אחר שהרעותם עליכם לבקש כפרה, ואל תביאו זבחי רשע, שתשובו אחר הזבח לרשעתכם. (תהלים ד 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לא חפצת - שמתחלה לא ציום על קרבנות כי אם שישמעו בקולו כבמרה, אם שמע תשמע וגו', וכשהתחילו לחטא ציום עליהם, והתמידים כי אי אפשר שלא יהיו חוטאים רבים כל יום שלא ידעו מה חטאו, וכן בי' הדברות אין קרבנות, ושמואל אמר הנה שמוע מזבח טוב. (שם מ 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לא על זבחיך - כי זה חטא גדול להביא קרבן ולא לשוב מהחטא, אוכיחך על מעשיך ולא על שלא הקרבת קרבנות. (תהלים נ 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אחלצך - אם יהיו זבחיך כמשפט הזה אבל הזובח למראה עינים ואינו שב מרשעו אינו מכבד הא-ל אלא בוזהו. (שם שם יד)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לא תחפץ - ה' ציוה על הקרבנות לשבר הלב ולבטל תאוות הגוף, שרפת האימורים דמיון שרפת התאות. (שם נא יח)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הכוזרי: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אמר הכוזרי, יספיק לי זה, וארצה עתה שתקרב לי מה שקראתיו בקרבנות, ממה שיקשה על השכל לקבלו, ממה שאמר (במדבר כ"ח) "את קרבני לחמי לאשי ריח ניחוחי", ואמר על הקרבנות כי הם קרבן ה' ולחמו וריחו.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החבר, מה שאמר "לאשי" מישר כל קשה, הוא אומר כי הקרבן ההוא והלחם וריח הניחוח אשר הם מיוחסים אליו, אמנם הם לאשי, רצה לומר האש הנפעלת לדברו יתברך, אשר מאכלה הקרבנות, ואחר כן יאכלו הכהנים שאר חלקה. והכונה בזה תקון הסדר, כדי שיחול בו המלך חול גדולה לא חול מקום</w:t>
      </w:r>
      <w:r w:rsidR="007F64FF" w:rsidRPr="007F64FF">
        <w:rPr>
          <w:rStyle w:val="HebrewChar"/>
          <w:rFonts w:cs="FrankRuehl" w:hint="cs"/>
          <w:rtl/>
        </w:rPr>
        <w:t>...</w:t>
      </w:r>
      <w:r w:rsidRPr="007F64FF">
        <w:rPr>
          <w:rStyle w:val="HebrewChar"/>
          <w:rFonts w:cs="FrankRuehl" w:hint="cs"/>
          <w:rtl/>
        </w:rPr>
        <w:t xml:space="preserve"> וכל מה שיש בסדר עבודה מהעבודה והקרבנות והקטורת והזמירות </w:t>
      </w:r>
      <w:r w:rsidRPr="007F64FF">
        <w:rPr>
          <w:rStyle w:val="HebrewChar"/>
          <w:rFonts w:cs="FrankRuehl" w:hint="cs"/>
          <w:rtl/>
        </w:rPr>
        <w:lastRenderedPageBreak/>
        <w:t>והמאכל והמשתה על תכלית הטהרה והקדושה, נאמר בהם "עבודת ה'", ו"לחם אלקיך" וזולתי זה, והכל כנוי לרצונו בסדר הטוב באומה ובכהנים, וקבולו מנחתם על דרך הדמיון, וחולו אצלם לכבוד להם, והוא נעלה ונקדש מן ההנאה במאכלם ובמשתיהם, אך מאכלם לנפשותם, כמו שעכול האצטומכא והכבד כאשר היה נתקן, ואחר כך יתקן הצלול ממנו בלב, והצלול שבצלול ברוח יתוקן הלב והרוח והמוח במזון ההוא, ויתוקנו גם כן כלי העכול ושאר האברים ברוחות ההולכות אליהם דרך הדפקים והעצבים והורידים השוכניים, וכללו של דבר, שיהיה המזג כולו מתוקן ומזומן לקבול הנהגת הנפש המדברת, אשר היא עצם נפרד קרוב לעצם המלאכים, שנאמר בהם (דניאל ב') "די מדרהון עם בשרא לא איתוהי"</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נפעלה האש בחפץ האלקים ברצותו באומה והיתה אות קבול מנחתם ותשורתם, כי האש הוא הדק והנעלה מכל אשר תחת גלגל הירח מהגופות, והיה מקום ח</w:t>
      </w:r>
      <w:r w:rsidRPr="007F64FF">
        <w:rPr>
          <w:rStyle w:val="HebrewChar"/>
          <w:rFonts w:cs="FrankRuehl"/>
          <w:rtl/>
        </w:rPr>
        <w:softHyphen/>
      </w:r>
      <w:r w:rsidRPr="007F64FF">
        <w:rPr>
          <w:rStyle w:val="HebrewChar"/>
          <w:rFonts w:cs="FrankRuehl" w:hint="cs"/>
          <w:rtl/>
        </w:rPr>
        <w:t xml:space="preserve">לה שומן חלבי הקרבנות ועתרם ועשן ענן הקטורת והשמנים, בדרך האש אשר איננה נתלית כי אם בחלב בשומן ובשמן, כהחום הטבעי אשר הוא נתלה בדבר השמן מהדם. וצוה הא-ל יתברך </w:t>
      </w:r>
      <w:r w:rsidRPr="007F64FF">
        <w:rPr>
          <w:rStyle w:val="HebrewChar"/>
          <w:rFonts w:cs="FrankRuehl" w:hint="cs"/>
          <w:rtl/>
        </w:rPr>
        <w:lastRenderedPageBreak/>
        <w:t>במזבח העולה ובמזבח הקטורת והמנורה, ואחר כן העולות וקטורת הסמים ושמן המאור ושמן המשחה, אולם מזבח העולה להדבק בו האש הגלויה, ומזבח הזהב לאש, היא יותר קלה ודקה, אבל המנורה להדבק בה אור החכמה והדעת, והשולחן להדבק בו השפע והטובות הגופיות, כמו שאמרו רבותינו, הרוצה להחכים ידרים, הרוצה להתעשר יצפין</w:t>
      </w:r>
      <w:r w:rsidR="007F64FF" w:rsidRPr="007F64FF">
        <w:rPr>
          <w:rStyle w:val="HebrewChar"/>
          <w:rFonts w:cs="FrankRuehl" w:hint="cs"/>
          <w:rtl/>
        </w:rPr>
        <w:t>...</w:t>
      </w:r>
      <w:r w:rsidRPr="007F64FF">
        <w:rPr>
          <w:rStyle w:val="HebrewChar"/>
          <w:rFonts w:cs="FrankRuehl" w:hint="cs"/>
          <w:rtl/>
        </w:rPr>
        <w:t xml:space="preserve"> (מאמר ב כה)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וכן הם המעשים התוריים המשוערים מאת האלקים, תשחט הכבש על הדמיון, ותתלכלך בדמו והפשטתו וברחיצת מעיו והדחתו ונתוחו וזריקת דמו ועריכת עציו והקדת אשו ומערכתו, ואילו לא היה במצות אלקים היית לועג למעשים האלה, והיית חושב כי הם מרחיקים מן האלקים לא מקרבים, עד שכאשר ישלם כראוי ותראה האש השמימית או תמצא בעצמך רוח אחרת לא היית רגיל בה, או חלומות אמיתיים או גדולים, תדע כי הם תולדות מה שהקדמת</w:t>
      </w:r>
      <w:r w:rsidRPr="007F64FF">
        <w:rPr>
          <w:rStyle w:val="HebrewChar"/>
          <w:rFonts w:cs="FrankRuehl" w:hint="cs"/>
          <w:rtl/>
        </w:rPr>
        <w:t>...</w:t>
      </w:r>
      <w:r w:rsidR="00C24F51" w:rsidRPr="007F64FF">
        <w:rPr>
          <w:rStyle w:val="HebrewChar"/>
          <w:rFonts w:cs="FrankRuehl" w:hint="cs"/>
          <w:rtl/>
        </w:rPr>
        <w:t xml:space="preserve"> (מאמר ג נג)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החבר, אם היינו מצווים להקריב קרבנות </w:t>
      </w:r>
      <w:r w:rsidRPr="007F64FF">
        <w:rPr>
          <w:rStyle w:val="HebrewChar"/>
          <w:rFonts w:cs="FrankRuehl" w:hint="cs"/>
          <w:rtl/>
        </w:rPr>
        <w:lastRenderedPageBreak/>
        <w:t>ההיינו יודעים איך נשחטם, ולאיזה צד, וקבול דמו והפשטו ונתוחו, ולכמה נתחים ינתח, ואיך יקרב ואיך יזרק הדם ומנחתו ונסכו, והשיר הראוי לומר עליו, ומה שהכהנים חייבים בו מקדושה וטהרה ומשיחה ובגדים ותכונות, ואיך אוכלים הכהנים הקדשים, וזמניהם ומקומתם, וזולת זה ממה שיארך ספורו.</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אמר הכוזרי, לא נדע זה אלא מכהן או נביא</w:t>
      </w:r>
      <w:r w:rsidR="007F64FF" w:rsidRPr="007F64FF">
        <w:rPr>
          <w:rStyle w:val="HebrewChar"/>
          <w:rFonts w:cs="FrankRuehl" w:hint="cs"/>
          <w:rtl/>
        </w:rPr>
        <w:t>...</w:t>
      </w:r>
      <w:r w:rsidRPr="007F64FF">
        <w:rPr>
          <w:rStyle w:val="HebrewChar"/>
          <w:rFonts w:cs="FrankRuehl" w:hint="cs"/>
          <w:rtl/>
        </w:rPr>
        <w:t xml:space="preserve"> (שם נז)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לפיכך מקריבין הקרבנות כולן אף על פי שאין שם בית בנוי, ואוכלין קדשי קדשים בכל העזרה אף על פי שהיא חריבה ואינה מוקפת במחיצה, ואוכלין קדשים קלים ומעשר שני בכל ירושלים אף על פי שאין שם חומות, שהקדושה ראשונה קדשה לשעתה וקדשה לעתיד לבא</w:t>
      </w:r>
      <w:r w:rsidR="007F64FF" w:rsidRPr="007F64FF">
        <w:rPr>
          <w:rStyle w:val="HebrewChar"/>
          <w:rFonts w:cs="FrankRuehl" w:hint="cs"/>
          <w:rtl/>
        </w:rPr>
        <w:t>...</w:t>
      </w:r>
      <w:r w:rsidRPr="007F64FF">
        <w:rPr>
          <w:rStyle w:val="HebrewChar"/>
          <w:rFonts w:cs="FrankRuehl" w:hint="cs"/>
          <w:rtl/>
        </w:rPr>
        <w:t xml:space="preserve"> (בית הבחירה ו טו)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וכל קרבן שאין קבוע לו זמן אינו דוחה לא את השבת ולא את הטומאה, שאם לא </w:t>
      </w:r>
      <w:r w:rsidRPr="007F64FF">
        <w:rPr>
          <w:rStyle w:val="HebrewChar"/>
          <w:rFonts w:cs="FrankRuehl" w:hint="cs"/>
          <w:rtl/>
        </w:rPr>
        <w:lastRenderedPageBreak/>
        <w:t>יקריב היום יקרב למחר ומחרת מחר. וכל קרבן שקבוע לו זמן, בין קרבן ציבור בין קרבן יחיד דוחה את השבת ודוחה את הטומאה. ולא כל הטומאות הוא דוחה, אלא טומאת המת לבדה. כל קרבנות הצבור קבוע זמנם, לפיכך כולם דוחין את השבת ואת טומאת המת. וכל קרבן מהן שקרב בטומאה אינו נאכל אלא מקטירין ממנו דברים הראויין להקטרה והשאר הראוי לאכילה נשרף כשאר קדשים שנטמאו</w:t>
      </w:r>
      <w:r w:rsidR="007F64FF" w:rsidRPr="007F64FF">
        <w:rPr>
          <w:rStyle w:val="HebrewChar"/>
          <w:rFonts w:cs="FrankRuehl" w:hint="cs"/>
          <w:rtl/>
        </w:rPr>
        <w:t>##</w:t>
      </w:r>
      <w:r w:rsidRPr="007F64FF">
        <w:rPr>
          <w:rStyle w:val="HebrewChar"/>
          <w:rFonts w:cs="FrankRuehl" w:hint="cs"/>
          <w:rtl/>
        </w:rPr>
        <w:t xml:space="preserve"> (ביאת מקדש ד ט,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מצות עשה להיות כל הקרבנות תמימין ומובחרין, שנאמר "תמים יהיה לרצון", זו מצות עשה.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המקדיש בהמה שיש בה מום לגבי המזבח עובר בלא תעשה ולוקה על הקדשו, שנאמר כל אשר בו מום לא תקריבו, מפי השמועה למדו שזו אזהרה למקדיש בעלי מומין אפילו הקדישו לדמי (נסכים) לוקה, שבזיון קדשים הוא</w:t>
      </w:r>
      <w:r w:rsidR="007F64FF" w:rsidRPr="007F64FF">
        <w:rPr>
          <w:rStyle w:val="HebrewChar"/>
          <w:rFonts w:cs="FrankRuehl" w:hint="cs"/>
          <w:rtl/>
        </w:rPr>
        <w:t>...</w:t>
      </w:r>
      <w:r w:rsidRPr="007F64FF">
        <w:rPr>
          <w:rStyle w:val="HebrewChar"/>
          <w:rFonts w:cs="FrankRuehl" w:hint="cs"/>
          <w:rtl/>
        </w:rPr>
        <w:t xml:space="preserve"> (איסורי מזבח א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וכן אסור להקטיר על המזבח דבר מכל דברים אלו שאינן ראויין להקטרה, כגון בשר חטאות, ואשמות, ושירי מנחות וכיוצא בהן. מפי השמועה למדו שכל דבר שמקצתו לאישים הרי </w:t>
      </w:r>
      <w:r w:rsidRPr="007F64FF">
        <w:rPr>
          <w:rStyle w:val="HebrewChar"/>
          <w:rFonts w:cs="FrankRuehl" w:hint="cs"/>
          <w:rtl/>
        </w:rPr>
        <w:lastRenderedPageBreak/>
        <w:t>שאריתו בבל תקטירו</w:t>
      </w:r>
      <w:r w:rsidR="007F64FF" w:rsidRPr="007F64FF">
        <w:rPr>
          <w:rStyle w:val="HebrewChar"/>
          <w:rFonts w:cs="FrankRuehl" w:hint="cs"/>
          <w:rtl/>
        </w:rPr>
        <w:t>...</w:t>
      </w:r>
      <w:r w:rsidRPr="007F64FF">
        <w:rPr>
          <w:rStyle w:val="HebrewChar"/>
          <w:rFonts w:cs="FrankRuehl" w:hint="cs"/>
          <w:rtl/>
        </w:rPr>
        <w:t xml:space="preserve"> (שם ה ה,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הקרבנות של מיני נפש חיה באין מחמשה מינין בלבד, מן הבקר ומן הכבשים ומן העזים ומן התורים ומן בני היונה.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הקרבנות בין של צבור בין של יחיד ארבעה מינין, עולה, וחטאת, ואשם ושלמים.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ועוד יש שם שלשה מיני קרבן יחיד, והם הפסח והבכור והמעשר.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קרבנות הצבור הן עולה או חטאת, ואין בקרבנות הצבור שלמים חוץ משני כבשים הבאים עם לחם התנופה בעצרת, והם הנקראים זבחי שלמי צבור, ואין הצבור מקריבין אשם לעולם ולא עוף.</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קרבנות הצבור הם: שני תמידין של כל יום, ומוספי שבתות וראשי חדשים והמועדות, ושעיר חטאת של יום הכפורים, וכן אם שגגו בית דין והורו בע"ז מביא כל שבט ושבט פר ושעיר, הפר עולה והשעיר חטאת. ואלו השעירים הם הנקראים שעירי ע"ז, ואם שגגו והורו בשאר המצות מביאין פר לחטאת, והוא הנקרא פר העלם דבר של צבור.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קרבנות היחיד הם: הבכור והמעשר והפסח, והחגיגה והיא שלמים, והראיה והיא עולות, וקרבן הגר והוא עולה מן הבהמה, או שני בני יונה או שתי תורים ושניהן עולה, או שתי בהמות אחת עולה ואחת שלמים. והנודר או המתנדב עולה או שלמים, ושלמים הבאין עם הלחם הם הנקראים תודה, וכן קרבנות הנזיר והן עולה וחטאת ושלמים, וקרבנות מצורע והן חטאת ואשם ועולה, וקרבנות זבים ויולדות והן חטאת ועולה, וקרבנות זבים ויולדות והן חטאת ועולה, וקרבן השוגג במצות לא תעשה שיש בה כרת והוא חטאת. ואם נסתפק לו אם עשה או לא עשה אותו החוטא מביא אשם, והוא הנקרא אשם תלוי, ויש עבירות שמביא עליהן אשם, והוא הנקרא אשם ודאי, וכן איל העולה ופר החטאת שמקריב כהן גדול משלו ביום הכפורים, הרי הן קרבן יחיד, ופר זה הוא הנקרא פר יום הכפורים, וכל אלו הקרבנות מפורשין הן בתורה, וכל אחד מהן יתבארו דיניו במקומו.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קרבנות היחיד חייב באחריותן ובאחריות נסכיהן חוץ מן הנדבה, וכל קרבנות הצבור אינן חייבין באחריותן ולא באחריות נסכיהן, ואם </w:t>
      </w:r>
      <w:r w:rsidRPr="007F64FF">
        <w:rPr>
          <w:rStyle w:val="HebrewChar"/>
          <w:rFonts w:cs="FrankRuehl" w:hint="cs"/>
          <w:rtl/>
        </w:rPr>
        <w:lastRenderedPageBreak/>
        <w:t>קרב הזבח חייבין באחריות נסכיהם, וקרבן יחיד שקבוע לו זמן הרי הוא כקרבן צבור, ואינו חייב באחריותו</w:t>
      </w:r>
      <w:r w:rsidR="007F64FF" w:rsidRPr="007F64FF">
        <w:rPr>
          <w:rStyle w:val="HebrewChar"/>
          <w:rFonts w:cs="FrankRuehl" w:hint="cs"/>
          <w:rtl/>
        </w:rPr>
        <w:t>...</w:t>
      </w:r>
      <w:r w:rsidRPr="007F64FF">
        <w:rPr>
          <w:rStyle w:val="HebrewChar"/>
          <w:rFonts w:cs="FrankRuehl" w:hint="cs"/>
          <w:rtl/>
        </w:rPr>
        <w:t xml:space="preserve"> (מעשה הקרבנות א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אף על פי שכל הקרבנות כשרין מיום השמיני והלאה אין מקריבין לכתחילה אלא מיום שלשים והלאה, חוץ מן הבכור </w:t>
      </w:r>
      <w:r w:rsidRPr="007F64FF">
        <w:rPr>
          <w:rStyle w:val="HebrewChar"/>
          <w:rFonts w:cs="FrankRuehl" w:hint="cs"/>
          <w:rtl/>
        </w:rPr>
        <w:lastRenderedPageBreak/>
        <w:t>ומן הפסח ומן המעשר, שאם רצה להקריבן בשמיני לכתחילה מקריב.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שעות מונין לקדשים, ואם הוסיפו שעה אחת או פחתו שעה פסולין</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מקום שנאמר בתורה כבש או כבשה או כבשים הרי אלו בני שנה, וכל מקום שנאמר איל או אילים הם הזכרים בני שנתים, ומאימתי יקרא איל משיכנס בשנה שניה אחד ושלשים יום, אבל ביום שלשים אינו כשר לא לכבש ולא לאיל, והוא הנקרא פלגס. וכל מקום שנאמר בו עגל הרי זה בן שנה, פר בן שתים, שעיר עזים בן שנה, שעיר בן שתים, כל שנה שניה הוא נקרא שעיר.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קרבנות הצבור זכרים, וכן חטאות של צבור מן העז או מן הבקר, ואין בהן מן הכבשים. וכל עולות הצבור מן הכבשים ומן הבקר ואין להן עולה מן העז. כל חטאת יחיד לנקבה ותאכל לכהנים ואינה באה מן הבקר, חוץ משלש חטאות, חטאת נשיא שהיא עז ונאכלת, וחטאת כהן משיח שהוא פר ונשרפת, והוא פר הבא על כל המצות, והשלישי פר שמביא כהן גדול ביום הכפורים והוא חטאת ונשרף.</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rtl/>
        </w:rPr>
        <w:t>כ</w:t>
      </w:r>
      <w:r w:rsidRPr="007F64FF">
        <w:rPr>
          <w:rStyle w:val="HebrewChar"/>
          <w:rFonts w:cs="FrankRuehl" w:hint="cs"/>
          <w:rtl/>
        </w:rPr>
        <w:t>ל חטאות של צבור נאכלות חוץ משעיר של יום הכפורים שחבירו משתלח, וכן שעירי ע"ז ופר העלם, ופר הבא על כל המצות ופר העלם נקראים פרים הנשרפין, ושעירי ע"ז נקראים שעירים הנשרפים, הא למדת שחמש חטאות הם הנשרפות, שתים ליחיד ושלש לציבור.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הקרבנות האלו נקראים זבחים, וכל העולות והחטאות והאשמות ושני כבשי שלמים של עצרת נקראים קדשי קדשים, אבל שלמים של יחיד והבכור והמעשר והפסח נקראים קדשים קלים</w:t>
      </w:r>
      <w:r w:rsidR="007F64FF" w:rsidRPr="007F64FF">
        <w:rPr>
          <w:rStyle w:val="HebrewChar"/>
          <w:rFonts w:cs="FrankRuehl" w:hint="cs"/>
          <w:rtl/>
        </w:rPr>
        <w:t>...</w:t>
      </w:r>
      <w:r w:rsidRPr="007F64FF">
        <w:rPr>
          <w:rStyle w:val="HebrewChar"/>
          <w:rFonts w:cs="FrankRuehl" w:hint="cs"/>
          <w:rtl/>
        </w:rPr>
        <w:t xml:space="preserve"> (שם שם יב,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מתנדב אדם ונודר עולה ושלמים וכל מין שירצה מחמשה מיני מנחות הבאין בנדר ונדבה, ומתנדב או נודר מנחה ממנחת נסכים לבדה מאי זה מין משלשה מיני מנחות נסכים כמו </w:t>
      </w:r>
      <w:r w:rsidRPr="007F64FF">
        <w:rPr>
          <w:rStyle w:val="HebrewChar"/>
          <w:rFonts w:cs="FrankRuehl" w:hint="cs"/>
          <w:rtl/>
        </w:rPr>
        <w:lastRenderedPageBreak/>
        <w:t xml:space="preserve">שביארנו, ומתנדב או נודר יין בפני עצמו או לבונה בפני עצמו או </w:t>
      </w:r>
      <w:r w:rsidRPr="007F64FF">
        <w:rPr>
          <w:rStyle w:val="HebrewChar"/>
          <w:rFonts w:cs="FrankRuehl" w:hint="cs"/>
          <w:rtl/>
        </w:rPr>
        <w:lastRenderedPageBreak/>
        <w:t>שמן בפני עצמו או עצים למערכה מפני שהן כקרבן, שנאמר ולקרבן העצים.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שנים מתנדבין או נודרין קרבן אחד עולה או שלמים, אפילו פרידה אחת של תורים או בני יונה מביאין אותה בשותפות, אבל המנחה אינה באה בשותפות, ודברים אלו הן דברי קבלה</w:t>
      </w:r>
      <w:r w:rsidR="007F64FF" w:rsidRPr="007F64FF">
        <w:rPr>
          <w:rStyle w:val="HebrewChar"/>
          <w:rFonts w:cs="FrankRuehl" w:hint="cs"/>
          <w:rtl/>
        </w:rPr>
        <w:t>...</w:t>
      </w:r>
      <w:r w:rsidRPr="007F64FF">
        <w:rPr>
          <w:rStyle w:val="HebrewChar"/>
          <w:rFonts w:cs="FrankRuehl" w:hint="cs"/>
          <w:rtl/>
        </w:rPr>
        <w:t xml:space="preserve"> (שם יד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הקרבנות כולן בין קרבנות בהמה ועוף בין קרבנות מנחות מצות עשה להקריבן בבית הבחירה, שנאמר "ושם תעשה כל אשר אנכי מצוך", וכן מצות עשה להיות כל אדם מטפל ומביא קרבנות בהמה שנתחייב להקריבן מחוצה לארץ לבית הבחירה, שנאמר קדשיך אשר יהיו לך ונדריך תשא וגו', מפי השמועה למדו שאינו מדבר אלא בקדשי חוצה לארץ שהוא מטפל בהם עד שיביאם לבית הבחירה.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המקריב קרבן חוץ לעזרה ביטל מצות עשה ועבר על לא תעשה, שנאמר "השמר לך פן תעלה עולותיך בכל מקום אשר תראה", ואם הקריב במזיד חייב כרת</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השוחט קדשים חוץ לעזרה אף על פי שלא העלם, אם היה מזיד חייב כרת, שנאמר "אשר ישחט שור או כשב" וגו'</w:t>
      </w:r>
      <w:r w:rsidR="007F64FF" w:rsidRPr="007F64FF">
        <w:rPr>
          <w:rStyle w:val="HebrewChar"/>
          <w:rFonts w:cs="FrankRuehl" w:hint="cs"/>
          <w:rtl/>
        </w:rPr>
        <w:t>...</w:t>
      </w:r>
      <w:r w:rsidRPr="007F64FF">
        <w:rPr>
          <w:rStyle w:val="HebrewChar"/>
          <w:rFonts w:cs="FrankRuehl" w:hint="cs"/>
          <w:rtl/>
        </w:rPr>
        <w:t xml:space="preserve"> (שם יח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המוכר עולתו ושלמיו לא עשה כלום, ודין תורה שיחזרו המעות חולין כמו שהיו, וקנסו אותו חכמים שיפלו המעות לנדבה, אפילו היתה הבהמה שוה ארבעה ומכרה בחמשה החמשה כולן יפלו לנדבה, ואין כאן מעילה לא מדברי תורה ולא מדברי סופרים. (מעילה ד ח)</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ראוי לאדם להתבונן במשפטי התורה הקדושה ולידע סוף ענינם כפי כחו, ודבר שלא ימצא לו טעם ולא ידע לו עילה אל יהי קל בעיניו, ולא יהרוס לעלות אל ה' פן יפרוץ בו, ולא תהא מחשבתו בו כמחשבתו בשאר דברי החול</w:t>
      </w:r>
      <w:r w:rsidR="007F64FF" w:rsidRPr="007F64FF">
        <w:rPr>
          <w:rStyle w:val="HebrewChar"/>
          <w:rFonts w:cs="FrankRuehl" w:hint="cs"/>
          <w:rtl/>
        </w:rPr>
        <w:t>...</w:t>
      </w:r>
      <w:r w:rsidRPr="007F64FF">
        <w:rPr>
          <w:rStyle w:val="HebrewChar"/>
          <w:rFonts w:cs="FrankRuehl" w:hint="cs"/>
          <w:rtl/>
        </w:rPr>
        <w:t xml:space="preserve"> וכל זמן שהיו רודפין אותו (את דוד המלך ע"ה) בתשובות השקר שערוכין לפי קוצר דעת האדם היה מוסיף דביקות בתורה, שנאמר "טפלו עלי שקר זדים אני בכל לב אצור פקודיך"</w:t>
      </w:r>
      <w:r w:rsidR="007F64FF" w:rsidRPr="007F64FF">
        <w:rPr>
          <w:rStyle w:val="HebrewChar"/>
          <w:rFonts w:cs="FrankRuehl" w:hint="cs"/>
          <w:rtl/>
        </w:rPr>
        <w:t>...</w:t>
      </w:r>
      <w:r w:rsidRPr="007F64FF">
        <w:rPr>
          <w:rStyle w:val="HebrewChar"/>
          <w:rFonts w:cs="FrankRuehl" w:hint="cs"/>
          <w:rtl/>
        </w:rPr>
        <w:t xml:space="preserve"> </w:t>
      </w:r>
      <w:r>
        <w:rPr>
          <w:rStyle w:val="HebrewChar"/>
          <w:rtl/>
        </w:rPr>
        <w:lastRenderedPageBreak/>
        <w:t> </w:t>
      </w:r>
      <w:r w:rsidRPr="007F64FF">
        <w:rPr>
          <w:rStyle w:val="HebrewChar"/>
          <w:rFonts w:cs="FrankRuehl" w:hint="cs"/>
          <w:bCs/>
          <w:rtl/>
        </w:rPr>
        <w:t xml:space="preserve">וכל הקרבנות כולן מכלל החוקים הן, אמרו חכמים שבשביל עבודת הקרבנות העולם עומד, </w:t>
      </w:r>
      <w:r w:rsidRPr="007F64FF">
        <w:rPr>
          <w:rStyle w:val="HebrewChar"/>
          <w:rFonts w:cs="FrankRuehl" w:hint="cs"/>
          <w:bCs/>
          <w:rtl/>
        </w:rPr>
        <w:lastRenderedPageBreak/>
        <w:t xml:space="preserve">שבעשיית החוקים והמשפטים זוכין הישרים לחיי העולם הבא, </w:t>
      </w:r>
      <w:r>
        <w:rPr>
          <w:rStyle w:val="HebrewChar"/>
          <w:rtl/>
        </w:rPr>
        <w:t> </w:t>
      </w:r>
      <w:r w:rsidR="007F64FF" w:rsidRPr="007F64FF">
        <w:rPr>
          <w:rStyle w:val="HebrewChar"/>
          <w:rFonts w:cs="FrankRuehl" w:hint="cs"/>
          <w:rtl/>
        </w:rPr>
        <w:t xml:space="preserve"> </w:t>
      </w:r>
      <w:r w:rsidRPr="007F64FF">
        <w:rPr>
          <w:rStyle w:val="HebrewChar"/>
          <w:rFonts w:cs="FrankRuehl" w:hint="cs"/>
          <w:rtl/>
        </w:rPr>
        <w:t>והקדימה תורה ציווי על החוקים, שנאמר "ושמרתם את חקותי ואת משפטי אשר יעשה אותם האדם וחי בהם". (שם ח 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מורה נבוכים: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ואשר ראוי להמשיל באמת מענין החלקים הוא הקרבן, כי המצוה בהקרבת הקרבן יש לה תועלת גדולה מבוארת כמו שאני עתיד לבאר. אבל היות הקרבן האחד כבש והאחד איל והיות מספרם מספר מיוחד, זה אי אפשר לתת לו עלה כלל, וכל מי שמטריד עצמו לתת סבה לדבר מאלו החלקים הוא בעיני משתגע שגעון ארוך ואינו מסיר בזה ההרחקה אך מוסיף הרחקות</w:t>
      </w:r>
      <w:r w:rsidR="007F64FF" w:rsidRPr="007F64FF">
        <w:rPr>
          <w:rStyle w:val="HebrewChar"/>
          <w:rFonts w:cs="FrankRuehl" w:hint="cs"/>
          <w:rtl/>
        </w:rPr>
        <w:t>...</w:t>
      </w:r>
      <w:r w:rsidRPr="007F64FF">
        <w:rPr>
          <w:rStyle w:val="HebrewChar"/>
          <w:rFonts w:cs="FrankRuehl" w:hint="cs"/>
          <w:rtl/>
        </w:rPr>
        <w:t xml:space="preserve"> (חלק ג פרק כו)</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וכמו זאת ההנהגה בעצמה מן המנהיג ההוא ית' באו דברים רבים בתורתנו, והוא שאי אפשר לצאת מן ההפך אל ההפך פתאום, ולזה אי אפשר לפי טבע האדם שיניח כל מה שהרגיל בו פתאום. וכאשר שלח השם משה רבינו ע"ה לתתנו ממלכת כהנים וגוי קדוש בידיעתו ית' כמו שכתב ובאר "אתה הראת לדעת וגו' וידעת היום והשבות" וגו'</w:t>
      </w:r>
      <w:r w:rsidRPr="007F64FF">
        <w:rPr>
          <w:rStyle w:val="HebrewChar"/>
          <w:rFonts w:cs="FrankRuehl" w:hint="cs"/>
          <w:rtl/>
        </w:rPr>
        <w:t>...</w:t>
      </w:r>
      <w:r w:rsidR="00C24F51" w:rsidRPr="007F64FF">
        <w:rPr>
          <w:rStyle w:val="HebrewChar"/>
          <w:rFonts w:cs="FrankRuehl" w:hint="cs"/>
          <w:rtl/>
        </w:rPr>
        <w:t xml:space="preserve"> והיה המנהג המפורסם בעולם כלו שהיו אז רגילין בו והעבודה הכוללת אשר גדלו עליה להקריב מיני בעלי חיים בהיכלות ההם אשר היו מעמידים בהם הצלמים ולהשתחוות להם ולקטר לפניהם, והעובדים הפרושים היו אז האנשים הנתונים לעבודת ההיכלות ההם העשויים לשמש ולירח ולכוכבים כמו שבארנו, לא גזרה חכמתו ותחבולתו המבוארת בכל בריאותיו שיצונו להניח מיני העבודות ההם כולם ולבטלם, כי אז היה מה שלא יעלה בלב לקבלו כפי טבע האדם שהוא נוטה תמיד למורגל, והיה דומה אז כאלו יבא נביא בזמננו זה שיקרא לעבודת השם ויאמר השם צוה אתכם שלא תתפללו אליו ולא תצומו ולא </w:t>
      </w:r>
      <w:r w:rsidR="00C24F51" w:rsidRPr="007F64FF">
        <w:rPr>
          <w:rStyle w:val="HebrewChar"/>
          <w:rFonts w:cs="FrankRuehl" w:hint="cs"/>
          <w:rtl/>
        </w:rPr>
        <w:lastRenderedPageBreak/>
        <w:t>תבקשו תשועתו בעת צרה, אבל תהיה עבודתכם מחשבה מבלתי מעשה. ומפני זה השאיר השם מיני העבודות ההם, והעתיקם מהיותם לנבראים ולענינים דמיוניים שאין אמתות להם, לשמו ית', וצונו לעשותן לו ית', וצונו לבנות היכל לו, "ועשו לי מקדש", ושיהיה המזבח לשמו "מזבח אדמה תעשה לי"</w:t>
      </w:r>
      <w:r w:rsidRPr="007F64FF">
        <w:rPr>
          <w:rStyle w:val="HebrewChar"/>
          <w:rFonts w:cs="FrankRuehl" w:hint="cs"/>
          <w:rtl/>
        </w:rPr>
        <w:t>...</w:t>
      </w:r>
      <w:r w:rsidR="00C24F51" w:rsidRPr="007F64FF">
        <w:rPr>
          <w:rStyle w:val="HebrewChar"/>
          <w:rFonts w:cs="FrankRuehl" w:hint="cs"/>
          <w:rtl/>
        </w:rPr>
        <w:t xml:space="preserve"> והזהיר </w:t>
      </w:r>
      <w:r w:rsidR="00C24F51" w:rsidRPr="007F64FF">
        <w:rPr>
          <w:rStyle w:val="HebrewChar"/>
          <w:rFonts w:cs="FrankRuehl" w:hint="cs"/>
          <w:rtl/>
        </w:rPr>
        <w:lastRenderedPageBreak/>
        <w:t>מעשות דבר מאלו הענינים והמעשים לזולתו</w:t>
      </w:r>
      <w:r w:rsidRPr="007F64FF">
        <w:rPr>
          <w:rStyle w:val="HebrewChar"/>
          <w:rFonts w:cs="FrankRuehl" w:hint="cs"/>
          <w:rtl/>
        </w:rPr>
        <w:t>...</w:t>
      </w:r>
      <w:r w:rsidR="00C24F51" w:rsidRPr="007F64FF">
        <w:rPr>
          <w:rStyle w:val="HebrewChar"/>
          <w:rFonts w:cs="FrankRuehl" w:hint="cs"/>
          <w:rtl/>
        </w:rPr>
        <w:t xml:space="preserve"> (שם פרק לב)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ואומר כי כבר אמרה התורה כפי מה שפירש אונקלוס שהמצריים היו עובדים מזל טלה, מפני זה היו אוסרים לשחוט הצאן</w:t>
      </w:r>
      <w:r w:rsidRPr="007F64FF">
        <w:rPr>
          <w:rStyle w:val="HebrewChar"/>
          <w:rFonts w:cs="FrankRuehl" w:hint="cs"/>
          <w:rtl/>
        </w:rPr>
        <w:t>...</w:t>
      </w:r>
      <w:r w:rsidR="00C24F51" w:rsidRPr="007F64FF">
        <w:rPr>
          <w:rStyle w:val="HebrewChar"/>
          <w:rFonts w:cs="FrankRuehl" w:hint="cs"/>
          <w:rtl/>
        </w:rPr>
        <w:t xml:space="preserve"> אבל שחיטת הבקר כמעט שהיו מואסים אותו רוב עובדי ע"ז, וכלם היו מגדילים זה המין מאד, ולזה תמצא אנשי הודו עד היום לא ישחטו הבקר כלל</w:t>
      </w:r>
      <w:r w:rsidRPr="007F64FF">
        <w:rPr>
          <w:rStyle w:val="HebrewChar"/>
          <w:rFonts w:cs="FrankRuehl" w:hint="cs"/>
          <w:rtl/>
        </w:rPr>
        <w:t>...</w:t>
      </w:r>
      <w:r w:rsidR="00C24F51" w:rsidRPr="007F64FF">
        <w:rPr>
          <w:rStyle w:val="HebrewChar"/>
          <w:rFonts w:cs="FrankRuehl" w:hint="cs"/>
          <w:rtl/>
        </w:rPr>
        <w:t xml:space="preserve"> ובעבור שימחה זכר אלו הדעות אשר אינם אמתיות צונו להקריב אלו השלשה מינין לבד, "מן הבהמה מן הבקר ומן הצאן תקריבו את קרבנכם", עד שיהיה המעשה אשר חשבוהו תכלית המרי, בו יתקרבו אל השם, ובמעשה ההוא יכופרו העונות</w:t>
      </w:r>
      <w:r w:rsidRPr="007F64FF">
        <w:rPr>
          <w:rStyle w:val="HebrewChar"/>
          <w:rFonts w:cs="FrankRuehl" w:hint="cs"/>
          <w:rtl/>
        </w:rPr>
        <w:t>...</w:t>
      </w:r>
      <w:r w:rsidR="00C24F51" w:rsidRPr="007F64FF">
        <w:rPr>
          <w:rStyle w:val="HebrewChar"/>
          <w:rFonts w:cs="FrankRuehl" w:hint="cs"/>
          <w:rtl/>
        </w:rPr>
        <w:t xml:space="preserve"> זה הטעם בבחירת השלש המינין האלה לבד לקרבן, מחובר אל היות אלו השלשת מינין גם כן נמצאים מאד</w:t>
      </w:r>
      <w:r w:rsidRPr="007F64FF">
        <w:rPr>
          <w:rStyle w:val="HebrewChar"/>
          <w:rFonts w:cs="FrankRuehl" w:hint="cs"/>
          <w:rtl/>
        </w:rPr>
        <w:t>...</w:t>
      </w:r>
      <w:r w:rsidR="00C24F51" w:rsidRPr="007F64FF">
        <w:rPr>
          <w:rStyle w:val="HebrewChar"/>
          <w:rFonts w:cs="FrankRuehl" w:hint="cs"/>
          <w:rtl/>
        </w:rPr>
        <w:t xml:space="preserve"> ומפני שרוב בני אדם לא היו יכולים להקריב בהמה צוה להקריב קרבן גם כן ממין העוף, מן הנמצא בארץ ישראל יותר, ומן הנאה והקל למוצאו, והם תורים ובני יונה</w:t>
      </w:r>
      <w:r w:rsidRPr="007F64FF">
        <w:rPr>
          <w:rStyle w:val="HebrewChar"/>
          <w:rFonts w:cs="FrankRuehl" w:hint="cs"/>
          <w:rtl/>
        </w:rPr>
        <w:t>...</w:t>
      </w:r>
      <w:r w:rsidR="00C24F51" w:rsidRPr="007F64FF">
        <w:rPr>
          <w:rStyle w:val="HebrewChar"/>
          <w:rFonts w:cs="FrankRuehl" w:hint="cs"/>
          <w:rtl/>
        </w:rPr>
        <w:t xml:space="preserve"> ומפני שעובדי ע"ז לא היו מקריבים לחם אלא שאור, והיו בוחרים להקריב הענינים המתוקים ומלחלחים קרבניהם בדבש, וכן לא תמצא בדבר מקרבנותם מלח, מפני זה הזהיר השם מהקריב כל שאור וכל דבש, וצוה בהתמדת המלח על כל קרבנך תקריב מלח</w:t>
      </w:r>
      <w:r w:rsidRPr="007F64FF">
        <w:rPr>
          <w:rStyle w:val="HebrewChar"/>
          <w:rFonts w:cs="FrankRuehl" w:hint="cs"/>
          <w:rtl/>
        </w:rPr>
        <w:t>...</w:t>
      </w:r>
      <w:r w:rsidR="00C24F51" w:rsidRPr="007F64FF">
        <w:rPr>
          <w:rStyle w:val="HebrewChar"/>
          <w:rFonts w:cs="FrankRuehl" w:hint="cs"/>
          <w:rtl/>
        </w:rPr>
        <w:t xml:space="preserve"> (שם פרק מו, וראה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חזקוני: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והיה שבעת ימים תחת אמו - פרט למחוסר זמן, דחיישינן שמא נפל הוא. דבר אחר שכל הפורש ממקום צחנה וטומאה צריך פרישה שבעת ימים קודם שיכנס </w:t>
      </w:r>
      <w:r w:rsidRPr="007F64FF">
        <w:rPr>
          <w:rStyle w:val="HebrewChar"/>
          <w:rFonts w:cs="FrankRuehl" w:hint="cs"/>
          <w:rtl/>
        </w:rPr>
        <w:lastRenderedPageBreak/>
        <w:t>למחנה שכינה, כגון זב ומצורע וטמא מת. (ויקרא כב כז)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בכל המקום אשר אזכיר את שמי - היה לו לומר תזכיר, ועל דרך הקבלה אמר אזכיר, כי הכתוב הזה יש בו פתח להבין ענין הקרבנות, והכתובים האלה דבור השם המיוחד, ועל כן יאמר מזבח אדמה תעשה לי לבדי, לשם המיוחד, ותעלה עליו הקרבנות, וכל מקום אשר אמשיך הרצון לשמי על ידי הקרבנות אבא אליך וברכתיך, הרי הברכות נמשכות לך מעתה, כי כשהברכה </w:t>
      </w:r>
      <w:r w:rsidRPr="007F64FF">
        <w:rPr>
          <w:rStyle w:val="HebrewChar"/>
          <w:rFonts w:cs="FrankRuehl" w:hint="cs"/>
          <w:rtl/>
        </w:rPr>
        <w:lastRenderedPageBreak/>
        <w:t>נאצלת לשמו ממקור הברכה אז העולם מתברך, ומלת אזכיר מלשון אזכרתה, שהוא המשכת ריח, ויהיה "אזכיר את שמי" כאלו אמר אריח את שמי, ובאורו אמשיך את הרצון לשמי, ומה שהזכיר "בכל המקום" בה"א הידיעה, לרמוז על בית הקרבנות שנקרא מקום שבנאו שלמה לשמו של הקב"ה, כענין שכתוב (מ"א ח') "והבית אשר בניתי לשמך", ומזה לא אמר בכל מקום, כי אי אפשר להקריב הקרבנות בכל מקום. (שמות כ כא)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אך את שבתותי - </w:t>
      </w:r>
      <w:r w:rsidR="007F64FF" w:rsidRPr="007F64FF">
        <w:rPr>
          <w:rStyle w:val="HebrewChar"/>
          <w:rFonts w:cs="FrankRuehl" w:hint="cs"/>
          <w:rtl/>
        </w:rPr>
        <w:t>...</w:t>
      </w:r>
      <w:r w:rsidRPr="007F64FF">
        <w:rPr>
          <w:rStyle w:val="HebrewChar"/>
          <w:rFonts w:cs="FrankRuehl" w:hint="cs"/>
          <w:rtl/>
        </w:rPr>
        <w:t>וכמו שדרשו רז"ל אכין ורקין מעוטין נראה לי לפרש שבא למעט שמירת שבת בענין הקרבנות, שהיו דוחים את השבת</w:t>
      </w:r>
      <w:r w:rsidR="007F64FF" w:rsidRPr="007F64FF">
        <w:rPr>
          <w:rStyle w:val="HebrewChar"/>
          <w:rFonts w:cs="FrankRuehl" w:hint="cs"/>
          <w:rtl/>
        </w:rPr>
        <w:t>...</w:t>
      </w:r>
      <w:r w:rsidRPr="007F64FF">
        <w:rPr>
          <w:rStyle w:val="HebrewChar"/>
          <w:rFonts w:cs="FrankRuehl" w:hint="cs"/>
          <w:rtl/>
        </w:rPr>
        <w:t xml:space="preserve"> (שם לא יג)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והקטיר הכהן את הכל - על דרך הפשט טעם הקרבנות הכל לתועלת האדם, כי חפץ יתעלה באדם שהוא מבחר המין, ושבשבילו נברא העולם שיהיה כלו שכלי כמלאך ה' צב-אות בלא חטא, והיה כי יחטא ואשם מצד היצר הרע הנטוע בו ראוי לו שיתנחם ויכיר ויתבונן בפחיתות עצמו ובערך רוממות האדון יתעלה אשר המרה את פיו, ויתחייב שישים אל לבו כי חטא לפניו בגופו ובנפשו</w:t>
      </w:r>
      <w:r w:rsidR="007F64FF" w:rsidRPr="007F64FF">
        <w:rPr>
          <w:rStyle w:val="HebrewChar"/>
          <w:rFonts w:cs="FrankRuehl" w:hint="cs"/>
          <w:rtl/>
        </w:rPr>
        <w:t>...</w:t>
      </w:r>
      <w:r w:rsidRPr="007F64FF">
        <w:rPr>
          <w:rStyle w:val="HebrewChar"/>
          <w:rFonts w:cs="FrankRuehl" w:hint="cs"/>
          <w:rtl/>
        </w:rPr>
        <w:t xml:space="preserve"> ואף על פי שאין התועלת בקרבנות לפי הדרך הזה כי אם לחוטא המקריב לבדו, הנה הקרבן יקראנו הכתוב אשה ריח ניחוח לה', מפני שרצונו של הקב"ה דבק בחוטא הזה אחר שנחם </w:t>
      </w:r>
      <w:r w:rsidRPr="007F64FF">
        <w:rPr>
          <w:rStyle w:val="HebrewChar"/>
          <w:rFonts w:cs="FrankRuehl" w:hint="cs"/>
          <w:rtl/>
        </w:rPr>
        <w:lastRenderedPageBreak/>
        <w:t>על חטאו והקריב קרבנו והוא יתעלה צוה לו בזה ונעשה רצונו</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דרך השכל ענין הקרבנות ותועלתם הוא, כי כל חוטא הן במחשבה הן במעשה הוא מצד רוח הטומאה שהוא מתלבש בו, וכאשר ירצה שיתכפר לו יצטרך שיכלה ויבריח ממנו אותו רוח הטומאה, ועם זה היה נטהר ומכופר, ולכך יש לו להקריב העז או השעיר שהם מחלק רוח הטומאה ומהצד ההוא, ואש המזבח תשרף ותכלה הכל ביחד, שהרי החוטא שרף את עצמו באש של יצר הרע, ותבא אש המזבח ותשלוט עליו לכלותו לגמרי כליון חרוץ. וזהו שאמרו אש אוכלת אש, אש של מזבח אוכלת אש אחרת של מעלה, וכן למטה אש אוכלת אש, אש של מזבח אוכלת אש של יצר הרע, ועל כן לא תכבה לעולם</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אבל ענין הקרבנות אשר הם מימות עולם, הוא </w:t>
      </w:r>
      <w:r w:rsidRPr="007F64FF">
        <w:rPr>
          <w:rStyle w:val="HebrewChar"/>
          <w:rFonts w:cs="FrankRuehl" w:hint="cs"/>
          <w:rtl/>
        </w:rPr>
        <w:lastRenderedPageBreak/>
        <w:t>ענין פנימי וסוד נעלם, ולדרך היחוד מדרגה וסולם, אעוררך עליו אליו אשא דעי, בדרך הזה הרביעי, כל היודעו חייב להעלימו ולהסתירו, ואין ראוי לו למוסרו כי אם לכבוד יוצרו ליחידים החסידים החרדים אל דברו. הלא סבת סודו לפניך אקים ברמזים קרובים, למבין מדבש מתוקים, וממי שאינו מבין רחוקים, כי הדברים עתיקים מים עמוקים. על דרך הקבלה אומר כי הקרבן הוא היחוד, וזהו לשון קרבן, כלומר קרוב הכחות ושמותיו של הקב"ה, וכל מי שהוא מקריב אליו השמות הוא מייחד, וכשאמר והקטיר הכהן את הכל המזבחה בתוספת ה"א לא בא לסתום כי אם לפרש, כי היא ה"א אחרונה שבשם המקבלת תחלה, ונקראת מזבח, ומשם תתחיל המחשבה מעלוי לעלוי עד המחשבה הטהורה</w:t>
      </w:r>
      <w:r w:rsidR="007F64FF" w:rsidRPr="007F64FF">
        <w:rPr>
          <w:rStyle w:val="HebrewChar"/>
          <w:rFonts w:cs="FrankRuehl" w:hint="cs"/>
          <w:rtl/>
        </w:rPr>
        <w:t>...</w:t>
      </w:r>
      <w:r w:rsidRPr="007F64FF">
        <w:rPr>
          <w:rStyle w:val="HebrewChar"/>
          <w:rFonts w:cs="FrankRuehl" w:hint="cs"/>
          <w:rtl/>
        </w:rPr>
        <w:t xml:space="preserve"> עולה אשה, אמר עולה, כי עשן הקרבן היה עולה עד הה"א, והה"א מגעת אותו משם ולמעלה, ואחר כלות העשן חוזר הבשר ומתהפך לאש, וזה שאמר אשה, ואחר שיתבטל האש חוזר להיות רוח, ואותו הרוח מתקרב ומתערב להתיחד ברוח ובריח עד המחשבה הטהורה, זהו שאמר ריח, </w:t>
      </w:r>
      <w:r w:rsidRPr="007F64FF">
        <w:rPr>
          <w:rStyle w:val="HebrewChar"/>
          <w:rFonts w:cs="FrankRuehl" w:hint="cs"/>
          <w:rtl/>
        </w:rPr>
        <w:lastRenderedPageBreak/>
        <w:t>כלומר המשכת הרצון והשפע היורד לה', כלומר למדת רחמים, וזה לשון ריח ניחוח לה', מלשון "נחה רוח אליהו על אלישע", כן הרוח העליון תנוח ותרד למדת רחמים שהוא קיום העולם. וזהו באור מלות "עולה אשה ריח ניחוח לה'", כי מתחלה יש להעלות האשה לה', וריח הוא ההמשכה מלמעלה להוריד לה'.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ודרשו בתורת כהנים, עולה אשה ריח ניחוח לה', עולה לשם עולה, אשה לשם אשים, ריח לשם ריח, ניחוח לשם נחת רוח, לה' לשם מי שעשה את העולם. ובאור זה, עולה לשם עולה לשם העשירית המתעלה, ולא ששם תכלית הכונה, אלא שמשם תתחיל המחשבה ומשם תבא אל הקדש. אשה לשם אשים, הוא הכבוד המקבל מן הפחד, ושניהם נקראים אשים,וזהו את קרבני לחמי, יכול לחמי, תלמוד לומר לאשי, לאשים אתם נותנים</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כל מדה היתה מסתפקת מן הקרבן, והכוונה להמשיך ולהניח הרוח העליון במדות ולהקריב המדות אליו, וזהו היחוד, וזהו לשון "תשמרו להקריב לי" (במדבר כ"ח), לא אמר </w:t>
      </w:r>
      <w:r w:rsidRPr="007F64FF">
        <w:rPr>
          <w:rStyle w:val="HebrewChar"/>
          <w:rFonts w:cs="FrankRuehl" w:hint="cs"/>
          <w:rtl/>
        </w:rPr>
        <w:lastRenderedPageBreak/>
        <w:t>לקרב אלא להקריב, כלומר להקריב לי הכחות והמדות. וצריך שתתעורר במה שאמרו במסכת יומא סוף פרק קמא אף על פי שהאש יורדת מן השמים מצוה להביא מן ההדיוט, כי בהיות שם שתי אשות מעורבות היה אות וסימן כי יש קשור להדיוט עם הגבורה על ידי הקרבן, וכמו ששתי אשות אלו מתערבות ומתיחדות זו עם זו, כן רצון ההדיוט עם הגבוה מתיחדים זה עם זה.וכן העשן העולה מפעולת הקרבנות למטה היתה סבה לפעולה והתעוררות למעלה בהדלקת השפע בניצוצי אוריו בצינורות המדות, וזה בדמיון שתי נרות זו על זו, כשתדליק התחתונה מתוך העשן העולה ממנה תתאחז השלהבת בעליונה ותדלוק.</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גם צריך שתתעורר במה שהיה קרבן עולה זכר ולא נקבה, והחטאת נקבה ולא זכר, והשלמים אם זכר אם נקבה. הטעם הוא, כי תכלית הכוונה בקרבן עולה שהוא </w:t>
      </w:r>
      <w:r w:rsidRPr="007F64FF">
        <w:rPr>
          <w:rStyle w:val="HebrewChar"/>
          <w:rFonts w:cs="FrankRuehl" w:hint="cs"/>
          <w:rtl/>
        </w:rPr>
        <w:lastRenderedPageBreak/>
        <w:t>למעלה מהמקום ששם מתחלקין זכר ונקבה, כלומר למעלה מן המדות, שיש בהן פועל ומקבל, אבל קרבן שלמים היה בין זכר בין נקבה, כי הוא לקו האמצעי המשלים בין המדות והכלול מהן. וכן שלמים אותיות משלים</w:t>
      </w:r>
      <w:r w:rsidR="007F64FF" w:rsidRPr="007F64FF">
        <w:rPr>
          <w:rStyle w:val="HebrewChar"/>
          <w:rFonts w:cs="FrankRuehl" w:hint="cs"/>
          <w:rtl/>
        </w:rPr>
        <w:t>...</w:t>
      </w:r>
      <w:r w:rsidRPr="007F64FF">
        <w:rPr>
          <w:rStyle w:val="HebrewChar"/>
          <w:rFonts w:cs="FrankRuehl" w:hint="cs"/>
          <w:rtl/>
        </w:rPr>
        <w:t xml:space="preserve"> והחטאת נקבה ולא זכר, כי היא למדת שמור, ובדין שיהיה הקרבן נקבה, ומה שהיה קרבן אשם זכר, כי האשם בא על חיוב כרת, וכדי שיתכפר בו החוטא ותשוב נפשו אל האלקים אשר נתנה, כלומר אל הבינה אשר שם יסוד הנפשות, ושמה תשובתן, על כן היה זכר, כי המקום הזה הוא למעלה מן המדות, וזהו שאמרו רז"ל במקום שבעלי תשובה עומדין, צדיקים גמורים אינן יכולין לעמוד. ובאור סוד המאמר הזה, כי צדיקים יסוד עולם מעונו של עולם אבל בעלי תשובה תשובתם הרמתה כי שם ביתם. (ויקרא א ט)</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וידוע כי כל הקרבנות לא יבואו רק על השוגג, אבל מצינו מהם ד' בלבד שמביאים קרבן על המזיד, והן הבא על השפחה, והנזיר שנטמא, ושבועת העדות ושבועת הפקדון. (שם ה כג)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דרך המדרש, הוקר רגלך מבית רעך, וכתיב אבא ביתך בעולות, לא קשיא, כאן בחטאות ואשמות, כאן בעולות ושלמים, כך דרשו רז"ל בפרק קמא דחגיגה. ובאור המדרש</w:t>
      </w:r>
      <w:r w:rsidR="007F64FF" w:rsidRPr="007F64FF">
        <w:rPr>
          <w:rStyle w:val="HebrewChar"/>
          <w:rFonts w:cs="FrankRuehl" w:hint="cs"/>
          <w:rtl/>
        </w:rPr>
        <w:t>...</w:t>
      </w:r>
      <w:r w:rsidRPr="007F64FF">
        <w:rPr>
          <w:rStyle w:val="HebrewChar"/>
          <w:rFonts w:cs="FrankRuehl" w:hint="cs"/>
          <w:rtl/>
        </w:rPr>
        <w:t xml:space="preserve"> שיזהיר האדם שלא יחטא ושלא יתמיד להכנס לבית </w:t>
      </w:r>
      <w:r w:rsidRPr="007F64FF">
        <w:rPr>
          <w:rStyle w:val="HebrewChar"/>
          <w:rFonts w:cs="FrankRuehl" w:hint="cs"/>
          <w:rtl/>
        </w:rPr>
        <w:lastRenderedPageBreak/>
        <w:t>המקדש בחטאות ואשמות, לפי שחטאת ואשם הם קרבנות שבאים על חטא המעשה, והקב"ה חפץ באדם יותר שלא יחטא ולא יביא קרבן כלל, ממה שיחטא ויביא קרבן</w:t>
      </w:r>
      <w:r w:rsidR="007F64FF" w:rsidRPr="007F64FF">
        <w:rPr>
          <w:rStyle w:val="HebrewChar"/>
          <w:rFonts w:cs="FrankRuehl" w:hint="cs"/>
          <w:rtl/>
        </w:rPr>
        <w:t>...</w:t>
      </w:r>
      <w:r w:rsidRPr="007F64FF">
        <w:rPr>
          <w:rStyle w:val="HebrewChar"/>
          <w:rFonts w:cs="FrankRuehl" w:hint="cs"/>
          <w:rtl/>
        </w:rPr>
        <w:t xml:space="preserve"> פן ישבעך, הקב"ה, ושנאך כי הוא שונא הקרבנות ההם, כי על זה נאמר (משלי כ"א) "זבח רשעים תועבה", כי הרשע בעת שיביא קרבנו כונתו חוזר על החטא, ולכך הוא תועבה, כי הקב"ה יתעב אותו וישנאנו. אבל בעולות ושלמים, על זה אמר דוד אבא ביתך בעולות, כי העולה אינה באה על חטא המעשה רק על חטא המחשבה וההרהור, שאין אדם נצול </w:t>
      </w:r>
      <w:r w:rsidRPr="007F64FF">
        <w:rPr>
          <w:rStyle w:val="HebrewChar"/>
          <w:rFonts w:cs="FrankRuehl" w:hint="cs"/>
          <w:rtl/>
        </w:rPr>
        <w:lastRenderedPageBreak/>
        <w:t>ממנה, ומן הידוע כי ההרהור מצוי הוא בלילה יותר ממה שהוא מצוי ביום, ועל כן קבעה תורה זמנה של עולה בלילה, כדי שתהיה הכפרה בזמן העברה</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דרך הפשט פרשה זו של עולה כוללת ארבעה ענינים, האחד בא ללמדנו כי קרבן עולה הוא הנכבד שבכל הקרבנות כולן, ותועלת כפרתו עצומה, והשני בא להודיע גודל חיוב הנברא לעבוד את בוראו, והשלישי הפלא העצום והנס הגדול הנעשה במזבח הזה, והרביעי גודל עונש הרשעים שאינם רוצים כפרה, שהם נענשים ביסורי גיהנם שאין להם קץ</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ודע כי כל מיני הקרבנות הם י"ג כמספר י"ג מדות, חמשה מהן באות מהקמח, והן מנחת סולת מנחת מרחשת, מחבת, חלות רקיקין, וכלן נקראין קרבן, המשונה מהם הם בעלי חיים, והם עולה, חטאת, אשם, תודה, שלמים, בכור, מעשר פסח</w:t>
      </w:r>
      <w:r w:rsidR="007F64FF" w:rsidRPr="007F64FF">
        <w:rPr>
          <w:rStyle w:val="HebrewChar"/>
          <w:rFonts w:cs="FrankRuehl" w:hint="cs"/>
          <w:rtl/>
        </w:rPr>
        <w:t>...</w:t>
      </w:r>
      <w:r w:rsidRPr="007F64FF">
        <w:rPr>
          <w:rStyle w:val="HebrewChar"/>
          <w:rFonts w:cs="FrankRuehl" w:hint="cs"/>
          <w:rtl/>
        </w:rPr>
        <w:t xml:space="preserve"> (שם ו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זאת התורה - </w:t>
      </w:r>
      <w:r w:rsidR="007F64FF" w:rsidRPr="007F64FF">
        <w:rPr>
          <w:rStyle w:val="HebrewChar"/>
          <w:rFonts w:cs="FrankRuehl" w:hint="cs"/>
          <w:rtl/>
        </w:rPr>
        <w:t>...</w:t>
      </w:r>
      <w:r w:rsidRPr="007F64FF">
        <w:rPr>
          <w:rStyle w:val="HebrewChar"/>
          <w:rFonts w:cs="FrankRuehl" w:hint="cs"/>
          <w:rtl/>
        </w:rPr>
        <w:t>והנה הכתוב הזה הקדים עולה וחתם בשלמים, הקדים עולה כמשפט כי הוא הנבחר והוא הנכבד מכל הקרבנות, וחתם בשלמים לפי שראוי לחתום במדת השלום, שהוא קיום העולם. ודרשו רז"ל למה נקרא שמן שלמים, שמטילין שלום בעולם, וידעת כי היה שם ה' נמחה על המים כדי לשום שלום בין איש לאשתו</w:t>
      </w:r>
      <w:r w:rsidR="007F64FF" w:rsidRPr="007F64FF">
        <w:rPr>
          <w:rStyle w:val="HebrewChar"/>
          <w:rFonts w:cs="FrankRuehl" w:hint="cs"/>
          <w:rtl/>
        </w:rPr>
        <w:t>...</w:t>
      </w:r>
      <w:r w:rsidRPr="007F64FF">
        <w:rPr>
          <w:rStyle w:val="HebrewChar"/>
          <w:rFonts w:cs="FrankRuehl" w:hint="cs"/>
          <w:rtl/>
        </w:rPr>
        <w:t xml:space="preserve"> ודרשו רז"ל זאת התורה לעולה וגו', כל העוסק בפרשת עולה כאלו הקריב עולה, בפרשת מנחה כאלו הקריב מנחה, והענין שהוא מתבונן בבאור הפרשה אל איזה ענין היא רומזת, כי מתוך כך יתגלו עיני שכלו ויבינו נפלאות מתורת הקרבנות, ובזה ישתדל יותר בקיום </w:t>
      </w:r>
      <w:r w:rsidRPr="007F64FF">
        <w:rPr>
          <w:rStyle w:val="HebrewChar"/>
          <w:rFonts w:cs="FrankRuehl" w:hint="cs"/>
          <w:rtl/>
        </w:rPr>
        <w:lastRenderedPageBreak/>
        <w:t>התורה והמצות, ויהיו עונותיו נמחלין לו כאלו הקריב קרבן, כי אין לומר שתהיה הכוונה שיהנה ויגרוס לשון הפרשה בפסוקיה הערומים בלבד מבלי שיתבונן בפרושם</w:t>
      </w:r>
      <w:r w:rsidR="007F64FF" w:rsidRPr="007F64FF">
        <w:rPr>
          <w:rStyle w:val="HebrewChar"/>
          <w:rFonts w:cs="FrankRuehl" w:hint="cs"/>
          <w:rtl/>
        </w:rPr>
        <w:t>...</w:t>
      </w:r>
      <w:r w:rsidRPr="007F64FF">
        <w:rPr>
          <w:rStyle w:val="HebrewChar"/>
          <w:rFonts w:cs="FrankRuehl" w:hint="cs"/>
          <w:rtl/>
        </w:rPr>
        <w:t xml:space="preserve"> ומטעם זה תקנו ז"ל בסדר תפלתנו משנת איזהו מקומן לאומרה בכל בקר, ואמרו על זה, אמר </w:t>
      </w:r>
      <w:r w:rsidRPr="007F64FF">
        <w:rPr>
          <w:rStyle w:val="HebrewChar"/>
          <w:rFonts w:cs="FrankRuehl" w:hint="cs"/>
          <w:rtl/>
        </w:rPr>
        <w:lastRenderedPageBreak/>
        <w:t>הקב"ה בזמן שקורין בהם מעלה אני עליהם כאלו הקריבום לפני</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ודע והבן כי חלקי הקרבנות כלן הן תשעה, בין קרבנות שיש להם מקום מיוחד ששחיטתן בצפון, ובין אותן ששחיטתן בכל מקום בעזרה, ואלו הן, עולה מנחה חטאת אשם, תודה שלמים בכור מעשר פסח. וכבר ידעת כי חשבון תשעה תכלית האחדים ותכלית כל המושג, ואין השגה למעלה מתשעה, ועל כן באו הקרבנות בחשבון תשעה, להורות שאין כוונת העבודה בקרבנות כי אם לשם המיוחד</w:t>
      </w:r>
      <w:r w:rsidR="007F64FF" w:rsidRPr="007F64FF">
        <w:rPr>
          <w:rStyle w:val="HebrewChar"/>
          <w:rFonts w:cs="FrankRuehl" w:hint="cs"/>
          <w:rtl/>
        </w:rPr>
        <w:t>...</w:t>
      </w:r>
      <w:r w:rsidRPr="007F64FF">
        <w:rPr>
          <w:rStyle w:val="HebrewChar"/>
          <w:rFonts w:cs="FrankRuehl" w:hint="cs"/>
          <w:rtl/>
        </w:rPr>
        <w:t xml:space="preserve"> והקרבן היה קרב על המזבח, והמזבח היה גבהו עשר אמות, שכן כתוב (דהי"ב ד') "ועשר אמות קומתו"</w:t>
      </w:r>
      <w:r w:rsidR="007F64FF" w:rsidRPr="007F64FF">
        <w:rPr>
          <w:rStyle w:val="HebrewChar"/>
          <w:rFonts w:cs="FrankRuehl" w:hint="cs"/>
          <w:rtl/>
        </w:rPr>
        <w:t>...</w:t>
      </w:r>
      <w:r w:rsidRPr="007F64FF">
        <w:rPr>
          <w:rStyle w:val="HebrewChar"/>
          <w:rFonts w:cs="FrankRuehl" w:hint="cs"/>
          <w:rtl/>
        </w:rPr>
        <w:t xml:space="preserve"> והמזבח הזה מקומו מכוון ומיוחד בבית המקדש ואסור לשנותו ממקומו לעולם, והוא המקום שנברא אדם משם, כמו שזכרו רז"ל, אדם ממקום כפרתו נברא, והוא המקום שהקריבו בו אדם הראשון, וקין והבל בניו, ושם בנה נח את המזבח לעולה, ושם בנה אברהם את המזבח, ושם נעקד יצחק אבינו, נמצאת למד שהמקום הזה מיוחד לקרבנות לכל הצדיקים ולכל החסידים שבדורות</w:t>
      </w:r>
      <w:r w:rsidR="007F64FF" w:rsidRPr="007F64FF">
        <w:rPr>
          <w:rStyle w:val="HebrewChar"/>
          <w:rFonts w:cs="FrankRuehl" w:hint="cs"/>
          <w:rtl/>
        </w:rPr>
        <w:t>...</w:t>
      </w:r>
      <w:r w:rsidRPr="007F64FF">
        <w:rPr>
          <w:rStyle w:val="HebrewChar"/>
          <w:rFonts w:cs="FrankRuehl" w:hint="cs"/>
          <w:rtl/>
        </w:rPr>
        <w:t xml:space="preserve"> וכשחרב בית המקדש נבלע המקום הזה, הוא שהזכיר ירמיה (איכה ב') "טבעו בארץ שעריה", וטי"ת של טבעו זעירא, רמז לטביעת המקום הרמוז בתורה תשעה פעמים ולהעדר הקרבנות שם תשעה חלקים. (שם ז לג)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ביום צותו את בני ישראל להקריב - הנה באר בכאן בפירוש כי הקב"ה צוה בקרבנות, ואם כן יש לשאול מה שאמר הנביא (ירמיה ז') "כי לא דברתי את אבותיכם ולא צויתים וגו' על דברי עולה וזבח". אבל הענין כי בודאי הכתוב הוא שצוה בקרבנות, והיה זה מחסדיו הרבים לפי שבשר ודם עלול הוא על החטא, ואין שום אדם נצול ממנו, ואפילו הצדיקים, וכענין שכתוב, (קהלת ז') "כי אדם אין צדיק בארץ אשר יעשה טוב ולא יחטא", ועל כן באה מצות הקרבנות מאתו יתעלה להיותה לפניו כפרת עונותינו שיתעשת לנו </w:t>
      </w:r>
      <w:r w:rsidRPr="007F64FF">
        <w:rPr>
          <w:rStyle w:val="HebrewChar"/>
          <w:rFonts w:cs="FrankRuehl" w:hint="cs"/>
          <w:rtl/>
        </w:rPr>
        <w:lastRenderedPageBreak/>
        <w:t xml:space="preserve">האלקים ולא נאבד, ואמנם רצונו </w:t>
      </w:r>
      <w:r w:rsidRPr="007F64FF">
        <w:rPr>
          <w:rStyle w:val="HebrewChar"/>
          <w:rFonts w:cs="FrankRuehl" w:hint="cs"/>
          <w:rtl/>
        </w:rPr>
        <w:lastRenderedPageBreak/>
        <w:t>הוא שנשמע בקולו ולא נחטא ולא נצטרך לקרבנות, אבל שנביא קרבנות ולא נשמע בקולו לא צוה בקרבנות הללו</w:t>
      </w:r>
      <w:r w:rsidR="007F64FF" w:rsidRPr="007F64FF">
        <w:rPr>
          <w:rStyle w:val="HebrewChar"/>
          <w:rFonts w:cs="FrankRuehl" w:hint="cs"/>
          <w:rtl/>
        </w:rPr>
        <w:t>...</w:t>
      </w:r>
      <w:r w:rsidRPr="007F64FF">
        <w:rPr>
          <w:rStyle w:val="HebrewChar"/>
          <w:rFonts w:cs="FrankRuehl" w:hint="cs"/>
          <w:rtl/>
        </w:rPr>
        <w:t xml:space="preserve"> כי מן הידוע שעיקר הקרבנות הוא שמוע בקול ה' יתעלה</w:t>
      </w:r>
      <w:r w:rsidR="007F64FF" w:rsidRPr="007F64FF">
        <w:rPr>
          <w:rStyle w:val="HebrewChar"/>
          <w:rFonts w:cs="FrankRuehl" w:hint="cs"/>
          <w:rtl/>
        </w:rPr>
        <w:t>...</w:t>
      </w:r>
      <w:r w:rsidRPr="007F64FF">
        <w:rPr>
          <w:rStyle w:val="HebrewChar"/>
          <w:rFonts w:cs="FrankRuehl" w:hint="cs"/>
          <w:rtl/>
        </w:rPr>
        <w:t xml:space="preserve"> ואם בעל הקרבן שומע בקול השי"ת הלא קרבנו מרוצה ומקובל, וכענין שכתוב (תהלים ד') "רגזו ואל תחטאו אמרו בלבבכם", וסמך לו "זבחו זבחי צדק", ואם אינו שומע בקול ה' יתעלה אין קרבנו מקובל אלא נקרא זבח רשעים, ואמר הכתוב (משלי ט"ו) "זבח רשעים תועבת ה' ותפלת ישרים רצונו"</w:t>
      </w:r>
      <w:r w:rsidR="007F64FF" w:rsidRPr="007F64FF">
        <w:rPr>
          <w:rStyle w:val="HebrewChar"/>
          <w:rFonts w:cs="FrankRuehl" w:hint="cs"/>
          <w:rtl/>
        </w:rPr>
        <w:t>...</w:t>
      </w:r>
      <w:r w:rsidRPr="007F64FF">
        <w:rPr>
          <w:rStyle w:val="HebrewChar"/>
          <w:rFonts w:cs="FrankRuehl" w:hint="cs"/>
          <w:rtl/>
        </w:rPr>
        <w:t xml:space="preserve"> (שם שם לח)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והקרבתם עולה - פרי החג שבפרשה זו הם שבעים כנגד שבעים אומות</w:t>
      </w:r>
      <w:r w:rsidR="007F64FF" w:rsidRPr="007F64FF">
        <w:rPr>
          <w:rStyle w:val="HebrewChar"/>
          <w:rFonts w:cs="FrankRuehl" w:hint="cs"/>
          <w:rtl/>
        </w:rPr>
        <w:t>...</w:t>
      </w:r>
      <w:r w:rsidRPr="007F64FF">
        <w:rPr>
          <w:rStyle w:val="HebrewChar"/>
          <w:rFonts w:cs="FrankRuehl" w:hint="cs"/>
          <w:rtl/>
        </w:rPr>
        <w:t xml:space="preserve"> וכבר ידעת כי היו לשבעים אומות הקדמונים שבעים שרים למעלה, שהרי כל אומה ואומה יש לה שר ממונה עליה ומנהיגה, ולא תמצא בכל הפרשה הזו בכל שבעת הימים שיזכיר בהם לה' כי אם ביום ראשון בלבד, והכוונה כי מה שישראל מהנין לכל אותן הכחות לפי שטובות העולם באות על ידן כדי שיתיחדו הכחות זה בזה, ויודה כל אחד ואחד למי שהוא מקבל כח על ידו מאת הסבה העליונה, ונמצאו כלן מכירים ומודים שאדון יחיד מושל עליהם, ולכך הזכיר בכאן ביום ראשון בלבד "לה'", ללמדך שתהיה הכונה בכל שבעים פרים לה' בלבד, שהוא ראש הממשלות והמערכות כולן</w:t>
      </w:r>
      <w:r w:rsidR="007F64FF" w:rsidRPr="007F64FF">
        <w:rPr>
          <w:rStyle w:val="HebrewChar"/>
          <w:rFonts w:cs="FrankRuehl" w:hint="cs"/>
          <w:rtl/>
        </w:rPr>
        <w:t>...</w:t>
      </w:r>
      <w:r w:rsidRPr="007F64FF">
        <w:rPr>
          <w:rStyle w:val="HebrewChar"/>
          <w:rFonts w:cs="FrankRuehl" w:hint="cs"/>
          <w:rtl/>
        </w:rPr>
        <w:t xml:space="preserve"> והקרבן היה לקרב הכחות זה בזה, שיכיר כח כל אומה ואומה הכח שהוא למעלה ממנו, וכן מכח לכח ומעליון לעליון ומגבוה לגבוה עד הסבה הראשונה העליונה על הכל, וכולן מודים ומיחדים שאין להם גדולה ומלכות אלא ממנו, והוא אינו חסר כלום, וזהו היחוד השלם, וזהו לשון קרבן, שהוא קרוב הכחות שכלן מודין למי שמקבלין כח ממנו. (במדבר כט יג)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שם יזבחו זבחי צדק - כלומר כי הכל יבאו להר המוריה בשביל עשרם להקריב קרבנות ולעבוד את ה'. ועל דרך הקבלה, </w:t>
      </w:r>
      <w:r w:rsidRPr="007F64FF">
        <w:rPr>
          <w:rStyle w:val="HebrewChar"/>
          <w:rFonts w:cs="FrankRuehl" w:hint="cs"/>
          <w:rtl/>
        </w:rPr>
        <w:lastRenderedPageBreak/>
        <w:t>שם יזבחו זבחי צדק ייחס הזבחים לצדק, כי צדק הוא המקבל תחלה, והוא הנרמז בתוספת ה"א של המזבחה, וכבר הזכרתי זה בפסוק (ויקרא א') "והקטיר הכהן את הכל המזבחה". (דברים לג יט)</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וכבר ידעת כי אין קיום הנפש בגוף ואין פעולותיה נגלות אלא באכילת הגוף, ומזה תבין </w:t>
      </w:r>
      <w:r w:rsidRPr="007F64FF">
        <w:rPr>
          <w:rStyle w:val="HebrewChar"/>
          <w:rFonts w:cs="FrankRuehl" w:hint="cs"/>
          <w:rtl/>
        </w:rPr>
        <w:lastRenderedPageBreak/>
        <w:t>ענין הקרבנות שהוא מסתרי התורה, שכתוב בהם "לאשי ריח ניחוחי", כי כח הנפש העליונה מתרבה ונוסף באישים באכילת הקרבנות, וכן אמרו רז"ל את קרבני לחמי לאשי, יכול לחמי, תלמוד לומר לאשי, לאשי אתם נותנים. וזה מפני התקשרות הנפש במדות נקשרות כחות הנפש עם כחות הגוף, והבן פסוק שהזכיר נעים זמירות, "ברכי נפשי את ה' וכל קרבי את שם קדשו", ייחד הנעלמת לנעלם והנגלה לנגלה, והבן זה, כי כחות הנפש אינם מתגלים ובאים לידי פעולה אלא על ידי הגוף, אם כן הגוף הוא צורך גדול לפרסם מעלת הנפש ושלמותה. (שולחן של ארבע שער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לחוג ברגלים</w:t>
      </w:r>
      <w:r w:rsidR="007F64FF" w:rsidRPr="007F64FF">
        <w:rPr>
          <w:rStyle w:val="HebrewChar"/>
          <w:rFonts w:cs="FrankRuehl" w:hint="cs"/>
          <w:rtl/>
        </w:rPr>
        <w:t>...</w:t>
      </w:r>
      <w:r w:rsidRPr="007F64FF">
        <w:rPr>
          <w:rStyle w:val="HebrewChar"/>
          <w:rFonts w:cs="FrankRuehl" w:hint="cs"/>
          <w:rtl/>
        </w:rPr>
        <w:t xml:space="preserve"> משרשי מצוה זו לפי שאינו בדין לבא בידים ריקניות לפניו ב"ה, ואף על פי שהאמת כי אינו צריך דבר מידינו, כמו שכתוב "אם ארעב לא אומר לך" (תהלים נ'), אף על פי כן בדמיון מחשבתנו אנו רואין כאלו נעמד לפניו, והאמת שהנפשות קרובות אל הטוב במקום ההוא יותר משאר מקומות, ואור פני מלך נוגה עליהם שם, ועל כן ראוי לנו לעשות מעשה הקרבן בעת ההיא, כי בפעולת הקרבן נתכן לקבלת הטובה ותתעלה נפשותינו מעלה מעלה</w:t>
      </w:r>
      <w:r w:rsidR="007F64FF" w:rsidRPr="007F64FF">
        <w:rPr>
          <w:rStyle w:val="HebrewChar"/>
          <w:rFonts w:cs="FrankRuehl" w:hint="cs"/>
          <w:rtl/>
        </w:rPr>
        <w:t>...</w:t>
      </w:r>
      <w:r w:rsidRPr="007F64FF">
        <w:rPr>
          <w:rStyle w:val="HebrewChar"/>
          <w:rFonts w:cs="FrankRuehl" w:hint="cs"/>
          <w:rtl/>
        </w:rPr>
        <w:t xml:space="preserve"> (משפטים מצוה פח)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שנצטוו הכהנים לאכל בשר קצת מן הקרבנות</w:t>
      </w:r>
      <w:r w:rsidR="007F64FF" w:rsidRPr="007F64FF">
        <w:rPr>
          <w:rStyle w:val="HebrewChar"/>
          <w:rFonts w:cs="FrankRuehl" w:hint="cs"/>
          <w:rtl/>
        </w:rPr>
        <w:t>...</w:t>
      </w:r>
      <w:r w:rsidRPr="007F64FF">
        <w:rPr>
          <w:rStyle w:val="HebrewChar"/>
          <w:rFonts w:cs="FrankRuehl" w:hint="cs"/>
          <w:rtl/>
        </w:rPr>
        <w:t xml:space="preserve"> משרשי המצוה, היסוד הקבוע אצלנו כי כל פעולות הקרבנות להכשיר מחשבתנו וכונתנו לטוב, ולהשפיל הנפש המתאוה אשר בנו ולהגדיל ולחזק נפש השכל אל המצות, ועל כן נצטוינו להתנהג בכל עניני הבית והקרבנות דרך מעלה </w:t>
      </w:r>
      <w:r w:rsidRPr="007F64FF">
        <w:rPr>
          <w:rStyle w:val="HebrewChar"/>
          <w:rFonts w:cs="FrankRuehl" w:hint="cs"/>
          <w:rtl/>
        </w:rPr>
        <w:lastRenderedPageBreak/>
        <w:t>וגדולה וכבוד, למען תנוח בלבבנו יראה וענוה ושפלות הרוח בהיותנו שם, גם בזכרנו אותו ממקומנו. ובאמת כי מן הנהגת הכבוד אל הקרבן שהכפרה תלויה בו, להיותו נאכל אל המשרתים בעצמם ולא שיתנוהו לעבדיהם ולכלבם, או ימכרוהו לכל קונה. וכן מן הכבוד הוא שיאכל במקום קדושה, וכן שלא ישהו אכילתו הרבה כדי שלא יסריח ותהיה הנפש קצה בו. (תצוה מצוה קב)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לעשות מלאכת המנחה על הענין הנזכר בתורה בפרשיותיה</w:t>
      </w:r>
      <w:r w:rsidR="007F64FF" w:rsidRPr="007F64FF">
        <w:rPr>
          <w:rStyle w:val="HebrewChar"/>
          <w:rFonts w:cs="FrankRuehl" w:hint="cs"/>
          <w:rtl/>
        </w:rPr>
        <w:t>...</w:t>
      </w:r>
      <w:r w:rsidRPr="007F64FF">
        <w:rPr>
          <w:rStyle w:val="HebrewChar"/>
          <w:rFonts w:cs="FrankRuehl" w:hint="cs"/>
          <w:rtl/>
        </w:rPr>
        <w:t xml:space="preserve"> כי הקרבן בבעלי חיים הוא באמת </w:t>
      </w:r>
      <w:r w:rsidRPr="007F64FF">
        <w:rPr>
          <w:rStyle w:val="HebrewChar"/>
          <w:rFonts w:cs="FrankRuehl" w:hint="cs"/>
          <w:rtl/>
        </w:rPr>
        <w:lastRenderedPageBreak/>
        <w:t>דמיון חזק אצל האדם להכניע ולהשפיל הנפש המתאוה והחוטאת, כמו שהוא רואה שבעל חיות כמותו אלא שאין בו שכל נשרף וכלה, וכמו כן הנפש החוטאת מצד חולשת השכל תכלה ותאבד גם כן אם תתמיד בפעולתו בהמיות שהן החטאים, כי החטא לא יבא רק משורש בהמי, והקרבן במה שהוא שאינו בעל חיים, אף על פי שהוא בא גם כן להכנעת היצר שיראה האדם כי בשביל חטאו נצטרך לשרף ממונו ולכלותו, באמת אין דמיונו חזק כמו בבעלי החיים, ומן הדומה לפי הפשט, כי על כן יקרא מנחה מפני שענינה מעט מקרבן בעל חיים, כמו שמנחות בני אדם יהיו במועט ברוב הפעמים, ועוד מפני שהרבה מהן באות נדבה, ומה שאינו בחיוב אצל בני אדם יקרא מנחה</w:t>
      </w:r>
      <w:r w:rsidR="007F64FF" w:rsidRPr="007F64FF">
        <w:rPr>
          <w:rStyle w:val="HebrewChar"/>
          <w:rFonts w:cs="FrankRuehl" w:hint="cs"/>
          <w:rtl/>
        </w:rPr>
        <w:t>...</w:t>
      </w:r>
      <w:r w:rsidRPr="007F64FF">
        <w:rPr>
          <w:rStyle w:val="HebrewChar"/>
          <w:rFonts w:cs="FrankRuehl" w:hint="cs"/>
          <w:rtl/>
        </w:rPr>
        <w:t xml:space="preserve"> (ויקרא מצוה קטז)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שנצטוינו שיעשו הכהנים קרבן החטאת על הענין הנזכר</w:t>
      </w:r>
      <w:r w:rsidR="007F64FF" w:rsidRPr="007F64FF">
        <w:rPr>
          <w:rStyle w:val="HebrewChar"/>
          <w:rFonts w:cs="FrankRuehl" w:hint="cs"/>
          <w:rtl/>
        </w:rPr>
        <w:t>...</w:t>
      </w:r>
      <w:r w:rsidRPr="007F64FF">
        <w:rPr>
          <w:rStyle w:val="HebrewChar"/>
          <w:rFonts w:cs="FrankRuehl" w:hint="cs"/>
          <w:rtl/>
        </w:rPr>
        <w:t xml:space="preserve"> כבר אמרנו למעלה כי בפרטי הקרבנות כלומר בסדר שחיטתן באיזה מקום וענין הקרבתן והזאתן ומקום וזמן אכילתן או שרפתן בקצת מהן אין לנו לידע מחשבותינו אחר שרשי ענינים אלה אשר אין להם חקר, ואין לנו בשכל הקנוי בזה קנין אחד מעיר חכם מקובל יהיה שיזכה לדעת קצת ראשי דברים מן הענין</w:t>
      </w:r>
      <w:r w:rsidR="007F64FF" w:rsidRPr="007F64FF">
        <w:rPr>
          <w:rStyle w:val="HebrewChar"/>
          <w:rFonts w:cs="FrankRuehl" w:hint="cs"/>
          <w:rtl/>
        </w:rPr>
        <w:t>...</w:t>
      </w:r>
      <w:r w:rsidRPr="007F64FF">
        <w:rPr>
          <w:rStyle w:val="HebrewChar"/>
          <w:rFonts w:cs="FrankRuehl" w:hint="cs"/>
          <w:rtl/>
        </w:rPr>
        <w:t xml:space="preserve"> (צו מצוה קלח)</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משרשי המצוה, לפי שבשעת הקרבן היו צריכין לכוון דעתם יפה בענינו, כמו שידוע, שהוא נפסל במחשבות ידועות, וגם </w:t>
      </w:r>
      <w:r w:rsidRPr="007F64FF">
        <w:rPr>
          <w:rStyle w:val="HebrewChar"/>
          <w:rFonts w:cs="FrankRuehl" w:hint="cs"/>
          <w:rtl/>
        </w:rPr>
        <w:lastRenderedPageBreak/>
        <w:t>כן צריך הקרבן כוונה שלמה לפני אדון הכל שצונו עליו, וגם כן בעת הצרה צריך האדם כוון גדול בהתחננו לפני בוראו שירחם עליו ויצילהו מצרתו, ולכן נצטוו בתקיעת החצוצרות בעתים אלה, לפי שהאדם מהיותו בעל חומר צריך התעוררות גדולה אל הדברים</w:t>
      </w:r>
      <w:r w:rsidR="007F64FF" w:rsidRPr="007F64FF">
        <w:rPr>
          <w:rStyle w:val="HebrewChar"/>
          <w:rFonts w:cs="FrankRuehl" w:hint="cs"/>
          <w:rtl/>
        </w:rPr>
        <w:t>...</w:t>
      </w:r>
      <w:r w:rsidRPr="007F64FF">
        <w:rPr>
          <w:rStyle w:val="HebrewChar"/>
          <w:rFonts w:cs="FrankRuehl" w:hint="cs"/>
          <w:rtl/>
        </w:rPr>
        <w:t xml:space="preserve"> (בהעלותך מצוה שפד)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מאירי: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 xml:space="preserve">ולא עוד אלא שאמרו ז"ל גדולה תפלה מכל הקרבנות, וכבר קדם לנו בביאורה, שזה המין מן העבודות, רצוני לומר התפלה, הוא יותר קרוב אל תכלית הכונה ממעשה הקרבן, שלא נצטוה ולא הורשה אלא במקום מיוחד ובזמנים מיוחדים ועל ידי אנשים מיוחדים, והתפלה נצטוה בכל מקום ובכל זמן, ועל ידי מי שירצה, </w:t>
      </w:r>
      <w:r w:rsidR="00C24F51" w:rsidRPr="007F64FF">
        <w:rPr>
          <w:rStyle w:val="HebrewChar"/>
          <w:rFonts w:cs="FrankRuehl" w:hint="cs"/>
          <w:rtl/>
        </w:rPr>
        <w:lastRenderedPageBreak/>
        <w:t>כמו שכבר התבאר. וכבר התבאר גם כן על אי זה צד מן הכונות הושוו עניני התפלה והקרבן, והוא ענין ההעתק באמונה כל יחס וכל ממשלה בלתי לה' לבדו, והוא ענין שתקנו התפלות כנגד הקרבנות, ותקנו בכל התפלות הנוספות זכירת קרבנות היום, ובכל יום ויום תקנו קריאת מעשה הקרבנות כולם בקריאת פרשת צו את בני ישראל את קרבני לחמי ואשי וגו', ומשנת איזהו מקומן, הכל להעיר אל זאת הכונה</w:t>
      </w:r>
      <w:r w:rsidRPr="007F64FF">
        <w:rPr>
          <w:rStyle w:val="HebrewChar"/>
          <w:rFonts w:cs="FrankRuehl" w:hint="cs"/>
          <w:rtl/>
        </w:rPr>
        <w:t>...</w:t>
      </w:r>
      <w:r w:rsidR="00C24F51" w:rsidRPr="007F64FF">
        <w:rPr>
          <w:rStyle w:val="HebrewChar"/>
          <w:rFonts w:cs="FrankRuehl" w:hint="cs"/>
          <w:rtl/>
        </w:rPr>
        <w:t xml:space="preserve"> (משיב נפש מאמר ב פרק יג)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בעל הטורים: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ויבן שם מזבח - וסמיך ליה ויהי בימי אמרפל וגו' עשו מלחמה, רמז שצריכים להביא קרבן קודם שיצאו למלחמה</w:t>
      </w:r>
      <w:r w:rsidR="007F64FF" w:rsidRPr="007F64FF">
        <w:rPr>
          <w:rStyle w:val="HebrewChar"/>
          <w:rFonts w:cs="FrankRuehl" w:hint="cs"/>
          <w:rtl/>
        </w:rPr>
        <w:t>...</w:t>
      </w:r>
      <w:r w:rsidRPr="007F64FF">
        <w:rPr>
          <w:rStyle w:val="HebrewChar"/>
          <w:rFonts w:cs="FrankRuehl" w:hint="cs"/>
          <w:rtl/>
        </w:rPr>
        <w:t xml:space="preserve"> (בראשית יג יח)</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עזים מאתים - כל תיבה של זה הפסוק מסיימת במ"ם, וכן פסוק ומנחתם ונסכיהם (במדבר כ"ט ל"ג), שבשביל הבהמות ששלח לעשו (והם תק"ן בהמות, ולא סמך על הבטחת הקב"ה, הוצרכו בניו להביא) תק"ן קרבנות בשנה, כדמפרש בפרשת פנחס</w:t>
      </w:r>
      <w:r w:rsidR="007F64FF" w:rsidRPr="007F64FF">
        <w:rPr>
          <w:rStyle w:val="HebrewChar"/>
          <w:rFonts w:cs="FrankRuehl" w:hint="cs"/>
          <w:rtl/>
        </w:rPr>
        <w:t>...</w:t>
      </w:r>
      <w:r w:rsidRPr="007F64FF">
        <w:rPr>
          <w:rStyle w:val="HebrewChar"/>
          <w:rFonts w:cs="FrankRuehl" w:hint="cs"/>
          <w:rtl/>
        </w:rPr>
        <w:t xml:space="preserve"> (שם לב טו)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תשרף באש - ג' במסורה, "ואת פרשו תשרף באש", "ואת מרכבותיהם תשרף </w:t>
      </w:r>
      <w:r w:rsidRPr="007F64FF">
        <w:rPr>
          <w:rStyle w:val="HebrewChar"/>
          <w:rFonts w:cs="FrankRuehl" w:hint="cs"/>
          <w:rtl/>
        </w:rPr>
        <w:lastRenderedPageBreak/>
        <w:t>באש" ביהושע (י"א ו'), "ואת העיר הזאת תשרף באש" (ירמיה ל"ח כ"ג) גבי צדקיהו, שזכות הקרבנות עמד ליהושע לנצח האומות, אבל כשבטלו הקרבנות כשצרו על ירושלים, נחרבה העיר, וזהו "ואת העיר הזאת תשרף באש". (שמות כט יד)</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והאש על המזבח תוקד בו - שהוא כמו סולם למלאכים לעלות, כענין שנאמר (שופטים י"ג כ') "ויעל מלאך ה' בלהב המזבח"</w:t>
      </w:r>
      <w:r w:rsidR="007F64FF" w:rsidRPr="007F64FF">
        <w:rPr>
          <w:rStyle w:val="HebrewChar"/>
          <w:rFonts w:cs="FrankRuehl" w:hint="cs"/>
          <w:rtl/>
        </w:rPr>
        <w:t>...</w:t>
      </w:r>
      <w:r w:rsidRPr="007F64FF">
        <w:rPr>
          <w:rStyle w:val="HebrewChar"/>
          <w:rFonts w:cs="FrankRuehl" w:hint="cs"/>
          <w:rtl/>
        </w:rPr>
        <w:t xml:space="preserve"> ועל כן היה (המזבח) נחושת, על שם "ונוצצים כעין נחשת קלל", (יחזקאל א' ז'), אבל מזבח פנימי כנגד שכינה, וכתיב "ידיו גלילי זהב" (שה"ש ח' י"ד)</w:t>
      </w:r>
      <w:r w:rsidR="007F64FF" w:rsidRPr="007F64FF">
        <w:rPr>
          <w:rStyle w:val="HebrewChar"/>
          <w:rFonts w:cs="FrankRuehl" w:hint="cs"/>
          <w:rtl/>
        </w:rPr>
        <w:t>...</w:t>
      </w:r>
      <w:r w:rsidRPr="007F64FF">
        <w:rPr>
          <w:rStyle w:val="HebrewChar"/>
          <w:rFonts w:cs="FrankRuehl" w:hint="cs"/>
          <w:rtl/>
        </w:rPr>
        <w:t xml:space="preserve"> (ויקרא ו 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הרקאנטי:</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"ויהי מקץ ימים ויבא קין מפרי האדמה מנחה לה'", ענין הקרבנות וסודם גדול, ובמקומם יתבאר בגזרת הא-ל, והנה ארמוז ראשי פרקים לבד. דע כי הקרבן מקרב הכחות ומאחדם זו לזו, ועל כן נקרא קרבן, כדאיתא בספר הבהיר בעת שישראל מקריבין קרבן לפני אביהם שבשמים </w:t>
      </w:r>
      <w:r w:rsidRPr="007F64FF">
        <w:rPr>
          <w:rStyle w:val="HebrewChar"/>
          <w:rFonts w:cs="FrankRuehl" w:hint="cs"/>
          <w:rtl/>
        </w:rPr>
        <w:lastRenderedPageBreak/>
        <w:t>מתייחדים יחד והיינו ייחודו של אלקינו, דאמאי איקרי קרבן על שם שמקרב הצורות הקדושים, כד"א "וקרב אותם אחד אל אחד לך לעץ אחד והיו לאחדים בידך", ואמר ריח ניחוח, כי אין ריח אלא באף, ואין ניחוח אלא לשון ירידה כדכתיב וירד, ומתרגמין ונחת, על ידי ריח הקרבן הרוח יורד ומתיחד בצורות הקדושות ההם, ומתקרב אליהם על ידי הקרבן, והיינו דאיקרי קרבן. והדין נקודה אתייא דרך הצינורות להדין אתייא על ידי דריח הקרבן ומיד יורד, דכתיב "ריח ניחוח לה'", שיורד ה' לה', רוצה לומר כי על ידי הקרבן מתאחדין וכל ספירה משפעת לחברתה. ויש מפרשים בעבור כי מדת הדין נתמנית ליפרע מן העבירות, וכל עון יש לו קרבן ידוע לרצות בו מדת הדין, על כן אמר שיורד ה' לה', רוצה לומר מתהפך ממדת הדין למדת רחמים</w:t>
      </w:r>
      <w:r w:rsidR="007F64FF" w:rsidRPr="007F64FF">
        <w:rPr>
          <w:rStyle w:val="HebrewChar"/>
          <w:rFonts w:cs="FrankRuehl" w:hint="cs"/>
          <w:rtl/>
        </w:rPr>
        <w:t>...</w:t>
      </w:r>
      <w:r w:rsidRPr="007F64FF">
        <w:rPr>
          <w:rStyle w:val="HebrewChar"/>
          <w:rFonts w:cs="FrankRuehl" w:hint="cs"/>
          <w:rtl/>
        </w:rPr>
        <w:t xml:space="preserve"> (בראשית)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אם עולה קרבנו מן הבקר וגו', כבר רמזתי לך סוד הקרבנות בכמה מקומות, גם צריך לכוין המקריב שיהא הקרבן ההוא תמורתו, וכן הענין מתחלה לוקח הבהמה ומשליכה לארץ בחזקה, ודומה בנפשו כאלו השליך עצמו. וכשמתודה מודה שחייב סקילה. עוד שוחט הבהמה ודומה בנפשו כאילו שוחט עצמו ומודה שהוא חייב הרג וחנק, כי בעת ששוחט הבהמה תוקף ידו לשחטה וחונקה מעט בתקיפת השחיטה שלא ישהה, הרי השחיטה הרג וחנק, אחרי כן שורפה ודומה בנפשו כאלו נשרף, ומודה שהוא חייב שרפה ומתודה והקב"ה מקבלו. גם צריך הכהן לראות בשעת זריקת הדם האיש והאשה המתכפרין בקרבן. ובעבור שאסור להסתכל באשה, לכן עשו הכיור במראות הצובאות, כי כשהכהן מקריב קרבן נשים נסתכל בכיור ורואה בו פרצוף האשה המביאה הקרבן</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ונפש כי תקריב קרבן מנחה לה' וגו', ממה שרמזתי לך למעלה תוכל לדעת כי בהקרבת הקרבן מתעלה רצון השפל ומתקרב ברצון העליון ורצון העליון בשפל, לפיכך השפל צריך להקריב לו רצונו על ידי הקרבן וקושר נפשו בנפש קרבנו, ואז מעלה עליו הכתוב כאלו הקריב נפשו, הה"ד "ונפש כי תקריב", ודרשו רז"ל במנחות, מעלה עליו הכתוב כאילו הקריב נפשו, כי בהקרבת הכהן הקרבן מדביק נפשו </w:t>
      </w:r>
      <w:r w:rsidRPr="007F64FF">
        <w:rPr>
          <w:rStyle w:val="HebrewChar"/>
          <w:rFonts w:cs="FrankRuehl" w:hint="cs"/>
          <w:rtl/>
        </w:rPr>
        <w:lastRenderedPageBreak/>
        <w:t>בנפש העליונה במזבח העליון בתחלה, ומשם מתעלה הנשמה למעלה דרך עילויה, ואז נקרא הכהן הזה מלאך, שנאמר כי מלאך ה' צב-אות הוא, ובהקרבת נפשו למעלה רצון השפל מתקרב ברצון העליון, ורצון העליון מתרצה להשלים חפצו מאותו ענין שהקריב קרבנו בשבילו.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קרבן מנחה, נקרא הקרבן הזה בשם מנחה מלשון הנחה, כד"א והנחה למדינות עשה, ומלשון הניחו את רוחי. (ויקרא, ועיין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ויקחו בני אהרן</w:t>
      </w:r>
      <w:r w:rsidR="007F64FF" w:rsidRPr="007F64FF">
        <w:rPr>
          <w:rStyle w:val="HebrewChar"/>
          <w:rFonts w:cs="FrankRuehl" w:hint="cs"/>
          <w:rtl/>
        </w:rPr>
        <w:t>...</w:t>
      </w:r>
      <w:r w:rsidRPr="007F64FF">
        <w:rPr>
          <w:rStyle w:val="HebrewChar"/>
          <w:rFonts w:cs="FrankRuehl" w:hint="cs"/>
          <w:rtl/>
        </w:rPr>
        <w:t xml:space="preserve"> כבר ביארנו למעלה בסוד התפלה והייחוד כי אין לבא לפני המלך ית' ויתעלה בלעדי השכינה, סימן לדבר "אני בצדק אחזה פניך", כי איך אעלה אל אבי והנער איננו אתי, זהו שנאמר "בזאת יבא אהרן אל הקדש", וכן הוא בסוד הקרבנות, כי התפלה במקום הקרבן. ודע והבן, כי כל דבר הקרב לגבוה אז בהתקרבו צריך לכוין שתתייחד השכינה עם האבות העליונים, בסוד ייחוד כוונת התפלה, כאשר ביארנו בסוד הקפת המזבח באותו הסדר ממש, ואז יתעוררו האבות הראשונים להשפיע לשכינה לייחדה עמהם ייחוד גמור והקרבן הוא לריח ניחוח, כי כמו שמכוין למטה כך נעשה למעלה, והמדה אשר הקרבן מתעלה שם בתחלה מתעוררת למעלה בעשיית הקרבן למטה לקבל הקרבן ההוא בשמחה, כביכול כאדם ששולח דורון אל המלך והמלך מקבלו בשמחה, ואם חס ושלום לא יתקרב כראוי ושינה בה דבר אחד מטכסיסי המלכות הקרבן אינו לרצון והמקריב נענש</w:t>
      </w:r>
      <w:r w:rsidR="007F64FF" w:rsidRPr="007F64FF">
        <w:rPr>
          <w:rStyle w:val="HebrewChar"/>
          <w:rFonts w:cs="FrankRuehl" w:hint="cs"/>
          <w:rtl/>
        </w:rPr>
        <w:t>...</w:t>
      </w:r>
      <w:r w:rsidRPr="007F64FF">
        <w:rPr>
          <w:rStyle w:val="HebrewChar"/>
          <w:rFonts w:cs="FrankRuehl" w:hint="cs"/>
          <w:rtl/>
        </w:rPr>
        <w:t xml:space="preserve"> (שמיני)</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והיתה לכם לחקת עולם</w:t>
      </w:r>
      <w:r w:rsidR="007F64FF" w:rsidRPr="007F64FF">
        <w:rPr>
          <w:rStyle w:val="HebrewChar"/>
          <w:rFonts w:cs="FrankRuehl" w:hint="cs"/>
          <w:rtl/>
        </w:rPr>
        <w:t>...</w:t>
      </w:r>
      <w:r w:rsidRPr="007F64FF">
        <w:rPr>
          <w:rStyle w:val="HebrewChar"/>
          <w:rFonts w:cs="FrankRuehl" w:hint="cs"/>
          <w:rtl/>
        </w:rPr>
        <w:t xml:space="preserve"> תענו את נפשותיכם, יש לך להתעורר במה שרמזתי לך בסוד הקרבן, כי יש כחות אלקיות ידועין לאכל הקרבן מתוך האש, וכנגדן יש איברים באדם למטה האוכלין חלבו ודמו, וצריך לאדם ביום התענית לכוין רוחו ונשמתו לדברים האלה ולכוין עצמו לפני ה' יתעלה כאלו הוא מזבח כפרה מוכן לפניו, ושיקבלו ממנו תמורת קרבן, ועל כן תקנו רז"ל שיאמר אדם בתעניתו, שיחשב חלבי ודמי וכו'</w:t>
      </w:r>
      <w:r w:rsidR="007F64FF" w:rsidRPr="007F64FF">
        <w:rPr>
          <w:rStyle w:val="HebrewChar"/>
          <w:rFonts w:cs="FrankRuehl" w:hint="cs"/>
          <w:rtl/>
        </w:rPr>
        <w:t>...</w:t>
      </w:r>
      <w:r w:rsidRPr="007F64FF">
        <w:rPr>
          <w:rStyle w:val="HebrewChar"/>
          <w:rFonts w:cs="FrankRuehl" w:hint="cs"/>
          <w:rtl/>
        </w:rPr>
        <w:t xml:space="preserve"> (אחרי מות)</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רלב"ג:</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עשה צדקה - הוא מקנה שלמות בעצם, ולא כהקרבן שהשלמות בו ברמז וסימן. (משלי כא 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ספר העקרים: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ועל זה הדרך נוכל לייחס אליו אפילו התארים שהם מן המין השני, שהם השגות גשמיות, כמו שניחס אליו ההרחה שהיא השגה חושיית, באמרו "וירח ה' את </w:t>
      </w:r>
      <w:r w:rsidR="00C24F51" w:rsidRPr="007F64FF">
        <w:rPr>
          <w:rStyle w:val="HebrewChar"/>
          <w:rFonts w:cs="FrankRuehl" w:hint="cs"/>
          <w:rtl/>
        </w:rPr>
        <w:lastRenderedPageBreak/>
        <w:t>ריח הניחוח", ולא ניחס אותה אליו בלי ספק מצד שהיא השגה גשמית, אלא מצד השלמות הדבק בה, שהיא קבלת הקרבן ברצון מן המקריב אותו בכונה ראויה, לא קבלת ההנאה שהוא צד החסרון, וזהו מאמר הנביא, "כי לא דברתי את אבותיכם ולא צויתים ביום הוציאי אותם מארץ מצרים על דברי עולה וזבח, כי אם את הדבר הזה צויתי אותם לאמר שמעו בקולי" (ירמיה ז'), הרי שבאר שכונת צווי עשיית הקרבן היתה כדי שיכנע לב החוטא לשוב אל השם ולשמוע בקולו, ולא מצד ההנאה החושיית המגיעה אליו חלילה</w:t>
      </w:r>
      <w:r w:rsidRPr="007F64FF">
        <w:rPr>
          <w:rStyle w:val="HebrewChar"/>
          <w:rFonts w:cs="FrankRuehl" w:hint="cs"/>
          <w:rtl/>
        </w:rPr>
        <w:t>...</w:t>
      </w:r>
      <w:r w:rsidR="00C24F51" w:rsidRPr="007F64FF">
        <w:rPr>
          <w:rStyle w:val="HebrewChar"/>
          <w:rFonts w:cs="FrankRuehl" w:hint="cs"/>
          <w:rtl/>
        </w:rPr>
        <w:t xml:space="preserve"> שכל זה ראיה שכונת צווי עשיית הקרבנות היתה לכוין לב החוטא לעבודת השם בלבד, ולזה לא ניחס אליו חוש הטעם וחוש המשוש, שאף על פי שהיא שלמות אליו מצד שאנחנו בעלי חיים גשמיים, לקרב הנאות ולהרחיק המזיק, אין בהם שום שלמות רוחנית שניחסהו אליו יתברך, ולזה ייחס אליו הכתוב השמיעה, כאמרו "תהיינה אזניך קשובות" וגו'</w:t>
      </w:r>
      <w:r w:rsidRPr="007F64FF">
        <w:rPr>
          <w:rStyle w:val="HebrewChar"/>
          <w:rFonts w:cs="FrankRuehl" w:hint="cs"/>
          <w:rtl/>
        </w:rPr>
        <w:t>...</w:t>
      </w:r>
      <w:r w:rsidR="00C24F51" w:rsidRPr="007F64FF">
        <w:rPr>
          <w:rStyle w:val="HebrewChar"/>
          <w:rFonts w:cs="FrankRuehl" w:hint="cs"/>
          <w:rtl/>
        </w:rPr>
        <w:t xml:space="preserve"> (מאמר ב פרק כא)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 xml:space="preserve">ומה שאמר שהעבודות הן מזוהמות משרפת הבשר והחלב והדם, הנה אם נאמר שלא נצטוו ישראל בקרבנות אלא על הכונה השנית, כדי להרחיקם מתקרובת ע"ז כמו שכתב הרמב"ם ז"ל, אין זו קושיא כלל, כי לא היתה הכונה בקרבנות אלא לטהר כונת הלב ולהרחיקם מתקרובת ע"ז, אמר ירמיה, "כי לא דברתי את אבותיכם ולא צויתים ביום הוציאי אותם מארץ מצרים על דברי עולה וזבח, כי אם את הדבר הזה צויתי אותם לאמר שמעו בקולי" (ירמיה ז'), אבל אף אם נאמר שהיה בקרבנות חלק מהם שהיו נעשים על הכונה הראשונית, אם כדי להעיר לב החוטא או האדם כי הכבש או הבעל חיים ההוא שיעשה ממנו קרבן כבר היה חי ונזון כמותו והוא נשרף וכלה ולא נותר ממנו דבר, אם לא מה שהיה בו נחת רוח לפני השם, כן האדם יכלה על זה הדרך ולא ישאר ממנו דבר אם לא מצד </w:t>
      </w:r>
      <w:r w:rsidR="00C24F51" w:rsidRPr="007F64FF">
        <w:rPr>
          <w:rStyle w:val="HebrewChar"/>
          <w:rFonts w:cs="FrankRuehl" w:hint="cs"/>
          <w:rtl/>
        </w:rPr>
        <w:lastRenderedPageBreak/>
        <w:t xml:space="preserve">הפועל שיעשה במה שיהיה בו נחת רוח לפני השם שאמר ונעשה רצונו, שהוא היתרון </w:t>
      </w:r>
      <w:r w:rsidR="00C24F51" w:rsidRPr="007F64FF">
        <w:rPr>
          <w:rStyle w:val="HebrewChar"/>
          <w:rFonts w:cs="FrankRuehl" w:hint="cs"/>
          <w:rtl/>
        </w:rPr>
        <w:lastRenderedPageBreak/>
        <w:t>שיש באדם על הבעלי חיים, ובזה יתן אל לבו לעשות הטוב והישר בעיני השם, כדי שיהיה סבה אל קיום הנפש שהיא עיקר שלמות האדם, ואם שיהיה הקרבן כדי לקרב ולקשר הכחות העליונים עם התחתונים, כמו שהוא דעת חכמי הקבלה, מכל מקום אי אפשר לומר שלא תהיינה העבודות הגונות אחר שהחוש היה מעיד שהדברים ההם היו נרצים אצל השם, שהרי היתה האש יורדת מן השמים ואוכלת על המזבח את העולה ואת החלבים</w:t>
      </w:r>
      <w:r w:rsidRPr="007F64FF">
        <w:rPr>
          <w:rStyle w:val="HebrewChar"/>
          <w:rFonts w:cs="FrankRuehl" w:hint="cs"/>
          <w:rtl/>
        </w:rPr>
        <w:t>...</w:t>
      </w:r>
      <w:r w:rsidR="00C24F51" w:rsidRPr="007F64FF">
        <w:rPr>
          <w:rStyle w:val="HebrewChar"/>
          <w:rFonts w:cs="FrankRuehl" w:hint="cs"/>
          <w:rtl/>
        </w:rPr>
        <w:t xml:space="preserve"> והיתה השכינה או רוח הקודש שורה בישראל על ידי הקרבנות, והיה הכהן מגיד העתידות באורים ותמים, כמו שהעיד החוש על זה, מה שאינו כן בכל קרבנותיהם, כי לא נראה בהם מעולם אות אמת מתמיד וניכר ומפורסם לכל כמו שהיה בקרבנות</w:t>
      </w:r>
      <w:r w:rsidRPr="007F64FF">
        <w:rPr>
          <w:rStyle w:val="HebrewChar"/>
          <w:rFonts w:cs="FrankRuehl" w:hint="cs"/>
          <w:rtl/>
        </w:rPr>
        <w:t>...</w:t>
      </w:r>
      <w:r w:rsidR="00C24F51" w:rsidRPr="007F64FF">
        <w:rPr>
          <w:rStyle w:val="HebrewChar"/>
          <w:rFonts w:cs="FrankRuehl" w:hint="cs"/>
          <w:rtl/>
        </w:rPr>
        <w:t xml:space="preserve"> (מאמר ג פרק כה)</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הקושי שבקרבנות הוא, האם יקרבו כשוחד אליו ית' תחת הכעס שהגיע לו ממעשה החוטא</w:t>
      </w:r>
      <w:r w:rsidR="007F64FF" w:rsidRPr="007F64FF">
        <w:rPr>
          <w:rStyle w:val="HebrewChar"/>
          <w:rFonts w:cs="FrankRuehl" w:hint="cs"/>
          <w:szCs w:val="20"/>
          <w:rtl/>
        </w:rPr>
        <w:t>?</w:t>
      </w:r>
      <w:r w:rsidRPr="007F64FF">
        <w:rPr>
          <w:rStyle w:val="HebrewChar"/>
          <w:rFonts w:cs="FrankRuehl" w:hint="cs"/>
          <w:rtl/>
        </w:rPr>
        <w:t xml:space="preserve"> או יהיו בתורת קנס עליו</w:t>
      </w:r>
      <w:r w:rsidR="007F64FF" w:rsidRPr="007F64FF">
        <w:rPr>
          <w:rStyle w:val="HebrewChar"/>
          <w:rFonts w:cs="FrankRuehl" w:hint="cs"/>
          <w:szCs w:val="20"/>
          <w:rtl/>
        </w:rPr>
        <w:t>?</w:t>
      </w:r>
      <w:r w:rsidRPr="007F64FF">
        <w:rPr>
          <w:rStyle w:val="HebrewChar"/>
          <w:rFonts w:cs="FrankRuehl" w:hint="cs"/>
          <w:rtl/>
        </w:rPr>
        <w:t xml:space="preserve"> או לתועלת המקריבים אוכליהם</w:t>
      </w:r>
      <w:r w:rsidR="007F64FF" w:rsidRPr="007F64FF">
        <w:rPr>
          <w:rStyle w:val="HebrewChar"/>
          <w:rFonts w:cs="FrankRuehl" w:hint="cs"/>
          <w:szCs w:val="20"/>
          <w:rtl/>
        </w:rPr>
        <w:t>?</w:t>
      </w:r>
      <w:r w:rsidR="007F64FF" w:rsidRPr="007F64FF">
        <w:rPr>
          <w:rStyle w:val="HebrewChar"/>
          <w:rFonts w:cs="FrankRuehl" w:hint="cs"/>
          <w:rtl/>
        </w:rPr>
        <w:t>...</w:t>
      </w:r>
      <w:r w:rsidRPr="007F64FF">
        <w:rPr>
          <w:rStyle w:val="HebrewChar"/>
          <w:rFonts w:cs="FrankRuehl" w:hint="cs"/>
          <w:rtl/>
        </w:rPr>
        <w:t xml:space="preserve"> נגד א' אמר בתהלים נ' "לא אקח מביתך פר וגו' כי לי כל חיתו יער" וגו', כי לא נהנה מהקרבן כלל, והמחילה למען צדקו, ולא נמצא בתורה ענין הקרבנות מזה המין בלשון עבודה, כי היא דרך העכו"ם, ואמר "לא תעשון כן לה' אלקיכם" (דברים י"ב), כי העבודה האלקית היא לעשות אשר צוה, כי במה שהעבודה בלב ובתקון המעשים גלוי שהוא לתועלת העובד ולא הנעבד, ולכן יחסו שאלת "מה הזאת לכם" לרשע.</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לטענה ב', אין לשית כופר על החוטא אלא בערך מעלת מי שחטא לו, וזה אי אפשר. לטענה הג' הרי זה מגונה שיהיו הכהנים אוכלים חטאת ושמחים, ועוד שקרבנות רבים נשרפים כליל, ואין צריך להשיב כלל על הטענות האחרות.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ועוד ספק עצום, מדוע הקרבנות רק בשוגג שהם מועטים מן המזידים, ושבאמת לא חטא ולא יפול בו חרטה ותשובה</w:t>
      </w:r>
      <w:r w:rsidR="007F64FF" w:rsidRPr="007F64FF">
        <w:rPr>
          <w:rStyle w:val="HebrewChar"/>
          <w:rFonts w:cs="FrankRuehl" w:hint="cs"/>
          <w:szCs w:val="20"/>
          <w:rtl/>
        </w:rPr>
        <w:t>?</w:t>
      </w:r>
      <w:r w:rsidRPr="007F64FF">
        <w:rPr>
          <w:rStyle w:val="HebrewChar"/>
          <w:rFonts w:cs="FrankRuehl" w:hint="cs"/>
          <w:rtl/>
        </w:rPr>
        <w:t xml:space="preserve"> אלא שהחטאות ציוה כדי להטיל גערה ותוכחה בחוטא, ומחסד ה' להגביל ענינו כדי שלא תנעול דלת בפני בעל התשובה. וכמו שהסכימו בזה המפרשים, שכאשר יראה הקרבן נקרב וכו', ישים על לבו </w:t>
      </w:r>
      <w:r w:rsidRPr="007F64FF">
        <w:rPr>
          <w:rStyle w:val="HebrewChar"/>
          <w:rFonts w:cs="FrankRuehl" w:hint="cs"/>
          <w:rtl/>
        </w:rPr>
        <w:lastRenderedPageBreak/>
        <w:t>משפטו הוא לולא ריחם ה' עליו, והיא תחבולה נפלאה, כי על הרוב לא יכיר החוטא גודל חטאו כי אם על פי העונש, וכן במורה ג' פרק מ"ו. אך כאשר חוטא מדעת לא ניתן לכפרת קרבן, כדי שלא יתפרסם ברבים, וכי החוטא בנפש המדברת לא יתכפר על ידי נפש בלתי מדברת, אלא הנפש החוטאת עצמה תקריב עצמה בצומות ובמעשים טובים, כבישעיה נ"ח ומיכה ו'. אמנם התקון הטוב ביותר הוא שלימות הנפש בעשות משפט ואהבת חסד והצנע לכת, ויצדקו הפסוקים האומרים על קרבנות אלו שאין חפץ ה' בהם, עם אלו המורים על צרכם, כי טוב לאדם שלא יחטא.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אמנם קרבנות השלמים, עולות ראיה וכדומה יקשה טעמם על השכל האנושי, עד שאמר המורה ג' פרק ל"ב שהם מכוונים לבער ע"א המורגלת, וכבר השיגוהו האחרונים בטענות חזקות והרמב"ן בתחלת ויקרא והכו על קדקדו, וגם הרב בעצמו התעורר על זה, כי מדוע דקדק ה' בהם להרבות השעור ולהחמיר כל החומרות ולחלל עליהם שבת ויום טוב, ולמה לשלמה להעלות אלף עולות בבת אחת, ומה יעשה בקרבנות האבות והראשונים שלא היה בימיהם ע"ז</w:t>
      </w:r>
      <w:r w:rsidR="007F64FF" w:rsidRPr="007F64FF">
        <w:rPr>
          <w:rStyle w:val="HebrewChar"/>
          <w:rFonts w:cs="FrankRuehl" w:hint="cs"/>
          <w:szCs w:val="20"/>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ונראה שכל הקרבנות באים בראשונה לפיוס ולרצון ולתוכחת מוסר למקריב, אמנם תועלת המקריבים והשחתת המוקרב נמשכים בהכרח לזה, וטעמו כפי שאמר החבר למלך כוזר, עם כי לא נשלמה תשובתו, (מאמר ב' כ"ו), שימצא דבוק השכינה בישראל על ידי הקרבנות, כפי שתמצא הנפש השכלית בגוף על ידי </w:t>
      </w:r>
      <w:r w:rsidRPr="007F64FF">
        <w:rPr>
          <w:rStyle w:val="HebrewChar"/>
          <w:rFonts w:cs="FrankRuehl" w:hint="cs"/>
          <w:rtl/>
        </w:rPr>
        <w:lastRenderedPageBreak/>
        <w:t xml:space="preserve">המזונות שנזונהו בם, וכמו שלא נדע תועלת הנשמה במזונות, לא נדע צורך השכינה לקרבנות, אבל נמצא דבקותה עמנו באמצעותם. והנה נוסף למה שביאר נעלם בנעלם אין הנמשל דומה למשל, כי צורך המזון גלוי לבריאות הגוף, והוא הכרח לעמידת הנפש בו, כי תטרד בטרדת הגוף, מה שאינו כן בקרבנות, אך אומר כי באמת הקרבנות נותנים בריאות ושלימות לאומה, ואמנם הנפש החיונית ניזונה במאכל ומשקה גשמיי, והנפש האצולה הרוחנית מתפרנסת בדברים מחשבתיים שכליים, ובכל מה שיאכל וישתה יש לה מנה יפה מכשרות המאכלים, </w:t>
      </w:r>
      <w:r w:rsidRPr="007F64FF">
        <w:rPr>
          <w:rStyle w:val="HebrewChar"/>
          <w:rFonts w:cs="FrankRuehl" w:hint="cs"/>
          <w:rtl/>
        </w:rPr>
        <w:lastRenderedPageBreak/>
        <w:t>הרחקת האיסורים, או שיכוון אל ברכותיה, ולהבריא הגוף לשרת לפני ה'. ועל זה הענין תתקיים השכינה ותדבק בכללות האומה במעשה הקרבנות, כי בהיטיב כוונתם ישלימו נפשם ויכשירו מעשיהם, ובהסתלק כוונה זו נעקר השולחן האלוקי ונתפרדה החבילה. וכן מצינו שהשתדלו חז"ל לתת טעם בקרבנות הנשיאים שלא נצטוו עליהם, ואמרו חז"ל על כפל הפרשה שם שעל דברים גדולים הקריבו, וכל אחד הקריב לפי דעתו, נחשון על סדר המלוכה וכל מה שעתיד לארע לשבטו עד ימות המשיח, וכן כל שבט על המיוחד לו.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ולדעתי הקריבו הנשיאים לרמוז על כללות העולם שנרמז במשכן, ותכלית הבורא בו, שהכל נברא לכבודו ולעבוד עבודתו, והביאו שש עגלות צב וי"ב בקר להסיע המשכן, כפי שהעולם יתקיים על ידי י"ב המזלות המתהלכים שש ושש סביב העולם. קערת כסף - הדומה בעגולה לכדור העולם, ק"ל משקלה לרמוז על קלות עניני העולם הזה. מזרק לרמוז על האדם שהוזרקה בו נשמה, והיא כסף להראות על הכוסף והתשוקה הראויים להמצא בו להשגת שלמותו. ע' שקל משקלה נגד שנותינו, והוא אות עי"ן, כלי הכוסף והחמדה. מלאים סולת - כי ב' עולמות אלו נבראו שיהיו מלאים מסולת המציאות ומטובו. כף אחת - רומז למלא </w:t>
      </w:r>
      <w:r w:rsidRPr="007F64FF">
        <w:rPr>
          <w:rStyle w:val="HebrewChar"/>
          <w:rFonts w:cs="FrankRuehl" w:hint="cs"/>
          <w:rtl/>
        </w:rPr>
        <w:lastRenderedPageBreak/>
        <w:t>כף נחת ממרום שנאצל על העולם הקטן, והיא נשמתו האצולה משפע ואצילות י' הנבדלים העליונים, ולכן מלאה קטורת. פר לרמוז לכח השכלי הנכבד מכל כחות הגוף, בן בקר שתפקידו לבקר בין טוב לרע, איל על הכח המתעורר במעשים, כבש על הכח החיוני בכללו, שעיר עזים, היצר הרע הגובר לכל עון ולכל חטאת, שהוא מחלקי הנפש החיונית. בקר שנים - שהשכל יתחלק לעיוני ולמעשי. אילים חמשה - הכחות הנפשיות, המשותף, המדמה, השומר, והזוכר והמחשב, שעל ידם משיג השכל השגותיו. עתודים חמשה על ה' החושים המשוטטים שלא ברשות ולכל אשר יפנו ירשיעו, כעתודים הקופצים בראש. כבשים נגד ה' כחות ראשיים לנפש, הזנה, המושך, המחזיק, המעכל והדוחה והמוליד, שהן פעולות תמימות ולא ירעו אם לא יוכרחו מסבה חיצונית.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ואתה תחזה כי כוונות נפלאות אלו בקרבנות הן מזינות הנפש השלמה אשר בהם התחיה, והיא הסעודה האלקית אשר הוא מיסב בראש, והאבות וכל הצדיקים יושבין לרגליו, והוא מקבל נחת רוח ממנה כמו שאמר "לרצונו לפני ה'" (ויקרא א'), ועל ידה יתחזק שפע האצילות על בעלי הסעודה הראשונה, ובה תדבק השכינה אל התחתונים כמו שהיה בחנוכת המזבח, ולכן סמך לשם "ובבא משה אל אהל מועד לדבר אתו" וגו', אם כן כונת כל הקרבנות חוץ מהבאות לכפרת חטא שיבחון המקריב להקריב עצמו לפני ה' והראות מעשיו אליו, כי בעלי חיים המוקרבים הם במדרגת נושא לכח הדברי שבאדם, וראוי להקריבם לה' עד שיהיה שכל נקי והנפש שלמה מכל סיג, וקרובה אליו ית' בכל מחשבותיה ופעולותיה, וזו גם הכוונה בקרבנות המלואים, ואז יתדבקו העליונים עם התחתונים וירא עליהם כבוד ה' בשפע הנבואה אם כוונו הכוונות הראויות. (ויקרא א א שער נז,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וגם בעבודת הקרבנות היו למודים נצחיים, כי תכליתם העבודה הלבבית, </w:t>
      </w:r>
      <w:r w:rsidRPr="007F64FF">
        <w:rPr>
          <w:rStyle w:val="HebrewChar"/>
          <w:rFonts w:cs="FrankRuehl" w:hint="cs"/>
          <w:rtl/>
        </w:rPr>
        <w:lastRenderedPageBreak/>
        <w:t>הנוהגת בפני הבית ושלא בפניו, כי על פי דברים אלו התורה נצחית, ועל זה אמרו בירושלמי ברכות ריש פ"ד, וכי יש פולחן בבבל, אלא זו תפלה, כבדניאל ו' "וזמנין תלתא ביומא הוה בריך" וגו'. כי התפלה היתה מצויה עם הקרבנות, ומשמרות ומעמדות היו מתוקנים להם עמהם, כבתענית כ"ז. ותועלת הקרבנות נדבקת בתפלות להקריב בעליהם אל ה', והתפלה יותר מסוגלת בזה, לפי שהיא קרבן שבעליו נקרב עמו, כמו שכתוב בהושע י"ד "קחו עמכם דברים ושובו אל ה'", ומשמשת שוגג ומזיד, וההודאה וההכרה בלב ובנפש מכפרת עוון, ואמר שם "ונשלמה פרים שפתינו", שהתפלה וההודאה ישלימו במקום הקרבן</w:t>
      </w:r>
      <w:r w:rsidR="007F64FF" w:rsidRPr="007F64FF">
        <w:rPr>
          <w:rStyle w:val="HebrewChar"/>
          <w:rFonts w:cs="FrankRuehl" w:hint="cs"/>
          <w:rtl/>
        </w:rPr>
        <w:t>...</w:t>
      </w:r>
      <w:r w:rsidRPr="007F64FF">
        <w:rPr>
          <w:rStyle w:val="HebrewChar"/>
          <w:rFonts w:cs="FrankRuehl" w:hint="cs"/>
          <w:rtl/>
        </w:rPr>
        <w:t xml:space="preserve"> (שם ו ב שער נז, וראה עוד ערך תפלה)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 xml:space="preserve">ועוד שבקרבן ג' מינים, לרמוז להקרבת כל חלקי האדם, בעל החי רומז אל סוגו שהוא חי, והמנחה תרמז להבדלו, רוצה לומר מה שהוא אדם מדבר, כמו שהסולת מיוחדת למאכל האדם, והיין רומז לשלמות הישראלי, כבשיר השירים ב' "הביאני אל בית היין", וסמך לכאן קרבן ע"ז ודין מקושש, כי אלו הדברים באים </w:t>
      </w:r>
      <w:r w:rsidR="00C24F51" w:rsidRPr="007F64FF">
        <w:rPr>
          <w:rStyle w:val="HebrewChar"/>
          <w:rFonts w:cs="FrankRuehl" w:hint="cs"/>
          <w:rtl/>
        </w:rPr>
        <w:lastRenderedPageBreak/>
        <w:t>מלמודים ועיונים משובשים שעליהם זרז והגביל במתן תורה</w:t>
      </w:r>
      <w:r w:rsidRPr="007F64FF">
        <w:rPr>
          <w:rStyle w:val="HebrewChar"/>
          <w:rFonts w:cs="FrankRuehl" w:hint="cs"/>
          <w:rtl/>
        </w:rPr>
        <w:t>...</w:t>
      </w:r>
      <w:r w:rsidR="00C24F51" w:rsidRPr="007F64FF">
        <w:rPr>
          <w:rStyle w:val="HebrewChar"/>
          <w:rFonts w:cs="FrankRuehl" w:hint="cs"/>
          <w:rtl/>
        </w:rPr>
        <w:t xml:space="preserve"> (במדבר טו א, שער עז)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מהר"י יעבץ:</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יזכר כל מנחותיך - היה מנהגם להקריב עולות בעת בואם למלחמה, כאומרו (ש"א י"ג) "ואתאפק ואעלה העולה", והטעם כבר זכרתיו, כי יצטרכו לכפר על העולה על לבם בשעת מלחמה, כי מי יכול לטהר את לבו בעת ההיא. והזכיר מנחות לרצות פני מלכו של עולם אם באו לחטא במעשה, גם עולות כנגד הלב. (תהלים כ 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זבח - יאמר כי לא שאל לתשלום הגמול הנפלא הזה, כי אם שישמעו מצותיו לטוב להם, והוא אומרו זבח וגו', והראיה כי לא צוה בקרבנות אלא אחר עון העגל, ולעתיד לבא כל הקרבנות עתידין ליבטל, חוץ מקרבן תודה</w:t>
      </w:r>
      <w:r w:rsidR="007F64FF" w:rsidRPr="007F64FF">
        <w:rPr>
          <w:rStyle w:val="HebrewChar"/>
          <w:rFonts w:cs="FrankRuehl" w:hint="cs"/>
          <w:rtl/>
        </w:rPr>
        <w:t>...</w:t>
      </w:r>
      <w:r w:rsidRPr="007F64FF">
        <w:rPr>
          <w:rStyle w:val="HebrewChar"/>
          <w:rFonts w:cs="FrankRuehl" w:hint="cs"/>
          <w:rtl/>
        </w:rPr>
        <w:t xml:space="preserve"> ויתכן לפרש זבח ומנחה </w:t>
      </w:r>
      <w:r w:rsidRPr="007F64FF">
        <w:rPr>
          <w:rStyle w:val="HebrewChar"/>
          <w:rFonts w:cs="FrankRuehl" w:hint="cs"/>
          <w:rtl/>
        </w:rPr>
        <w:lastRenderedPageBreak/>
        <w:t>לא חפצת קודם מתן תורה, אבל אחר מתן תורה חפצת אבל לא שאלת, שאמרת (ויקרא ב') "נפש כי תקריב" זה שאמר הנביא (ישעיה מ"ג) "לא העבדתיך במנחה וגו' אך העבדתני" וגו'. ויש לתמוה, והלא כתוב בתורה ענין הקרבנות, אבל פירושו "אך העבדתני", שאז שאלתי (קרבנות) לטוב לך. (שם מ 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האדון הוא אדון כל העולמים, העבד אלו ישראל, צוה אותנו בתורה שנעשה רצונו, לא נעבור דבר ממה שצוה אותנו, וכשנצטרך לשאול דבר מה או להתקרב אליו לקבל אור שכינתו, צוה אותנו בקרבנות, שכתוב בהם לריח ניחוח לה', להגיד כי מצד הקרבן יתבאר שאנו עבדיו והוא אדוננו, ועינינו תלויות אל חסדו, וכן היו עושין כל ישראל בזמן הבית, בעת צרותיהם היו מקריבים לפניו והיו נענים, ומלבד זה היו עושין תמידים כסדרן ומוספין כהלכתן להתקרב אליו, ושמתוך זה נהיה דבקים בשכינה שהוא הטוב האמיתי, ואם היה מתרחק אחד מישראל על ידי עונותיו היה מתקרב על ידי קרבנותיו, ויש דרך אחרת, בה נוכל להתקרב אליו ולהפיק רצון מלפניו, והיא התפלה, ובה קולא וחומרא מן הקרבנות, אמנם הקולא בב' דברים, הא' למהירותה, כי המתפלל יענה מהרה יותר מהמקריב קרבן, כי הוא יצטרך לדברים רבים ולזמן רב</w:t>
      </w:r>
      <w:r w:rsidRPr="007F64FF">
        <w:rPr>
          <w:rStyle w:val="HebrewChar"/>
          <w:rFonts w:cs="FrankRuehl" w:hint="cs"/>
          <w:rtl/>
        </w:rPr>
        <w:t>...</w:t>
      </w:r>
      <w:r w:rsidR="00C24F51" w:rsidRPr="007F64FF">
        <w:rPr>
          <w:rStyle w:val="HebrewChar"/>
          <w:rFonts w:cs="FrankRuehl" w:hint="cs"/>
          <w:rtl/>
        </w:rPr>
        <w:t xml:space="preserve"> הב', כי הקרבן לא יתקרב בכל מקום </w:t>
      </w:r>
      <w:r w:rsidR="00C24F51" w:rsidRPr="007F64FF">
        <w:rPr>
          <w:rStyle w:val="HebrewChar"/>
          <w:rFonts w:cs="FrankRuehl" w:hint="cs"/>
          <w:rtl/>
        </w:rPr>
        <w:lastRenderedPageBreak/>
        <w:t>כי אם במקום מיוחד והתפלה בכל קצוות הארץ ואפילו במעי הדגה. והחומרא כי צריכה כונה גדולה, ומי ומי הראוי להתפלל תפלה ישרה, וכמה חסידים התפללו ולא נענו, ועם כל זה בצוק לב המתפלל הדבר ידוע, אבל יותר מובטחת עבודת הקרבנות להתקבל מעבודת התפלה, יען כי התפלה צריכה כונה גדולה, והיא תלויה במחשבה, והקרבן עקרו תלוי במעשה, והיה מתקבל לעולם, כאומרו (אבות פ"ה) "ולא נצחה הרוח את עמוד העשן"</w:t>
      </w:r>
      <w:r w:rsidRPr="007F64FF">
        <w:rPr>
          <w:rStyle w:val="HebrewChar"/>
          <w:rFonts w:cs="FrankRuehl" w:hint="cs"/>
          <w:rtl/>
        </w:rPr>
        <w:t>...</w:t>
      </w:r>
      <w:r w:rsidR="00C24F51" w:rsidRPr="007F64FF">
        <w:rPr>
          <w:rStyle w:val="HebrewChar"/>
          <w:rFonts w:cs="FrankRuehl" w:hint="cs"/>
          <w:rtl/>
        </w:rPr>
        <w:t xml:space="preserve"> (שם נ ז,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והענין כי גדולת האדון וממשלתו על העבד, יראה בהקריב לפניו קרבן היותר משובח שאפשר בכחו, ובזה יתגלה כי עיניו תלויות אל חסדו, לא אל שכרו כאיש עם חברו, והם בהקריבם איזה שיזדמן ולא היו חוששים אל תנאי התורה, היו מפסידים כוונת הקרבן, שנראה היה ענינם כאיש עם חבירו לא כעבד עם האדון או הבן עם האב, שכונתם להשיג הרצון, ולזה הוכיחם "ואם אב אני איה כבודי, ואם אדונים" וגו' (מלאכי א'), ואל תבטחו אל דברי השקר לבלתי אחריב את בית קדשי שאעשה למען שמי הגדול לבלתי החריב בית תפארתי, כי יש לכם לדעת שיש דרך אחרת אשר בו יתקדש שמי בעולמי, (שם) "כי ממזרח שמש וגו' גדול שמי בגוים", כי בכל מקום אשר יתקבצו י' מישראל ויאמרו יתגדל ויתקדש שמו הגדול, שם אבוא אליהם, "ובכל מקום מוקטר מוגש" וגו' (שם), קרא התפלה קטרת וקרבן להגיד כי כחה כח הקרבנות, ולא יפול מקדושת שמו ית' אפילו כחוט השערה</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ועולותיך לנגדי תמיד - נראה שמתרעם ממה שלא הביאום, והתרגום לא מטול דבחך דלא קריבת קדמי בגלותא אכסנינך, ארום עולתך דקריבו אבהתך קדמי תדירא. לדעתי יאמר, כי אפילו לפי דעתם שאין שם דבר יעלה לפניו לרצון כהקרבנות, אין עליהם אשם, כי הקרבנות שהקריבו האבות הם לפניו לעד, משל לעם שעבדו לעולם את המלך בממונם ונאבד, יזכור המלך לבניהם מעשה האבות, וכי כן היו עושים הבנים גם כן אם היו יכולים, וכן אמרו בתפלות ראש חודש, "זמן כפרה לכל תולדותם, זכרון לכולם", הנה אמר כי מה שהקריבו האבות עולה </w:t>
      </w:r>
      <w:r w:rsidRPr="007F64FF">
        <w:rPr>
          <w:rStyle w:val="HebrewChar"/>
          <w:rFonts w:cs="FrankRuehl" w:hint="cs"/>
          <w:rtl/>
        </w:rPr>
        <w:lastRenderedPageBreak/>
        <w:t>לבנים, ובלבד שיזכירו כן בתפלותיהם</w:t>
      </w:r>
      <w:r w:rsidR="007F64FF" w:rsidRPr="007F64FF">
        <w:rPr>
          <w:rStyle w:val="HebrewChar"/>
          <w:rFonts w:cs="FrankRuehl" w:hint="cs"/>
          <w:rtl/>
        </w:rPr>
        <w:t>...</w:t>
      </w:r>
      <w:r w:rsidRPr="007F64FF">
        <w:rPr>
          <w:rStyle w:val="HebrewChar"/>
          <w:rFonts w:cs="FrankRuehl" w:hint="cs"/>
          <w:rtl/>
        </w:rPr>
        <w:t xml:space="preserve"> (שם שם טו)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זבחי - בקרבן היו ב' דברים יחד, הא' הבשר הניתן לאש לאכלה, והדם הנזרק על גבי המזבח, כמו שכתוב (במדבר כ"ח) "את קרבני לחמי לאשי", ולזה אמר ר' אברהם (אבן עזרא) שהקרבנות כופר מן </w:t>
      </w:r>
      <w:r w:rsidRPr="007F64FF">
        <w:rPr>
          <w:rStyle w:val="HebrewChar"/>
          <w:rFonts w:cs="FrankRuehl" w:hint="cs"/>
          <w:rtl/>
        </w:rPr>
        <w:lastRenderedPageBreak/>
        <w:t>הפגיעה. הב', שהמקריב היה מכניע רוחו ונפשו אל האלקים, והיה הקרבן לסימן שהוא היה חייב במשפטיו, על כן אמר רבונו של עולם, החלק שלך מן הקרבן הוא רוח נשברה, כי אתה צוית להקריבו לשמך, והעיקר אשר בו תחפוץ הוא לב נשבר ונדכה, ולבי נשבר בקרבי, יחשב לפניו כאלו הקרבתי קרבן. ואמר לב נשבר ונדכה - לומר כי לקרבן הלב יתרון על קרבן הבהמה, כי הקב"ה מבזה אותו כשהוא נשבר, שנאמר (ויקרא כ"ב) עורת או שבור וגו' לא תקריבו. (שם נא יט)</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שומע תפלה - בב' דברים נבדלה התפלה מהקרבנות, הא', כי הקרבנות במקום מיוחד והתפלה בכל מקום, והקרבנות באדם מיוחד, והתפלה מכל פה. והטעם בזה, כי קבלת התפלה תמשך מצד היותנו כלנו מעשה ידיו, וכל פועל ישתוקק למעשה ידיו, והקרבנות היא מעלה מיוחדת נמצאת בישראל לבד, והם ראיה ששכינתו בתוכם, לכן אמר שומע תפלה עדיך כל בשר יבואו</w:t>
      </w:r>
      <w:r w:rsidR="007F64FF" w:rsidRPr="007F64FF">
        <w:rPr>
          <w:rStyle w:val="HebrewChar"/>
          <w:rFonts w:cs="FrankRuehl" w:hint="cs"/>
          <w:rtl/>
        </w:rPr>
        <w:t>...</w:t>
      </w:r>
      <w:r w:rsidRPr="007F64FF">
        <w:rPr>
          <w:rStyle w:val="HebrewChar"/>
          <w:rFonts w:cs="FrankRuehl" w:hint="cs"/>
          <w:rtl/>
        </w:rPr>
        <w:t xml:space="preserve"> (שם סה 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וזה אשר תעשה על המזבח - בל תאמר שה' הכריע טבענו לחטא וצוה לכן על המזבח, כי ציוה על הקרבנות רק אחר מעשה העגל, וזה שאמר "כי לא ציויתי וגו' על דברי עולה וזבח". אלא תכלית המזבח הוא להקריב התמידין לתודה, שהיא מדה טובה לאדם, וכאשר ישיב גמול תודה הוא מוסיף ברצון הנותן ובכחו לתת לו שפע טוב</w:t>
      </w:r>
      <w:r w:rsidR="007F64FF" w:rsidRPr="007F64FF">
        <w:rPr>
          <w:rStyle w:val="HebrewChar"/>
          <w:rFonts w:cs="FrankRuehl" w:hint="cs"/>
          <w:rtl/>
        </w:rPr>
        <w:t>...</w:t>
      </w:r>
      <w:r w:rsidRPr="007F64FF">
        <w:rPr>
          <w:rStyle w:val="HebrewChar"/>
          <w:rFonts w:cs="FrankRuehl" w:hint="cs"/>
          <w:rtl/>
        </w:rPr>
        <w:t xml:space="preserve"> (שמות כט לה)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חומר הקרבן: זבח הוא כל קרבן הנשחט, להוציא עוף ומנחה, קרבן הוא כל דבר הנקרב, ושמו כן כי נקרב על המזבח, ויקריב הבעלים אל האלקים. מביא מג' בעלי חיים הביתיים, ב' מיני עופות, ג' מיני צומח ונתוסף לבונה. טעם היות צאן ובקר הנבחרים, כי במזגם מהותם והזנתם משובחים מכל בעלי חיים, ונמצאים בקלות, </w:t>
      </w:r>
      <w:r w:rsidRPr="007F64FF">
        <w:rPr>
          <w:rStyle w:val="HebrewChar"/>
          <w:rFonts w:cs="FrankRuehl" w:hint="cs"/>
          <w:rtl/>
        </w:rPr>
        <w:lastRenderedPageBreak/>
        <w:t>ועוד לדעתי שרומזים על ג' האבות</w:t>
      </w:r>
      <w:r w:rsidR="007F64FF" w:rsidRPr="007F64FF">
        <w:rPr>
          <w:rStyle w:val="HebrewChar"/>
          <w:rFonts w:cs="FrankRuehl" w:hint="cs"/>
          <w:rtl/>
        </w:rPr>
        <w:t>...</w:t>
      </w:r>
      <w:r w:rsidRPr="007F64FF">
        <w:rPr>
          <w:rStyle w:val="HebrewChar"/>
          <w:rFonts w:cs="FrankRuehl" w:hint="cs"/>
          <w:rtl/>
        </w:rPr>
        <w:t xml:space="preserve"> וכן נמשלו ישראל לאלו המינים</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צורת הקרבנות: מקריב רק הבהמות בשלמות כחם, והם בקר עד ג' שנים, כבש ועז עד ב', עגל עד שנה א', מהתורים הגדולים ומבני יונה הקטנים, כי דוקא אלו מובחרים. מנחה יש השייכת לקרבן ונקראת מנחת נסכים, ואינה בעוף ובקרבנות חובה, אלא בעולות ושלמים ביחיד ובצבור, זולת חטאת מצורע ואשמו. ב', המנחה שאינה תלויה בקרבן צבור, עומר ושתי הלחם ולחם הפנים, ביחיד מנחת חוטא שהיא חטאת ומנחת קנאות. ג', מה שמביא עם התודה, נזיר, ואינה מנחה באמת, כי גם כהן מקריבה ואוכלה. ד' חביתי כהן גדול או מנחת חנוך הכהן. ה' מנחת נדבה</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תכלית הקרבנות: </w:t>
      </w:r>
      <w:r w:rsidR="007F64FF" w:rsidRPr="007F64FF">
        <w:rPr>
          <w:rStyle w:val="HebrewChar"/>
          <w:rFonts w:cs="FrankRuehl" w:hint="cs"/>
          <w:rtl/>
        </w:rPr>
        <w:t>...</w:t>
      </w:r>
      <w:r w:rsidRPr="007F64FF">
        <w:rPr>
          <w:rStyle w:val="HebrewChar"/>
          <w:rFonts w:cs="FrankRuehl" w:hint="cs"/>
          <w:rtl/>
        </w:rPr>
        <w:t>אמנם אמיתת הענין שהרמב"ם סובר כי התפלה והלמוד הצומות והמצות עם האמונות האמתיות זה מה שצוונו ה' על הכונה הראשונה, ועל כן הם תמיד, שלא כהקרבנות, ולהקרבה ייחד מקום ואנשים, כי רוצה למעט בהם, ומצא ראיות בדברי הנביאים שאין ה' חפץ בקרבנות, ובמנחות ק"י כל העוסק בתורה אינו צריך קרבנות, וגם סוף הרמב"ן מסכים לרמב"ם, שלא בא בקרבנות כי אם שם הוי"ה, שהקרבנות להרחיקם מע"ז ומהשרים הנקראים גם כן אלהים</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ולי נראה שיש בהם תכליות שונות, העולה לדבק הנשמה השכלית עם בוראה, כולה כליל לרמוז שהרוח השכלי ישוב אל האלקים, וכן לחז"ל שבאה על הרהור הלב, וגם כן מוריד על נפשו שפע ודבקות ועל כן הקריבו נח הבל וכו', ומביא אתה מנחה, שהסולת מאכל אדם בלבד, רוצה לומר שרק הנשמה השכלית של האדם תדבק בעליון, תדע שהעומר משעורים, כי מגיעים לשלמות רק במתן תורה, שאז מביאים שתי הלחם מחטים, ומנחת קנאות משעורים כמעשה בהמה שעשתה. השמן בא לומר שיזכה לדבקות רק בשלמות המושכלות ובמדות כשמן זך, ועליה לבונה למדות הטובות, והיין רומז </w:t>
      </w:r>
      <w:r w:rsidRPr="007F64FF">
        <w:rPr>
          <w:rStyle w:val="HebrewChar"/>
          <w:rFonts w:cs="FrankRuehl" w:hint="cs"/>
          <w:rtl/>
        </w:rPr>
        <w:lastRenderedPageBreak/>
        <w:t>לשלמות המיוחדת של ישראל שנמשלו לכרם.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החטאת והאשם נראה לי שה' רצה להעניש החוטא בממונו, כדי שתתפעל נפשו ויזהר, וכן קרבנות הטמאים להזהירם מהטומאות, וכגודל </w:t>
      </w:r>
      <w:r w:rsidRPr="007F64FF">
        <w:rPr>
          <w:rStyle w:val="HebrewChar"/>
          <w:rFonts w:cs="FrankRuehl" w:hint="cs"/>
          <w:rtl/>
        </w:rPr>
        <w:lastRenderedPageBreak/>
        <w:t>האיש כן חטאו, על כן ציוה פר כהן גדול, שיחשוב שכאלו נשרף בעצמו</w:t>
      </w:r>
      <w:r w:rsidR="007F64FF" w:rsidRPr="007F64FF">
        <w:rPr>
          <w:rStyle w:val="HebrewChar"/>
          <w:rFonts w:cs="FrankRuehl" w:hint="cs"/>
          <w:rtl/>
        </w:rPr>
        <w:t>...</w:t>
      </w:r>
      <w:r w:rsidRPr="007F64FF">
        <w:rPr>
          <w:rStyle w:val="HebrewChar"/>
          <w:rFonts w:cs="FrankRuehl" w:hint="cs"/>
          <w:rtl/>
        </w:rPr>
        <w:t xml:space="preserve"> (ויקרא הקדמה)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טעם לקרבנות: שני כבשי תמיד על תנועת הגלגל היומי שתנועותיו כובשות את העולם, ומנחתו ונסכו על התבואה הבאה ממנו, והיו עולות, לומר שהכל בא ממנו ית'. בשבת מוסיפים עוד שנים, שהוא מורה על החדוש, ביום הכפורים מוסיף פר נגד הגלגל העליון שהפר הוא אדון הבהמות רב תבואות, איל נגד גלגל הכוכבים בו כוח ואיל במדרגה מתחת לא', וז' כבשים נגד כוכבי לכת הכובשים העולם. כולם עולות, לומר שהם משרתי ה', ושכולם עתידים להפסד. שעיר החטאת נגד העולם השפל בו החטא, על כן לא נאמר בו חטאת לה' חוץ מבראש חדש, בל נאמר שהוא קרבן ללבנה.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דרך אחרת: הכבשים רמז לישראל, שה פזורה, והתמיד תפלה שירחם על ישראל ויברך תבואותיהם, ומוסיפים ביום הכפורים פר נגד אברהם, שנאמר ואל הבקר רץ אברהם, איל נגד יצחק, בן שנתים שיצאו ממנו ב' אומות, שעיר רמז ליעקב, שנאמר בו גדי עזים, ויצאה ממנו אומה אחת, ז' כבשים נגד אבות ואמהות שהיו תמימים, ועולות על שהיו דבקים בה'</w:t>
      </w:r>
      <w:r w:rsidR="007F64FF" w:rsidRPr="007F64FF">
        <w:rPr>
          <w:rStyle w:val="HebrewChar"/>
          <w:rFonts w:cs="FrankRuehl" w:hint="cs"/>
          <w:rtl/>
        </w:rPr>
        <w:t>...</w:t>
      </w:r>
      <w:r w:rsidRPr="007F64FF">
        <w:rPr>
          <w:rStyle w:val="HebrewChar"/>
          <w:rFonts w:cs="FrankRuehl" w:hint="cs"/>
          <w:rtl/>
        </w:rPr>
        <w:t xml:space="preserve"> (שם טז 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להרלב"ג כוונת הקרבנות להעיר על מציאות הצורה הראשונה, ויש ז' צורות: יסודות, דומם, צומח, מרגיש, מדבר, שכלים נפרדים, והאלקית, ונגדם ז' כבשים, ואם נשער מניעי הגלגל והשכל הפועל הם ח', ונגדם שמיני עצרת, ואם נשערם באופן אחר שנמנה מניעי הכוכבים וכו' נמצא יותר נגד הקרבנות</w:t>
      </w:r>
      <w:r w:rsidR="007F64FF" w:rsidRPr="007F64FF">
        <w:rPr>
          <w:rStyle w:val="HebrewChar"/>
          <w:rFonts w:cs="FrankRuehl" w:hint="cs"/>
          <w:rtl/>
        </w:rPr>
        <w:t>...</w:t>
      </w:r>
      <w:r w:rsidRPr="007F64FF">
        <w:rPr>
          <w:rStyle w:val="HebrewChar"/>
          <w:rFonts w:cs="FrankRuehl" w:hint="cs"/>
          <w:rtl/>
        </w:rPr>
        <w:t xml:space="preserve"> וכל דבריו דמיונות.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צו את בני ישראל - לפי שאחרי מות משה כדלעיל לא תחול הנבואה בנקל, צוה בעולות המסייעים לנבואה, שלזה הקריבו אדם, נח, אברהם וגם בלעם, ואמר בתמיד "פתח אהל מועד אשר איועד וגו' לדבר אליך" וגו' ובחייו זרזם יום יום בעצמו. את קרבני - שאר קרבנות הם על עניני בני אדם הפרטיים, ואין צורך להזהיר עליהם, כי אם אלו המיוחדים לי ובעבורם שכינה שורה</w:t>
      </w:r>
      <w:r w:rsidR="007F64FF" w:rsidRPr="007F64FF">
        <w:rPr>
          <w:rStyle w:val="HebrewChar"/>
          <w:rFonts w:cs="FrankRuehl" w:hint="cs"/>
          <w:rtl/>
        </w:rPr>
        <w:t>...</w:t>
      </w:r>
      <w:r w:rsidRPr="007F64FF">
        <w:rPr>
          <w:rStyle w:val="HebrewChar"/>
          <w:rFonts w:cs="FrankRuehl" w:hint="cs"/>
          <w:rtl/>
        </w:rPr>
        <w:t xml:space="preserve"> (במדבר כח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פרים שלשה עשר - טעם הקרבנות בדרך התורני, ע' פרים נגד האומות שלהם שרים מליצים, ולא קרבו בבת אחת לרמוז שאין חזקם בבת אחת, ב' </w:t>
      </w:r>
      <w:r w:rsidRPr="007F64FF">
        <w:rPr>
          <w:rStyle w:val="HebrewChar"/>
          <w:rFonts w:cs="FrankRuehl" w:hint="cs"/>
          <w:rtl/>
        </w:rPr>
        <w:lastRenderedPageBreak/>
        <w:t>אילים - שיש תמיד שתי אומות חזקות ביותר, י"ד כבשים - נגד בני יעקב שהם י"ד עם דינה ובני יוסף, והם חלשים מהאומות. ובדרך המדעי-עיוני, ע' פרים - שיתן אדם חייו אל לבו, ולפי שבבן י"ג שנה מתחיל השכל למשול מקריב ביום הראשון י"ג פרים. ב' אילים - על הבחרות, ימי הכח בדברים הגופיים והנפשיים, והם כבשים, שלפעמים יחיה יותר ויהיו ימי חולשה וצער, וכן במורה, כי בספרי הנבואה המשלים מתחלפים, פעם על המזלות ופעם על חיי האדם כבעניננו</w:t>
      </w:r>
      <w:r w:rsidR="007F64FF" w:rsidRPr="007F64FF">
        <w:rPr>
          <w:rStyle w:val="HebrewChar"/>
          <w:rFonts w:cs="FrankRuehl" w:hint="cs"/>
          <w:rtl/>
        </w:rPr>
        <w:t>...</w:t>
      </w:r>
      <w:r w:rsidRPr="007F64FF">
        <w:rPr>
          <w:rStyle w:val="HebrewChar"/>
          <w:rFonts w:cs="FrankRuehl" w:hint="cs"/>
          <w:rtl/>
        </w:rPr>
        <w:t xml:space="preserve"> (שם כט יב,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בני אדם לא האמינו שיתרצה ה' בקרבנות, ולכן שלח אש משמים להבל נח אברהם וכו' ובכלל הורדת האש הודיע על השגחתו, וקבלה ברצון עבודתו, ולכן היה הנסיון כאן בהורדת האש</w:t>
      </w:r>
      <w:r w:rsidR="007F64FF" w:rsidRPr="007F64FF">
        <w:rPr>
          <w:rStyle w:val="HebrewChar"/>
          <w:rFonts w:cs="FrankRuehl" w:hint="cs"/>
          <w:rtl/>
        </w:rPr>
        <w:t>...</w:t>
      </w:r>
      <w:r w:rsidRPr="007F64FF">
        <w:rPr>
          <w:rStyle w:val="HebrewChar"/>
          <w:rFonts w:cs="FrankRuehl" w:hint="cs"/>
          <w:rtl/>
        </w:rPr>
        <w:t xml:space="preserve"> (מלכים א יח כג)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לא הבאת לי שה - כי אם לע"ז בימי אחז, לא העבדתיך - כי שמע מזבח טוב. (ישעיה מג כג)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עולותיכם ספו - שהיו הרשעים אומרים אם יגלם ויחרב הבית מי יקריב לפניו, אמר להם שהעולות הקרבן היותר מקודש אינם מרוצים יותר מהשלמים הקרבן הפחות במעלה, הנאכלים לבעלים. (ירמיה ז כא)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לא דברתי - נראה שבסיני לא נצטוו על קרבנות, ורק כשעשו העגל וראה ה' </w:t>
      </w:r>
      <w:r w:rsidRPr="007F64FF">
        <w:rPr>
          <w:rStyle w:val="HebrewChar"/>
          <w:rFonts w:cs="FrankRuehl" w:hint="cs"/>
          <w:rtl/>
        </w:rPr>
        <w:lastRenderedPageBreak/>
        <w:t>שרירות לבם הרע ושיחטאו יום יום תיקן להם הקרבנות. (שם שם כב)</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שנאתי - התחשבו שאסלח לכם עבור עלותכם לרגל וקרבנותיכם ושיריכם, מאסתי בהם ולא אראה אותם כלל. (עמוס ה כא)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אמנם מיני הקרבנות הם עולה וחטאת ואשם ושלמים ותמיד ממיני הבהמות, ותורים ובני יונה מן העוף, וסולת חטים ושעורים ושמן ולבונה למיני מנחות, ועל הכל מלח. וראוי להתבונן כי נבחרו לזבחים ממיני הבהמות המינים היותר נמצאים ומועילים לאדם בהמציא לו לחם ושמלה ומזון וחלב, והיותר נאותים בבשרם למזונו בהיות מזגם וכחם החיוני דומה למזג האדם יותר ממזג שאר בעלי חיים, ולזה יאות שיהיה דמם הנושא לכח החיוני שלהם הוא </w:t>
      </w:r>
      <w:r w:rsidRPr="007F64FF">
        <w:rPr>
          <w:rStyle w:val="HebrewChar"/>
          <w:rFonts w:cs="FrankRuehl" w:hint="cs"/>
          <w:rtl/>
        </w:rPr>
        <w:lastRenderedPageBreak/>
        <w:t>בנפש מכפר, וממיני העוף נבחרו כמו כן היותר נמצאים ונאותים למזון האדם, וזה בהיותם יותר דומים לו במזגם ובמזג דמם וכחם החיוני וכלם נרדפים ובלתי רודפים כלל כמו שהזכירו רז"ל</w:t>
      </w:r>
      <w:r w:rsidR="007F64FF" w:rsidRPr="007F64FF">
        <w:rPr>
          <w:rStyle w:val="HebrewChar"/>
          <w:rFonts w:cs="FrankRuehl" w:hint="cs"/>
          <w:rtl/>
        </w:rPr>
        <w:t>...</w:t>
      </w:r>
      <w:r w:rsidRPr="007F64FF">
        <w:rPr>
          <w:rStyle w:val="HebrewChar"/>
          <w:rFonts w:cs="FrankRuehl" w:hint="cs"/>
          <w:rtl/>
        </w:rPr>
        <w:t xml:space="preserve"> וחטאות הצבור ייחד שעיר עזים, כי אמנם מין העזים רע ההיזק לאדם בשדות ובכרמים כאשר הוא מפורסם אצל עובדי האדמה, ואולי לזה נקראו השדים שעירים, לרב הזיקם, ולזה נבחר מין העזים לכפר על חטא המזיק בלי ספק למען יכופר בזביחתו ודמו עם כונת המקריב בהכירו נזק החטא עם היותו מסכים להכניע יצרו הרע או לאבדו מכאן והלאה</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ובענין פרטי עבודת הקרבנות עם כונת המקריב ראוי להתבונן שהכונה בהם היא שיקנה מביא הקרבן קביעות תכונה בנפשו בהתיצבו על קרבנו והיותו מכוין אל פרטי הנעשה אז בפועל, יותר ממה שיקנה בציורו ובמחשבתו בזולת אלה, כי אמנם הפעולות בעת העשותן בפעל להורות על דבר יעוררו המדמה גם אחרי כן להוביל אל הכח השכלי ולהתבונן בדבר אשר הורו </w:t>
      </w:r>
      <w:r w:rsidRPr="007F64FF">
        <w:rPr>
          <w:rStyle w:val="HebrewChar"/>
          <w:rFonts w:cs="FrankRuehl" w:hint="cs"/>
          <w:rtl/>
        </w:rPr>
        <w:lastRenderedPageBreak/>
        <w:t>עליו, ובכן יקבעו תכונה בנפש כענין קנין סודר לקיים כל דבר</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קודם מעשה העגל היו הקרבנות באים נדבה בלבד כמו שנהגו בהם צדיקי הדורות, אמנם אחר חטא העגל היו קצתם חובה לצבור כענין התמיד והמוספין ומנחתם ונסכיהם, וקצתם חובה ליחיד ולצבור והם החטאות, וקצתם ליחיד בלבד</w:t>
      </w:r>
      <w:r w:rsidR="007F64FF" w:rsidRPr="007F64FF">
        <w:rPr>
          <w:rStyle w:val="HebrewChar"/>
          <w:rFonts w:cs="FrankRuehl" w:hint="cs"/>
          <w:rtl/>
        </w:rPr>
        <w:t>...</w:t>
      </w:r>
      <w:r w:rsidRPr="007F64FF">
        <w:rPr>
          <w:rStyle w:val="HebrewChar"/>
          <w:rFonts w:cs="FrankRuehl" w:hint="cs"/>
          <w:rtl/>
        </w:rPr>
        <w:t xml:space="preserve"> אמנם נסכי יחיד וקרבן צבור עכו"ם נצטוו אחר ענין המרגלים שהיו אז יותר מקולקלים</w:t>
      </w:r>
      <w:r w:rsidR="007F64FF" w:rsidRPr="007F64FF">
        <w:rPr>
          <w:rStyle w:val="HebrewChar"/>
          <w:rFonts w:cs="FrankRuehl" w:hint="cs"/>
          <w:rtl/>
        </w:rPr>
        <w:t>...</w:t>
      </w:r>
      <w:r w:rsidRPr="007F64FF">
        <w:rPr>
          <w:rStyle w:val="HebrewChar"/>
          <w:rFonts w:cs="FrankRuehl" w:hint="cs"/>
          <w:rtl/>
        </w:rPr>
        <w:t xml:space="preserve"> (הקדמת ויקרא,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אדם כי יקריב מכם - כי יקריב מעצמכם בוידוי דברים והכנעה על דרך "ונשלמה פרים שפתינו", ונאמר "זבחי אלקים רוח נשברה", כי אין חפץ בכסילים המקריבים בלתי הכנעה קודמת, וכבר אמרו ז"ל "מכם" ולא כלכם, להוציא את המומר</w:t>
      </w:r>
      <w:r w:rsidR="007F64FF" w:rsidRPr="007F64FF">
        <w:rPr>
          <w:rStyle w:val="HebrewChar"/>
          <w:rFonts w:cs="FrankRuehl" w:hint="cs"/>
          <w:rtl/>
        </w:rPr>
        <w:t>...</w:t>
      </w:r>
      <w:r w:rsidRPr="007F64FF">
        <w:rPr>
          <w:rStyle w:val="HebrewChar"/>
          <w:rFonts w:cs="FrankRuehl" w:hint="cs"/>
          <w:rtl/>
        </w:rPr>
        <w:t xml:space="preserve"> ופירש שהקרבנות נדבה מקבלים אותם מכל אדם אפילו מן העכו"ם, כמו שביאר אחר כן באומרו "ומיד בן נכר לא תקריבו את לחם אלקיכם מכל אלה כי משחתם בהם מום בם"</w:t>
      </w:r>
      <w:r w:rsidR="007F64FF" w:rsidRPr="007F64FF">
        <w:rPr>
          <w:rStyle w:val="HebrewChar"/>
          <w:rFonts w:cs="FrankRuehl" w:hint="cs"/>
          <w:rtl/>
        </w:rPr>
        <w:t>...</w:t>
      </w:r>
      <w:r w:rsidRPr="007F64FF">
        <w:rPr>
          <w:rStyle w:val="HebrewChar"/>
          <w:rFonts w:cs="FrankRuehl" w:hint="cs"/>
          <w:rtl/>
        </w:rPr>
        <w:t xml:space="preserve"> ומזה התבאר ענין קין באמרו "ואל קין ואל מנחתו לא שעה", כי היה הוא מכת האפקורסין שאין מקבלין מהם קרבן, כמו </w:t>
      </w:r>
      <w:r w:rsidRPr="007F64FF">
        <w:rPr>
          <w:rStyle w:val="HebrewChar"/>
          <w:rFonts w:cs="FrankRuehl" w:hint="cs"/>
          <w:rtl/>
        </w:rPr>
        <w:lastRenderedPageBreak/>
        <w:t>שהוכיח סופו על תחלתו, ושהיתה מנחתו ממין בלתי ראוי להקרבה</w:t>
      </w:r>
      <w:r w:rsidR="007F64FF" w:rsidRPr="007F64FF">
        <w:rPr>
          <w:rStyle w:val="HebrewChar"/>
          <w:rFonts w:cs="FrankRuehl" w:hint="cs"/>
          <w:rtl/>
        </w:rPr>
        <w:t>...</w:t>
      </w:r>
      <w:r w:rsidRPr="007F64FF">
        <w:rPr>
          <w:rStyle w:val="HebrewChar"/>
          <w:rFonts w:cs="FrankRuehl" w:hint="cs"/>
          <w:rtl/>
        </w:rPr>
        <w:t xml:space="preserve"> ויובן גם כן מה שרצה באמרו "זבח ומנחה לא חפצת אזנים כרית לי", ובאמרו, "למה לי רוב זבחיכם" וכאלה רבים בספרי הקדש, כי אמנם ראוי שיהיה המביא הקרבן אדם כשר להביא ובוחר במין הראוי לקרבן הנאות להשיג התכלית אשר בסבתו בא להקריב, ויסמוך את ידו על קרבנו כמתנפל ומתפלל שיהיה עונו על ראש הקרבן, כענין בשעיר המשתלח, ובזה יוציא לאיזה פעל של הכנעה את מחשבת התשובה אשר בלבו, ונרצה לו לכפר עליו</w:t>
      </w:r>
      <w:r w:rsidR="007F64FF" w:rsidRPr="007F64FF">
        <w:rPr>
          <w:rStyle w:val="HebrewChar"/>
          <w:rFonts w:cs="FrankRuehl" w:hint="cs"/>
          <w:rtl/>
        </w:rPr>
        <w:t>...</w:t>
      </w:r>
      <w:r w:rsidRPr="007F64FF">
        <w:rPr>
          <w:rStyle w:val="HebrewChar"/>
          <w:rFonts w:cs="FrankRuehl" w:hint="cs"/>
          <w:rtl/>
        </w:rPr>
        <w:t xml:space="preserve"> (ויקרא א ב)</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לעשות ריח ניחוח - הנה עד העגל היה הקרבן ריח ניחוח בזולת מנחה ונסכים, כענין בהבל ובנח ובאברהם, וכענין "וישלח את נערי בני ישראל ויעלו עולות" </w:t>
      </w:r>
      <w:r w:rsidRPr="007F64FF">
        <w:rPr>
          <w:rStyle w:val="HebrewChar"/>
          <w:rFonts w:cs="FrankRuehl" w:hint="cs"/>
          <w:rtl/>
        </w:rPr>
        <w:lastRenderedPageBreak/>
        <w:t>לא זולת זה, ובחטאם בעגל הצריך מנחה ונסכים לעולת התמיד שהוא קרבן צבור, ומאז שחטאו במרגלים הצריך מנחה ונסכים להכשיר גם קרבן יחיד. (במדבר טו 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שמואל: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ועל ענין חשיבות התפלה אמר דוד המלך ע"ה "כמו חלב ודשן תשבע נפשי", כי הנה בזמן שבית המקדש קיים על ידי הקרבנות היה נמשך אור ושפע עליון על הנשמות, ואמר דוד כמו חלב ודשן של הקרבנות שהיו קרבים על גבי המזבח כן נפשי תשבע עתה מהשפע העליון במה ששפתי רננות יהלל פי, דהיינו התפלה שהיא במקום פרים</w:t>
      </w:r>
      <w:r w:rsidR="007F64FF" w:rsidRPr="007F64FF">
        <w:rPr>
          <w:rStyle w:val="HebrewChar"/>
          <w:rFonts w:cs="FrankRuehl" w:hint="cs"/>
          <w:rtl/>
        </w:rPr>
        <w:t>...</w:t>
      </w:r>
      <w:r w:rsidRPr="007F64FF">
        <w:rPr>
          <w:rStyle w:val="HebrewChar"/>
          <w:rFonts w:cs="FrankRuehl" w:hint="cs"/>
          <w:rtl/>
        </w:rPr>
        <w:t xml:space="preserve"> (אבות ב טו)</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ומה שאמר ולא הסריח בשר הקדש מעולם, אפשר דנקט מלת לעולם, להודיע כי אף אם רוב כל הנסים לא היו אלא בבית המקדש, הנס הזה שלא הסריח בשר הקדש היה אפילו קודם בנין בית המקדש, שהיו מקטירין בבמות או במשכן נוב ושילה, מעולם לא הסריח בשר הקדש. (שם ה 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צו את בני ישראל ואמרת - על הבאת הקרבן ועל המחשבה שכאילו מקריב את עצמו, והוא הנקרא לחמי, הרצון הטוב מה שאדם מקריב עצמו במחשבה. (במדבר כח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נעצרה נא אותך - כי ה' עמך וראוי להעלות </w:t>
      </w:r>
      <w:r w:rsidRPr="007F64FF">
        <w:rPr>
          <w:rStyle w:val="HebrewChar"/>
          <w:rFonts w:cs="FrankRuehl" w:hint="cs"/>
          <w:rtl/>
        </w:rPr>
        <w:lastRenderedPageBreak/>
        <w:t>במקום קדוש. שעקר הקרבן במקום השראת שכינה. והשיב שלא טוב שיעלנה בפניו, שאז נראה כזובח לו. (שופטים יג טו)</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וירפא את מזבח ה' ההרוס - הסירו הספק מלבותיכם, וירפא על ידי זה מזבח ה', שהאדם מרכבה לשכינה, והוא עיקר השראת השכינה, וכאשר על ידי מזבח עולה הקרבן, כן זבחי ה' רוח נשברה, והגוף מזבח והנפש הקרבן על ידי הרהורי תשובה, או כאשר רוב השבטים טועים ייחשב מזבח ה' כהרוס. (מלכים א יח כט)</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רמ"ע מפאנו:</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וידוע ממאמר קרבני לחמי לאשי שסוד הקרבנות הוא פיוס פמליא של מעלה ושל מטה שיהנו כולם משלחנו של מלך, ואפילו העולה שהיא כליל לאישים יש ממנה העור לכהנים, ושעיר החטאת ממנו למזבח דמו ואמוריו והבשר והעור לכהנים, ומזה למדנו פשט אמתי מתוק לנפש וברור כשמש בפסוק האמור לעלי "ותכבד את בניך ממני להבריאכם מראשית כל מנחת ישראל לעמי", שאמרו המפרשים הלמ"ד נוספת, ואין הדבר כן, אלא היא כלמ"ד לאישי, אף כאן "לעמי" יכלול כל הנהנים מן הקרבן, האישים לחלקם, והכהנים לחלקם, שהוא שיירי הקרבן לא הראשית ופשוט הוא</w:t>
      </w:r>
      <w:r w:rsidR="007F64FF" w:rsidRPr="007F64FF">
        <w:rPr>
          <w:rStyle w:val="HebrewChar"/>
          <w:rFonts w:cs="FrankRuehl" w:hint="cs"/>
          <w:rtl/>
        </w:rPr>
        <w:t>...</w:t>
      </w:r>
      <w:r w:rsidRPr="007F64FF">
        <w:rPr>
          <w:rStyle w:val="HebrewChar"/>
          <w:rFonts w:cs="FrankRuehl" w:hint="cs"/>
          <w:rtl/>
        </w:rPr>
        <w:t xml:space="preserve"> (מאמר אם כל חי סימן כו)</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ובזמן שאין בית המקדש קיים סדר הקרבנות הסרת החטא, והוא דבר נפלא איך סדר הקרבנות עומד במקום הקרבן, כי אין קרבן זולת הקירוב והדבוק בו יתברך לצאת מן החטא לשוב אליו יתברך, וזהו לשון קרבן התקרבות אל השי"ת על ידי הקרבן. והנה סדר הקרבנות שהן דברי תורה שמסדר בדברי תורה ענין הקרבנות הוא הדבוק בעצמו, כי אין דבר חבור ודיבוק יותר כמו התורה שהוא דבוק וחבור האדם אל בוראו, ודוקא סדר הקרבנות במה שהקרבן בעצמו הוא התדבקות אל השי"ת, והנה עומד סדר הקרבנות במקום הקרבן עצמו, כאשר תדע ותבין, ואם באנו לפרש דבר זה היה ארוך מאד, כלל הדבר, כי תבא השאלה והתשובה על נכון בענין זה, והוא דעת רז"ל במסכת מגילה בפרק כל העיר.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אמנם דעת רז"ל במדרש אשר אמרנו למעלה, שעל עיקר הנתינה שאמר הקב"ה לאברהם ליתן לו הארץ על זה שאל באיזה זכות</w:t>
      </w:r>
      <w:r w:rsidR="007F64FF" w:rsidRPr="007F64FF">
        <w:rPr>
          <w:rStyle w:val="HebrewChar"/>
          <w:rFonts w:cs="FrankRuehl" w:hint="cs"/>
          <w:rtl/>
        </w:rPr>
        <w:t>...</w:t>
      </w:r>
      <w:r w:rsidRPr="007F64FF">
        <w:rPr>
          <w:rStyle w:val="HebrewChar"/>
          <w:rFonts w:cs="FrankRuehl" w:hint="cs"/>
          <w:rtl/>
        </w:rPr>
        <w:t xml:space="preserve"> ולפיכך השיב לו מזה הצד יירשו הארץ בזכות הכפרות, כאשר תדע סוד הכפרות אשר נתן הקב"ה לישראל מורה על שישראל קדושים בעצמם נבדלים מן הפחיתות, ואם לא כן, כאשר הוסיפו על הפחיתות לא היה אפשר בהם כפרה, </w:t>
      </w:r>
      <w:r w:rsidRPr="007F64FF">
        <w:rPr>
          <w:rStyle w:val="HebrewChar"/>
          <w:rFonts w:cs="FrankRuehl" w:hint="cs"/>
          <w:rtl/>
        </w:rPr>
        <w:lastRenderedPageBreak/>
        <w:t>עכשיו שהם בעצמם נבדלים מכל הפחיתות ראויה להם הכפרה, שהחטא אין מתייחס להם, ועיקר עצמם בלא חטא, לכן ראויים אל הכפרה לטהר את עצמם מן החטאים אשר אין ראוי לישראל</w:t>
      </w:r>
      <w:r w:rsidR="007F64FF" w:rsidRPr="007F64FF">
        <w:rPr>
          <w:rStyle w:val="HebrewChar"/>
          <w:rFonts w:cs="FrankRuehl" w:hint="cs"/>
          <w:rtl/>
        </w:rPr>
        <w:t>...</w:t>
      </w:r>
      <w:r w:rsidRPr="007F64FF">
        <w:rPr>
          <w:rStyle w:val="HebrewChar"/>
          <w:rFonts w:cs="FrankRuehl" w:hint="cs"/>
          <w:rtl/>
        </w:rPr>
        <w:t xml:space="preserve"> (גבורות ה' פרק ח, וראה עוד קרבן-חטאת)</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כי כל ענין הקרבן הוא להודיע כי בהתבונן מציאות השי"ת אין אצל מדריגתו מציאות לשום נמצא, כי הוא ית' נבדל מכל חומר בעולם, ואם כן במעלתו ובמציאותו אין דבר חמרי נמצא, ולכך היו מקריבים אליו הקרבנות לדעת כי הדברים החומריים אין להם מציאות אצל השי"ת, שהוא נבדל מן החומר, והכל נקרב אל השי"ת שהוא נבדל מן החומר</w:t>
      </w:r>
      <w:r w:rsidRPr="007F64FF">
        <w:rPr>
          <w:rStyle w:val="HebrewChar"/>
          <w:rFonts w:cs="FrankRuehl" w:hint="cs"/>
          <w:rtl/>
        </w:rPr>
        <w:t>...</w:t>
      </w:r>
      <w:r w:rsidR="00C24F51" w:rsidRPr="007F64FF">
        <w:rPr>
          <w:rStyle w:val="HebrewChar"/>
          <w:rFonts w:cs="FrankRuehl" w:hint="cs"/>
          <w:rtl/>
        </w:rPr>
        <w:t xml:space="preserve"> (שם פרק מ)</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כמו שדביקות העלה במי שהוא עלול ממנו, ולכך נתן השם שכינתו ביניהם, וכמו כן ראוי אל העלול שיהיה פונה אל עלתו, לכך אחר שצוה השם בעשיית המשכן ולהיות שכינתו ביניהם, שזהו שפונה העלה ולהיות עם מי שהוא עלול ממנו, צוה השי"ת בהקרבת הקרבן שיקריבו לפניו לעבוד עבודתו ית', ובזה יפנה העלול אל העלה, וכאשר אתה רוצה לעמוד על עיקר הקרבן אין ענין הקרבן רק דבר זה, כי כאשר העלול נמצא מן העלה ית', כן שב אל עלתו, רוצה לומר כי הנמצאים אין להם קיום בלא העלה, והם תלוים בו, וזהו השבת העלול אל העלה, ולפיכך הקרבת הקרבן אליו ית', לפי שהוא יתברך עלת הכל ואליו ישוב הכל, ונקרא הקרבן אשי לחמי, אף כי חלילה לו מאלו הדברים, רק כי האדם אם לא יאכל ושב אליו האוכל היה חסר, והלחם משלימו עד שאינו חסר דבר, וכן בזה שכל הנמצאים שבים אליו רוצה לומר שהכל אפס זולתו, כי במדריגת רוממותו הנה הוא יתברך הכל ואינו חסר דבר, ואל יעלה על הדעת שהנמצאים הם דבר זולתו, שאם היו נחשבים דבר זולתו אם כן הוא ית' חס ושלום </w:t>
      </w:r>
      <w:r w:rsidRPr="007F64FF">
        <w:rPr>
          <w:rStyle w:val="HebrewChar"/>
          <w:rFonts w:cs="FrankRuehl" w:hint="cs"/>
          <w:rtl/>
        </w:rPr>
        <w:lastRenderedPageBreak/>
        <w:t xml:space="preserve">יחסר דבר שהנמצאים זולתו. אבל אין הדבר כך, כי כל הנמצאים שבים אליו </w:t>
      </w:r>
      <w:r w:rsidRPr="007F64FF">
        <w:rPr>
          <w:rStyle w:val="HebrewChar"/>
          <w:rFonts w:cs="FrankRuehl" w:hint="cs"/>
          <w:rtl/>
        </w:rPr>
        <w:lastRenderedPageBreak/>
        <w:t>באמתת מציאותו וכל הנמצאים אפס זולתו, ולפיכך נצטוה העלול בהקרבת הקרבן, כי כאשר מביא אליו קרבן מממון שלו, והממון קנינו, והוא שייך אל האדם ונחשב כאשר מביא אליו קרבן מממון שלו השבת העלול אל העלה, ומפני שבמה שהנמצאים שבים אליו הנה הוא ית' בלתי חסר דבר, ולפיכך נקרא הקרבת הקרבן לחם אשה, כי הלחם גם כן גורם שאין הנמצא חסר, ואף על גב שאף אם לא יקריב האדם הקרבן הוא גם כן בלתי חסר, וחס ושלום כי לא יתן לו האדם דבר, זהו בודאי מפני שהנמצאים כלם בעצמם תלוים בו, וכולם אפס זולתו ית', ואין הקרבן הזה שהוא שב אליו יתברך תוספת על כלל המציאות שהוא שב בכללותו אל השי"ת. משל אדם אחד נטל מים והביאם לים, וכי הוסיף זה על יסוד המים, אין כאן תוספת כלל, כי הים הוא יסוד המים, והוא הכל, ואין דבר פרטי מוסיף עליו, ומכל מקום יקרא שהביא מים לים, וכן אין דבר זה שהוא הקרבת הקרבן שהוא השבת הנמצאים אל השי"ת תוספת במה שכלל המציאות שב אל השי"ת, ומכל מקום נקרא שהוא מביא קרבן, שהוא נקרא אשי לחמי, בעבור שהוא השבת הנמצאים אל ה'. ואין זה רק לזכות האדם בפועל שלו, שרצון השי"ת שהנמצאים ישובו אל השי"ת, והרי עשה זה האדם שהביא הקרבן.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ולפיכך כל ענין הקרבנות להורות כי השי"ת יחיד בעולם ואפס זולתו, ולכך לא תמצא בכל הקרבנות לא א-ל ולא אלקיך רק שם המיוחד, כי הקרבנות כמו שהם להורות על אחדותו, שכל הנמצאים במדריגת רוממותו ומעלתו נחשבים לאפס והכל שב אליו, שאין דבר נמצא זולת מחסדי ה', אבל באמתת מציאותן הכל שב אליו ואין כאן בריאה כלל, וזהו שלימותו ית', שאין מציאות זולתו, ולפיכך הספר השלישי מן התורה מדבר בהקרבת הקרבן, וכל הדברים אשר צריך לכהנים עובדי ה'</w:t>
      </w:r>
      <w:r w:rsidR="007F64FF" w:rsidRPr="007F64FF">
        <w:rPr>
          <w:rStyle w:val="HebrewChar"/>
          <w:rFonts w:cs="FrankRuehl" w:hint="cs"/>
          <w:rtl/>
        </w:rPr>
        <w:t>...</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w:t>
      </w:r>
      <w:r w:rsidR="00C24F51" w:rsidRPr="007F64FF">
        <w:rPr>
          <w:rStyle w:val="HebrewChar"/>
          <w:rFonts w:cs="FrankRuehl" w:hint="cs"/>
          <w:rtl/>
        </w:rPr>
        <w:t xml:space="preserve">מפני שראה בלעם שהקרבת הקרבן הוא שהעלול שואף אל עלתו להדבק בו, אמר שכך הוא משתוקק שיקריב בנו ובתו אליו, שכך הוא משתוקק אל העלה, ואמר "את שבעת המזבחות ערכתי", אמר כי האבות בנו שבעה מזבחות, </w:t>
      </w:r>
      <w:r w:rsidR="00C24F51" w:rsidRPr="007F64FF">
        <w:rPr>
          <w:rStyle w:val="HebrewChar"/>
          <w:rFonts w:cs="FrankRuehl" w:hint="cs"/>
          <w:rtl/>
        </w:rPr>
        <w:lastRenderedPageBreak/>
        <w:t>וביאור זה שבנה אברהם ארבעה מזבחות, מפני שמדתו מדת החסד, ומדת החסד תתחלק לארבעה חלקים, ויצחק מדתו מדת הדין, אינו מתחלק כלל, ולפיכך לא בנה רק מזבח אחד, ויעקב בנה שנים שמדתו מדת הרחמים, מתחלק לשנים בלבד, וזה כי אין יכול לעמוד בדין רק הצדיק ולא הרשע, וגם לצדיק מצד הדין אין נותן לו על צד היותר טוב, אבל מדת הרחמים היא מתחלקת לשנים, שהרי הרחמים בין לצדיק ובין לרשע כאשר יגיע לו צרה מרחם השי"ת עליו</w:t>
      </w:r>
      <w:r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והשיב לו ה', אם היה רוצה בקרבנות היה אומר למיכאל וגבריאל שיקריבו לפניו קרבן, אבל אין השי"ת מקבל קרבן כי אם מישראל, לא מן המלאכים, כמו שהתבאר, במה שכל עלול בצד עצמו שב אל עילתו, כמו שבא ממנו הוא שב אליו, ולכך מקבל הקרבן מישראל, ודוקא במה שהם עלולים ממנו ית' בעצם וראשונה, ולכך יש השבה להם אל העלה ית', אבל אין השבה לנמצא שאין עלול. ודברים אלו הם סתרי חכמה וסודי התורה אם תבין אלו הדברים.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ובפרק בני העיר אמר ר' יוסי אלמלא מעמדות לא נתקיימו שמים וארץ</w:t>
      </w:r>
      <w:r w:rsidR="007F64FF" w:rsidRPr="007F64FF">
        <w:rPr>
          <w:rStyle w:val="HebrewChar"/>
          <w:rFonts w:cs="FrankRuehl" w:hint="cs"/>
          <w:rtl/>
        </w:rPr>
        <w:t>...</w:t>
      </w:r>
      <w:r w:rsidRPr="007F64FF">
        <w:rPr>
          <w:rStyle w:val="HebrewChar"/>
          <w:rFonts w:cs="FrankRuehl" w:hint="cs"/>
          <w:rtl/>
        </w:rPr>
        <w:t xml:space="preserve"> ויש לתמוה שאם בא לומר שבשביל הקרבן מכפר להם השם חטא שלהם, אם כן למה ליה למימר שאלמלא מעמדות לא נתקיימו שמים וארץ, דמה ענינו לזה שלא נתקיימו שמים וארץ</w:t>
      </w:r>
      <w:r w:rsidR="007F64FF" w:rsidRPr="007F64FF">
        <w:rPr>
          <w:rStyle w:val="HebrewChar"/>
          <w:rFonts w:cs="FrankRuehl" w:hint="cs"/>
          <w:szCs w:val="20"/>
          <w:rtl/>
        </w:rPr>
        <w:t>?</w:t>
      </w:r>
      <w:r w:rsidRPr="007F64FF">
        <w:rPr>
          <w:rStyle w:val="HebrewChar"/>
          <w:rFonts w:cs="FrankRuehl" w:hint="cs"/>
          <w:rtl/>
        </w:rPr>
        <w:t xml:space="preserve"> אבל הפירוש שהיה אברהם ירא כי יתרחקו בניו מן השי"ת בסבת חטאם, ויהיה עושה להם כמו שעשה לדור המבול ודור הפלגה, שבשביל חטאם נתרחקו מן השי"ת ונדחו ממנו ית', אמר שבשביל הקרבנות שהם השבת העלול אל עלתו אי אפשר שיהיה נעשה להם כמו שנעשה לדור המבול ודור הפלגה, שהם </w:t>
      </w:r>
      <w:r w:rsidRPr="007F64FF">
        <w:rPr>
          <w:rStyle w:val="HebrewChar"/>
          <w:rFonts w:cs="FrankRuehl" w:hint="cs"/>
          <w:rtl/>
        </w:rPr>
        <w:lastRenderedPageBreak/>
        <w:t xml:space="preserve">נתרחקו מן העלה, וישראל מפני שראוי לישראל הקרבנות מפני שהם עלולים בעצמם, וכל עלול כמו שבא ממנו יש לו השבה אל עלתו ולא יתרחקו, כי אף אם מתרחקים ממנו בשביל חטא מה במקרה, מכל מקום כאשר הקרבן הוא השבת העלול אל עלתו הרי ישראל הם אל השי"ת, ואינם נפרדים ממנו ית', ותבין דברים אלו. ולפיכך כל זמן שעוסקים בקרבנות הקב"ה מכפר להם חטאם, שאין מגיע להם הרחקה מן השי"ת על ידי חטא, כי במה </w:t>
      </w:r>
      <w:r w:rsidRPr="007F64FF">
        <w:rPr>
          <w:rStyle w:val="HebrewChar"/>
          <w:rFonts w:cs="FrankRuehl" w:hint="cs"/>
          <w:rtl/>
        </w:rPr>
        <w:lastRenderedPageBreak/>
        <w:t>שיש להם השבה אל העלה הוא סלוק וכפרת הרחוק שגורם החטא. וכן אם אין בית המקדש קיים, והם מתעסקין בהלכות קרבנות וסדר הקרבנות שהקרבן הוא השבת העלול אל עלתו במעשה, כמו שהתבאר למעלה, וכך התורה של הקרבנות הוא סדר השבת העלול אל העלה</w:t>
      </w:r>
      <w:r w:rsidR="007F64FF" w:rsidRPr="007F64FF">
        <w:rPr>
          <w:rStyle w:val="HebrewChar"/>
          <w:rFonts w:cs="FrankRuehl" w:hint="cs"/>
          <w:rtl/>
        </w:rPr>
        <w:t>...</w:t>
      </w:r>
      <w:r w:rsidRPr="007F64FF">
        <w:rPr>
          <w:rStyle w:val="HebrewChar"/>
          <w:rFonts w:cs="FrankRuehl" w:hint="cs"/>
          <w:rtl/>
        </w:rPr>
        <w:t xml:space="preserve"> (גבורות השם פרק סט)</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ואין טעם הדבר מה שאמר כל העוסק בתורת חטאת כאלו הקריב חטאת, שהתורה עומדת במקום אותה מצוה עצמה, שאם כן הוה ליה לומר העוסק בתורת סוכה גם כן, הוא כאלו עשה סוכה, ולמה אמרו העוסק בתורת חטאת ועולה</w:t>
      </w:r>
      <w:r w:rsidRPr="007F64FF">
        <w:rPr>
          <w:rStyle w:val="HebrewChar"/>
          <w:rFonts w:cs="FrankRuehl" w:hint="cs"/>
          <w:szCs w:val="20"/>
          <w:rtl/>
        </w:rPr>
        <w:t>?</w:t>
      </w:r>
      <w:r w:rsidR="00C24F51" w:rsidRPr="007F64FF">
        <w:rPr>
          <w:rStyle w:val="HebrewChar"/>
          <w:rFonts w:cs="FrankRuehl" w:hint="cs"/>
          <w:rtl/>
        </w:rPr>
        <w:t xml:space="preserve"> ודבר זה בארנו בחבור גבורות השם בפרשת ברית בין הבתרים, וזה מפני שהקרבן הוא הקירוב והחבור בו ית', ומפני כך האדם יוצא מן החטא אשר החטא הוא התרחקות מן השי"ת, וכאשר הוא מביא קרבן אל השי"ת יש לו קירוב אל השי"ת, ולכך הוא יוצא מן החטא. וזה אומר כאן, כל העוסק בתורה אין צריך לא חטאת וכו', ודבר זה כי התורה היא שכלית נבדל מן החמרי, והחטא הוא חמרי נבדל מן השכל, וכשהוא עוסק בתורה דבר זה הוא הסתלקות הגוף, ואז אין נמצא החטא שהוא מצד החומר, ולכך אמר שאין צריך לו קרבנות, אשר באים לכפר על מעשה גוף, כי מצד הגוף הגשמי החטא נמצא</w:t>
      </w:r>
      <w:r w:rsidRPr="007F64FF">
        <w:rPr>
          <w:rStyle w:val="HebrewChar"/>
          <w:rFonts w:cs="FrankRuehl" w:hint="cs"/>
          <w:rtl/>
        </w:rPr>
        <w:t>...</w:t>
      </w:r>
      <w:r w:rsidR="00C24F51" w:rsidRPr="007F64FF">
        <w:rPr>
          <w:rStyle w:val="HebrewChar"/>
          <w:rFonts w:cs="FrankRuehl" w:hint="cs"/>
          <w:rtl/>
        </w:rPr>
        <w:t xml:space="preserve"> אבל לר' יצחק רק שעוסק בתורת חטאת לבד כאלו הקריב חטאת, כי אין ענין הקרבן רק ההתדבקות בו </w:t>
      </w:r>
      <w:r w:rsidR="00C24F51" w:rsidRPr="007F64FF">
        <w:rPr>
          <w:rStyle w:val="HebrewChar"/>
          <w:rFonts w:cs="FrankRuehl" w:hint="cs"/>
          <w:rtl/>
        </w:rPr>
        <w:lastRenderedPageBreak/>
        <w:t>וההתקרבות אליו ית' כמו שאמרנו, וכאשר עוסק בתורת החטאת יש לו אותו התקרבות עצמו אשר קונה על ידי החטאת</w:t>
      </w:r>
      <w:r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ור"י אמר אלו תלמידי חכמים העוסקים בעבודה מעלה עליהם הכתוב כאלו נבנה בית המקדש בימיהם, פירוש הכתוב, שאמר לעולם זאת על ישראל, רוצה לומר שהקרבן הוא מכפר לעולם, ולפיכך אמר רב גידל אמר רב שמיכאל השר הגדול הוא מקריב קרבן, שעל ידי המלאך הזה השבת העלול הם ישראל, שהם העלול הראשון מן השי"ת, וכאשר העלול הוא שב אל עלתו אל זה נמשך הכל עד שהוא ית' יחיד ואין זולתו. </w:t>
      </w:r>
      <w:r>
        <w:rPr>
          <w:rStyle w:val="HebrewChar"/>
          <w:rtl/>
        </w:rPr>
        <w:t> </w:t>
      </w:r>
      <w:r w:rsidR="007F64FF" w:rsidRPr="007F64FF">
        <w:rPr>
          <w:rStyle w:val="HebrewChar"/>
          <w:rFonts w:cs="FrankRuehl" w:hint="cs"/>
          <w:bCs/>
          <w:rtl/>
        </w:rPr>
        <w:t xml:space="preserve"> </w:t>
      </w:r>
      <w:r w:rsidRPr="007F64FF">
        <w:rPr>
          <w:rStyle w:val="HebrewChar"/>
          <w:rFonts w:cs="FrankRuehl" w:hint="cs"/>
          <w:bCs/>
          <w:rtl/>
        </w:rPr>
        <w:t>וכל זה סתרי החכמה בענין הקרבן שהוא השבת העלול אל העלה על ידי הכהן שהוא מקריב אל השי"ת, כאשר ידוע ממדרגת הכהן</w:t>
      </w:r>
      <w:r w:rsidR="007F64FF" w:rsidRPr="007F64FF">
        <w:rPr>
          <w:rStyle w:val="HebrewChar"/>
          <w:rFonts w:cs="FrankRuehl" w:hint="cs"/>
          <w:bCs/>
          <w:rtl/>
        </w:rPr>
        <w:t>...</w:t>
      </w:r>
      <w:r w:rsidRPr="007F64FF">
        <w:rPr>
          <w:rStyle w:val="HebrewChar"/>
          <w:rFonts w:cs="FrankRuehl" w:hint="cs"/>
          <w:bCs/>
          <w:rtl/>
        </w:rPr>
        <w:t xml:space="preserve"> </w:t>
      </w:r>
      <w:r>
        <w:rPr>
          <w:rStyle w:val="HebrewChar"/>
          <w:rtl/>
        </w:rPr>
        <w:t> </w:t>
      </w:r>
      <w:r w:rsidR="007F64FF" w:rsidRPr="007F64FF">
        <w:rPr>
          <w:rStyle w:val="HebrewChar"/>
          <w:rFonts w:cs="FrankRuehl" w:hint="cs"/>
          <w:rtl/>
        </w:rPr>
        <w:t xml:space="preserve"> </w:t>
      </w:r>
      <w:r w:rsidRPr="007F64FF">
        <w:rPr>
          <w:rStyle w:val="HebrewChar"/>
          <w:rFonts w:cs="FrankRuehl" w:hint="cs"/>
          <w:rtl/>
        </w:rPr>
        <w:t xml:space="preserve">(תפארת </w:t>
      </w:r>
      <w:r w:rsidRPr="007F64FF">
        <w:rPr>
          <w:rStyle w:val="HebrewChar"/>
          <w:rFonts w:cs="FrankRuehl" w:hint="cs"/>
          <w:rtl/>
        </w:rPr>
        <w:lastRenderedPageBreak/>
        <w:t>ישראל פרק ע,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וכן ישראל המה נבראו מן השי"ת בעצם, לא כמו שאר נמצאים שאין נבראים מן השי"ת בעצם, רק שהם נבראים לשמש אחרים, לכך לא נקרא בשם בנים המורה על התולדה והבריאה רק ישראל, שבריאתם לא לשמש זולתם</w:t>
      </w:r>
      <w:r w:rsidRPr="007F64FF">
        <w:rPr>
          <w:rStyle w:val="HebrewChar"/>
          <w:rFonts w:cs="FrankRuehl" w:hint="cs"/>
          <w:rtl/>
        </w:rPr>
        <w:t>...</w:t>
      </w:r>
      <w:r w:rsidR="00C24F51" w:rsidRPr="007F64FF">
        <w:rPr>
          <w:rStyle w:val="HebrewChar"/>
          <w:rFonts w:cs="FrankRuehl" w:hint="cs"/>
          <w:rtl/>
        </w:rPr>
        <w:t xml:space="preserve"> ומפני שישראל הם אחד שאין אפשר שיהיה אומה אחרת כיוצא בישראל, ולכך נקראו בני בכורי, וזה שאמר "כה אמר ה' בני בכורי ישראל וגו' שלח את בני ויעבדני", והעבודה הזאת הם הקרבנות, דכתיב באותו ענין "שלח את עמי ויחוגו לי במדבר", ודבר זה הם הקרבנות שהם חג ה', כשם פירוש חג בכל מקום, ורוצה לומר שמפני שהם בניו ראוים ישראל בפרט להקריב לפניו קרבנות, וזה כי על ידי הקרבן יש כאן קירוב הגמור אל השי"ת, שלכך הוא נקרא קרבן, שעל ידי זה הוא הקירוב הגמור, וישראל שהם בניו של השי"ת ואין קרובים מהם, ולכך הם בלבד ראוים להקריב לפניו, ואין שכחה לדבר שהוא קרוב לגמרי</w:t>
      </w:r>
      <w:r w:rsidRPr="007F64FF">
        <w:rPr>
          <w:rStyle w:val="HebrewChar"/>
          <w:rFonts w:cs="FrankRuehl" w:hint="cs"/>
          <w:rtl/>
        </w:rPr>
        <w:t>...</w:t>
      </w:r>
      <w:r w:rsidR="00C24F51" w:rsidRPr="007F64FF">
        <w:rPr>
          <w:rStyle w:val="HebrewChar"/>
          <w:rFonts w:cs="FrankRuehl" w:hint="cs"/>
          <w:rtl/>
        </w:rPr>
        <w:t xml:space="preserve"> (באר הגולה באר 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ומתחילת הקרבנות אתה למד, שנאמר "אדם כי יקריב מכם קרבן", אמר הקב"ה </w:t>
      </w:r>
      <w:r w:rsidR="00C24F51" w:rsidRPr="007F64FF">
        <w:rPr>
          <w:rStyle w:val="HebrewChar"/>
          <w:rFonts w:cs="FrankRuehl" w:hint="cs"/>
          <w:rtl/>
        </w:rPr>
        <w:lastRenderedPageBreak/>
        <w:t>כשתהיה מקריב לפני תהא מקריב כאדם הראשון שלא גזל מאחרים שהוא היה יחידי בעולם. ויש לשאול למה ירחיק עצמו בהקרבת קרבן מן הגזל יותר מכל החטאים, רק שאינו ראוי למי שמקריב קרבן שיהיה בו מדת הגזל, ולכך נסמכה פרשת עולה לפרשת גזל, וזה כי כל קרבן שהוא קרב לפני ה' אין ראוי שיהיה בו הגזל, כי כאשר גוזל מאחרים הנה אינו ראוי להיות קרב אל השי"ת, כי הוא ית' פשוט בתכלית הפשיטות, ומי שהוא גוזל מאחרים הרי הוא מקבל מזולתו שאינו ראוי לו, ואין זה פשוט, כי הפשוט עומד בעצמו אינו מקבל מזולתו, והקבלה מזולתו הוא הרכבה שאינו עומד בעצמו, ובפרט בעולה כתיב "כי אני ה' שונא גזל בעולה", כי העולה כולה כליל אל השי"ת, והוא קרב אל השי"ת לגמרי, ואין ראוי מי שיש בו הרכבה כמו זאת, שהוא גוזל דבר שאין שייך לו לגמרי, זה הרכבה ביותר, ואין זה ראוי להיות קרב אל השי"ת</w:t>
      </w:r>
      <w:r w:rsidRPr="007F64FF">
        <w:rPr>
          <w:rStyle w:val="HebrewChar"/>
          <w:rFonts w:cs="FrankRuehl" w:hint="cs"/>
          <w:rtl/>
        </w:rPr>
        <w:t>...</w:t>
      </w:r>
      <w:r w:rsidR="00C24F51" w:rsidRPr="007F64FF">
        <w:rPr>
          <w:rStyle w:val="HebrewChar"/>
          <w:rFonts w:cs="FrankRuehl" w:hint="cs"/>
          <w:rtl/>
        </w:rPr>
        <w:t xml:space="preserve"> (דרך חיים ב ט)</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וריש לקיש סבר כי העוסק בתורה כאלו הקריב עולה, ולא תאמר כאלו עסק בעבודה, אבל אינו הקרבת גוף הקרבן, אבל מי שעסק בתורה דבר </w:t>
      </w:r>
      <w:r w:rsidR="00C24F51" w:rsidRPr="007F64FF">
        <w:rPr>
          <w:rStyle w:val="HebrewChar"/>
          <w:rFonts w:cs="FrankRuehl" w:hint="cs"/>
          <w:rtl/>
        </w:rPr>
        <w:lastRenderedPageBreak/>
        <w:t>זה נחשב הקרבת קרבן, כי אין לך התקרבות יותר אל השי"ת כמו שהיא התורה, ולכך נחשב כאשר עוסק בתורה כאלו הקריב קרבן. ורבא סבר כי העוסק בתורה אינו צריך לא עולה ולא קרבן, מפני כי הקרבן אינו רק לקרב את האדם אל השי"ת אחר שהוא רחוק, ואילו העוסק בתורה הוא עם השי"ת מבלי הסרה, ואינו צריך קירוב כלל, רק שהוא עם השי"ת תמיד, ואם אמר כאלו הקריב עולה היה משמע כמו עולה שהיא לשעה בלבד, ואם כן התורה אינה גם כן רק לשעה, וזה שאמר שאינו צריך לעולה, כי העוסק בתורה הוא תמיד עם השי"ת מבלי הסרה.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ור"י סבר העוסק בתורת עולה כאלו הקריב עולה, וכל העוסק בתורת חטאת וכן כולם, ופירוש זה, כי העולה הוא קרבן </w:t>
      </w:r>
      <w:r w:rsidRPr="007F64FF">
        <w:rPr>
          <w:rStyle w:val="HebrewChar"/>
          <w:rFonts w:cs="FrankRuehl" w:hint="cs"/>
          <w:rtl/>
        </w:rPr>
        <w:lastRenderedPageBreak/>
        <w:t>מיוחד, ובודאי הקרבן שהוא מיוחד מורה על קירוב מיוחד, ועל זה אמר כאשר עוסק בהלכות קרבן מיוחד יש לו אותו קירוב שהוא מיוחד גם כן, ואין בין החכמים האלו מחלוקת, רק כל אחד מוסיף, ומכל מקום לדברי הכל התורה שנתן השי"ת לאדם על ידה הקירוב והדביקות הגמור אל השי"ת, כי התורה היא שכלית, ועל ידי התורה סלוק הגופני ויש לו דביקות עם השי"ת</w:t>
      </w:r>
      <w:r w:rsidR="007F64FF" w:rsidRPr="007F64FF">
        <w:rPr>
          <w:rStyle w:val="HebrewChar"/>
          <w:rFonts w:cs="FrankRuehl" w:hint="cs"/>
          <w:rtl/>
        </w:rPr>
        <w:t>...</w:t>
      </w:r>
      <w:r w:rsidRPr="007F64FF">
        <w:rPr>
          <w:rStyle w:val="HebrewChar"/>
          <w:rFonts w:cs="FrankRuehl" w:hint="cs"/>
          <w:rtl/>
        </w:rPr>
        <w:t xml:space="preserve"> (נתיב התורה פרק 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ולפיכך יש לאדם להקריב קרבן אל השי"ת, כי הקרבן הוא השבה והתקרבות אל השי"ת כמו שאמרנו למעלה, וצוה השי"ת להקריב בשחרית קרבן אליו, כי העולם שב אל השי"ת מצד התחלתו של עולם, וכן הוא שב אל השי"ת מצד השלמתו של עולם, כי סופו שהוא השלמתו הוא מתקשר ושב אל השי"ת, ולזה ראוי שיהיה קרבן בשחרית, כי השחרית כמו התחלת העולם, וקרבן בין הערבים שהוא גמר היום, ומזה הטעם עיקר התפלה עם הנץ החמה ועם דמדומי חמה דוקא שהוא השלמת היום, רק שחיישינן שמא יפשע. אמנם אברים ופדרים שלא הקריבו מבעוד יום מקטיר במזבח כל הלילה, כי קרבן של שחרית וקרבן של בין הערבים הוא מצד העולם הזה, שהוא שב אל השי"ת מצד שהוא ית' התחלתו של עולם, כי אי אפשר שיהיה העלול בלא עלה, וכן מצד השלמתו אי אפשר העלול בלא עלה, וקיום העלול בעלה, ולפיכך "את </w:t>
      </w:r>
      <w:r w:rsidRPr="007F64FF">
        <w:rPr>
          <w:rStyle w:val="HebrewChar"/>
          <w:rFonts w:cs="FrankRuehl" w:hint="cs"/>
          <w:rtl/>
        </w:rPr>
        <w:lastRenderedPageBreak/>
        <w:t>הכבש האחד וגו' ואת הכבש השני תעשה בין הערבים", אבל באברים ופדרים גם כן הקרבתם מורה כי הכל שב אל השי"ת, מפני שאין זולתו ית', אבל אין זה מצד עולם הזה, רק שהוא ית' מפני שהוא אחד הכל שב אליו, כי אין זולתו ית', ולפיכך לא מצד היום בלבד ההקרבה אליו, כי אז ההקרבה מצד העולם, והיינו ביום רק, אף בלילה יש הקרבה אליו</w:t>
      </w:r>
      <w:r w:rsidR="007F64FF" w:rsidRPr="007F64FF">
        <w:rPr>
          <w:rStyle w:val="HebrewChar"/>
          <w:rFonts w:cs="FrankRuehl" w:hint="cs"/>
          <w:rtl/>
        </w:rPr>
        <w:t>...</w:t>
      </w:r>
      <w:r w:rsidRPr="007F64FF">
        <w:rPr>
          <w:rStyle w:val="HebrewChar"/>
          <w:rFonts w:cs="FrankRuehl" w:hint="cs"/>
          <w:rtl/>
        </w:rPr>
        <w:t xml:space="preserve"> כי כאשר הכל שב אליו השי"ת הוא אחד ומיוחד</w:t>
      </w:r>
      <w:r w:rsidR="007F64FF" w:rsidRPr="007F64FF">
        <w:rPr>
          <w:rStyle w:val="HebrewChar"/>
          <w:rFonts w:cs="FrankRuehl" w:hint="cs"/>
          <w:rtl/>
        </w:rPr>
        <w:t>...</w:t>
      </w:r>
      <w:r w:rsidRPr="007F64FF">
        <w:rPr>
          <w:rStyle w:val="HebrewChar"/>
          <w:rFonts w:cs="FrankRuehl" w:hint="cs"/>
          <w:rtl/>
        </w:rPr>
        <w:t xml:space="preserve"> וזהו גמר העבודה וההקרבה. כי השנים הראשונים </w:t>
      </w:r>
      <w:r w:rsidRPr="007F64FF">
        <w:rPr>
          <w:rStyle w:val="HebrewChar"/>
          <w:rFonts w:cs="FrankRuehl" w:hint="cs"/>
          <w:rtl/>
        </w:rPr>
        <w:lastRenderedPageBreak/>
        <w:t>שהם שחרית ומנחה מצד המציאות שיש בעולם שנתלה בעלה ית', ולכך התפלות האלו הם ביום והם חובה על האדם, אבל תפלת ערבית רשות, מפני כי התפלה הזאת אינה מצד המציאות שהכל נמצא מאתו והמציאות שב אליו, אבל קרבן אברים ופדרים אינו רק מצד שאין זולתו יתברך, ולפיכך התפלה הזאת כנגד אברים ופדרים שלא נתאכלו על המזבח, והעבודה הזאת בלילה שהוא חושך לא נחשב מציאות, רק היום נחשב מציאות, ולפיכך התפלה שהיא מצד המציאות שב אליו ית' ראוי שתהיה ביום, אבל התפלה שהיא מצד שאין זולתו ית', ואין זה מצד המציאות לכך היא בלילה</w:t>
      </w:r>
      <w:r w:rsidR="007F64FF" w:rsidRPr="007F64FF">
        <w:rPr>
          <w:rStyle w:val="HebrewChar"/>
          <w:rFonts w:cs="FrankRuehl" w:hint="cs"/>
          <w:rtl/>
        </w:rPr>
        <w:t>...</w:t>
      </w:r>
      <w:r w:rsidRPr="007F64FF">
        <w:rPr>
          <w:rStyle w:val="HebrewChar"/>
          <w:rFonts w:cs="FrankRuehl" w:hint="cs"/>
          <w:rtl/>
        </w:rPr>
        <w:t xml:space="preserve"> (נתיב העבודה פרק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ואמר ריב"ל בא וראה כמה גדולים נמוכי הרוח, שבזמן שבית המקדש קיים אדם מקריב עולה שכר עולה בידו, מקריב מנחה שכר מנחה בידו, אבל מי שדעתו שפלה מעלה עליו הכתוב כאלו הקריב כל הקרבנות, שנאמר זבחי אלקים רוח נשברה, ולא עוד אלא שאין תפלתו נמאסת, שנאמר לב נשבר ונדכה אלקים לא תבזה, פירוש דבר זה, כי מי שרוחו נשברה כאלו הוא מבטל עצמו מן המציאות לגמרי, ודבר זה עצמו כמו כל הקרבנות, שאין ענין הקרבנות רק להודיע כי הוא ית' הכל ואפס זולתו, ולפיכך שוחטין ומקריבין אליו הקרבן, ודבר זה מבואר במקומות הרבה כי זה ענין הקרבן, וכאשר רוחו נשברה בקרבו הרי כאלו הקריב כל הקרבנות, שכל הקרבנות ביחד מורים כי הנמצאים כולם אינם נחשבים אפס זולתו ית', ועל זה באים כל הקרבנות על פי הוראה הזאת, כי אין קרבן אחד מורה רק על דבר מיוחד עד שבכל הקרבנות נשלמה הוראה זאת</w:t>
      </w:r>
      <w:r w:rsidR="007F64FF" w:rsidRPr="007F64FF">
        <w:rPr>
          <w:rStyle w:val="HebrewChar"/>
          <w:rFonts w:cs="FrankRuehl" w:hint="cs"/>
          <w:rtl/>
        </w:rPr>
        <w:t>...</w:t>
      </w:r>
      <w:r w:rsidRPr="007F64FF">
        <w:rPr>
          <w:rStyle w:val="HebrewChar"/>
          <w:rFonts w:cs="FrankRuehl" w:hint="cs"/>
          <w:rtl/>
        </w:rPr>
        <w:t xml:space="preserve"> (נתיב הענוה פרק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 xml:space="preserve">ויש לך לדעת כי הקרבנות הם עשרה, כמו שרמז הכתוב (בראשית ט"ו) "עגלה משולשת ועז משולשת ואיל משולש ותור וגוזל", ואלו השנים הם דבר אחד, כי הקרבה בכל מקום תור או גוזל. והם עשר </w:t>
      </w:r>
      <w:r w:rsidRPr="007F64FF">
        <w:rPr>
          <w:rStyle w:val="HebrewChar"/>
          <w:rFonts w:cs="FrankRuehl" w:hint="cs"/>
          <w:rtl/>
        </w:rPr>
        <w:lastRenderedPageBreak/>
        <w:t>קרבנות נגד עשר מאמרות שבהם ברא הקב"ה הנמצאים, ולומר שכל הנמצאים תלויים בו ית' והאדם כלול מהם, ומי שבעל ענוה ורוחו נשברה בקרבו בזה מקריב עצמו אל השי"ת, ומדת הענוה כוללת כל העשרה, ולפיכך כאלו הקריב כל הקרבנות. ויש לך להבין כי בעל הענוה שייך בו הפשיטות, כי כך הוא הענוה שאין מחשיב עצמו לדבר שהוא מיוחד, ובזה מסלק הגשמיות, כי האדם הוא גשמי, ומצד הגשמי הוא יוצא מן מדת הפשיטות, וכאשר הוא בעל ענוה שבו הפשיטות, בזה מסלק הגשמי וכאלו הוא מקריב אליו</w:t>
      </w:r>
      <w:r w:rsidR="007F64FF" w:rsidRPr="007F64FF">
        <w:rPr>
          <w:rStyle w:val="HebrewChar"/>
          <w:rFonts w:cs="FrankRuehl" w:hint="cs"/>
          <w:rtl/>
        </w:rPr>
        <w:t>...</w:t>
      </w:r>
      <w:r w:rsidRPr="007F64FF">
        <w:rPr>
          <w:rStyle w:val="HebrewChar"/>
          <w:rFonts w:cs="FrankRuehl" w:hint="cs"/>
          <w:rtl/>
        </w:rPr>
        <w:t xml:space="preserve"> (חידושי אגדות סוטה ה ב)</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ואמר הקב"ה הביאו עלי כפרה על שמעטתי הירח. בני אדם אשר לא ידעו דברי תורה חושבים כי כאשר האדם חוטא לפני ה' במעשיו וחייבה התורה להביא קרבן, אותו קרבן הוא כמו דורון שבשביל זה יכפר לו הקב"ה, כמו אדם שחטא למלך בשר ודם ומביא דורון אליו לרצותו, וכך מביא קרבן אל השי"ת לרצותו. ומפני זה היה זר ונפלא בעיניהם מה שאמרו הביאו עליו כפרה. אבל חס ושלום לומר כך, שיהיה הוא יתברך מקבל דורון ומכפר לו, רק הקרבן הוא הקרבתם אל השי"ת, אשר הוא מביא אליו הקרבן, כמו שמורה לך שם קרבן, וכאשר יש קירוב והשבה אל השי"ת אשר הוא בעל המעלה בלי חסרון, מסולק מאתו כל חסרון והעדר המצורף אליו שהוא החטא. וזהו סוד הקרבן כמו שבארנו במקומו, שהוא השבת העלול אל עלתו יתברך על ידי הקרבן שמתקרב אליו העלול, וזה מסלק כל חטא המצורף אליו, וזהו לשון כפרה שהוא לשון קנוח</w:t>
      </w:r>
      <w:r w:rsidR="007F64FF" w:rsidRPr="007F64FF">
        <w:rPr>
          <w:rStyle w:val="HebrewChar"/>
          <w:rFonts w:cs="FrankRuehl" w:hint="cs"/>
          <w:rtl/>
        </w:rPr>
        <w:t>...</w:t>
      </w:r>
      <w:r w:rsidRPr="007F64FF">
        <w:rPr>
          <w:rStyle w:val="HebrewChar"/>
          <w:rFonts w:cs="FrankRuehl" w:hint="cs"/>
          <w:rtl/>
        </w:rPr>
        <w:t xml:space="preserve"> ולכך בכל יום שיש בו קדושה ומעלה כמו החגים הקדושים וראש חודש יש בו קרבן חטאת כי הימים האלו יש בהם קדושה, לכך הם מיוחדים לסלק החסרון ולהתקרב ולשוב אל השי"ת, כי הירח מצד קטנותו הוא מוכן להתקרב אל השי"ת, ודבר זה מסלק החטא מה שהיה מקטין הירח, כי קטנות הירח הוא העדר האור </w:t>
      </w:r>
      <w:r w:rsidRPr="007F64FF">
        <w:rPr>
          <w:rStyle w:val="HebrewChar"/>
          <w:rFonts w:cs="FrankRuehl" w:hint="cs"/>
          <w:rtl/>
        </w:rPr>
        <w:lastRenderedPageBreak/>
        <w:t xml:space="preserve">והיה כאן חסרון, וכאשר </w:t>
      </w:r>
      <w:r w:rsidRPr="007F64FF">
        <w:rPr>
          <w:rStyle w:val="HebrewChar"/>
          <w:rFonts w:cs="FrankRuehl" w:hint="cs"/>
          <w:rtl/>
        </w:rPr>
        <w:lastRenderedPageBreak/>
        <w:t>היה כאן התקרבות על ידי קטנות זה, וזה מסלק החסרון, וזה שאמר 'חטאת לה'", כלומר כי הקרבן הוא סלוק החסרון שנמצא בעולם, הוא העדר האור מצד הקטנות אשר יש לירח, וזהו בתחלת החדש שהירח הוא בקטנותה ביותר, ומצד הקטנות הזה יש לירח התעלות</w:t>
      </w:r>
      <w:r w:rsidR="007F64FF" w:rsidRPr="007F64FF">
        <w:rPr>
          <w:rStyle w:val="HebrewChar"/>
          <w:rFonts w:cs="FrankRuehl" w:hint="cs"/>
          <w:rtl/>
        </w:rPr>
        <w:t>...</w:t>
      </w:r>
      <w:r w:rsidRPr="007F64FF">
        <w:rPr>
          <w:rStyle w:val="HebrewChar"/>
          <w:rFonts w:cs="FrankRuehl" w:hint="cs"/>
          <w:rtl/>
        </w:rPr>
        <w:t xml:space="preserve"> וכאשר אמרה תורה להביא בראש חודש שעיר לחטאת, וזה הוא הדביקות למעלה, ובזה יש הסרה לחטא שהוא הריחוק מן השי"ת, ובשביל זה יש קירוב גמור אל השי"ת, והקירוב הזה עצמו הוא סלוק ההעדר. ואל תשאל מן השבת שהוא יום קדוש ואין בו חטאת, כי זהו מפני שהוא יום מנוחה, יום שהכל מתוקן בפרט מעשה האדם, ואין ראוי לתקן החסרון ביום המתוקן, וכמו שאסור כל תקון ביום הזה, ולכך אין חטאת ביום השבת</w:t>
      </w:r>
      <w:r w:rsidR="007F64FF" w:rsidRPr="007F64FF">
        <w:rPr>
          <w:rStyle w:val="HebrewChar"/>
          <w:rFonts w:cs="FrankRuehl" w:hint="cs"/>
          <w:rtl/>
        </w:rPr>
        <w:t>...</w:t>
      </w:r>
      <w:r w:rsidRPr="007F64FF">
        <w:rPr>
          <w:rStyle w:val="HebrewChar"/>
          <w:rFonts w:cs="FrankRuehl" w:hint="cs"/>
          <w:rtl/>
        </w:rPr>
        <w:t xml:space="preserve"> (שם שבועות ט א)</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ויש להביא ראיה לזה במדרש תהלים מזמור לתודה, ר' יוחנן בשם ר' מנחם דמן גליא, כל התפלות בטלות לעתיד לבא, וההודאות אינם בטילות, כל הקרבנות בטלים לעתיד לבא, וקרבן תודה אינו בטל. וזה לשון תולעת יעקב בסתרי חג השבועות, כבר ידעת כי החטא גורם הרחקת הארץ, ולפיכך הוצרכו הקרבנות לבסם העולם ולפתוח המקור להשפיע השפע לקרב המדות ולהרחיק כל דבר רע, ולעתיד לבא זמן ביטול היצר הרע ויתמו חטאים מן הארץ לא יצטרך לקרבן, כי תתעלה מדת דינו ברחמים, וביום ההוא יהיה ה' אחד ושמו אחד. קרבן תודה אינו בטל כי אינו בא על עון אלא לרצון אלא דוגמא למדת הדין ולמדת הרחמים, אבל יהיה שלום בכל, כי לא יהיה כנעני בבית ה' צב-אות עוד, והיתה לה' המלוכה</w:t>
      </w:r>
      <w:r w:rsidRPr="007F64FF">
        <w:rPr>
          <w:rStyle w:val="HebrewChar"/>
          <w:rFonts w:cs="FrankRuehl" w:hint="cs"/>
          <w:rtl/>
        </w:rPr>
        <w:t>...</w:t>
      </w:r>
      <w:r w:rsidR="00C24F51" w:rsidRPr="007F64FF">
        <w:rPr>
          <w:rStyle w:val="HebrewChar"/>
          <w:rFonts w:cs="FrankRuehl" w:hint="cs"/>
          <w:rtl/>
        </w:rPr>
        <w:t xml:space="preserve"> והמעמיקים בחכמה אמרו, כי לפיכך קרבן תודה אינו בטל מפני שהוא לצורך הודאות הנשמות כשיצאו כל אחת מגלות הידוע ויתעלו בתפארת מקום היחוד ומקום ההודאה, כענין ד' שצריכים להודות </w:t>
      </w:r>
      <w:r w:rsidR="00C24F51" w:rsidRPr="007F64FF">
        <w:rPr>
          <w:rStyle w:val="HebrewChar"/>
          <w:rFonts w:cs="FrankRuehl" w:hint="cs"/>
          <w:rtl/>
        </w:rPr>
        <w:lastRenderedPageBreak/>
        <w:t xml:space="preserve">בבואם אל ביתם בשלום ולומר יודו לה' חסדו ונפלאותיו לבני אדם, שבאו בשלום על עולם הנשמות האילן שפורחין משם, ומשם תשובתם הרמתה. וכן כתב בע"ה בחלק העבודה פמ"ג, ולעולם הבא אחר התחיה אין חטא ואין מות, </w:t>
      </w:r>
      <w:r w:rsidR="00C24F51" w:rsidRPr="007F64FF">
        <w:rPr>
          <w:rStyle w:val="HebrewChar"/>
          <w:rFonts w:cs="FrankRuehl" w:hint="cs"/>
          <w:rtl/>
        </w:rPr>
        <w:lastRenderedPageBreak/>
        <w:t>ולזה אין חטאות ואשמות ושם אין קרבן לעתיד לבא זולת תמידין ומוספין וקרבן תודה שלא יתבטלו לעולם</w:t>
      </w:r>
      <w:r w:rsidRPr="007F64FF">
        <w:rPr>
          <w:rStyle w:val="HebrewChar"/>
          <w:rFonts w:cs="FrankRuehl" w:hint="cs"/>
          <w:rtl/>
        </w:rPr>
        <w:t>...</w:t>
      </w:r>
      <w:r w:rsidR="00C24F51" w:rsidRPr="007F64FF">
        <w:rPr>
          <w:rStyle w:val="HebrewChar"/>
          <w:rFonts w:cs="FrankRuehl" w:hint="cs"/>
          <w:rtl/>
        </w:rPr>
        <w:t xml:space="preserve"> וסוד הענין, כי החטא הוא הגורם הרחקת הארץ העליונה והקיצוץ והפירוד ביחוד, ולזה הוצרכו הקרבנות לבסם העולם ולפתוח המקור להאיר באורו ולקרב רחוקים ולהרחיק כל דבר רע וטמא מן המקדש, ולעתיד לבא שיתבער היצר הרע המחטיא ויתמו חטאים מן הארץ לא יצטרך לקרבן עוד, כי תתעלה מדת דינו ברחמים, והיה ה' למלך על כל הארץ ביום ההוא יהיה ה' אחד ושמו אחד. (בית דוד)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וזה לשון אחי הגדול מהר"י סג"ל בהגהת יש נוחלים. והנה על פי הדברים האלה אומר אני מי שחטא וחטא שחייבה עליו התורה קרבן, אף אם עשה תשובה גדולה עם כל זה יזהר שיעסוק בפרשת הקרבן הבא על אותו החטא, כדי שיהא כפרתו שלמה, כי מאחר שקבלו החכמים ע"ה שיש תקנה לזה, כמו שאמרו, כל העוסק בפרשת חטאת וכו', וגם במדרשים הזהירו על זה, אין אנו רשאין להתעצל מלגמור כפרתנו, וכל המרבה לשוב זכות הוא לו. ופרשיות הקרבנות הם פרשת עולה מנחה שלמים חטאות קרבן עולה ויורד תודה. וראיתי לסדרם הנה סדור הגון, כי לא ראיתים מסודרים כן בשום מקום, וגם בשביל דברים שנתחדשו בהם. עולה מתחלת פרשת ויקרא עד ונפש כי תקריב, ומתחילת פרשת צו וגו' עד לא תכבה. והנה פסוק ולבש הכהן מדו בד וגו' שבפרשה זו שהיא מצות תרומת הדשן</w:t>
      </w:r>
      <w:r w:rsidR="007F64FF" w:rsidRPr="007F64FF">
        <w:rPr>
          <w:rStyle w:val="HebrewChar"/>
          <w:rFonts w:cs="FrankRuehl" w:hint="cs"/>
          <w:rtl/>
        </w:rPr>
        <w:t>...</w:t>
      </w:r>
      <w:r w:rsidRPr="007F64FF">
        <w:rPr>
          <w:rStyle w:val="HebrewChar"/>
          <w:rFonts w:cs="FrankRuehl" w:hint="cs"/>
          <w:rtl/>
        </w:rPr>
        <w:t xml:space="preserve"> יאמר עם הפרשה ולא יאמרנו לשם עבודתו אלא כקורא בתורה</w:t>
      </w:r>
      <w:r w:rsidR="007F64FF" w:rsidRPr="007F64FF">
        <w:rPr>
          <w:rStyle w:val="HebrewChar"/>
          <w:rFonts w:cs="FrankRuehl" w:hint="cs"/>
          <w:rtl/>
        </w:rPr>
        <w:t>...</w:t>
      </w:r>
      <w:r w:rsidRPr="007F64FF">
        <w:rPr>
          <w:rStyle w:val="HebrewChar"/>
          <w:rFonts w:cs="FrankRuehl" w:hint="cs"/>
          <w:rtl/>
        </w:rPr>
        <w:t xml:space="preserve"> ואם ירצה לקרות את שתי פרשיות החטאת בויקרא לא יתכוין בשתיהן לשם חובה, רק על כל פנים באחת </w:t>
      </w:r>
      <w:r w:rsidRPr="007F64FF">
        <w:rPr>
          <w:rStyle w:val="HebrewChar"/>
          <w:rFonts w:cs="FrankRuehl" w:hint="cs"/>
          <w:rtl/>
        </w:rPr>
        <w:lastRenderedPageBreak/>
        <w:t>מהן יתכוין כקורא בתורה, דלא לחזי כמקריב שתי חטאות על חטא אחד</w:t>
      </w:r>
      <w:r w:rsidR="007F64FF" w:rsidRPr="007F64FF">
        <w:rPr>
          <w:rStyle w:val="HebrewChar"/>
          <w:rFonts w:cs="FrankRuehl" w:hint="cs"/>
          <w:rtl/>
        </w:rPr>
        <w:t>...</w:t>
      </w:r>
      <w:r w:rsidRPr="007F64FF">
        <w:rPr>
          <w:rStyle w:val="HebrewChar"/>
          <w:rFonts w:cs="FrankRuehl" w:hint="cs"/>
          <w:rtl/>
        </w:rPr>
        <w:t xml:space="preserve"> והנה קרבן עולת בהמה ושלמים הצריכן הכתוב מנחה ונסכים, על כן לאחר שקרא פרשתיותיהן יקרא פרשת מנחתם ונסכיהם בסדר שלח לך, ואם לא יאמר פרשת מנחה ונסכים איך יתכן לומר אחר כך יהי רצון מלפניך כאלו הקרבתי עולה בזמנה או שלמים בזמנם, ואם הקריב עולה בלא מנחה ונסך הייטב בעיני ה'</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מעתה נזכור ענין הקרבנות ועל מה הם באים, העולה באה על מי שעבר וביטל מצות </w:t>
      </w:r>
      <w:r w:rsidRPr="007F64FF">
        <w:rPr>
          <w:rStyle w:val="HebrewChar"/>
          <w:rFonts w:cs="FrankRuehl" w:hint="cs"/>
          <w:rtl/>
        </w:rPr>
        <w:lastRenderedPageBreak/>
        <w:t>עשה או על חטא שחטא בהרהור הלב, ישוב בתשובה בחרטה ובעזיבת החטא, והתודה את אשר חטא עליו כמו שמתודה בשעת הקרבן, וכך יהא אומר, אנא ה' חטאתי עויתי פשעתי ועברתי ובטלתי מצוה פלונית, והנני שב בתשובה שלימה לפניך, ועזבתי דרך רשע וחיש לי ישע, וכפר נא לחטאים ולעונות ולפשעים שחטאתי ושעויתי ושפשעתי, ככתוב יעזוב רשע דרכו ואיש און מחשבותיו וישוב אל ה' וירחמנו ואל אלקינו כי ירבה לסלוח, ואחר כך יקרא פרשת העולה ויכוין בלבו שתהא עסק אמירת הפרשה במקום עסק ההקרבה, לכפר על אותו עון שחטא, כמו שצריך לכוין בשעת הקרבת הקרבן</w:t>
      </w:r>
      <w:r w:rsidR="007F64FF" w:rsidRPr="007F64FF">
        <w:rPr>
          <w:rStyle w:val="HebrewChar"/>
          <w:rFonts w:cs="FrankRuehl" w:hint="cs"/>
          <w:rtl/>
        </w:rPr>
        <w:t>...</w:t>
      </w:r>
      <w:r w:rsidRPr="007F64FF">
        <w:rPr>
          <w:rStyle w:val="HebrewChar"/>
          <w:rFonts w:cs="FrankRuehl" w:hint="cs"/>
          <w:rtl/>
        </w:rPr>
        <w:t xml:space="preserve"> (מסכת תענית,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פרשת אשם תלוי יש לאמרה בכל יום אף אם אינו חייב בה בודאי, מפני שהוא בא גם בנדבה, כמו שאמרו רז"ל שהחסידים הראשונים היו מתנדבים אשם תלוי בכל יום חוץ ממחרת של יום כפורים</w:t>
      </w:r>
      <w:r w:rsidR="007F64FF" w:rsidRPr="007F64FF">
        <w:rPr>
          <w:rStyle w:val="HebrewChar"/>
          <w:rFonts w:cs="FrankRuehl" w:hint="cs"/>
          <w:rtl/>
        </w:rPr>
        <w:t>...</w:t>
      </w:r>
      <w:r w:rsidRPr="007F64FF">
        <w:rPr>
          <w:rStyle w:val="HebrewChar"/>
          <w:rFonts w:cs="FrankRuehl" w:hint="cs"/>
          <w:rtl/>
        </w:rPr>
        <w:t xml:space="preserve"> (שם)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יש ליתן טעם למה המעשה הזה של הקרבן נקרא ביותר עבודה מכל מעשה המצות, כגון עשיית סוכה, אמנם מעשה הקרבן העיקר הוא עבודת עצמו, רצוני לומר התעוררות שמתעורר בעצמו להיות עבד נאמן להשי"ת, ומיניה וביה הוא העבדות. וזה לשון הרב הרקאנטי בפרשת נח, ודע כי הקרבן מקרב רצון השפל ומייחדו ומקרבו ברצון העליון כדי לייחדו ברצון השפל, </w:t>
      </w:r>
      <w:r w:rsidRPr="007F64FF">
        <w:rPr>
          <w:rStyle w:val="HebrewChar"/>
          <w:rFonts w:cs="FrankRuehl" w:hint="cs"/>
          <w:rtl/>
        </w:rPr>
        <w:lastRenderedPageBreak/>
        <w:t>והמקריב קושר נפשו בנפש קרבנו ומעלה עליו הכתוב כאלו הקריב נפשו. עד כאן לשונו. זהו "ונפש כי תקריב קרבן מנחה לה'", לדעת כי בהקרבת הקרבן מתעלה הרצון השפל ומתקרב ברצון העליון ורצון העליון בשפל, לפיכך השפל צריך להקריב לו רצונו על ידי הקרבן וקושר נפשו בנפש קרבנו, ואז מעלה עליו הכתוב כאלו הקריב נפשו</w:t>
      </w:r>
      <w:r w:rsidR="007F64FF" w:rsidRPr="007F64FF">
        <w:rPr>
          <w:rStyle w:val="HebrewChar"/>
          <w:rFonts w:cs="FrankRuehl" w:hint="cs"/>
          <w:rtl/>
        </w:rPr>
        <w:t>...</w:t>
      </w:r>
      <w:r w:rsidRPr="007F64FF">
        <w:rPr>
          <w:rStyle w:val="HebrewChar"/>
          <w:rFonts w:cs="FrankRuehl" w:hint="cs"/>
          <w:rtl/>
        </w:rPr>
        <w:t xml:space="preserve"> כי בהקרבת הכהן הקרבן מדביק נפשו העליונה במזבח עליון בתחילה, ומשם מתעלה הנשמה למעלה דרך עילויה, ואז נקרא הכהן הזה מלאך, שנאמר כי מלאך ה' צב-אות הוא, בהתקרב נפשו למעלה רצון השפל מתקרב ברצון העליון, ורצון העליון מתרצה להשלים חפצו מאותו ענין שהקריב קרבנו בשבילו.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וזה לשון הרקאנטי ריש ויקרא, גם צריך לכוין המקריב שיהא הקרבן ההוא תמורתו, וכן הענין, </w:t>
      </w:r>
      <w:r w:rsidRPr="007F64FF">
        <w:rPr>
          <w:rStyle w:val="HebrewChar"/>
          <w:rFonts w:cs="FrankRuehl" w:hint="cs"/>
          <w:rtl/>
        </w:rPr>
        <w:lastRenderedPageBreak/>
        <w:t>מתחילה לוקח הבהמה ומשליכה לארץ בחזקה, ודומה בנפשו כאלו השליך עצמו</w:t>
      </w:r>
      <w:r w:rsidR="007F64FF" w:rsidRPr="007F64FF">
        <w:rPr>
          <w:rStyle w:val="HebrewChar"/>
          <w:rFonts w:cs="FrankRuehl" w:hint="cs"/>
          <w:rtl/>
        </w:rPr>
        <w:t>...</w:t>
      </w:r>
      <w:r w:rsidRPr="007F64FF">
        <w:rPr>
          <w:rStyle w:val="HebrewChar"/>
          <w:rFonts w:cs="FrankRuehl" w:hint="cs"/>
          <w:rtl/>
        </w:rPr>
        <w:t xml:space="preserve"> וסודות עמוקות של הקרבנות אין להם חקר וסוף, מכל מקום ארשום קצת מהם שיתבונן וישכיל בהם כשאומר פרשת הקרבנות, לקיים ונשלמה פרים שפתינו</w:t>
      </w:r>
      <w:r w:rsidR="007F64FF" w:rsidRPr="007F64FF">
        <w:rPr>
          <w:rStyle w:val="HebrewChar"/>
          <w:rFonts w:cs="FrankRuehl" w:hint="cs"/>
          <w:rtl/>
        </w:rPr>
        <w:t>...</w:t>
      </w:r>
      <w:r w:rsidRPr="007F64FF">
        <w:rPr>
          <w:rStyle w:val="HebrewChar"/>
          <w:rFonts w:cs="FrankRuehl" w:hint="cs"/>
          <w:rtl/>
        </w:rPr>
        <w:t xml:space="preserve"> (שם אור תורה מענין העבודה, ועיין שם עוד מה שמביא מרקאנטי ומזוהר)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ראשית דבר צריך ליתן טעם למה מעשה קרבן נקרא עבודה יותר מכל מצות פעולות מעשיות, בוודאי בכולם עבדים אנחנו להשי"ת ועובדים אותו מיראה ומאהבה, הענין כי כל פעולת המעשיות הם פעולות הנעשים מחוץ ממנו, כגון עשיית סוכה ולקיחת לולב וכן כמעט כל רמ"ח מצות עשה, אמנם במעשה הקרבן העובד הוא העבודה, ונקרא עבודה כי היא עבודת העבד בעצמו, והעבד הוא העבודה, מה שאינו כן העושה סוכה אין הסוכה העבד, אבל מעשה קרבן הוא כעבד עצמו, נמצא דעבד עבודה. כיצד נודע שמעשה הקרבן הוא בסוד כופר נפש תחת נפש, וכששוחט הבהמה יתעורר בלבו הנה אני חייב </w:t>
      </w:r>
      <w:r w:rsidRPr="007F64FF">
        <w:rPr>
          <w:rStyle w:val="HebrewChar"/>
          <w:rFonts w:cs="FrankRuehl" w:hint="cs"/>
          <w:rtl/>
        </w:rPr>
        <w:lastRenderedPageBreak/>
        <w:t>שחיטה, ויעזוב דרכו ויתודה ויהיה כאלו ישחט הוא, וכן כשמנתח הבהמה יחשוב כן, וכן כשזורקין את הדם, וכן הקטרת האברים על האש</w:t>
      </w:r>
      <w:r w:rsidR="007F64FF" w:rsidRPr="007F64FF">
        <w:rPr>
          <w:rStyle w:val="HebrewChar"/>
          <w:rFonts w:cs="FrankRuehl" w:hint="cs"/>
          <w:rtl/>
        </w:rPr>
        <w:t>...</w:t>
      </w:r>
      <w:r w:rsidRPr="007F64FF">
        <w:rPr>
          <w:rStyle w:val="HebrewChar"/>
          <w:rFonts w:cs="FrankRuehl" w:hint="cs"/>
          <w:rtl/>
        </w:rPr>
        <w:t xml:space="preserve"> ועל כן נקראת העבודה קרבן, כי בזה הוא מקריב את עצמו להשי"ת שמוסר לו גופו, ואז מתעלית נשמתו ומתרוממת ומתקרבת למעלה למעלה ואז הוא קרבן לידו"ד</w:t>
      </w:r>
      <w:r w:rsidR="007F64FF" w:rsidRPr="007F64FF">
        <w:rPr>
          <w:rStyle w:val="HebrewChar"/>
          <w:rFonts w:cs="FrankRuehl" w:hint="cs"/>
          <w:rtl/>
        </w:rPr>
        <w:t>...</w:t>
      </w:r>
      <w:r w:rsidRPr="007F64FF">
        <w:rPr>
          <w:rStyle w:val="HebrewChar"/>
          <w:rFonts w:cs="FrankRuehl" w:hint="cs"/>
          <w:rtl/>
        </w:rPr>
        <w:t xml:space="preserve"> (תורה שבכתב בא, וראה שם עוד)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 xml:space="preserve">מהו זה שאמר אדם לא הקריב מן הגזל, מה זה שייך לומר, הלא לא היה באפשרי לו להקריב מן הגזל כי למי יגזול. ודבר זה צריך ביאור רחבה. האדם נברא לעבדה ולשמרה, לעבדה הוא סוד עבודה, רוצה לומר שהוא בעצמו יהיה העבודה, דהיינו שיהיה קרבן לה' בחיים חיותו, כמו שהם עתה הנשמות של צדיקים לאחר מותם, שהם נקרבים על גבי מזבח של מעלה, כך היה ראוי להיות בחיים חייתו ברוב דביקותו וקורבתו להשי"ת להיות קרב בחייו בסוד האדם קרב אצל עצמו, כי נעשה אדם למטה בצלם ודמות האדם היושב על הכסא, שהוא בסוד קר"ב אצל עצמו, דהיינו סוד האצילות המתאחד באחדות המוחלט בעצמות המתפשט בו אי"ן סו"ף, והוא כשלהבת קשורה בגחלת, נמצא קרב אצל עצמו כמו </w:t>
      </w:r>
      <w:r w:rsidR="00C24F51" w:rsidRPr="007F64FF">
        <w:rPr>
          <w:rStyle w:val="HebrewChar"/>
          <w:rFonts w:cs="FrankRuehl" w:hint="cs"/>
          <w:rtl/>
        </w:rPr>
        <w:lastRenderedPageBreak/>
        <w:t>שפירשתי בהקדמת תולדת האדם, כי זה הדבר של קרב אצל עצמו, אף על פי שהוא ענין אחד, מכל מקום הוא ב' בחינות, וזה נרמז באמרנו הוא קרב אצל עצמו, והכל הוא בסוד אדם ונשמתו, כן האדם למטה הנעשה בצלם ובדמות היה קרב גופו לנשמתו להיות הכל א', להיות כדמות עליון בסוד הדביקות, ואז הוא קרבן לה'. והושם בגן עדן שהוא מקום הנבחר ממקומות העולם ונברא להיות חי לעולם, ויהי לנפש חיה, כלומר כי נפשו היה כולל כל נפשות העולם</w:t>
      </w:r>
      <w:r w:rsidRPr="007F64FF">
        <w:rPr>
          <w:rStyle w:val="HebrewChar"/>
          <w:rFonts w:cs="FrankRuehl" w:hint="cs"/>
          <w:rtl/>
        </w:rPr>
        <w:t>...</w:t>
      </w:r>
      <w:r w:rsidR="00C24F51" w:rsidRPr="007F64FF">
        <w:rPr>
          <w:rStyle w:val="HebrewChar"/>
          <w:rFonts w:cs="FrankRuehl" w:hint="cs"/>
          <w:rtl/>
        </w:rPr>
        <w:t xml:space="preserve"> ואז היה קרבן לה' קרבן ממש על גבי מזבח של מעלה בסוד המרכבה, והיה קרב אצל עצמו, כי היה בעצמו קרבן, והיה מקדים בו אדם כי יקריב מכם קרבן לה', כי מכם ובכם היה </w:t>
      </w:r>
      <w:r w:rsidR="00C24F51" w:rsidRPr="007F64FF">
        <w:rPr>
          <w:rStyle w:val="HebrewChar"/>
          <w:rFonts w:cs="FrankRuehl" w:hint="cs"/>
          <w:rtl/>
        </w:rPr>
        <w:lastRenderedPageBreak/>
        <w:t>קרבן לה'. וסוד האכילה שציוה לו השי"ת לאכול היה הכל בקדושה ובטהרה, כענין שרמוז בפסוק "מכל עץ הגן אכול תאכל" היה בסוד הקרבן</w:t>
      </w:r>
      <w:r w:rsidRPr="007F64FF">
        <w:rPr>
          <w:rStyle w:val="HebrewChar"/>
          <w:rFonts w:cs="FrankRuehl" w:hint="cs"/>
          <w:rtl/>
        </w:rPr>
        <w:t>...</w:t>
      </w:r>
      <w:r w:rsidR="00C24F51" w:rsidRPr="007F64FF">
        <w:rPr>
          <w:rStyle w:val="HebrewChar"/>
          <w:rFonts w:cs="FrankRuehl" w:hint="cs"/>
          <w:rtl/>
        </w:rPr>
        <w:t xml:space="preserve"> (תורה שבכתב בחקתי, ועיין שם עוד)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רמח"ל:</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וזאת היתה כונתו של הכהן בעשותו עבודת הקרבנות, בפרט בקרבן התמיד שנאמר בו, "את קרבני לחמי", שהוא מה שמקריבים לפניו יתברך בכל יום ויום לתועלת כל הנמצאות כלם, והיה מכוין בו להעלות כבודו של מקום ב"ה מקיבוץ כל המינים שבנמצאות, כל אחד לפי מה שנוגע לו, וזאת היתה חכמה גדולה שהיו הכהנים צריכים להתחכם בה להיות נגשים אל השי"ת בעד כל ישראל ושתהיה עבודתם רצויה באמת, ועל כן נאמר (מלאכי ד') "כי שפתי כהן ישמרו דעת ותורה יבקשו מפיהו" וגו', והיו מכוונים לקשר כל הנבראים בבורא ויודעים מה שצריך להשלמת ענין זה, ומכוונים בכל הפרטים המצטרכים שהם סתרי העבודה בכל עניני הקרבן, וכזריקת הדם וכהקטרת הקטורת, כלם עשויים לסתרים עמוקים להשלמת כל הנמצאות בהדבקם בבורא יתברך שמו. ואמנם הכונה הכללית היא לקשר כל הנמצאים התחתונים והעליונים, וזה באותם הסדרים המתוקנים לזה, וזה בבחינת עבדים המתקבצים תחת צל אדוניהם</w:t>
      </w:r>
      <w:r w:rsidR="007F64FF" w:rsidRPr="007F64FF">
        <w:rPr>
          <w:rStyle w:val="HebrewChar"/>
          <w:rFonts w:cs="FrankRuehl" w:hint="cs"/>
          <w:rtl/>
        </w:rPr>
        <w:t>...</w:t>
      </w:r>
      <w:r w:rsidRPr="007F64FF">
        <w:rPr>
          <w:rStyle w:val="HebrewChar"/>
          <w:rFonts w:cs="FrankRuehl" w:hint="cs"/>
          <w:rtl/>
        </w:rPr>
        <w:t xml:space="preserve"> (דעת תבונות קס)</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אדם כי יקריב מכם - התחיל בלשון יחיד וסיים בלשון רבים תקריבו, ומה שפירש רש"י מלמד שב' מתנדבים עולה בשותפות אינו מספיק לישב המקרא</w:t>
      </w:r>
      <w:r w:rsidR="007F64FF" w:rsidRPr="007F64FF">
        <w:rPr>
          <w:rStyle w:val="HebrewChar"/>
          <w:rFonts w:cs="FrankRuehl" w:hint="cs"/>
          <w:rtl/>
        </w:rPr>
        <w:t>...</w:t>
      </w:r>
      <w:r w:rsidRPr="007F64FF">
        <w:rPr>
          <w:rStyle w:val="HebrewChar"/>
          <w:rFonts w:cs="FrankRuehl" w:hint="cs"/>
          <w:rtl/>
        </w:rPr>
        <w:t xml:space="preserve"> ונראה לומר שרצה להזהיר כל מקריבי קרבן לה' שלא יכשלו בב' דברים אשר בהם נכשלו קין והבל, שהיו ראשונים בהקרבת קרבן, כי קין נכשל במה שהביא מן הפחות והגרוע, והוא זרע פשתן, והחטאים בנפשותם צריכין להביא נפש הבהמה תמורת נפשם</w:t>
      </w:r>
      <w:r w:rsidR="007F64FF" w:rsidRPr="007F64FF">
        <w:rPr>
          <w:rStyle w:val="HebrewChar"/>
          <w:rFonts w:cs="FrankRuehl" w:hint="cs"/>
          <w:rtl/>
        </w:rPr>
        <w:t>...</w:t>
      </w:r>
      <w:r w:rsidRPr="007F64FF">
        <w:rPr>
          <w:rStyle w:val="HebrewChar"/>
          <w:rFonts w:cs="FrankRuehl" w:hint="cs"/>
          <w:rtl/>
        </w:rPr>
        <w:t xml:space="preserve"> והבל אף על פי </w:t>
      </w:r>
      <w:r w:rsidRPr="007F64FF">
        <w:rPr>
          <w:rStyle w:val="HebrewChar"/>
          <w:rFonts w:cs="FrankRuehl" w:hint="cs"/>
          <w:rtl/>
        </w:rPr>
        <w:lastRenderedPageBreak/>
        <w:t>שהביא מבכורות צאנו מכל מקום לא טוב עשה שלא נתעורר אל הקרבן מעצמו ולא נזדרז למצוה זו מעצמו. על כן אמר אדם כי יקריב לשון יחיד, לומר שהמקריב יהיה כאדם הראשון בקרבנו שהיה ניצול מן הגזל שהיה יחידי, מזה הצד היה ניצול מן הדבר שנכשל בו הבל, כי מצד שהיה יחידי בעולם ודאי נתעורר אל הקרבן מעצמו, כי יקריב מכם, שתהיה ההקרבה מכם ולא מזולתכם, כי מכם תבא ההתעוררות אל המקריב, זהו קרבן לה', כי ודאי אין כונתו כי אם לשם ה'</w:t>
      </w:r>
      <w:r w:rsidR="007F64FF" w:rsidRPr="007F64FF">
        <w:rPr>
          <w:rStyle w:val="HebrewChar"/>
          <w:rFonts w:cs="FrankRuehl" w:hint="cs"/>
          <w:rtl/>
        </w:rPr>
        <w:t>...</w:t>
      </w:r>
      <w:r w:rsidRPr="007F64FF">
        <w:rPr>
          <w:rStyle w:val="HebrewChar"/>
          <w:rFonts w:cs="FrankRuehl" w:hint="cs"/>
          <w:rtl/>
        </w:rPr>
        <w:t xml:space="preserve"> ולא מקנאת איש מרעהו</w:t>
      </w:r>
      <w:r w:rsidR="007F64FF" w:rsidRPr="007F64FF">
        <w:rPr>
          <w:rStyle w:val="HebrewChar"/>
          <w:rFonts w:cs="FrankRuehl" w:hint="cs"/>
          <w:rtl/>
        </w:rPr>
        <w:t>...</w:t>
      </w:r>
      <w:r w:rsidRPr="007F64FF">
        <w:rPr>
          <w:rStyle w:val="HebrewChar"/>
          <w:rFonts w:cs="FrankRuehl" w:hint="cs"/>
          <w:rtl/>
        </w:rPr>
        <w:t xml:space="preserve"> ואחר כך אמר מן הבהמה וגו' להוציא זרע פשתן, אלא יעשה כהבל שהביא מבכורות צאנו החלק המובחר שאדם בוחר לעצמו הנקרא קרבנכם, אותו תקריבו לגבוה</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מה אדם לא הקריב מן הגזל וכו', לשון "מן הגזל" צריך פירוש, אמנם זהו בנמצא שיגזול האדם ממון הרבה או יעשה עול בהרבה ממון, ויתן קצת מן אותו ממון לצדקה או לקרבן, במזימות זו חשב שבזה יהיה לו כופר על המותר שבידו, וזהו לשון מן הגזל, ולא כולו גזול</w:t>
      </w:r>
      <w:r w:rsidR="007F64FF" w:rsidRPr="007F64FF">
        <w:rPr>
          <w:rStyle w:val="HebrewChar"/>
          <w:rFonts w:cs="FrankRuehl" w:hint="cs"/>
          <w:rtl/>
        </w:rPr>
        <w:t>...</w:t>
      </w:r>
      <w:r w:rsidRPr="007F64FF">
        <w:rPr>
          <w:rStyle w:val="HebrewChar"/>
          <w:rFonts w:cs="FrankRuehl" w:hint="cs"/>
          <w:rtl/>
        </w:rPr>
        <w:t xml:space="preserve"> (ויקרא א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אם עולה קרבנו - טעם לדבר שהעולה באה זכר והחטאת נקבה לפי שהעולה על רוחכם הוא באה, דהיינו על חטא ההרהור, כמו שנאמר (איוב א') "והעלה עולות מספר כולם, כי אמר אולי חטאו בני וברכו את האלקים בלבבם". והחטאת באה על חטא המעשה, נמצא שהמהרהר בעבירה ולא יצתה מחשבתו אל הפועל ודאי גבור בארץ יהיה, כי כאיש גבורתו לכבוש את יצרו, כי לא יצאה המחשבה אל החוץ לעשות זר מעשהו, על כן קרבנו זכר. אבל החוטא במעשה תשש כחו כנקבה, כי לא היה יכול לעמוד כנגד יצרו, על כן קרבנו נקבה </w:t>
      </w:r>
      <w:r w:rsidRPr="007F64FF">
        <w:rPr>
          <w:rStyle w:val="HebrewChar"/>
          <w:rFonts w:cs="FrankRuehl" w:hint="cs"/>
          <w:rtl/>
        </w:rPr>
        <w:lastRenderedPageBreak/>
        <w:t>בכיוצא בו</w:t>
      </w:r>
      <w:r w:rsidR="007F64FF" w:rsidRPr="007F64FF">
        <w:rPr>
          <w:rStyle w:val="HebrewChar"/>
          <w:rFonts w:cs="FrankRuehl" w:hint="cs"/>
          <w:rtl/>
        </w:rPr>
        <w:t>...</w:t>
      </w:r>
      <w:r w:rsidRPr="007F64FF">
        <w:rPr>
          <w:rStyle w:val="HebrewChar"/>
          <w:rFonts w:cs="FrankRuehl" w:hint="cs"/>
          <w:rtl/>
        </w:rPr>
        <w:t xml:space="preserve"> ועוד שהעולה באה על חטא ההרהור, הנתלה בכח השכל שבאדם הנמשל לזכר, כי השכל עיקר הבית וגבירו, על כן קרבנו זכר, ועולה כולו לגבוה כנגד רוח בני האדם העולה היא למעלה. אבל החטאת באה על חטא </w:t>
      </w:r>
      <w:r w:rsidRPr="007F64FF">
        <w:rPr>
          <w:rStyle w:val="HebrewChar"/>
          <w:rFonts w:cs="FrankRuehl" w:hint="cs"/>
          <w:rtl/>
        </w:rPr>
        <w:lastRenderedPageBreak/>
        <w:t>המעשה, הנעשה על ידי כלי המעשה התלוים בחומר המתפעל כנקיבה, על כן קרבנו נקיבה</w:t>
      </w:r>
      <w:r w:rsidR="007F64FF" w:rsidRPr="007F64FF">
        <w:rPr>
          <w:rStyle w:val="HebrewChar"/>
          <w:rFonts w:cs="FrankRuehl" w:hint="cs"/>
          <w:rtl/>
        </w:rPr>
        <w:t>...</w:t>
      </w:r>
      <w:r w:rsidRPr="007F64FF">
        <w:rPr>
          <w:rStyle w:val="HebrewChar"/>
          <w:rFonts w:cs="FrankRuehl" w:hint="cs"/>
          <w:rtl/>
        </w:rPr>
        <w:t xml:space="preserve"> (שם שם ג, וראה שם עוד)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C24F51" w:rsidRPr="007F64FF">
        <w:rPr>
          <w:rStyle w:val="HebrewChar"/>
          <w:rFonts w:cs="FrankRuehl" w:hint="cs"/>
          <w:rtl/>
        </w:rPr>
        <w:t>ויש אומרים היא העולה, שנחשב לו עסק התורה שנקראת תושיה שמתשת כחו של אדם כאילו הקריב הוא את עצמו לעולה, ואל תאמר שעסק התורה דומה להקרבת עולה על דרך העברה, שהרי באמת אין כאן לא מוקד אש ולא מזבח, תלמוד לומר על מוקדה, כי אש התורה אשר בקרבו דומה לאש המזבח. והודיע לנו הכתוב שזמן העולה כל הלילה עד הבקר, ללמד דעת את העם על צד הרמז שהעוסק בתורת עולה דומה כאלו הקריב עולה הוא בזמן הגלות שנמשל ללילה, ועד הבקר ולא עד בכלל, כי בזמן שיעלה בוקרן של ישראל אז יעלו על מזבח ה' פרים ממש</w:t>
      </w:r>
      <w:r w:rsidRPr="007F64FF">
        <w:rPr>
          <w:rStyle w:val="HebrewChar"/>
          <w:rFonts w:cs="FrankRuehl" w:hint="cs"/>
          <w:rtl/>
        </w:rPr>
        <w:t>...</w:t>
      </w:r>
      <w:r w:rsidR="00C24F51" w:rsidRPr="007F64FF">
        <w:rPr>
          <w:rStyle w:val="HebrewChar"/>
          <w:rFonts w:cs="FrankRuehl" w:hint="cs"/>
          <w:rtl/>
        </w:rPr>
        <w:t xml:space="preserve"> (שם ו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ויקרב אהרן אל המזבח - ירמוז לדבריהם ז"ל שאמרו שאלו לנבואה חוטא מה עונשו, אמרה הנפש החוטאת היא תמות, ולצד רחמי ה' אמר יביא קרבן, שעיקר מעשה הקרבן היא מחשבת המקריב, כי הוא החייב בכל המעשה אשר יעשה בקרבן ההוא ליזבח ולהשרף על האישים, והיתה לו מחשבה זו לכפרה, והוא אומרו ויקרב אהרן אל המזבח, פירוש הוא עצמו הכין לשים אשם נפשו וקרב למזבח, פירוש לזביחה לאישים</w:t>
      </w:r>
      <w:r w:rsidR="007F64FF" w:rsidRPr="007F64FF">
        <w:rPr>
          <w:rStyle w:val="HebrewChar"/>
          <w:rFonts w:cs="FrankRuehl" w:hint="cs"/>
          <w:rtl/>
        </w:rPr>
        <w:t>...</w:t>
      </w:r>
      <w:r w:rsidRPr="007F64FF">
        <w:rPr>
          <w:rStyle w:val="HebrewChar"/>
          <w:rFonts w:cs="FrankRuehl" w:hint="cs"/>
          <w:rtl/>
        </w:rPr>
        <w:t xml:space="preserve"> וראיתי לתת לב בענין לפי מה שקדם לנו כי נשבע ה' להעמיד העולם וברואיו במשפט, וכל האומר הקב"ה וותרן יוותרו בני מעיו, אם כן אם הנפש החוטאת משפטה היא תמות כמאמר הנביא, איך יביא קרבן ויפטר, ונראה כי טעם נכון יש בדבר על פי המשפט, כי כשהאדם חוטא אין בחינתו בחינת אדם, ע"ד חז"ל אין אדם עובר עבירה אלא אם כן נכנסה בו רוח שטות ונעשה בהמה, וביום שחזר בתשובה רוח היא באנוש ועלה ממדריגת בהמה למדריגת אדם, האם ראוי הוא להמית אדם זה תחת בהמה, לזה </w:t>
      </w:r>
      <w:r w:rsidRPr="007F64FF">
        <w:rPr>
          <w:rStyle w:val="HebrewChar"/>
          <w:rFonts w:cs="FrankRuehl" w:hint="cs"/>
          <w:rtl/>
        </w:rPr>
        <w:lastRenderedPageBreak/>
        <w:t xml:space="preserve">יביא </w:t>
      </w:r>
      <w:r w:rsidRPr="007F64FF">
        <w:rPr>
          <w:rStyle w:val="HebrewChar"/>
          <w:rFonts w:cs="FrankRuehl" w:hint="cs"/>
          <w:rtl/>
        </w:rPr>
        <w:lastRenderedPageBreak/>
        <w:t>דוגמת החוטא שהוא בהמה, וישתתף עמה בצער החושב כי ראוי הוא לעשות בו משפט זה, וכפי זה חלק רוח המרגיש הוא מציל את האדם בהערה זו</w:t>
      </w:r>
      <w:r w:rsidR="007F64FF" w:rsidRPr="007F64FF">
        <w:rPr>
          <w:rStyle w:val="HebrewChar"/>
          <w:rFonts w:cs="FrankRuehl" w:hint="cs"/>
          <w:rtl/>
        </w:rPr>
        <w:t>...</w:t>
      </w:r>
      <w:r w:rsidRPr="007F64FF">
        <w:rPr>
          <w:rStyle w:val="HebrewChar"/>
          <w:rFonts w:cs="FrankRuehl" w:hint="cs"/>
          <w:rtl/>
        </w:rPr>
        <w:t xml:space="preserve"> (ויקרא ט ח)</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המקריב ביום הראשון את קרבנו - אולי בא לומר שהביא משלו ולא משל השבט</w:t>
      </w:r>
      <w:r w:rsidR="007F64FF" w:rsidRPr="007F64FF">
        <w:rPr>
          <w:rStyle w:val="HebrewChar"/>
          <w:rFonts w:cs="FrankRuehl" w:hint="cs"/>
          <w:rtl/>
        </w:rPr>
        <w:t>...</w:t>
      </w:r>
      <w:r w:rsidRPr="007F64FF">
        <w:rPr>
          <w:rStyle w:val="HebrewChar"/>
          <w:rFonts w:cs="FrankRuehl" w:hint="cs"/>
          <w:rtl/>
        </w:rPr>
        <w:t xml:space="preserve"> או לפי שיש בו ב' בחינות הקרבה, א' הפלגת זכיותיו וקורבתו לפני ה', כאמרו בענין בדבריהם ז"ל נפלאים מעשיו של נחשון. והב', הקרבן עצמו, לזה אמר הקריב את קרבנו, פירוש הקריב קרבן האמור בענין עם קרבנו הנעלם, שהוא סגל מעשה הטוב אשר הפליא עשות, ותדע כי עם קרבן האדם יתייחדו ויתועדו כחות הקדושה אשר סובבו ממנו ואשר אליו עוד לצד כי בחינת הקרבן יפסול הקרבת ענפי הקדושה, והעיד הכתוב כי השיגה יד נחשון להקריב את קרבנו, פירוש הצריך להקריב מניצוצי הקדושה וענפיה הקריב וייחד יחד כל הצריך להתקרב ולהתיחד מבחינתו</w:t>
      </w:r>
      <w:r w:rsidR="007F64FF" w:rsidRPr="007F64FF">
        <w:rPr>
          <w:rStyle w:val="HebrewChar"/>
          <w:rFonts w:cs="FrankRuehl" w:hint="cs"/>
          <w:rtl/>
        </w:rPr>
        <w:t>...</w:t>
      </w:r>
      <w:r w:rsidRPr="007F64FF">
        <w:rPr>
          <w:rStyle w:val="HebrewChar"/>
          <w:rFonts w:cs="FrankRuehl" w:hint="cs"/>
          <w:rtl/>
        </w:rPr>
        <w:t xml:space="preserve"> (במדבר ז יב)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תניא: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אך כל זה לענין כפרה ומחילת העון שנמחל לו לגמרי מה שעבר על מצות המלך כשעשה תשובה שלימה ואין מזכירין לו דבר וחצי דבר ביום הדין לענשו על זה חס ושלום בעולם הבא, ונפטר לגמרי מן הדין בעולם הבא. אמנם שיהיה לרצון לפני ה' ומרוצה וחביב לפניו כקודם החטא להיות נחת רוח לקונו מעבודתו, היה צריך להביא קרבן עולה אפילו על מצות עשה קלה, שאין בה כרת ומיתת בית דין, כמו שדרשו רז"ל בתורת כהנים על פסוק ונרצה לו, וכדאיתא בגמרא פ"ק דזבחים דעולה מכפרת על מצות עשה, והיא דורון לאחר שעשה תשובה ונמחל לו העונש, וכאדם שסרח במלך ופייסו על ידי פרקליטין ומחל לו, אף על פי כן שולח דורון ומנחה לפניו שיתרצה לו לראות פני המלך</w:t>
      </w:r>
      <w:r w:rsidR="007F64FF" w:rsidRPr="007F64FF">
        <w:rPr>
          <w:rStyle w:val="HebrewChar"/>
          <w:rFonts w:cs="FrankRuehl" w:hint="cs"/>
          <w:rtl/>
        </w:rPr>
        <w:t>...</w:t>
      </w:r>
      <w:r w:rsidRPr="007F64FF">
        <w:rPr>
          <w:rStyle w:val="HebrewChar"/>
          <w:rFonts w:cs="FrankRuehl" w:hint="cs"/>
          <w:rtl/>
        </w:rPr>
        <w:t xml:space="preserve"> ועכשיו שאין לנו קרבן להפיק רצון מה', התענית הוא במקום קרבן, כמו שאמרו בגמרא, שיהא מיעוט חלבי ודמי שנתמעט כאלו הקרבתי לפניך וכו'. ולכן מצינו </w:t>
      </w:r>
      <w:r w:rsidRPr="007F64FF">
        <w:rPr>
          <w:rStyle w:val="HebrewChar"/>
          <w:rFonts w:cs="FrankRuehl" w:hint="cs"/>
          <w:rtl/>
        </w:rPr>
        <w:lastRenderedPageBreak/>
        <w:t>בכמה תנאים ואמוראים שעל דבר קל היו מתענים תעניות הרבה</w:t>
      </w:r>
      <w:r w:rsidR="007F64FF" w:rsidRPr="007F64FF">
        <w:rPr>
          <w:rStyle w:val="HebrewChar"/>
          <w:rFonts w:cs="FrankRuehl" w:hint="cs"/>
          <w:rtl/>
        </w:rPr>
        <w:t>...</w:t>
      </w:r>
      <w:r w:rsidRPr="007F64FF">
        <w:rPr>
          <w:rStyle w:val="HebrewChar"/>
          <w:rFonts w:cs="FrankRuehl" w:hint="cs"/>
          <w:rtl/>
        </w:rPr>
        <w:t xml:space="preserve"> ועל יסוד זה לימד האריז"ל לתלמידיו על פי חכמת האמת מספר הצומות לכמה עונות וחטאים, אף שאין </w:t>
      </w:r>
      <w:r w:rsidRPr="007F64FF">
        <w:rPr>
          <w:rStyle w:val="HebrewChar"/>
          <w:rFonts w:cs="FrankRuehl" w:hint="cs"/>
          <w:rtl/>
        </w:rPr>
        <w:lastRenderedPageBreak/>
        <w:t>בהן כרת ולא מיתה בידי שמים, כמו על הכעס קנ"א תעניות וכו, ואפילו על איסור דרבנן</w:t>
      </w:r>
      <w:r w:rsidR="007F64FF" w:rsidRPr="007F64FF">
        <w:rPr>
          <w:rStyle w:val="HebrewChar"/>
          <w:rFonts w:cs="FrankRuehl" w:hint="cs"/>
          <w:rtl/>
        </w:rPr>
        <w:t>...</w:t>
      </w:r>
      <w:r w:rsidRPr="007F64FF">
        <w:rPr>
          <w:rStyle w:val="HebrewChar"/>
          <w:rFonts w:cs="FrankRuehl" w:hint="cs"/>
          <w:rtl/>
        </w:rPr>
        <w:t xml:space="preserve"> (אגרת התשובה פרק ב)</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למה נסמכה פרשת מרים לפרשת פרה, לומר לך מה פרה מכפרת וכו', וצריך להבין למה נסמכה דוקא לפרה אדומה הנעשה חוץ לשלש מחנות, אלא דחטאת קרייה רחמנא, ולא נסמכה לפרשת חטאת הנעשה בפנים על גבי המזבח כפרה ממש. אמנם נודע מזוהר הקדש והאריז"ל סוד הקרבנות שעל גבי המזבח הן בחינת העלאת מ"נ מנפש הבהמית שבנוגה אל שרשן ומקורן הן בחינת ד' חיות שבמרכבה הנושאות את הכסא, פני שור, פני נשר וכו', ועל ידי זה נמשכים ויורדים מ"ד מבחינת אדם שעל הכסא הנקרא בשם מלכא וז"א. אכן בשריפת הפרה אדומה הנה על ידי השלכת עץ ארז ואזוב וכו' ונתינת מים חיים אל האפר נקרא בשם קידוש מי חטאת במשנה, והיא בחינת קדש העליון הנקרא בשם טלא דבדולחא, כמ"ש בזוהר הקדש שהיא בחינת חכמה עילאה ומוחא סתימאה דא"א, ועלה איתמר בדוכתי טובה בזהר הקדש בחכמה אתברירו ואתהפכא חשוכא לנהורא, דהיינו עולם התיקון שנתברר ונתתקן על ידי מוחא סתימאה דא"א מעולם התהו ושבירת הכלים שנפלו בבי"ע וכו' כנודע, ולזאת מטהרת טומאת המת אף שהוא אבי אבות וכו' ולמטה מטה מנוגה</w:t>
      </w:r>
      <w:r w:rsidR="007F64FF" w:rsidRPr="007F64FF">
        <w:rPr>
          <w:rStyle w:val="HebrewChar"/>
          <w:rFonts w:cs="FrankRuehl" w:hint="cs"/>
          <w:rtl/>
        </w:rPr>
        <w:t>...</w:t>
      </w:r>
      <w:r w:rsidRPr="007F64FF">
        <w:rPr>
          <w:rStyle w:val="HebrewChar"/>
          <w:rFonts w:cs="FrankRuehl" w:hint="cs"/>
          <w:rtl/>
        </w:rPr>
        <w:t xml:space="preserve"> (אגרת הקדש כח)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נפש החיים:</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והענין שעבודת התפלה היא במקום עבודת הקרבן, וכמו שענין הקרבן היה להעלות נפש הבהמה למעלה, ולכן עיקר הכפרה היה תלוי בזריקת הדם הוא הנפש, וכן הקטרת האימורים עיקרם היה לכוונת העלאת הנפש, כן עיקר ענין התפלה הוא </w:t>
      </w:r>
      <w:r w:rsidRPr="007F64FF">
        <w:rPr>
          <w:rStyle w:val="HebrewChar"/>
          <w:rFonts w:cs="FrankRuehl" w:hint="cs"/>
          <w:rtl/>
        </w:rPr>
        <w:lastRenderedPageBreak/>
        <w:t>להעלות ולמסור ולדבק נפשו למעלה, כי כח הדבור של האדם נקרא נפש, כמו שכתוב "ויהי האדם לנפש חיה", ותרגם אונקלוס לרוח ממללא</w:t>
      </w:r>
      <w:r w:rsidR="007F64FF" w:rsidRPr="007F64FF">
        <w:rPr>
          <w:rStyle w:val="HebrewChar"/>
          <w:rFonts w:cs="FrankRuehl" w:hint="cs"/>
          <w:rtl/>
        </w:rPr>
        <w:t>...</w:t>
      </w:r>
      <w:r w:rsidRPr="007F64FF">
        <w:rPr>
          <w:rStyle w:val="HebrewChar"/>
          <w:rFonts w:cs="FrankRuehl" w:hint="cs"/>
          <w:rtl/>
        </w:rPr>
        <w:t xml:space="preserve"> אם כן כל תיבה היוצאת מפי האדם היא כח וחלק מנפשו. הגה"ה: שעל ידי הקרבנות שבמקדש שהיה כולו בדוגמא עליונה עליותיו וחדריו וכל כליו אשר ישרתו בהם, היו מתקשרים ומתייסדים על ידיהם העולמות והכחות העליונים והנהורין של ההיכלות </w:t>
      </w:r>
      <w:r w:rsidRPr="007F64FF">
        <w:rPr>
          <w:rStyle w:val="HebrewChar"/>
          <w:rFonts w:cs="FrankRuehl" w:hint="cs"/>
          <w:rtl/>
        </w:rPr>
        <w:lastRenderedPageBreak/>
        <w:t>הקדושים כולם בסדר המדרגות לעילא ולעילא עד א"ס ב"ה, כמבואר במקומות רבות בזהר</w:t>
      </w:r>
      <w:r w:rsidR="007F64FF" w:rsidRPr="007F64FF">
        <w:rPr>
          <w:rStyle w:val="HebrewChar"/>
          <w:rFonts w:cs="FrankRuehl" w:hint="cs"/>
          <w:rtl/>
        </w:rPr>
        <w:t>...</w:t>
      </w:r>
      <w:r w:rsidRPr="007F64FF">
        <w:rPr>
          <w:rStyle w:val="HebrewChar"/>
          <w:rFonts w:cs="FrankRuehl" w:hint="cs"/>
          <w:rtl/>
        </w:rPr>
        <w:t xml:space="preserve"> ולכן נקרא קרבן, וכמו שכתב בבהיר אמאי אקרי קרבן, אלא על שם שמקרב הצורות הקדושות וכו' ואמרו לריח ניחח וכו' הרוח יורד ומתייחד בצורות הקדושות ההם ומתקרב על ידי הקרבן, והיינו דאקרי קרבן</w:t>
      </w:r>
      <w:r w:rsidR="007F64FF" w:rsidRPr="007F64FF">
        <w:rPr>
          <w:rStyle w:val="HebrewChar"/>
          <w:rFonts w:cs="FrankRuehl" w:hint="cs"/>
          <w:rtl/>
        </w:rPr>
        <w:t>...</w:t>
      </w:r>
      <w:r w:rsidRPr="007F64FF">
        <w:rPr>
          <w:rStyle w:val="HebrewChar"/>
          <w:rFonts w:cs="FrankRuehl" w:hint="cs"/>
          <w:rtl/>
        </w:rPr>
        <w:t xml:space="preserve"> (שער ב פרק יד)</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וירח ה' - פירוש נתרצה ה' ומצא חן לפניו החפץ והרצון האהוב, שמחשבת המקריב היתה לרצון לפני ה' וכפי חפץ העליון ית', כי תכלית המכוון בכל הקרבנות על דרך הפשט הוא החפץ והרצון, ככתוב "לרצונו לפני ה'", כלומר שיקריב האדם את עצמו רצונו וחפצו לפני ה' כאלו המקריב מורה חיוב הקרבת עצמו בכל כחות נפשו לעבודת בוראו, ושכל מאויי נפשו וחפצו לדבקה בו ולעלות על מזבח קדשו הרוחני</w:t>
      </w:r>
      <w:r w:rsidR="007F64FF" w:rsidRPr="007F64FF">
        <w:rPr>
          <w:rStyle w:val="HebrewChar"/>
          <w:rFonts w:cs="FrankRuehl" w:hint="cs"/>
          <w:rtl/>
        </w:rPr>
        <w:t>...</w:t>
      </w:r>
      <w:r w:rsidRPr="007F64FF">
        <w:rPr>
          <w:rStyle w:val="HebrewChar"/>
          <w:rFonts w:cs="FrankRuehl" w:hint="cs"/>
          <w:rtl/>
        </w:rPr>
        <w:t xml:space="preserve"> והנה האהבה הגדולה הזאת המתילדת במחשבת המקריב ודבקות הא-לוה המתחדשת בחפצו ורצונו בעת הקרבת קרבנו הוא הנקרא לדעתי ריח ניחוח, כי הכתובים יכנו מעשי האדם ופעולותיו בשם פרי</w:t>
      </w:r>
      <w:r w:rsidR="007F64FF" w:rsidRPr="007F64FF">
        <w:rPr>
          <w:rStyle w:val="HebrewChar"/>
          <w:rFonts w:cs="FrankRuehl" w:hint="cs"/>
          <w:rtl/>
        </w:rPr>
        <w:t>...</w:t>
      </w:r>
      <w:r w:rsidRPr="007F64FF">
        <w:rPr>
          <w:rStyle w:val="HebrewChar"/>
          <w:rFonts w:cs="FrankRuehl" w:hint="cs"/>
          <w:rtl/>
        </w:rPr>
        <w:t xml:space="preserve"> והחפץ והרצון מכונה בשם ריח, כי התיחסות רצון אדם וחפצו אל מעשיו ופעולותיו כהתיחסות הריח אל הפרי</w:t>
      </w:r>
      <w:r w:rsidR="007F64FF" w:rsidRPr="007F64FF">
        <w:rPr>
          <w:rStyle w:val="HebrewChar"/>
          <w:rFonts w:cs="FrankRuehl" w:hint="cs"/>
          <w:rtl/>
        </w:rPr>
        <w:t>...</w:t>
      </w:r>
      <w:r w:rsidRPr="007F64FF">
        <w:rPr>
          <w:rStyle w:val="HebrewChar"/>
          <w:rFonts w:cs="FrankRuehl" w:hint="cs"/>
          <w:rtl/>
        </w:rPr>
        <w:t xml:space="preserve"> (בראשית ח כא)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קרבן - נקרא כן משתי בחינות, האחד מצד היותו נקרב על המזבח, והב' מפני שהמעשה ההוא יעשה קריבה רבה בין </w:t>
      </w:r>
      <w:r w:rsidRPr="007F64FF">
        <w:rPr>
          <w:rStyle w:val="HebrewChar"/>
          <w:rFonts w:cs="FrankRuehl" w:hint="cs"/>
          <w:rtl/>
        </w:rPr>
        <w:lastRenderedPageBreak/>
        <w:t>הבעלים המקריבים אותו ובין האלקים. (ויקרא א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הלא - גילה לו שאין חפץ לה' במנחה רק הנה שמוע מזבח טוב, ועיקר הוא שתטיב מעשיך לא הטבת המשאת ומנחה מה שתיטיב את המשאת לא ירצה בעיניו, כי מה יתרון במשאת אם בעת תפתח הפתח להביא המנחה רובץ החטאת לקטרג עליך</w:t>
      </w:r>
      <w:r w:rsidR="007F64FF" w:rsidRPr="007F64FF">
        <w:rPr>
          <w:rStyle w:val="HebrewChar"/>
          <w:rFonts w:cs="FrankRuehl" w:hint="cs"/>
          <w:rtl/>
        </w:rPr>
        <w:t>...</w:t>
      </w:r>
      <w:r w:rsidRPr="007F64FF">
        <w:rPr>
          <w:rStyle w:val="HebrewChar"/>
          <w:rFonts w:cs="FrankRuehl" w:hint="cs"/>
          <w:rtl/>
        </w:rPr>
        <w:t xml:space="preserve"> (בראשית ד 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וירח ה' - ענין הקרבן הוא ששורף את גוף הבעל חי לאפר, והחלקים הרוחניים עולים למעלה על ידי האש המפריד בין הדבקים, ומזה ילמד להכניע כחות חמרו ולבטלם ולשרפם על ידי רשפי אש שלהבת אהבת ה' שמעלה רוחניות </w:t>
      </w:r>
      <w:r w:rsidRPr="007F64FF">
        <w:rPr>
          <w:rStyle w:val="HebrewChar"/>
          <w:rFonts w:cs="FrankRuehl" w:hint="cs"/>
          <w:rtl/>
        </w:rPr>
        <w:lastRenderedPageBreak/>
        <w:t>נפשו על ידי מחשבתו וכוונתו הטובה לה', וה' מצרף מחשבתו הטובה למעשה, וזה ריח הקרבן רוצה לומר רוחניות שבו, ופירש וירח ה' שה' מקבל הרוחניות שעולה מהקרבן, והוא נחת רוח לפניו כאילו נח עצמו הקריב את עצמו לקרבן</w:t>
      </w:r>
      <w:r w:rsidR="007F64FF" w:rsidRPr="007F64FF">
        <w:rPr>
          <w:rStyle w:val="HebrewChar"/>
          <w:rFonts w:cs="FrankRuehl" w:hint="cs"/>
          <w:rtl/>
        </w:rPr>
        <w:t>...</w:t>
      </w:r>
      <w:r w:rsidRPr="007F64FF">
        <w:rPr>
          <w:rStyle w:val="HebrewChar"/>
          <w:rFonts w:cs="FrankRuehl" w:hint="cs"/>
          <w:rtl/>
        </w:rPr>
        <w:t xml:space="preserve"> (שם ח כא)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תחת בנו - </w:t>
      </w:r>
      <w:r w:rsidR="007F64FF" w:rsidRPr="007F64FF">
        <w:rPr>
          <w:rStyle w:val="HebrewChar"/>
          <w:rFonts w:cs="FrankRuehl" w:hint="cs"/>
          <w:rtl/>
        </w:rPr>
        <w:t>...</w:t>
      </w:r>
      <w:r w:rsidRPr="007F64FF">
        <w:rPr>
          <w:rStyle w:val="HebrewChar"/>
          <w:rFonts w:cs="FrankRuehl" w:hint="cs"/>
          <w:rtl/>
        </w:rPr>
        <w:t xml:space="preserve">ביארתי כי לפי הראוי היה האדם יקריב את עצמו לקרבן אשה לה', רק ה' ברחמיו מקבל גוף הבהמה תמורת גוף האדם, אחר שמצד הגוף אין הבדל בין גוף האדם לגוף הבהמה, אבל הלא באדם נמצא נפש המשכלת שלא נמצא תמורתו בגוף הבהמה, ועל זה השם מקבל מחשבת המקריב שחושב בעת הקרבת הקרבן כאלו אני נשחט וכו', והשם מקבל מחשבה זו כמעשה, כי המחשבה היא פועל הנפש, ומה שנוגע להגוף יקבל גוף הבהמה תחת גוף האדם. ועל זה אמרו בחגיגה, זבול שבו מזבח בנוי ומיכאל עומד ומקריב עליו קרבן, וכתבו התוספות בדרש יש שמיכאל עומד ומקריב נשמותיהם של צדיקים על גבי המזבח, רוצה לומר שהקרבת גוף הבהמה תחת גוף האדם יקריב הכהן על מזבח של מטה, אבל מי מקריב את הנשמה שהיא נקרבת על ידי המחשבה של מסירת נפש, על זה מזבח בנוי למעלה </w:t>
      </w:r>
      <w:r w:rsidRPr="007F64FF">
        <w:rPr>
          <w:rStyle w:val="HebrewChar"/>
          <w:rFonts w:cs="FrankRuehl" w:hint="cs"/>
          <w:rtl/>
        </w:rPr>
        <w:lastRenderedPageBreak/>
        <w:t>ומיכאל כהן שם ומקריב נשמותיהם על גבי המזבח</w:t>
      </w:r>
      <w:r w:rsidR="007F64FF" w:rsidRPr="007F64FF">
        <w:rPr>
          <w:rStyle w:val="HebrewChar"/>
          <w:rFonts w:cs="FrankRuehl" w:hint="cs"/>
          <w:rtl/>
        </w:rPr>
        <w:t>...</w:t>
      </w:r>
      <w:r w:rsidRPr="007F64FF">
        <w:rPr>
          <w:rStyle w:val="HebrewChar"/>
          <w:rFonts w:cs="FrankRuehl" w:hint="cs"/>
          <w:rtl/>
        </w:rPr>
        <w:t xml:space="preserve"> (שם כב יג)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אולם קרבת האדם אל האלקים יהיה בשני פנים, א', על ידי ההשכלה והעיון בשכל העיוני בחכמה ודעת אלקים להשכיל בצפונות התורה או להשיג בנבואה ורוח הקדש. ב', על ידי העבודה והמעשה. והנה עבודת המקדש והקרבנות היה ענינו שיעלה האדם חלקי נפשו החומריים וכחות הגשמיות אל האלקים על ידי שיקריב את נפשו בכל כחותיה כליל על מזבח אהבת ה' אשר יבנה בלבבו לבטל כל כחות המתעורר והמתאוה על ידי אהבת ה' אשר רשפיה רשפי אש שלהבת י-ה כאש יוקדת בקרב לבבו, שזה היה ענין הקרבנות, שנפש החי והצומח והרוחניות שבדומם התעלו אל הרוחניות על ידי הקבלת בעל חי והעלאת נפש הצומח במנחות ונסכים ורוחניות הדומם על ידי המלח באמצעות אש של מעלה המפריד את הרוחניות מן האפר ויעלהו כליל, ועמהם </w:t>
      </w:r>
      <w:r w:rsidR="00C24F51" w:rsidRPr="007F64FF">
        <w:rPr>
          <w:rStyle w:val="HebrewChar"/>
          <w:rFonts w:cs="FrankRuehl" w:hint="cs"/>
          <w:rtl/>
        </w:rPr>
        <w:lastRenderedPageBreak/>
        <w:t>תתקשר גם נפש הדברית על ידי שהמקריב ימסור גם את נפשו על מזבח אהבת ה' ושלהבת יראתו ומזה ימשך שפע וברכה על כחות הגויה והנפש יחד בהתחברם והצמדם בעבודת א-ל חי השוכן בקרבם. וזה היה ענין ברכת כהנים שהיתה אחרי העבודה שעל ידי מעשה העבודה תרד השפע והברכה בין על הגוף בין על הנפש בין על חבורם יחד וישם להם שלום</w:t>
      </w:r>
      <w:r w:rsidRPr="007F64FF">
        <w:rPr>
          <w:rStyle w:val="HebrewChar"/>
          <w:rFonts w:cs="FrankRuehl" w:hint="cs"/>
          <w:rtl/>
        </w:rPr>
        <w:t>...</w:t>
      </w:r>
      <w:r w:rsidR="00C24F51" w:rsidRPr="007F64FF">
        <w:rPr>
          <w:rStyle w:val="HebrewChar"/>
          <w:rFonts w:cs="FrankRuehl" w:hint="cs"/>
          <w:rtl/>
        </w:rPr>
        <w:t xml:space="preserve"> (במדבר ח א, תורה אור)</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את קרבני לחמי - כבר בארתי שעיקר שם לחם אצל קרבנות בא על הקרבת אברי התמיד, שהוא כעין סעודה קבועה, ובהרחבה בא גם על שאר קרבנות הקבועים בזמנם, שהוא כעין סעודה בלתי קבועה</w:t>
      </w:r>
      <w:r w:rsidR="007F64FF" w:rsidRPr="007F64FF">
        <w:rPr>
          <w:rStyle w:val="HebrewChar"/>
          <w:rFonts w:cs="FrankRuehl" w:hint="cs"/>
          <w:rtl/>
        </w:rPr>
        <w:t>##</w:t>
      </w:r>
      <w:r w:rsidRPr="007F64FF">
        <w:rPr>
          <w:rStyle w:val="HebrewChar"/>
          <w:rFonts w:cs="FrankRuehl" w:hint="cs"/>
          <w:rtl/>
        </w:rPr>
        <w:t xml:space="preserve"> (שם כח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בפעם הראשונה נזכרו כאן קרבנות, ונעיר שתי הערות, עדיין לא היתה אליליות בעולם, והרי מכאן ראיה מוכחת, שאין הקרבנות וויתור לאליליות, ימי הקרבנות כימי האנושות, והם ביטוי טבעי </w:t>
      </w:r>
      <w:r w:rsidR="00C24F51" w:rsidRPr="007F64FF">
        <w:rPr>
          <w:rStyle w:val="HebrewChar"/>
          <w:rFonts w:cs="FrankRuehl" w:hint="cs"/>
          <w:rtl/>
        </w:rPr>
        <w:lastRenderedPageBreak/>
        <w:t>לרחשי אנוש והגיגיו. ועוד מצאנו כאן מיד אצל הקרבן הראשון קרבן שנפסל בצד קרבן שנתקבל, אמור מעתה, מעולם לא ייחסו ערך מוחלט לקרבנות, והדעה הזוקפת לזכות הנביאים שהורו את הערך היחסי של הקרבנות, היא שקר שתשובתו בצדו. אמת גם עובדי אלילים הקריבו קרבנות, אולם, גם עובדי אלילים ערכו תפילות, ויהיה עלינו להמנע ממעשים רבים אם נתרחק מכל דבר, שאחרים השתמשו בו לרעה. אכן הכל תלוי בכוונת הלב, יכולים שנים להקריב אותם קרבנות ולהתפלל אותן תפלות, ואף על פי כן נבדלת מעלתם לפני ה'</w:t>
      </w:r>
      <w:r w:rsidRPr="007F64FF">
        <w:rPr>
          <w:rStyle w:val="HebrewChar"/>
          <w:rFonts w:cs="FrankRuehl" w:hint="cs"/>
          <w:rtl/>
        </w:rPr>
        <w:t>...</w:t>
      </w:r>
      <w:r w:rsidR="00C24F51" w:rsidRPr="007F64FF">
        <w:rPr>
          <w:rStyle w:val="HebrewChar"/>
          <w:rFonts w:cs="FrankRuehl" w:hint="cs"/>
          <w:rtl/>
        </w:rPr>
        <w:t xml:space="preserve"> (בראשית ד 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הקרבן היה בכל הדורות ביטוי להתמסרות, בדם שנשפך נדרשו ונדרו להקריב את דמם לרצון קדשו של ה', ראש וכרעים, חזה וגוף, חלב וכליות על מזבח ה' מסרו את ידנו ועיננו את לבנו וגופנו, את כל תאוות הגוף וגם השפלות שבהן כ"לחם אשה לה'", לפרנס את הקדוש עלי אדמות. מי שהריב קרבנות, וגם בן נח שהקריב, למד ונדר להקריב את עצמו לה', ומכאן שרק בהמות אלה כשרות לקרבן, שהן קרובות ביותר לטבע האדם, וראויות להיות </w:t>
      </w:r>
      <w:r w:rsidR="00C24F51" w:rsidRPr="007F64FF">
        <w:rPr>
          <w:rStyle w:val="HebrewChar"/>
          <w:rFonts w:cs="FrankRuehl" w:hint="cs"/>
          <w:rtl/>
        </w:rPr>
        <w:lastRenderedPageBreak/>
        <w:t>נציגיו, משום כך, רק בהמות אלה כשרות לקרבן, שהותרו אחר כך לאכילת ישראל וטעם אחד לשניהם</w:t>
      </w:r>
      <w:r w:rsidRPr="007F64FF">
        <w:rPr>
          <w:rStyle w:val="HebrewChar"/>
          <w:rFonts w:cs="FrankRuehl" w:hint="cs"/>
          <w:rtl/>
        </w:rPr>
        <w:t>...</w:t>
      </w:r>
      <w:r w:rsidR="00C24F51" w:rsidRPr="007F64FF">
        <w:rPr>
          <w:rStyle w:val="HebrewChar"/>
          <w:rFonts w:cs="FrankRuehl" w:hint="cs"/>
          <w:rtl/>
        </w:rPr>
        <w:t xml:space="preserve"> (שם ז ב,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כל מקום שנזכר קרבן, הרי ה' נקרא בשם הוי"ה ולא בשם אלקים. וזאת כפי שהסבירו חז"ל "שלא ליתן פתחון פה לאפיקורסים לרדות", הוה אומר, לבטל כל שמץ דמיון לקרבנות ע"ז הקרבים לכחות טבע עורים. ועוד, שם ה' בא להוציא גם מדעת כופרים המטיחים דברים כלפי מעלה, הללו רואים בקרבן רק המתה והשמדה, הנותנת סיפוק לא-ל נוקם וצמא דם</w:t>
      </w:r>
      <w:r w:rsidR="007F64FF" w:rsidRPr="007F64FF">
        <w:rPr>
          <w:rStyle w:val="HebrewChar"/>
          <w:rFonts w:cs="FrankRuehl" w:hint="cs"/>
          <w:rtl/>
        </w:rPr>
        <w:t>...</w:t>
      </w:r>
      <w:r w:rsidRPr="007F64FF">
        <w:rPr>
          <w:rStyle w:val="HebrewChar"/>
          <w:rFonts w:cs="FrankRuehl" w:hint="cs"/>
          <w:rtl/>
        </w:rPr>
        <w:t xml:space="preserve"> כנגדם נזכר שם הוי"ה בקרבן, וגם נח בנה את מזבחו לשם ה', ושם הוי"ה נישא על מצח הכהן הגדול, והוא מוציא מלבם של כל מסלפי דמות הקרבנות. אכן קרבנותינו קרבים לה', הוה </w:t>
      </w:r>
      <w:r w:rsidRPr="007F64FF">
        <w:rPr>
          <w:rStyle w:val="HebrewChar"/>
          <w:rFonts w:cs="FrankRuehl" w:hint="cs"/>
          <w:rtl/>
        </w:rPr>
        <w:lastRenderedPageBreak/>
        <w:t>אומר לאותה הנהגה אלקית, שאיננה חפצה במות הרשע, אלא בשובו מדרכיו וחיה. הן ה' הוא מקור החיים, וממנו כל עתיד, הוא מוכן בכל עת לתת חיים חדשים ולהעניק כח חדש ועתיד חדש. אדם מוסר את נפשו למיתה, כדי לזכות מידי ה' בחיים חדשים. אדם מתמסר לה' כדי להתקדש על ידי ה' ולהתעלות לחיי קודש עלי אדמות</w:t>
      </w:r>
      <w:r w:rsidR="007F64FF" w:rsidRPr="007F64FF">
        <w:rPr>
          <w:rStyle w:val="HebrewChar"/>
          <w:rFonts w:cs="FrankRuehl" w:hint="cs"/>
          <w:rtl/>
        </w:rPr>
        <w:t>...</w:t>
      </w:r>
      <w:r w:rsidRPr="007F64FF">
        <w:rPr>
          <w:rStyle w:val="HebrewChar"/>
          <w:rFonts w:cs="FrankRuehl" w:hint="cs"/>
          <w:rtl/>
        </w:rPr>
        <w:t xml:space="preserve"> המקריב את קרבנו מקדיש לרצון ה' כל טיפת דם, כל רחש עצב, כל כח שריר. להקריב קרבן פירושו לזכות מידי ה' בחיי נצח. אין אדם מקריב בהמה, אלא הוא מקריב את עצמו בבהמה</w:t>
      </w:r>
      <w:r w:rsidR="007F64FF" w:rsidRPr="007F64FF">
        <w:rPr>
          <w:rStyle w:val="HebrewChar"/>
          <w:rFonts w:cs="FrankRuehl" w:hint="cs"/>
          <w:rtl/>
        </w:rPr>
        <w:t>...</w:t>
      </w:r>
      <w:r w:rsidRPr="007F64FF">
        <w:rPr>
          <w:rStyle w:val="HebrewChar"/>
          <w:rFonts w:cs="FrankRuehl" w:hint="cs"/>
          <w:rtl/>
        </w:rPr>
        <w:t xml:space="preserve"> הוא מתמסר כולו לאש דת של רצון ה' כפי שנכתב בתורה.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נח העלה עולות, ואילו קין והבל הביאו מנחות. המנחה היא קרבן הודיה, ואילו תכלית העולה קידוש המעשה. עולה מכפרת על מצות עשה, היא מעוררת את כח המעשה ומזהירה מפני רשלנות. היא מדרבנת את האדם לעלות ולהתקדם ולשאוף אל פסגת ייעודו. חטאת מורה לאדם להשאר במעלתו המוסרית, אחרי שקיפח אותה בקלות הדעת</w:t>
      </w:r>
      <w:r w:rsidR="007F64FF" w:rsidRPr="007F64FF">
        <w:rPr>
          <w:rStyle w:val="HebrewChar"/>
          <w:rFonts w:cs="FrankRuehl" w:hint="cs"/>
          <w:rtl/>
        </w:rPr>
        <w:t>...</w:t>
      </w:r>
      <w:r w:rsidRPr="007F64FF">
        <w:rPr>
          <w:rStyle w:val="HebrewChar"/>
          <w:rFonts w:cs="FrankRuehl" w:hint="cs"/>
          <w:rtl/>
        </w:rPr>
        <w:t xml:space="preserve"> (שם ח כ)</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הקרבנות הם ריח ניחוח, הם ביטוי קלוש ורומז בלבד להענות לרצון ה', מבטאים ברמז קלוש שרצוננו לעשות את רצון ה'. הקרבן עצמו עדיין אינו ניחוח, אך הוא "ריח ניחוח", הוא רומז לנחת הרוח שה' ימצא בחיינו, הוא רומז שרצוננו לעשות את רצונו, ואפשר להוכיח מלשון הגמרא שריח וניחוח אינם מושג אחד, </w:t>
      </w:r>
      <w:r w:rsidRPr="007F64FF">
        <w:rPr>
          <w:rStyle w:val="HebrewChar"/>
          <w:rFonts w:cs="FrankRuehl" w:hint="cs"/>
          <w:rtl/>
        </w:rPr>
        <w:lastRenderedPageBreak/>
        <w:t>וכך הוא אומר במסכת זבחים מ"ו, לשם ריח, לשם ניחוח</w:t>
      </w:r>
      <w:r w:rsidR="007F64FF" w:rsidRPr="007F64FF">
        <w:rPr>
          <w:rStyle w:val="HebrewChar"/>
          <w:rFonts w:cs="FrankRuehl" w:hint="cs"/>
          <w:rtl/>
        </w:rPr>
        <w:t>...</w:t>
      </w:r>
      <w:r w:rsidRPr="007F64FF">
        <w:rPr>
          <w:rStyle w:val="HebrewChar"/>
          <w:rFonts w:cs="FrankRuehl" w:hint="cs"/>
          <w:rtl/>
        </w:rPr>
        <w:t xml:space="preserve"> קרבן נח היה ריח הניחוח, רמז להשלמת נחת הרוח שהאנושות תשלים לה'. וכך אמרו חז"ל בבראשית רבה ל"ד י' "וירח ה' את ריח הניחוח", הריח ריחו של אברהם אבינו עולה מכבשן האש, ריח של חנניה מישאל ועזריה עולה מכבשן האש וכו'. בכל המאורעות האלה היו בני אדם מקריבים את נפשם כדי לעשות את רצון ה', וכל אלה הם דוגמאות לניחוח שעתיד </w:t>
      </w:r>
      <w:r w:rsidRPr="007F64FF">
        <w:rPr>
          <w:rStyle w:val="HebrewChar"/>
          <w:rFonts w:cs="FrankRuehl" w:hint="cs"/>
          <w:rtl/>
        </w:rPr>
        <w:lastRenderedPageBreak/>
        <w:t>להתגשם בהסטוריה האנושית. (שם שם כא)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ונשתחוה - רבת משמעות היא העובדה, שאברהם מכנה את המעשה שהוא עומד לעשות בשם השתחויה. שהיה בדעתו להביא קרבן, זאת ידעו עבדיו, שכן מן הבית לקח את העצים והאש. מכאן שאברהם קורא לקרבן בשם "השתחויה", ודי בה במלה אחת ויחיד זו בפיו של אברהם לבטל כעפרא דארעא כל אותם דברי ההבל שטפלו עלובי הרוח על עבודת מקדש ה', דברים אשר יש ומושכים את לבם של עמי הארצות</w:t>
      </w:r>
      <w:r w:rsidR="007F64FF" w:rsidRPr="007F64FF">
        <w:rPr>
          <w:rStyle w:val="HebrewChar"/>
          <w:rFonts w:cs="FrankRuehl" w:hint="cs"/>
          <w:rtl/>
        </w:rPr>
        <w:t>...</w:t>
      </w:r>
      <w:r w:rsidRPr="007F64FF">
        <w:rPr>
          <w:rStyle w:val="HebrewChar"/>
          <w:rFonts w:cs="FrankRuehl" w:hint="cs"/>
          <w:rtl/>
        </w:rPr>
        <w:t xml:space="preserve"> נשתחוה אומר אברהם, ומביע בכך את כוונתו להביא קרבן. לא את הבהמה יביא קרבן, את עצמו יקריב, את חייו, את כחו, את גופו, את כל ישות חייו יעלה עם הבהמה על מזבח ה', את כל כולו יטיל עלי ארץ לפני ה' כקרבן. רק איש כבלעם יאמר לאיש כבלק "התיצב על עולתך" (במדבר כ"ג ג'), עמוד בזקיפת קומך על יד קרבנך, שכן קרבנו אינו מעשה של השלמה מוסרית שהאדם עושה עם עצמו, אלא זבח שנשחט לאלהות, כדי להכריעה בדרך מאגית. היהודי סומך את שתי ידיו על הקרבן, הריהו מטיל עצמו בכל כחו על קרבנו, שכן את עצמו את כל אישיותו הוא מוסר בקרבן ל"אש דת", ואחד רצונו להקדיש מעתה את כל ישותו למאכל ולמחיה לכל ענין אלקי עלי אדמות. (שם כב 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ויעלהו לעולה תחת בנו - במלים אלה מעמיד הכתוב לכל הדורות ובמלא הבהירות על משמעות הקרבנות כמעשה זיהוי של האדם עם קרבנו. וכך נאמר בתנא דבי אליהו, אותו היום שהעלה אבינו אברהם את יצחק בנו על גבי המזבח תיקן הקב"ה שני כבשים, אחד בשחרית ואחד בין הערבים</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 xml:space="preserve">אלולי היתה לקרבנות שום משמעות סמלית, אלולי הקרבת האיל הזה נתנה ביטוי נעלה ומלא משמעות פי כמה למידת מסירות הנפש בחיי האדם המקריב, משיכולה היתה המתתו הממשית של </w:t>
      </w:r>
      <w:r w:rsidRPr="007F64FF">
        <w:rPr>
          <w:rStyle w:val="HebrewChar"/>
          <w:rFonts w:cs="FrankRuehl" w:hint="cs"/>
          <w:rtl/>
        </w:rPr>
        <w:lastRenderedPageBreak/>
        <w:t>יצחק לבטאו, כמה חילול השם, גדולה מזו כמה גיחוך עלוב היה בו באותו איל שהועלה "תחת בנו", להקריב, במקום הדבר היקר ביותר, אשר למענו מוכנים ברצון ללכת למיתה להקריב במקומו בהמה כל שהיא שנתקלים בה באקראי אי שם במדבר</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שלש פעמים בשנה "יראה" כל בן אברהם ויצחק בהר הזה, "ולא יראה את פני ה' ריקם" (דברים ט"ז), לא רק עבודה שבלב העולה ועוברת כרוח נושבת, אלא קידוש כל הוויתו והתמסרות כל ישותו ב"עולת ראיה", מעתה, כל מי שמופיע בהר המוריה עם עולת ראיה מתווסף אל העולה אשר העלה אברהם "תחת בנו", ונודר לקיים את חלקו במשימת העקדה</w:t>
      </w:r>
      <w:r w:rsidR="007F64FF" w:rsidRPr="007F64FF">
        <w:rPr>
          <w:rStyle w:val="HebrewChar"/>
          <w:rFonts w:cs="FrankRuehl" w:hint="cs"/>
          <w:rtl/>
        </w:rPr>
        <w:t>...</w:t>
      </w:r>
      <w:r w:rsidRPr="007F64FF">
        <w:rPr>
          <w:rStyle w:val="HebrewChar"/>
          <w:rFonts w:cs="FrankRuehl" w:hint="cs"/>
          <w:rtl/>
        </w:rPr>
        <w:t xml:space="preserve"> (שם שם יג)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וזבחת עליו - שחיטת הקרבן לא נעשתה על המזבח, אלא במכוון אליו, על מנת לעשות בו ועליו את עבודות הדם והאברים, וכן את הקטרת האימורים. שחיטת הקרבן לא תהא מעשה השמדה, אלא מטרתה החיובית תהא התמסרות האדם אל חזון העלאתו של דבר גשמי אל ה', חזון המיוצג על ידי המזבח</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ובכן כאשר נבא לפני ה', לא נשים פנינו אל השמים אלא אל הארץ, שאותה עלינו להעלות ולרומם אל ה' על ידי מעשינו, על הארץ שומה עלינו להקדיש את חיינו להתעלות מתמדת אל ה', את חיי ה"מעשים" בקרבן העולה, ואת חיי ה"הנאה" בקרבן שלמים, הן בהרגשת מעמדנו השפל בתורת צאן, הן בתודעת עצמאותנו וחירותנו בתורת בקר</w:t>
      </w:r>
      <w:r w:rsidR="007F64FF" w:rsidRPr="007F64FF">
        <w:rPr>
          <w:rStyle w:val="HebrewChar"/>
          <w:rFonts w:cs="FrankRuehl" w:hint="cs"/>
          <w:rtl/>
        </w:rPr>
        <w:t>...</w:t>
      </w:r>
      <w:r w:rsidRPr="007F64FF">
        <w:rPr>
          <w:rStyle w:val="HebrewChar"/>
          <w:rFonts w:cs="FrankRuehl" w:hint="cs"/>
          <w:rtl/>
        </w:rPr>
        <w:t xml:space="preserve"> (שמות כ כא)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זבח מציין בעיקר זבח משפחה, וזיבוח הוא הכנת זבח משפחה, נמצא זבחי הוא זבח משפחה המוקדש לה'</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זריקת הדם ונתינתו על המזבח מסמלות את שאיפתה המתמדת של הנפש של אישיות האדם להתעלות אל רום מעלתה של תעודת ישראל, כנגד זה מסמלת הקטרת חלב וכליות את דבר האמת, שגם </w:t>
      </w:r>
      <w:r w:rsidRPr="007F64FF">
        <w:rPr>
          <w:rStyle w:val="HebrewChar"/>
          <w:rFonts w:cs="FrankRuehl" w:hint="cs"/>
          <w:rtl/>
        </w:rPr>
        <w:lastRenderedPageBreak/>
        <w:t xml:space="preserve">השאיפה להשגת נכסים שיש עמהם הנאה לאדם, דהיינו רכוש ותשוקת הנאה לא תורחק מרום המעלה האלקית, שעל כל אדם </w:t>
      </w:r>
      <w:r w:rsidRPr="007F64FF">
        <w:rPr>
          <w:rStyle w:val="HebrewChar"/>
          <w:rFonts w:cs="FrankRuehl" w:hint="cs"/>
          <w:rtl/>
        </w:rPr>
        <w:lastRenderedPageBreak/>
        <w:t>לשאוף להגיע אליה</w:t>
      </w:r>
      <w:r w:rsidR="007F64FF" w:rsidRPr="007F64FF">
        <w:rPr>
          <w:rStyle w:val="HebrewChar"/>
          <w:rFonts w:cs="FrankRuehl" w:hint="cs"/>
          <w:rtl/>
        </w:rPr>
        <w:t>...</w:t>
      </w:r>
      <w:r w:rsidRPr="007F64FF">
        <w:rPr>
          <w:rStyle w:val="HebrewChar"/>
          <w:rFonts w:cs="FrankRuehl" w:hint="cs"/>
          <w:rtl/>
        </w:rPr>
        <w:t xml:space="preserve"> הקרבת חלב וכליות על אש דת צריכה בהכרח לבא בעקבות התמסרות הנפש (הדם) אל תעודתה האלקית, והיא תנאי הכרחי להתמסרות זו</w:t>
      </w:r>
      <w:r w:rsidR="007F64FF" w:rsidRPr="007F64FF">
        <w:rPr>
          <w:rStyle w:val="HebrewChar"/>
          <w:rFonts w:cs="FrankRuehl" w:hint="cs"/>
          <w:rtl/>
        </w:rPr>
        <w:t>...</w:t>
      </w:r>
      <w:r w:rsidRPr="007F64FF">
        <w:rPr>
          <w:rStyle w:val="HebrewChar"/>
          <w:rFonts w:cs="FrankRuehl" w:hint="cs"/>
          <w:rtl/>
        </w:rPr>
        <w:t xml:space="preserve"> (שם כג יח,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קרבן - אין בידינו מלה לועזית המבטאת את מושג הקרבן, הקרבן אינו הגשה, שכן להגשה קדומה משאלה או דרישה מצד זה שהחפץ מוגש אליו, ותכלית ההגשה היא מילוי משאלתו או סיפוק צרכיו הדרושים לו. אין להבין את המלה אלא על פי הוראת השורש קרב, שפירושו להתקרב, להגיע לידי יחסים הדוקים עם פלוני. אמור מעתה, התכלית והתוצאה של ההקרבה היא השגה חיובית של קיום נעלה יותר. הקרבן בא לספק את צרכי המקריב, ולא את צרכיו של זה שהקרבן "קרב" אליו. רצון המקריב, שדבר משלו יגיע לידי יחסים קרובים עם ה', זה כל עצמו של הקרבן, והפעולה המיועדת להביא לידי כך קרויה הקרבה.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תכלית הקרבן היא קירבת אלקים, שהיא הטוב היחיד לאדם מישראל, שבלעדיה הוא חש כ"בהמות" מעורטל מכל ייעוד האדם. קרבת אלקים היא קנה מידה יחיד להשקפת עולמו ולהערכת אושרו. שם בדביר ובהיכל יתברר לו, שאושרו הרוחני והחומרי יתפתח רק בקרבת ה', ובשלטון דת א-ל. בחצר ילמד, שהדרך היחידה להשגת קירבת ה' היא ההתמסרות לאש דת המאירה והמזקקת והמחייה. שם נפתרות חידות החיים, שם תלויה מידת האושר במידת קרבת ה'</w:t>
      </w:r>
      <w:r w:rsidR="007F64FF" w:rsidRPr="007F64FF">
        <w:rPr>
          <w:rStyle w:val="HebrewChar"/>
          <w:rFonts w:cs="FrankRuehl" w:hint="cs"/>
          <w:rtl/>
        </w:rPr>
        <w:t>...</w:t>
      </w:r>
      <w:r w:rsidRPr="007F64FF">
        <w:rPr>
          <w:rStyle w:val="HebrewChar"/>
          <w:rFonts w:cs="FrankRuehl" w:hint="cs"/>
          <w:rtl/>
        </w:rPr>
        <w:t xml:space="preserve"> (ויקרא א ב, וראה שם עוד)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מסירת הקרבן לידי אש המזבח פועלת בשני כיוונים, השפעת האש ניכרת בחלקים הנמסרים לה, והשפעת החלקים ניכרת באש, וזו משמעותן של שתי ההשפעות האלה, אש התורה חודרת </w:t>
      </w:r>
      <w:r w:rsidRPr="007F64FF">
        <w:rPr>
          <w:rStyle w:val="HebrewChar"/>
          <w:rFonts w:cs="FrankRuehl" w:hint="cs"/>
          <w:rtl/>
        </w:rPr>
        <w:lastRenderedPageBreak/>
        <w:t>ושולטת בכל נפש האדם בכל בחינה המסומלת על ידי אותם חלקי הקרבן, יחד עם זה הרי האש מתקיימת על ידי כך, ומקום מוכן לשכינה בתחתונים</w:t>
      </w:r>
      <w:r w:rsidR="007F64FF" w:rsidRPr="007F64FF">
        <w:rPr>
          <w:rStyle w:val="HebrewChar"/>
          <w:rFonts w:cs="FrankRuehl" w:hint="cs"/>
          <w:rtl/>
        </w:rPr>
        <w:t>...</w:t>
      </w:r>
      <w:r w:rsidRPr="007F64FF">
        <w:rPr>
          <w:rStyle w:val="HebrewChar"/>
          <w:rFonts w:cs="FrankRuehl" w:hint="cs"/>
          <w:rtl/>
        </w:rPr>
        <w:t xml:space="preserve"> (שם ג 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ויבא משה ואהרן אל אהל מועד - השכינה לא נתגלתה מיד לאחר הקרבת הקרבן, אילו אירע כן, היתה אמונת הבל אלילית יכולה לעלות על הדעת, כאילו יש סגולה מיסתורית במעשי הקרבן, הפועלת על הא-ל ומביאה לידי </w:t>
      </w:r>
      <w:r w:rsidRPr="007F64FF">
        <w:rPr>
          <w:rStyle w:val="HebrewChar"/>
          <w:rFonts w:cs="FrankRuehl" w:hint="cs"/>
          <w:rtl/>
        </w:rPr>
        <w:lastRenderedPageBreak/>
        <w:t>התגלותו, והן זו אמונה שאיננה רחוקה מהכזב האלילי, אך לא כן הוא, כי הא-ל היחיד האישי והחופשי הבטיח ברצונו להתגלות לעם, והוא הבטיח כן לא בזכות הקרבן, אלא בזכות ההתמסרות המתבטאת בקרבן, משום כך אתה מוצא, כבר הוקרבו הקרבנות, וכבר בירך אהרן את העם שיפרח כל רכושו החומרי והרוחני, אך עדיין לא נתגלתה שכינה, אלא תחילה נכנסו משה ואהרן אל המקום שהושלם עתה להיות אהל מועד, שם הובטח לכם, שה' "יוועד לו", והבטחה זו בוטאה על פי ה' על ידי ארון, שולחן, מנורה ומזבח הקטורת, וזה הרעיון המתבטא באלה, כל מקום שהתורה מוצאת לה מקום ביציבות נאמנה ובחיים רעננים, כל מקום שעושרו ורוחו של העם מוקדשים לתורה, עד שכלל כל החיים העולים בריח ניחוח לה', שם יורדים הכרובים מאת ה', ושכינה מתגלה בברכה ובשמירה</w:t>
      </w:r>
      <w:r w:rsidR="007F64FF" w:rsidRPr="007F64FF">
        <w:rPr>
          <w:rStyle w:val="HebrewChar"/>
          <w:rFonts w:cs="FrankRuehl" w:hint="cs"/>
          <w:rtl/>
        </w:rPr>
        <w:t>...</w:t>
      </w:r>
      <w:r w:rsidRPr="007F64FF">
        <w:rPr>
          <w:rStyle w:val="HebrewChar"/>
          <w:rFonts w:cs="FrankRuehl" w:hint="cs"/>
          <w:rtl/>
        </w:rPr>
        <w:t xml:space="preserve"> (שם ט כג)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כבר אמרנו במקום אחר, מיד עם הקרבת הקרבן הראשון וכל אימת שנתחדשה הבאת קרבנות, הרי הכתוב מבדיל במעשה או בדיבור בין קרבן שנדחה לבין קרבן שנתקבל ברצון, הרי קרבנו של קין שנדחה לעומת קרבנו של הבל שנתקבל ברצון, והרי האזהרה שנאמרה לשלמה בשעת בנין המקדש ולאחר השלמתו (מלכים א' ו') כל אלה מבטאים בבהירות, שערך המקדש וקרבנותיו תלוי בשמיעה בקול ה'</w:t>
      </w:r>
      <w:r w:rsidR="007F64FF" w:rsidRPr="007F64FF">
        <w:rPr>
          <w:rStyle w:val="HebrewChar"/>
          <w:rFonts w:cs="FrankRuehl" w:hint="cs"/>
          <w:rtl/>
        </w:rPr>
        <w:t>...</w:t>
      </w:r>
      <w:r w:rsidRPr="007F64FF">
        <w:rPr>
          <w:rStyle w:val="HebrewChar"/>
          <w:rFonts w:cs="FrankRuehl" w:hint="cs"/>
          <w:rtl/>
        </w:rPr>
        <w:t xml:space="preserve"> (שם י 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ביום זבחכם יאכל - אכן תכלית השחיטה אינה המתה והשמדה, אלא אכילת הקרבן היא מטרה עיקרית של ההקרבה, האכילה בשמחה לפני ה' בחוג המשפחה היא שיא משמעות הזביחה, ולפיכך יש לשמור על קשר זמנים בין זביחה לבין אכילה, ולא רק הנותר באמת מחוץ לזמן זה הרי זה טעון שרפה, אלא גם מחשבת חוץ לזמנו פוסלת את הקרבן</w:t>
      </w:r>
      <w:r w:rsidR="007F64FF" w:rsidRPr="007F64FF">
        <w:rPr>
          <w:rStyle w:val="HebrewChar"/>
          <w:rFonts w:cs="FrankRuehl" w:hint="cs"/>
          <w:rtl/>
        </w:rPr>
        <w:t>...</w:t>
      </w:r>
      <w:r w:rsidRPr="007F64FF">
        <w:rPr>
          <w:rStyle w:val="HebrewChar"/>
          <w:rFonts w:cs="FrankRuehl" w:hint="cs"/>
          <w:rtl/>
        </w:rPr>
        <w:t xml:space="preserve"> מה רבה משמעות סמיכות הפסוקים כאן, בפתח פרשת הקדושה נזכרים השלמים ודיני נותר ופיגול. אכן קדושת החיים בישראל מגנה את השאיפה "להמית את הבשר", כדרך שהיא מגנה את השטופים בהנאת חושים. מורא הורים וקדושת השבת מחנכים לחיי קדושה, הכרת ה' בטהרתה היא נשמת הקדושה, ואילו השלמים הם הפרח של קדושת החיים, שהרי הם מחדירים רוחניות ומוסריות אף </w:t>
      </w:r>
      <w:r w:rsidRPr="007F64FF">
        <w:rPr>
          <w:rStyle w:val="HebrewChar"/>
          <w:rFonts w:cs="FrankRuehl" w:hint="cs"/>
          <w:rtl/>
        </w:rPr>
        <w:lastRenderedPageBreak/>
        <w:t>בשמחת חיים חושנית</w:t>
      </w:r>
      <w:r w:rsidR="007F64FF" w:rsidRPr="007F64FF">
        <w:rPr>
          <w:rStyle w:val="HebrewChar"/>
          <w:rFonts w:cs="FrankRuehl" w:hint="cs"/>
          <w:rtl/>
        </w:rPr>
        <w:t>...</w:t>
      </w:r>
      <w:r w:rsidRPr="007F64FF">
        <w:rPr>
          <w:rStyle w:val="HebrewChar"/>
          <w:rFonts w:cs="FrankRuehl" w:hint="cs"/>
          <w:rtl/>
        </w:rPr>
        <w:t xml:space="preserve"> (שם יט 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כבר עמדנו לעיל על היחס ההדוק שבין הכהן המקריב לקרבן, וכבר הסברנו את משמעות התמימות הגופנית הנדרשת ביחס לשניהם. היא מבטאת גם את שלמות התמסרותנו וגם את שלמות החיים שנזכה בהם בקרבת ה', מזבח ה' לא הוקם לצורך שבורים ורצוצים, עורים ופסחים, נכים ודווים וחולים, לא לשם כך נבנה המזבח כדי שהאדם העייף ישתרך למעלותיו וימצא שם ניחומים לאבליו או רפואות פלאים לחוליו, כי החיים בשלמותם ברעננותם וגבורתם יתקדשו שם לחיי מעש של עבדות. החיים והגבורה, לא המות והחולשה שוכנים במזבח ה', והוא דורש את התמסרות האדם השלם, והאדם בשלמותו יעלה שם ויפרח</w:t>
      </w:r>
      <w:r w:rsidRPr="007F64FF">
        <w:rPr>
          <w:rStyle w:val="HebrewChar"/>
          <w:rFonts w:cs="FrankRuehl" w:hint="cs"/>
          <w:rtl/>
        </w:rPr>
        <w:t>...</w:t>
      </w:r>
      <w:r w:rsidR="00C24F51" w:rsidRPr="007F64FF">
        <w:rPr>
          <w:rStyle w:val="HebrewChar"/>
          <w:rFonts w:cs="FrankRuehl" w:hint="cs"/>
          <w:rtl/>
        </w:rPr>
        <w:t xml:space="preserve"> (שם כא יז)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 xml:space="preserve">"אספו לי חסידי כורתי בריתי עלי זבח" (תהלים נ' ה'), בלשון זו קורא הקב"ה את חסידיו כדי להתדיין עם ישראל, החסיד מקריב את עצמו לה', בכל קרבן הוא מחדש את נדר בריתו עם ה', וכל אדם המקריב קרבן ידור לקיים הקרבה עצמית </w:t>
      </w:r>
      <w:r w:rsidR="00C24F51" w:rsidRPr="007F64FF">
        <w:rPr>
          <w:rStyle w:val="HebrewChar"/>
          <w:rFonts w:cs="FrankRuehl" w:hint="cs"/>
          <w:rtl/>
        </w:rPr>
        <w:lastRenderedPageBreak/>
        <w:t>כעין זו</w:t>
      </w:r>
      <w:r w:rsidRPr="007F64FF">
        <w:rPr>
          <w:rStyle w:val="HebrewChar"/>
          <w:rFonts w:cs="FrankRuehl" w:hint="cs"/>
          <w:rtl/>
        </w:rPr>
        <w:t>...</w:t>
      </w:r>
      <w:r w:rsidR="00C24F51" w:rsidRPr="007F64FF">
        <w:rPr>
          <w:rStyle w:val="HebrewChar"/>
          <w:rFonts w:cs="FrankRuehl" w:hint="cs"/>
          <w:rtl/>
        </w:rPr>
        <w:t xml:space="preserve"> "זבח לאלקים תודה ושלם לעליון נדריך" (שם שם י"ד), הקרבן חייב להיות תודה, וידוי של כניעה לה' וקיום הנדרים שהובעו בו חייב לבא בעקבותיו. כל מקום שמזמורי תהלים ודברי נביאים גוערים במקריבי קרבנות, אין הם מגנים את הקרבן כשלעצמו, אלא את התפיסה המשובשת הרואה בקרבן מעשה פולחן המשפיע כשלעצמו, השוכחת, שאין ערך לקרבן אלא אם כן הוא מהווה פתיחה מחודשת של חיי נאמנות לחובה, ואילו "זבח רשעים תועבה", כי הללו עוברים על דברי תורה, ומבקשים להפיס את דעת ה' בקרבנם</w:t>
      </w:r>
      <w:r w:rsidRPr="007F64FF">
        <w:rPr>
          <w:rStyle w:val="HebrewChar"/>
          <w:rFonts w:cs="FrankRuehl" w:hint="cs"/>
          <w:rtl/>
        </w:rPr>
        <w:t>...</w:t>
      </w:r>
      <w:r w:rsidR="00C24F51" w:rsidRPr="007F64FF">
        <w:rPr>
          <w:rStyle w:val="HebrewChar"/>
          <w:rFonts w:cs="FrankRuehl" w:hint="cs"/>
          <w:rtl/>
        </w:rPr>
        <w:t xml:space="preserve"> (שם כב כג)</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הקרבנות כל עצמם הם בשירות עשיית התורה, כל עצמם אינם אלא קבלה של נדר להקריב לה' את דמנו, חלבנו, כליותנו ואברנו, את הקמח והשמן והלבונה אשר לנו, הווה אומר להקדיש לקיום התורה את עצמנו, שאיפותינו וקניננו, כדי לעשות נחת רוח לה' עלי אדמות</w:t>
      </w:r>
      <w:r w:rsidRPr="007F64FF">
        <w:rPr>
          <w:rStyle w:val="HebrewChar"/>
          <w:rFonts w:cs="FrankRuehl" w:hint="cs"/>
          <w:rtl/>
        </w:rPr>
        <w:t>...</w:t>
      </w:r>
      <w:r w:rsidR="00C24F51" w:rsidRPr="007F64FF">
        <w:rPr>
          <w:rStyle w:val="HebrewChar"/>
          <w:rFonts w:cs="FrankRuehl" w:hint="cs"/>
          <w:rtl/>
        </w:rPr>
        <w:t xml:space="preserve"> (שם שם לא)</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ויביאו את קרבנם - כבר הערנו בויקרא שכל דבר שאדם מבקש בו להתקרב אל ה' קרוי קרבן, גם עגלות אלה היו בגדר קרבן מצד התכלית </w:t>
      </w:r>
      <w:r w:rsidRPr="007F64FF">
        <w:rPr>
          <w:rStyle w:val="HebrewChar"/>
          <w:rFonts w:cs="FrankRuehl" w:hint="cs"/>
          <w:rtl/>
        </w:rPr>
        <w:lastRenderedPageBreak/>
        <w:t>שהובאו למענה, הן היו תרומה, שהתורם גילה בה את רוחו השואפת אל ה'. (במדבר ז ג)</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ויאמר אליו - בדרך כלל השיב הקב"ה כי סגולת א"י היא קרבנות, וכקבלת חז"ל במסכת תענית בזה הפרט אך היא מסוגלת ואך לישראל היושבים בה</w:t>
      </w:r>
      <w:r w:rsidR="007F64FF" w:rsidRPr="007F64FF">
        <w:rPr>
          <w:rStyle w:val="HebrewChar"/>
          <w:rFonts w:cs="FrankRuehl" w:hint="cs"/>
          <w:rtl/>
        </w:rPr>
        <w:t>...</w:t>
      </w:r>
      <w:r w:rsidRPr="007F64FF">
        <w:rPr>
          <w:rStyle w:val="HebrewChar"/>
          <w:rFonts w:cs="FrankRuehl" w:hint="cs"/>
          <w:rtl/>
        </w:rPr>
        <w:t xml:space="preserve"> מעתה היתה תשובת ה' דבזה נכיר שא"י ירושה לזרעו, שהרי סגולת א"י וישראל ביחד על הקרבנות עומדים, ובזה תבין שא"י ירושה לך</w:t>
      </w:r>
      <w:r w:rsidR="007F64FF" w:rsidRPr="007F64FF">
        <w:rPr>
          <w:rStyle w:val="HebrewChar"/>
          <w:rFonts w:cs="FrankRuehl" w:hint="cs"/>
          <w:rtl/>
        </w:rPr>
        <w:t>...</w:t>
      </w:r>
      <w:r w:rsidRPr="007F64FF">
        <w:rPr>
          <w:rStyle w:val="HebrewChar"/>
          <w:rFonts w:cs="FrankRuehl" w:hint="cs"/>
          <w:rtl/>
        </w:rPr>
        <w:t xml:space="preserve"> (בראשית טו 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עגלה משולשת - בשלש בהמות הללו נשתנו ישראל מאומות העולם, שישראל מביאים עליהם נסכים, והיינו משום שאין הקרבן עולה לרצון והנסכים המה גורמים שיעלו לרצון, כמו שאמר הושע ט' "לא יסכו לה' יין ולא יערבו לו זבחיהם כלחם אונים" וגו', ומשום הכי באומות העולם </w:t>
      </w:r>
      <w:r w:rsidRPr="007F64FF">
        <w:rPr>
          <w:rStyle w:val="HebrewChar"/>
          <w:rFonts w:cs="FrankRuehl" w:hint="cs"/>
          <w:rtl/>
        </w:rPr>
        <w:lastRenderedPageBreak/>
        <w:t>כשר בעל מום, משום שאינו לריח ניחוח. (שם)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עולה וזבחים לאלקים - </w:t>
      </w:r>
      <w:r w:rsidR="007F64FF" w:rsidRPr="007F64FF">
        <w:rPr>
          <w:rStyle w:val="HebrewChar"/>
          <w:rFonts w:cs="FrankRuehl" w:hint="cs"/>
          <w:rtl/>
        </w:rPr>
        <w:t>...</w:t>
      </w:r>
      <w:r w:rsidRPr="007F64FF">
        <w:rPr>
          <w:rStyle w:val="HebrewChar"/>
          <w:rFonts w:cs="FrankRuehl" w:hint="cs"/>
          <w:rtl/>
        </w:rPr>
        <w:t>ומתחלה יש לדעת דעולה ושלמים אף על גב שבאין נדבה, מכל מקום הם מרצין, כדתנן בערכין כ"א, חייבי עולות ושלמים וכו' אף על גב שאין מתכפר וכו', ובר"ה ה' ב' מבואר דכל הקדשים בני הרצאה נינהו זולת בכור</w:t>
      </w:r>
      <w:r w:rsidR="007F64FF" w:rsidRPr="007F64FF">
        <w:rPr>
          <w:rStyle w:val="HebrewChar"/>
          <w:rFonts w:cs="FrankRuehl" w:hint="cs"/>
          <w:rtl/>
        </w:rPr>
        <w:t>...</w:t>
      </w:r>
      <w:r w:rsidRPr="007F64FF">
        <w:rPr>
          <w:rStyle w:val="HebrewChar"/>
          <w:rFonts w:cs="FrankRuehl" w:hint="cs"/>
          <w:rtl/>
        </w:rPr>
        <w:t xml:space="preserve"> אמנם על מה הם מרצין ביאר הושע הנביא ו', "כי חסד חפצתי ולא זבח, ודעת אלקים מעולות". מבואר דתכלית עולה להשיג דעת אלקים לפי כחו, ומשום הכי בא לכפר על עשה שבין אדם לשמים שגורם הסתרת פני ה' ממנו, ומשום זה נמנע ממנו דעת אלקים, ויבואר עוד ריש ויקרא. ושלמים בא לרצות על העדר מדת השלום בינו ובין הבריות, שבא על חטא במדת החסד, שלא נגמר כח צדקתו להתגבר על הטבע שלו ולהיות טוב לאנשים, ועל זה מביאין שלמים להשיג מדת השלום, ואמר הנביא דעיקר רצונו ית' אינו הקרבן, אלא תכלית של הקרבן, ומבקשין מהקב"ה בשעת הקרבה את מבוקשו, כמו שאנו עושין בשעת שמונה עשרה ותפלה קבועה דקאי במקום קרבן.</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יתרו לא נצרך להביא שלמים כדי להיות בשלום בקרב ישראל, שהרי דבר אין לו אלא עם משה, אלא הביא לתכלית שם אלקים שהוא הדין, שגם הוא מביא שלום, ועולה הביא כדי </w:t>
      </w:r>
      <w:r w:rsidRPr="007F64FF">
        <w:rPr>
          <w:rStyle w:val="HebrewChar"/>
          <w:rFonts w:cs="FrankRuehl" w:hint="cs"/>
          <w:rtl/>
        </w:rPr>
        <w:lastRenderedPageBreak/>
        <w:t>להשיג דעת אלקים בכח הדין, ויבואר בסמוך שהשיג מבוקשו בשלמות. (שמות יח יב)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C24F51" w:rsidRPr="007F64FF">
        <w:rPr>
          <w:rStyle w:val="HebrewChar"/>
          <w:rFonts w:cs="FrankRuehl" w:hint="cs"/>
          <w:rtl/>
        </w:rPr>
        <w:t>אלא נראה ענין הפרשה הוא, דהנה כשהיחיד נצרך לתפלה על איזה צרה רחמנא ליצלן וכדומה היה מביא עולה ומתפלל אחר הודוי ורצוי דמים</w:t>
      </w:r>
      <w:r w:rsidRPr="007F64FF">
        <w:rPr>
          <w:rStyle w:val="HebrewChar"/>
          <w:rFonts w:cs="FrankRuehl" w:hint="cs"/>
          <w:rtl/>
        </w:rPr>
        <w:t>...</w:t>
      </w:r>
      <w:r w:rsidR="00C24F51" w:rsidRPr="007F64FF">
        <w:rPr>
          <w:rStyle w:val="HebrewChar"/>
          <w:rFonts w:cs="FrankRuehl" w:hint="cs"/>
          <w:rtl/>
        </w:rPr>
        <w:t xml:space="preserve"> אבל אם הצבור צריכין לתפלה מביאין קרבן עולה ונותנין ליחיד שיביא כדין עולת יחיד, והוא יתפלל עליהם, וכן היה בשמואל הנביא א' ח', ויקח שמואל טלה חלב אחד וגו', ואחר כך ויזעק שמואל אל ה' בעד ישראל</w:t>
      </w:r>
      <w:r w:rsidRPr="007F64FF">
        <w:rPr>
          <w:rStyle w:val="HebrewChar"/>
          <w:rFonts w:cs="FrankRuehl" w:hint="cs"/>
          <w:rtl/>
        </w:rPr>
        <w:t>...</w:t>
      </w:r>
      <w:r w:rsidR="00C24F51" w:rsidRPr="007F64FF">
        <w:rPr>
          <w:rStyle w:val="HebrewChar"/>
          <w:rFonts w:cs="FrankRuehl" w:hint="cs"/>
          <w:rtl/>
        </w:rPr>
        <w:t xml:space="preserve"> ונמצא דענין קרבן נדבה דומה לתפלת שמונה עשרה בזמן הזה, שבזמן </w:t>
      </w:r>
      <w:r w:rsidR="00C24F51" w:rsidRPr="007F64FF">
        <w:rPr>
          <w:rStyle w:val="HebrewChar"/>
          <w:rFonts w:cs="FrankRuehl" w:hint="cs"/>
          <w:rtl/>
        </w:rPr>
        <w:lastRenderedPageBreak/>
        <w:t>שאיזה יחיד נצרך לדבר להתפלל לה' אם הוא בר הכי שמבין ענין תפלה לעמוד לפני ה' הרי זה מתפלל לעצמו, ואם לאו בר הכי הוא ילך אצל חכם</w:t>
      </w:r>
      <w:r w:rsidRPr="007F64FF">
        <w:rPr>
          <w:rStyle w:val="HebrewChar"/>
          <w:rFonts w:cs="FrankRuehl" w:hint="cs"/>
          <w:rtl/>
        </w:rPr>
        <w:t>...</w:t>
      </w:r>
      <w:r w:rsidR="00C24F51" w:rsidRPr="007F64FF">
        <w:rPr>
          <w:rStyle w:val="HebrewChar"/>
          <w:rFonts w:cs="FrankRuehl" w:hint="cs"/>
          <w:rtl/>
        </w:rPr>
        <w:t xml:space="preserve"> (ויקרא א 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יביא את קרבנו לה' - כולו מיותר, ובא ללמדנו שהוא בעצמו יטריח להביא קרבנו לה' ואין חרפה להוליך בשוק ובחוצות שור וכדומה, כי דורון למלך ה' צב-אות הוא</w:t>
      </w:r>
      <w:r w:rsidR="007F64FF" w:rsidRPr="007F64FF">
        <w:rPr>
          <w:rStyle w:val="HebrewChar"/>
          <w:rFonts w:cs="FrankRuehl" w:hint="cs"/>
          <w:rtl/>
        </w:rPr>
        <w:t>...</w:t>
      </w:r>
      <w:r w:rsidRPr="007F64FF">
        <w:rPr>
          <w:rStyle w:val="HebrewChar"/>
          <w:rFonts w:cs="FrankRuehl" w:hint="cs"/>
          <w:rtl/>
        </w:rPr>
        <w:t xml:space="preserve"> (שם ז כט)</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 את אשי ה' לחם אלקיהם הם מקריבים - משום הכי נקרא שם ה' עליהם ביותר</w:t>
      </w:r>
      <w:r w:rsidR="007F64FF" w:rsidRPr="007F64FF">
        <w:rPr>
          <w:rStyle w:val="HebrewChar"/>
          <w:rFonts w:cs="FrankRuehl" w:hint="cs"/>
          <w:rtl/>
        </w:rPr>
        <w:t>...</w:t>
      </w:r>
      <w:r w:rsidRPr="007F64FF">
        <w:rPr>
          <w:rStyle w:val="HebrewChar"/>
          <w:rFonts w:cs="FrankRuehl" w:hint="cs"/>
          <w:rtl/>
        </w:rPr>
        <w:t xml:space="preserve"> והענין הוא הסברנו פירוש "לחמי" שהוא בשתי משמעויות, א' שהוא כביכול מתחבר עם בני אדם המוכשרים לזה, ב', לחם שמפרנס עולמו ואת ישראל ביחוד. מעתה מתפרש זה המקרא דלהכי הוא חילול שם שמים, שהקרבן הוא אשי ה' לחם אלקיהם, שמתקרב אל הכהנים בהשגת רוחניות על ידי הקרבן</w:t>
      </w:r>
      <w:r w:rsidR="007F64FF" w:rsidRPr="007F64FF">
        <w:rPr>
          <w:rStyle w:val="HebrewChar"/>
          <w:rFonts w:cs="FrankRuehl" w:hint="cs"/>
          <w:rtl/>
        </w:rPr>
        <w:t>...</w:t>
      </w:r>
      <w:r w:rsidRPr="007F64FF">
        <w:rPr>
          <w:rStyle w:val="HebrewChar"/>
          <w:rFonts w:cs="FrankRuehl" w:hint="cs"/>
          <w:rtl/>
        </w:rPr>
        <w:t xml:space="preserve"> (שם כא 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כי את לחם אלקיך הוא מקריב - כן הפירוש במשמעות השנית, שהוא פרנסת ישראל עמו, ואם לא יהא הגון להיות מקריב ועומד לפני ה' יהיה נוגע לפרנסתך</w:t>
      </w:r>
      <w:r w:rsidR="007F64FF" w:rsidRPr="007F64FF">
        <w:rPr>
          <w:rStyle w:val="HebrewChar"/>
          <w:rFonts w:cs="FrankRuehl" w:hint="cs"/>
          <w:rtl/>
        </w:rPr>
        <w:t>...</w:t>
      </w:r>
      <w:r w:rsidRPr="007F64FF">
        <w:rPr>
          <w:rStyle w:val="HebrewChar"/>
          <w:rFonts w:cs="FrankRuehl" w:hint="cs"/>
          <w:rtl/>
        </w:rPr>
        <w:t xml:space="preserve"> (שם שם ז)</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ולא אריח בריח ניחוחכם - דאף על גב דהמקדש שומם, מכל מקום אפשר דישאר המזבח במקומו ולהקריב עליו, וכמו שהיה באמת בחרבן בית שני, דמזמן חרבן הבית עד חרבן ביתר שאז נחרש ההיכל ונהרס המזבח היה עוד המזבח קיים והקריבו עליו פסחים, כדאיתא בסנהדרין פרק א' שהיו אז מעברין את השנה בשביל פסחים, מכל מקום לא אריח וגו', אבל רק פסחים הקריבו דלא כתיב ביה ריח ניחוח</w:t>
      </w:r>
      <w:r w:rsidR="007F64FF" w:rsidRPr="007F64FF">
        <w:rPr>
          <w:rStyle w:val="HebrewChar"/>
          <w:rFonts w:cs="FrankRuehl" w:hint="cs"/>
          <w:rtl/>
        </w:rPr>
        <w:t>...</w:t>
      </w:r>
      <w:r w:rsidRPr="007F64FF">
        <w:rPr>
          <w:rStyle w:val="HebrewChar"/>
          <w:rFonts w:cs="FrankRuehl" w:hint="cs"/>
          <w:rtl/>
        </w:rPr>
        <w:t xml:space="preserve"> (שם כו לא)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 xml:space="preserve">ולא יהיה עוד קצף - כאשר יהיה הקרבנות משומר בקדושה כראוי אז לא יהיה קצף וגו', דטומאת מקדש וקדשיו מעכבים הרצון והכפרה מכל הקרבנות, ומשום הכי הרבה הכתוב כפרות על טומאת מקדש וקדשיו, ואיתא בזבחים פרק א' דראוי היה להקריב בכל שעה, אלא שחיסך </w:t>
      </w:r>
      <w:r w:rsidRPr="007F64FF">
        <w:rPr>
          <w:rStyle w:val="HebrewChar"/>
          <w:rFonts w:cs="FrankRuehl" w:hint="cs"/>
          <w:rtl/>
        </w:rPr>
        <w:lastRenderedPageBreak/>
        <w:t>הכתוב, דבהעדר שמירה מטומאת מקדש וקדשיו אין כפרת כל קרבן מרצה ומועילה</w:t>
      </w:r>
      <w:r w:rsidR="007F64FF" w:rsidRPr="007F64FF">
        <w:rPr>
          <w:rStyle w:val="HebrewChar"/>
          <w:rFonts w:cs="FrankRuehl" w:hint="cs"/>
          <w:rtl/>
        </w:rPr>
        <w:t>...</w:t>
      </w:r>
      <w:r w:rsidRPr="007F64FF">
        <w:rPr>
          <w:rStyle w:val="HebrewChar"/>
          <w:rFonts w:cs="FrankRuehl" w:hint="cs"/>
          <w:rtl/>
        </w:rPr>
        <w:t xml:space="preserve"> (במדבר יח ה)</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את קרבני לחמי - שם לחם משמעו פעולת החיבור בהתקשרות אמיץ ומדובק</w:t>
      </w:r>
      <w:r w:rsidR="007F64FF" w:rsidRPr="007F64FF">
        <w:rPr>
          <w:rStyle w:val="HebrewChar"/>
          <w:rFonts w:cs="FrankRuehl" w:hint="cs"/>
          <w:rtl/>
        </w:rPr>
        <w:t>...</w:t>
      </w:r>
      <w:r w:rsidRPr="007F64FF">
        <w:rPr>
          <w:rStyle w:val="HebrewChar"/>
          <w:rFonts w:cs="FrankRuehl" w:hint="cs"/>
          <w:rtl/>
        </w:rPr>
        <w:t xml:space="preserve"> והנה קרא הקב"ה קרבנות בכלל לחמי, שהוא מחבר כביכול את הקב"ה לישראל, אבל עוד משמעות יש בזה, היינו לחם שאני מפרנס בם את עולמי, ובשביל זה נקרא עבודת הקרבנות בשם עבודה סתם, יותר משארי מצות שבתורה, משום דסתם עובד הוא כדי לשבוע לחם</w:t>
      </w:r>
      <w:r w:rsidR="007F64FF" w:rsidRPr="007F64FF">
        <w:rPr>
          <w:rStyle w:val="HebrewChar"/>
          <w:rFonts w:cs="FrankRuehl" w:hint="cs"/>
          <w:rtl/>
        </w:rPr>
        <w:t>...</w:t>
      </w:r>
      <w:r w:rsidRPr="007F64FF">
        <w:rPr>
          <w:rStyle w:val="HebrewChar"/>
          <w:rFonts w:cs="FrankRuehl" w:hint="cs"/>
          <w:rtl/>
        </w:rPr>
        <w:t xml:space="preserve"> (שם כח ב)</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משך חכמה:</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ויבא קין, הנה כפי המבואר בירושלמי בכורים דדבש מקרי פירות כמו תמרים, ובדבש כתוב "קרבן ראשית תקריבו אותם לריח נחוח", לכן לא שעה אל מנחת קין שהביא מפרי האדמה, דגם בן נח בבמה דידיה אסור בשאור. ויעוין בירושלמי ריש ע"ז, ע"ז וותרנית היא וקטר מחמץ תודה, והענין מושכל כי לא בחר השם בהקרבן כי אם בהשתתף מעשה האדם בזה, כמו בעל חי שהאדם טורח בטפולו וגדולו, לכן אסרה תורה מחוסר זמן, שכיון שנולד והוא נגמר מהטבע בלבד לא ירצה, וכן הפרי כיון שגדולו נגמר מהטבע בלבד בלא מעשה האדם לא ירצה לריח ניחוח לפני ה', רק סולת חטים או גרש כרמל שנשתתף מעשה האדם, וכן יין ושמן. ודובשא דתמרי ושאר פירות המשקין היוצאין לא חשיבי</w:t>
      </w:r>
      <w:r w:rsidR="007F64FF" w:rsidRPr="007F64FF">
        <w:rPr>
          <w:rStyle w:val="HebrewChar"/>
          <w:rFonts w:cs="FrankRuehl" w:hint="cs"/>
          <w:rtl/>
        </w:rPr>
        <w:t>...</w:t>
      </w:r>
      <w:r w:rsidRPr="007F64FF">
        <w:rPr>
          <w:rStyle w:val="HebrewChar"/>
          <w:rFonts w:cs="FrankRuehl" w:hint="cs"/>
          <w:rtl/>
        </w:rPr>
        <w:t xml:space="preserve"> (בראשית ד 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הקדמונים נחלקו בטעם הקרבנות, המורה אמר כי הוא להרחיק לב האדם מע"ז, והרמב"ן וסייעתו אמרו כי הוא לקרב כל כחות העולמות. ואולי יש להכריע כי קרבנות במה הם רק להרחיק ע"ז מלבבות עמו ישראל, לכן צוה, כי יקטירו לשם שמים, לא כן קרבנות בית המקדש המה ודאי לקרב העולמות ולחבר דודים</w:t>
      </w:r>
      <w:r w:rsidR="007F64FF" w:rsidRPr="007F64FF">
        <w:rPr>
          <w:rStyle w:val="HebrewChar"/>
          <w:rFonts w:cs="FrankRuehl" w:hint="cs"/>
          <w:rtl/>
        </w:rPr>
        <w:t>...</w:t>
      </w:r>
      <w:r w:rsidRPr="007F64FF">
        <w:rPr>
          <w:rStyle w:val="HebrewChar"/>
          <w:rFonts w:cs="FrankRuehl" w:hint="cs"/>
          <w:rtl/>
        </w:rPr>
        <w:t xml:space="preserve"> ומקור לזה דתנן ריש פרת חטאת אין ריח נחוח </w:t>
      </w:r>
      <w:r w:rsidRPr="007F64FF">
        <w:rPr>
          <w:rStyle w:val="HebrewChar"/>
          <w:rFonts w:cs="FrankRuehl" w:hint="cs"/>
          <w:rtl/>
        </w:rPr>
        <w:lastRenderedPageBreak/>
        <w:t>בבמה קטנה, הרי דקדשי במה אינם לריח נחוח</w:t>
      </w:r>
      <w:r w:rsidR="007F64FF" w:rsidRPr="007F64FF">
        <w:rPr>
          <w:rStyle w:val="HebrewChar"/>
          <w:rFonts w:cs="FrankRuehl" w:hint="cs"/>
          <w:rtl/>
        </w:rPr>
        <w:t>...</w:t>
      </w:r>
      <w:r w:rsidRPr="007F64FF">
        <w:rPr>
          <w:rStyle w:val="HebrewChar"/>
          <w:rFonts w:cs="FrankRuehl" w:hint="cs"/>
          <w:rtl/>
        </w:rPr>
        <w:t xml:space="preserve"> ובזה נתגלה לי סוד במה שחדש רבינו חיים במגילה י' למאן דאמר </w:t>
      </w:r>
      <w:r w:rsidRPr="007F64FF">
        <w:rPr>
          <w:rStyle w:val="HebrewChar"/>
          <w:rFonts w:cs="FrankRuehl" w:hint="cs"/>
          <w:rtl/>
        </w:rPr>
        <w:lastRenderedPageBreak/>
        <w:t>לא קדשה לעתיד לבא, מכל מקום בבמה אסור להקריב. משום דאנשי כנסת הגדולה בטלינהו ליצרא דע"ז, אם כן תו אין צורך להקריב בבמה לגדור העם מע"ז</w:t>
      </w:r>
      <w:r w:rsidR="007F64FF" w:rsidRPr="007F64FF">
        <w:rPr>
          <w:rStyle w:val="HebrewChar"/>
          <w:rFonts w:cs="FrankRuehl" w:hint="cs"/>
          <w:rtl/>
        </w:rPr>
        <w:t>...</w:t>
      </w:r>
      <w:r w:rsidRPr="007F64FF">
        <w:rPr>
          <w:rStyle w:val="HebrewChar"/>
          <w:rFonts w:cs="FrankRuehl" w:hint="cs"/>
          <w:rtl/>
        </w:rPr>
        <w:t xml:space="preserve"> ויבואר בזה פסוקי תהלים נ"א "כי לא תחפוץ זבח ואתנה עולה לא תרצה", פירוש בבמה שאין הקרבנות לריח נחוח, "הטיבה ברצונך את ציון תבנה חומות ירושלים אז תחפוץ זבחי צדק עולה וכליל", שאז יהיה עצם הקרבנות חפץ הבורא באמת לענין נכבד לקרב העולמות ולהועיל לכל העולם כולו</w:t>
      </w:r>
      <w:r w:rsidR="007F64FF" w:rsidRPr="007F64FF">
        <w:rPr>
          <w:rStyle w:val="HebrewChar"/>
          <w:rFonts w:cs="FrankRuehl" w:hint="cs"/>
          <w:rtl/>
        </w:rPr>
        <w:t>...</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ובמנחות בן עזאי אומר לא נכתב בקרבנות לא אל"ף למ"ד, ולא אלקים אלא ד', שלא ליתן פתחון פה לבעל דין לחלוק. והדבר מובן על פי מושכל, כי הקרבנות היה מנהג אצל כל הגוים לכחות רוחניות מיוחסות לאיזה צורות, ולא כן חלק ה' עמו, כי אין להם ייחס והכנעה לאיזה כח, רק לשי"ת הנמצא האמיתי והממציא הכל מהאפס המוחלט. וכן בכל פרט ציין הבורא ההבדל בין הקרבנות של הגוים לקרבנות שצוה את עמו ישראל לזבח לה', להקטיר אשה לה', וזה כונת המאמר כי ה' לא נקרא על איזה כח מיוחד כמו שמצאנו בשם אלקים על מלאך ודיין, רק על כח כל הכחות ועילת העילות וסיבת כל הנמצאים</w:t>
      </w:r>
      <w:r w:rsidR="007F64FF" w:rsidRPr="007F64FF">
        <w:rPr>
          <w:rStyle w:val="HebrewChar"/>
          <w:rFonts w:cs="FrankRuehl" w:hint="cs"/>
          <w:rtl/>
        </w:rPr>
        <w:t>...</w:t>
      </w:r>
      <w:r w:rsidRPr="007F64FF">
        <w:rPr>
          <w:rStyle w:val="HebrewChar"/>
          <w:rFonts w:cs="FrankRuehl" w:hint="cs"/>
          <w:rtl/>
        </w:rPr>
        <w:t xml:space="preserve"> (ויקרא א ב)</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 xml:space="preserve">איש מזרעך לדורותם - והנראה דענין הקרבנות הוא מחלק החוקים אשר אין השכל והעיון מורה על זה, ולכן לא נאמר שום שם רק הוי"ה, שלא ליתן פתחון פה למינים, ואם כן יש לחוש שמא יהיה הכהן העובד לבו תוהא עליו ולא יהיה מודה בעבודה או מסתפק, אשר על זה הזהירה תורה "לעבדו בכל לבבכם", ולגלות על ידי נביא זה לא יאות למעלת השי"ת, וכמו שאמרו וכי דלטורין אני, לכן היה מהתחבולה האלקית שבעל מום פסול להקרבה, אף אם הוא כשר שבכשרים וצדיק בצדיקים, והמום בו הוא גזרה מהשי"ת מטעם הכמוס אצלו, לכן אם יהיה כהן מי שאינו מודה בעבודה או לבו </w:t>
      </w:r>
      <w:r w:rsidRPr="007F64FF">
        <w:rPr>
          <w:rStyle w:val="HebrewChar"/>
          <w:rFonts w:cs="FrankRuehl" w:hint="cs"/>
          <w:rtl/>
        </w:rPr>
        <w:lastRenderedPageBreak/>
        <w:t xml:space="preserve">תוהא עליו יהיה בעל מום ויבדל משירות מזבח ה' ולא יהיה גלויה עליו תרמית לבבו, כי כל איש אשר מום בו, אף שהוא צדיק וחסיד והמום בו מתחילת </w:t>
      </w:r>
      <w:r w:rsidRPr="007F64FF">
        <w:rPr>
          <w:rStyle w:val="HebrewChar"/>
          <w:rFonts w:cs="FrankRuehl" w:hint="cs"/>
          <w:rtl/>
        </w:rPr>
        <w:lastRenderedPageBreak/>
        <w:t>ברייתו לא יקרב</w:t>
      </w:r>
      <w:r w:rsidR="007F64FF" w:rsidRPr="007F64FF">
        <w:rPr>
          <w:rStyle w:val="HebrewChar"/>
          <w:rFonts w:cs="FrankRuehl" w:hint="cs"/>
          <w:rtl/>
        </w:rPr>
        <w:t>...</w:t>
      </w:r>
      <w:r w:rsidRPr="007F64FF">
        <w:rPr>
          <w:rStyle w:val="HebrewChar"/>
          <w:rFonts w:cs="FrankRuehl" w:hint="cs"/>
          <w:rtl/>
        </w:rPr>
        <w:t xml:space="preserve"> (שם כא יז)</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מוהר"ן:</w:t>
      </w:r>
    </w:p>
    <w:p w:rsidR="007F64FF" w:rsidRDefault="00C24F51" w:rsidP="007F64FF">
      <w:pPr>
        <w:pStyle w:val="NormalPar"/>
        <w:widowControl w:val="0"/>
        <w:spacing w:line="254" w:lineRule="exact"/>
        <w:jc w:val="both"/>
        <w:rPr>
          <w:rStyle w:val="HebrewChar"/>
          <w:rFonts w:hint="cs"/>
          <w:rtl/>
        </w:rPr>
      </w:pPr>
      <w:r w:rsidRPr="007F64FF">
        <w:rPr>
          <w:rStyle w:val="HebrewChar"/>
          <w:rFonts w:cs="FrankRuehl" w:hint="cs"/>
          <w:rtl/>
        </w:rPr>
        <w:t>הנה ידוע כי עולה באה על הרהור הלב, כמ"ש (יחזקאל כ') "העולה על רוחכם", היינו שעולה באה על הרהור הלב, ששם משכן הרוח</w:t>
      </w:r>
      <w:r w:rsidR="007F64FF" w:rsidRPr="007F64FF">
        <w:rPr>
          <w:rStyle w:val="HebrewChar"/>
          <w:rFonts w:cs="FrankRuehl" w:hint="cs"/>
          <w:rtl/>
        </w:rPr>
        <w:t>...</w:t>
      </w:r>
      <w:r w:rsidRPr="007F64FF">
        <w:rPr>
          <w:rStyle w:val="HebrewChar"/>
          <w:rFonts w:cs="FrankRuehl" w:hint="cs"/>
          <w:rtl/>
        </w:rPr>
        <w:t xml:space="preserve"> כי כל הנפילות באין מחמת קילקול האמונה, וכשנתקלקל האמונה נמצא מחזיר פניו מהשי"ת, כמ"ש (ישעיה א') "נזורו אחור", והשי"ת גם כן מסתיר פניו ממנו, נמצא הוא אחור באחור, וצריך להביא על זה עולה. ובחינות עולה הוא כשמשבר את רוחו בקרבו ומתבייש וחושב בעצמו איך נפלתי ונשלכתי משמים לארץ, שהייתי במקום גבוה כזה, ועכשיו נפלתי והחזרתי פני מהשי"ת</w:t>
      </w:r>
      <w:r w:rsidR="007F64FF" w:rsidRPr="007F64FF">
        <w:rPr>
          <w:rStyle w:val="HebrewChar"/>
          <w:rFonts w:cs="FrankRuehl" w:hint="cs"/>
          <w:rtl/>
        </w:rPr>
        <w:t>...</w:t>
      </w:r>
      <w:r w:rsidRPr="007F64FF">
        <w:rPr>
          <w:rStyle w:val="HebrewChar"/>
          <w:rFonts w:cs="FrankRuehl" w:hint="cs"/>
          <w:rtl/>
        </w:rPr>
        <w:t xml:space="preserve"> (קח)</w:t>
      </w:r>
    </w:p>
    <w:p w:rsidR="007F64FF" w:rsidRDefault="00C24F51"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זית רענן</w:t>
      </w:r>
      <w:r w:rsidR="007F64FF" w:rsidRPr="007F64FF">
        <w:rPr>
          <w:rStyle w:val="HebrewChar"/>
          <w:rFonts w:cs="FrankRuehl" w:hint="cs"/>
          <w:rtl/>
        </w:rPr>
        <w:t>...</w:t>
      </w:r>
      <w:r w:rsidRPr="007F64FF">
        <w:rPr>
          <w:rStyle w:val="HebrewChar"/>
          <w:rFonts w:cs="FrankRuehl" w:hint="cs"/>
          <w:rtl/>
        </w:rPr>
        <w:t xml:space="preserve"> ובאמת בוודאי לא היו יכולין לכנוס לבית המקדש להביא קרבן רק עם התשובה, דזבח רשעים תועבה, רק שבעל תשובה צריך סייעתא דשמיא להיות נקי מליכלוך העונות, ועל ידי הקרבן מתנקה, וז"ש מלא עונות, כי הקרבן בא על חטא בשוגג, ולא על עון מזיד, רק הפירוש כנ"ל</w:t>
      </w:r>
      <w:r w:rsidR="007F64FF" w:rsidRPr="007F64FF">
        <w:rPr>
          <w:rStyle w:val="HebrewChar"/>
          <w:rFonts w:cs="FrankRuehl" w:hint="cs"/>
          <w:rtl/>
        </w:rPr>
        <w:t>...</w:t>
      </w:r>
      <w:r w:rsidRPr="007F64FF">
        <w:rPr>
          <w:rStyle w:val="HebrewChar"/>
          <w:rFonts w:cs="FrankRuehl" w:hint="cs"/>
          <w:rtl/>
        </w:rPr>
        <w:t xml:space="preserve"> (תצוה תרס"א)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ממה שאחז"ל לקרא פרשת שקלים עתה אף שאין קרבן, נראה כי הנדיבות מתקבלת כמו אז, כי כל הקרבנות נתקבלו לרצון רק על ידי כח הנדיבות של ישראל, שמזה היו כל הקרבנות, וזה הנדיבות יש גם עתה, ואפשר יותר על ידי שמשתוקקין לנדב להשי"ת כבראשונה, וכן היה כל בריאת האדם להשתוקק אליו ית' מתוך החושך</w:t>
      </w:r>
      <w:r w:rsidR="007F64FF" w:rsidRPr="007F64FF">
        <w:rPr>
          <w:rStyle w:val="HebrewChar"/>
          <w:rFonts w:cs="FrankRuehl" w:hint="cs"/>
          <w:rtl/>
        </w:rPr>
        <w:t>...</w:t>
      </w:r>
      <w:r w:rsidRPr="007F64FF">
        <w:rPr>
          <w:rStyle w:val="HebrewChar"/>
          <w:rFonts w:cs="FrankRuehl" w:hint="cs"/>
          <w:rtl/>
        </w:rPr>
        <w:t xml:space="preserve"> (שקלים תרל"ג)</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אא"ז מו"ר זצ"ל הגיד פירוש המדרש צפונה לפני ה', זוכר עקדת יצחק, כי עיקר הקרבן היה הרצון למסור נפשו להשי"ת, וזה ההסתר שהיה בהקרבן, ונקרא צפונה, וזה יוכל להיות גם עתה, ופירוש צפונה לפני ה', להיות מקום הצפון שבאדם </w:t>
      </w:r>
      <w:r w:rsidRPr="007F64FF">
        <w:rPr>
          <w:rStyle w:val="HebrewChar"/>
          <w:rFonts w:cs="FrankRuehl" w:hint="cs"/>
          <w:rtl/>
        </w:rPr>
        <w:lastRenderedPageBreak/>
        <w:t>להשי"ת ולא בגילוי על המצח, ובודאי כי זה עיקר בחינת הקרבן "כי יקריב מכם", להיות כל האדם משועבד להשי"ת, וזה עקידת יצחק, ורק שהיה במעשה גם כן שצוה השי"ת להקריב במעשה ממש בהמה ועוף</w:t>
      </w:r>
      <w:r w:rsidR="007F64FF" w:rsidRPr="007F64FF">
        <w:rPr>
          <w:rStyle w:val="HebrewChar"/>
          <w:rFonts w:cs="FrankRuehl" w:hint="cs"/>
          <w:rtl/>
        </w:rPr>
        <w:t>...</w:t>
      </w:r>
      <w:r w:rsidRPr="007F64FF">
        <w:rPr>
          <w:rStyle w:val="HebrewChar"/>
          <w:rFonts w:cs="FrankRuehl" w:hint="cs"/>
          <w:rtl/>
        </w:rPr>
        <w:t xml:space="preserve"> (ויקרא תרל"א)</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ונפש כי תקריב, מי דרכו להתנדב מנחה, עני, מעלה הכתוב כאלו הקריב נפשו, וכן במשנה</w:t>
      </w:r>
      <w:r w:rsidR="007F64FF" w:rsidRPr="007F64FF">
        <w:rPr>
          <w:rStyle w:val="HebrewChar"/>
          <w:rFonts w:cs="FrankRuehl" w:hint="cs"/>
          <w:rtl/>
        </w:rPr>
        <w:t>...</w:t>
      </w:r>
      <w:r w:rsidRPr="007F64FF">
        <w:rPr>
          <w:rStyle w:val="HebrewChar"/>
          <w:rFonts w:cs="FrankRuehl" w:hint="cs"/>
          <w:rtl/>
        </w:rPr>
        <w:t xml:space="preserve"> ובודאי אין הכונה על הפרש שיווי של הקרבן, דכך לי דינר כך לי מאה מנה כלפי שמיא, ומאי קא משמע לן בזה, אכן אמת כוונתם גם כל הממעיט שאין לו דעת להעלות קרבן חשוב, כי בוודאי גדלה מעלת העולה על המנחה, שהוא העלאת החי, וזה העלאת הצומח, אף על פי כן מי שמכיר את מקומו בוחר במעט אשר יהיה באמת, מלקפוץ למעלה ממדריגתו, וכן כתב הט"ז באו"ח שהממעיט לשם שמים, היינו שאינו רוצה להרבות על ידי שמבין שיעשה יותר בטוב זה המעט וזה הרצון אמת חשוב לפניו יותר כאלו הקריב נפשו, שהוא מדבר למעלה ממדרגת החי כנ"ל. (ויקרא תרמ"ב)</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זאת תורת העולה, במדרש ובזוהר הקדש מחשבה רעה היא העולה לאוקדה לה וכו', כי עולה באה על הרהור הלב, וכשאדם מבער זאת עד שנעשית אפר ונתבטלה לגמרי, אז נמשך תועלת, כמו שאמרו "בכל לבבך", בשני יצריך. והיא מצות תרומת הדשן שיש עליה למחשבה זו על ידי דמתוקדה לאפר, ומשמע דמצוה זו היא עיקר בהקרבן, דכתיב זאת תורת העולה ומפרש תרומת הדשן, שזה סוף העליה, והיא מצוה הראשונה בבקר, וגם עכשיו שאין לנו הקרבנות נוכל לקיים זאת ברצון של אמת למסור נפשו להשי"ת בכל לילה, ועל ידי המסירות נפש מבער כל המחשבות שעברו עליו כל היום, ומזה עצמו יש לו התעוררות בבקר כענין תרומת הדשן. (צו תרל"ד)</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בפסוק זאת תורת העולה וכו', חז"ל דרשו תורת העולה, תורת החטאת, שכל העוסק בפרשה כאלו הקריב, דהתורה היא </w:t>
      </w:r>
      <w:r w:rsidRPr="007F64FF">
        <w:rPr>
          <w:rStyle w:val="HebrewChar"/>
          <w:rFonts w:cs="FrankRuehl" w:hint="cs"/>
          <w:rtl/>
        </w:rPr>
        <w:lastRenderedPageBreak/>
        <w:t xml:space="preserve">פנימיות חלק אלקות שנמצא בנפשות בני ישראל, והקרבנות הוא התקרבות במעשה בחיצוניות, ולכן תלה הכתוב הקרבנות בהר סיני כדכתיב "העשויה בהר סיני", והאש שירדה מן השמים בפנימיות היא התורה שנקראת אש, דכתיב כה דברי כאש, והטעם שהיא מבערת הפסולת הנמצא בלב האדם העוסק בה לשמה, וזה העולה על מוקדה, שכשעוסקין בתורה לשמה כדי לזכות לטהרה על ידי אמרות ה' טהורות וניטל הפסולת ונשרף על ידי יגיעה בתורה, אז עולין הדיבורים </w:t>
      </w:r>
      <w:r w:rsidRPr="007F64FF">
        <w:rPr>
          <w:rStyle w:val="HebrewChar"/>
          <w:rFonts w:cs="FrankRuehl" w:hint="cs"/>
          <w:rtl/>
        </w:rPr>
        <w:lastRenderedPageBreak/>
        <w:t>למעלה</w:t>
      </w:r>
      <w:r w:rsidR="007F64FF" w:rsidRPr="007F64FF">
        <w:rPr>
          <w:rStyle w:val="HebrewChar"/>
          <w:rFonts w:cs="FrankRuehl" w:hint="cs"/>
          <w:rtl/>
        </w:rPr>
        <w:t>...</w:t>
      </w:r>
      <w:r w:rsidRPr="007F64FF">
        <w:rPr>
          <w:rStyle w:val="HebrewChar"/>
          <w:rFonts w:cs="FrankRuehl" w:hint="cs"/>
          <w:rtl/>
        </w:rPr>
        <w:t xml:space="preserve"> (שם תרמ"ו)</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במצות תרומת הדשן שהיה נבלע אצל המזבח, להראות שזכות הקרבנות נשאר קיים לדורות, וזה שכתוב "יזכור כל מנחותיך ועלתך ידשנה סלה", שדשן העולה שנבלע נשאר הזכות קיים לדורות. (שם)</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על כל פשעים תכסה אהבה</w:t>
      </w:r>
      <w:r w:rsidR="007F64FF" w:rsidRPr="007F64FF">
        <w:rPr>
          <w:rStyle w:val="HebrewChar"/>
          <w:rFonts w:cs="FrankRuehl" w:hint="cs"/>
          <w:rtl/>
        </w:rPr>
        <w:t>...</w:t>
      </w:r>
      <w:r w:rsidRPr="007F64FF">
        <w:rPr>
          <w:rStyle w:val="HebrewChar"/>
          <w:rFonts w:cs="FrankRuehl" w:hint="cs"/>
          <w:rtl/>
        </w:rPr>
        <w:t xml:space="preserve"> עם כל זה צריך כל אחד לעורר זאת האהבה בכל יום, וזה שאמר אף על פי שאש יורד מן השמים מצוה להביא מן ההדיוט, ובכח זה נמצא הקרבנות לכפר על כל חטא, שאם היה ניטל לגמרי הדביקות לא היה נתקן על ידי הקרבן, אבל על ידי שהאהבה נמצא לעולם בבני ישראל, רק עונותיכם היו מבדילין, לכן יכולין לחזור לתקן על ידי הקרבנות, ובכח אהבה זו יכולין לשרוף כל תאוות עולם הזה</w:t>
      </w:r>
      <w:r w:rsidR="007F64FF" w:rsidRPr="007F64FF">
        <w:rPr>
          <w:rStyle w:val="HebrewChar"/>
          <w:rFonts w:cs="FrankRuehl" w:hint="cs"/>
          <w:rtl/>
        </w:rPr>
        <w:t>...</w:t>
      </w:r>
      <w:r w:rsidRPr="007F64FF">
        <w:rPr>
          <w:rStyle w:val="HebrewChar"/>
          <w:rFonts w:cs="FrankRuehl" w:hint="cs"/>
          <w:rtl/>
        </w:rPr>
        <w:t xml:space="preserve"> וזה הרמז "העולה על מוקדה" כמ"ש בזוהר הקדש מחשבה רעה לאוקדה, פירוש שלכן נופלין מחשבות זרות תוך עבודת האדם כדי להיות נכלה ומתבטל ברוב התשוקה להשי"ת יותר, ועל ידי זה מתרבה יותר ההתלהבות, כדמיון האש בבא עליו מים, והאש מתגבר ואינו נכבה הוא מתרבה עוד ביותר, וזאת עבודת האדם במלחמה זו, וכל עוד שיש לו יותר מלחמות יוכל להתעלות ביותר</w:t>
      </w:r>
      <w:r w:rsidR="007F64FF" w:rsidRPr="007F64FF">
        <w:rPr>
          <w:rStyle w:val="HebrewChar"/>
          <w:rFonts w:cs="FrankRuehl" w:hint="cs"/>
          <w:rtl/>
        </w:rPr>
        <w:t>...</w:t>
      </w:r>
      <w:r w:rsidRPr="007F64FF">
        <w:rPr>
          <w:rStyle w:val="HebrewChar"/>
          <w:rFonts w:cs="FrankRuehl" w:hint="cs"/>
          <w:rtl/>
        </w:rPr>
        <w:t xml:space="preserve"> (שם תר"נ)</w:t>
      </w:r>
    </w:p>
    <w:p w:rsidR="007F64FF" w:rsidRPr="007F64FF" w:rsidRDefault="00C24F51"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צו את אהרן, הה"ד על כל פשעים תכסה אהבה</w:t>
      </w:r>
      <w:r w:rsidR="007F64FF" w:rsidRPr="007F64FF">
        <w:rPr>
          <w:rStyle w:val="HebrewChar"/>
          <w:rFonts w:cs="FrankRuehl" w:hint="cs"/>
          <w:rtl/>
        </w:rPr>
        <w:t>...</w:t>
      </w:r>
      <w:r w:rsidRPr="007F64FF">
        <w:rPr>
          <w:rStyle w:val="HebrewChar"/>
          <w:rFonts w:cs="FrankRuehl" w:hint="cs"/>
          <w:rtl/>
        </w:rPr>
        <w:t xml:space="preserve"> וצריכין בכל יום לעורר את האהבה, וזה היה כוונת הקרבנות כמו </w:t>
      </w:r>
      <w:r w:rsidRPr="007F64FF">
        <w:rPr>
          <w:rStyle w:val="HebrewChar"/>
          <w:rFonts w:cs="FrankRuehl" w:hint="cs"/>
          <w:rtl/>
        </w:rPr>
        <w:lastRenderedPageBreak/>
        <w:t>שכתב "זאת התורה לעולה" וכו' הכל לעורר בחינת האהבה, שהיא התורה, ולכן לא לן אדם בירושלים ובידו עון שהתמידין מכפרין, אבל לעורר את האהבה הוא על ידי המצות, כמו שכתוב "צו את אהרן"</w:t>
      </w:r>
      <w:r w:rsidR="007F64FF" w:rsidRPr="007F64FF">
        <w:rPr>
          <w:rStyle w:val="HebrewChar"/>
          <w:rFonts w:cs="FrankRuehl" w:hint="cs"/>
          <w:rtl/>
        </w:rPr>
        <w:t>...</w:t>
      </w:r>
      <w:r w:rsidRPr="007F64FF">
        <w:rPr>
          <w:rStyle w:val="HebrewChar"/>
          <w:rFonts w:cs="FrankRuehl" w:hint="cs"/>
          <w:rtl/>
        </w:rPr>
        <w:t xml:space="preserve"> (שם תרנ"ט)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rtl/>
        </w:rPr>
        <w:t>ו</w:t>
      </w:r>
      <w:r w:rsidRPr="007F64FF">
        <w:rPr>
          <w:rStyle w:val="HebrewChar"/>
          <w:rFonts w:cs="FrankRuehl" w:hint="cs"/>
          <w:rtl/>
        </w:rPr>
        <w:t>כתוב וביום הבכורים וגו' מנחה חדשה וגו'</w:t>
      </w:r>
      <w:r w:rsidR="007F64FF" w:rsidRPr="007F64FF">
        <w:rPr>
          <w:rStyle w:val="HebrewChar"/>
          <w:rFonts w:cs="FrankRuehl" w:hint="cs"/>
          <w:rtl/>
        </w:rPr>
        <w:t>...</w:t>
      </w:r>
      <w:r w:rsidRPr="007F64FF">
        <w:rPr>
          <w:rStyle w:val="HebrewChar"/>
          <w:rFonts w:cs="FrankRuehl" w:hint="cs"/>
          <w:rtl/>
        </w:rPr>
        <w:t xml:space="preserve"> ואיתא עומר מתיר במדינה ושתי הלחם במקדש, ששורש כל הקרבנות נעשה בעת מתן תורה, כמו שכתוב "העשויה בהר סיני", לכן בכל שנה נפתח זה השער ביום מתן תורתנו, וכמו כן תפלות שבמקום תמידים תקנו</w:t>
      </w:r>
      <w:r w:rsidR="007F64FF" w:rsidRPr="007F64FF">
        <w:rPr>
          <w:rStyle w:val="HebrewChar"/>
          <w:rFonts w:cs="FrankRuehl" w:hint="cs"/>
          <w:rtl/>
        </w:rPr>
        <w:t>...</w:t>
      </w:r>
      <w:r w:rsidRPr="007F64FF">
        <w:rPr>
          <w:rStyle w:val="HebrewChar"/>
          <w:rFonts w:cs="FrankRuehl" w:hint="cs"/>
          <w:rtl/>
        </w:rPr>
        <w:t xml:space="preserve"> (שבועות תרמ"ג)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ענין שתי הלחם</w:t>
      </w:r>
      <w:r w:rsidR="007F64FF" w:rsidRPr="007F64FF">
        <w:rPr>
          <w:rStyle w:val="HebrewChar"/>
          <w:rFonts w:cs="FrankRuehl" w:hint="cs"/>
          <w:rtl/>
        </w:rPr>
        <w:t>...</w:t>
      </w:r>
      <w:r w:rsidRPr="007F64FF">
        <w:rPr>
          <w:rStyle w:val="HebrewChar"/>
          <w:rFonts w:cs="FrankRuehl" w:hint="cs"/>
          <w:rtl/>
        </w:rPr>
        <w:t xml:space="preserve"> ובחינת הקרבנות היא התעוררות התחתונים להתקרב למעלה לימשך על ידי זה שפע ברכה משמים, זה בחינת לחם מן הארץ, וזהו שכתוב העשויה בהר סיני, כי זכו בני </w:t>
      </w:r>
      <w:r w:rsidRPr="007F64FF">
        <w:rPr>
          <w:rStyle w:val="HebrewChar"/>
          <w:rFonts w:cs="FrankRuehl" w:hint="cs"/>
          <w:rtl/>
        </w:rPr>
        <w:lastRenderedPageBreak/>
        <w:t>ישראל אז לגרום נחת רוח לפניו עד שהוריד להם תורה מן השמים, ובחינת נעשה והקרבנות נמסרו לבני אהרן כנ"ל. (שם תרנ"ה)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בענין ברכת כהנים</w:t>
      </w:r>
      <w:r w:rsidR="007F64FF" w:rsidRPr="007F64FF">
        <w:rPr>
          <w:rStyle w:val="HebrewChar"/>
          <w:rFonts w:cs="FrankRuehl" w:hint="cs"/>
          <w:rtl/>
        </w:rPr>
        <w:t>...</w:t>
      </w:r>
      <w:r w:rsidRPr="007F64FF">
        <w:rPr>
          <w:rStyle w:val="HebrewChar"/>
          <w:rFonts w:cs="FrankRuehl" w:hint="cs"/>
          <w:rtl/>
        </w:rPr>
        <w:t xml:space="preserve"> ובאמת התחתונים רחוקים מקדושה עליונה ואינם יכולין לקבל הברכה רק על ידי עבודה במקדש, וכמו כן תפלה במקום תמידין, ועל ידי שמעלין ריח ניחוח לה', אז יש מקום לקבל הברכות, כדכתיב ביצחק "ראה ריח בני וגו' ויתן לך" וגו', והכהן המקריב קרבן מלמטה להעלות ריח מתחתונים לעליונים בזה נעשה הכנה לקבל הברכות</w:t>
      </w:r>
      <w:r w:rsidR="007F64FF" w:rsidRPr="007F64FF">
        <w:rPr>
          <w:rStyle w:val="HebrewChar"/>
          <w:rFonts w:cs="FrankRuehl" w:hint="cs"/>
          <w:rtl/>
        </w:rPr>
        <w:t>...</w:t>
      </w:r>
      <w:r w:rsidRPr="007F64FF">
        <w:rPr>
          <w:rStyle w:val="HebrewChar"/>
          <w:rFonts w:cs="FrankRuehl" w:hint="cs"/>
          <w:rtl/>
        </w:rPr>
        <w:t xml:space="preserve"> (נשא תרנ"ז)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את קרבני לחמי וגו', פירוש הקרבן מה שמקרבים כל הדברים לשורשן לברר שהם מהשי"ת וזהו תפלות נגד תמידין גם כן שמבקשין מהשי"ת על כל קטן וגדול ומשבחין בברכה על כל דבר לברר שהכל ממנו, ועל ידי זה נקרב ונדבק הכל לשורשו, ובשבת יש מוסף, וההוספה לידע שגם מה שזוכה אדם בעבודתו ית' גם כן רק ממנו. (פינחס תרל"א)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באבות פ"ז</w:t>
      </w:r>
      <w:r w:rsidR="007F64FF" w:rsidRPr="007F64FF">
        <w:rPr>
          <w:rStyle w:val="HebrewChar"/>
          <w:rFonts w:cs="FrankRuehl" w:hint="cs"/>
          <w:rtl/>
        </w:rPr>
        <w:t>...</w:t>
      </w:r>
      <w:r w:rsidRPr="007F64FF">
        <w:rPr>
          <w:rStyle w:val="HebrewChar"/>
          <w:rFonts w:cs="FrankRuehl" w:hint="cs"/>
          <w:rtl/>
        </w:rPr>
        <w:t xml:space="preserve"> וזהו גם כן הפירוש מה שכתוב העשויה בהר סיני, ואין מובן, רק שבא הפסוק לישב איך בכח בני ישראל </w:t>
      </w:r>
      <w:r w:rsidRPr="007F64FF">
        <w:rPr>
          <w:rStyle w:val="HebrewChar"/>
          <w:rFonts w:cs="FrankRuehl" w:hint="cs"/>
          <w:rtl/>
        </w:rPr>
        <w:lastRenderedPageBreak/>
        <w:t>להעלות כל העולמות על ידי התמידין כנודע, שענין הקרבנות לקרב כל הבריאה להשי"ת, וזה אינו בכח אנושי, רק שהקב"ה בחר בנו, ובנתינת התורה נשתנה סדרי בראשית, שהדביק הקב"ה כל העולמות בכח התורה ומצות שבני ישראל עושין</w:t>
      </w:r>
      <w:r w:rsidR="007F64FF" w:rsidRPr="007F64FF">
        <w:rPr>
          <w:rStyle w:val="HebrewChar"/>
          <w:rFonts w:cs="FrankRuehl" w:hint="cs"/>
          <w:rtl/>
        </w:rPr>
        <w:t>...</w:t>
      </w:r>
      <w:r w:rsidRPr="007F64FF">
        <w:rPr>
          <w:rStyle w:val="HebrewChar"/>
          <w:rFonts w:cs="FrankRuehl" w:hint="cs"/>
          <w:rtl/>
        </w:rPr>
        <w:t xml:space="preserve"> (פינחס תרל"ד)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בפסוק צו את בני ישראל וגו', ברש"י ומדרש, עד שאתה מצוני על בני, צוה בני עלי, הענין הוא, דיש לחם מן השמים ומן הארץ, והיא בחינת תורה שבכתב ושבעל פה, ומשה רבינו ע"ה הוריד התורה מן השמים לארץ, והמן דכתיב הנני ממטיר לכם לחם מן השמים וכו', ורצה משה רבינו ע"ה להשאיר זאת גם אחריו, אבל באמת התחיל עתה בחינת לחם מן הארץ, היינו התקרבות מצד התחתונים לשמים, היינו צוה את בני עלי, והיא בחינת הקרבנות, וכן תפלה שבמקום תמידין איתקן, והיא עבודה שבלב, פרוש על ידי השתוקקות בלב להתדבק בשורש עליון</w:t>
      </w:r>
      <w:r w:rsidR="007F64FF" w:rsidRPr="007F64FF">
        <w:rPr>
          <w:rStyle w:val="HebrewChar"/>
          <w:rFonts w:cs="FrankRuehl" w:hint="cs"/>
          <w:rtl/>
        </w:rPr>
        <w:t>...</w:t>
      </w:r>
      <w:r w:rsidRPr="007F64FF">
        <w:rPr>
          <w:rStyle w:val="HebrewChar"/>
          <w:rFonts w:cs="FrankRuehl" w:hint="cs"/>
          <w:rtl/>
        </w:rPr>
        <w:t xml:space="preserve"> (שם תרל"ט)</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בפרשת התמידין ובדרשת חז"ל, עד שאתה מצוני על בני צוה בני עלי, כתיב פירוש אמו"ז </w:t>
      </w:r>
      <w:r w:rsidRPr="007F64FF">
        <w:rPr>
          <w:rStyle w:val="HebrewChar"/>
          <w:rFonts w:cs="FrankRuehl" w:hint="cs"/>
          <w:rtl/>
        </w:rPr>
        <w:lastRenderedPageBreak/>
        <w:t>ז"ל בפסוק "לחמי לאשי" וגו', כי הקב"ה נותן שפע פרנסה וחיים בכל יום, אבל הרצון הוא שבני ישראל יעלו נחת רוח לפניו, ושבכח זה ירד השפע לעולם, ואז הוא בתוספות מרובה על העיקר, וזה שאמר לחמי לאשי תשמרו שיהיה על ידי ריח ניחוח</w:t>
      </w:r>
      <w:r w:rsidR="007F64FF" w:rsidRPr="007F64FF">
        <w:rPr>
          <w:rStyle w:val="HebrewChar"/>
          <w:rFonts w:cs="FrankRuehl" w:hint="cs"/>
          <w:rtl/>
        </w:rPr>
        <w:t>...</w:t>
      </w:r>
      <w:r w:rsidRPr="007F64FF">
        <w:rPr>
          <w:rStyle w:val="HebrewChar"/>
          <w:rFonts w:cs="FrankRuehl" w:hint="cs"/>
          <w:rtl/>
        </w:rPr>
        <w:t xml:space="preserve"> וכל ענין הקרבנות הוא לקרב התחתונים להעליונים, ותחלת התקרבות זאת היה במעמד הר סיני, כמו שכתוב "וקרבתנו מלכנו לשמך הגדול", ודרשו שהוא רמז לזכירת מעמד הר סיני, ושם יצתה נשמתן של בני ישראל, רק השי"ת נתן שעל ידי הקרבת בעל חי יהיה כאלו הקריב נפשו ומתקרב על ידי זה הקרבן מבהמה, ובכל יום יש הארה ממעמד הר סיני מכלל שצונו לזכור בכל יום מוכח שבשמים יש זכירה זו בכל יום, רק שבני ישראל צריכין לעורר זאת בעבודה שבלב, זו תפלה, שבמקום תמידין</w:t>
      </w:r>
      <w:r w:rsidR="007F64FF" w:rsidRPr="007F64FF">
        <w:rPr>
          <w:rStyle w:val="HebrewChar"/>
          <w:rFonts w:cs="FrankRuehl" w:hint="cs"/>
          <w:rtl/>
        </w:rPr>
        <w:t>...</w:t>
      </w:r>
      <w:r w:rsidRPr="007F64FF">
        <w:rPr>
          <w:rStyle w:val="HebrewChar"/>
          <w:rFonts w:cs="FrankRuehl" w:hint="cs"/>
          <w:rtl/>
        </w:rPr>
        <w:t xml:space="preserve"> (שם תרמ"ז)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שם משמואל: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 זה יש לומר, דמהאי טעמא לא מצינו קרבנות מצמחים מאז, מפני שארס נחש שבהם חוצץ בפני הקדושה שלא יתקדש הקרבן אלא מבעלי חיים, שארס הנחש שבם איננו כל כך מרובה, שהרי הם רק שני לטומאה, שהם ניזונים מצמחי האדמה, ואין דבקים בהם הקללה וארס הנחש כמו בצמחי האדמה עצמה. אך ממתן תורה ואילך התחילו בהקרבת קרבנות מצמחים, והטעם מפני שאז נעשו בני חורין ממלאך המות, שנסתלקו אז הזוהמא והקללה, ואלמלי עמדו בנסיון היה נגמר התיקון כמו לעתיד, ואף שלא עמדו בנסיון מכל מקום נחלש כח הזוהמא</w:t>
      </w:r>
      <w:r w:rsidR="007F64FF" w:rsidRPr="007F64FF">
        <w:rPr>
          <w:rStyle w:val="HebrewChar"/>
          <w:rFonts w:cs="FrankRuehl" w:hint="cs"/>
          <w:rtl/>
        </w:rPr>
        <w:t>...</w:t>
      </w:r>
      <w:r w:rsidRPr="007F64FF">
        <w:rPr>
          <w:rStyle w:val="HebrewChar"/>
          <w:rFonts w:cs="FrankRuehl" w:hint="cs"/>
          <w:rtl/>
        </w:rPr>
        <w:t xml:space="preserve"> ואף שבעצם אינם ראויין עדיין לקרבן, מכל מקום על כל פנים מקבלין האור החוזר מן לעתיד שיהיה גמר התיקון ותוציא הארץ גלוסקאות כנ"ל, ועל כן אין הארס שבהם חוצץ עוד בפני הקדושה הנשתאבת בקרבן</w:t>
      </w:r>
      <w:r w:rsidR="007F64FF" w:rsidRPr="007F64FF">
        <w:rPr>
          <w:rStyle w:val="HebrewChar"/>
          <w:rFonts w:cs="FrankRuehl" w:hint="cs"/>
          <w:rtl/>
        </w:rPr>
        <w:t>...</w:t>
      </w:r>
      <w:r w:rsidRPr="007F64FF">
        <w:rPr>
          <w:rStyle w:val="HebrewChar"/>
          <w:rFonts w:cs="FrankRuehl" w:hint="cs"/>
          <w:rtl/>
        </w:rPr>
        <w:t xml:space="preserve"> (לך לך תרע"ח)</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ונראה דהנה בתרגום יונתן, וירח את ריח בגדיו, שהריח ריח קטורת הסמים של בית המקדש, ואינו מובן, קטורת הסמים מה עבידתאה הכא. ונראה דהנה יש להתבונן בשינוי שבין קטורת ליתר הקרבנות שבמקדש, דבכל הקרבנות אמרו ז"ל (זבחים ז') אי דליכא תשובה זבח רשעים </w:t>
      </w:r>
      <w:r w:rsidRPr="007F64FF">
        <w:rPr>
          <w:rStyle w:val="HebrewChar"/>
          <w:rFonts w:cs="FrankRuehl" w:hint="cs"/>
          <w:rtl/>
        </w:rPr>
        <w:lastRenderedPageBreak/>
        <w:t>תועבה, אבל בקטורת מצטרפת חלבנה לסממני קטורת, ללמדנו שלא יקל בעינינו לצרף עמנו באגודת תעניותינו ותפילותינו את פושעי ישראל שיהיו נמנין עמנו</w:t>
      </w:r>
      <w:r w:rsidR="007F64FF" w:rsidRPr="007F64FF">
        <w:rPr>
          <w:rStyle w:val="HebrewChar"/>
          <w:rFonts w:cs="FrankRuehl" w:hint="cs"/>
          <w:rtl/>
        </w:rPr>
        <w:t>...</w:t>
      </w:r>
      <w:r w:rsidRPr="007F64FF">
        <w:rPr>
          <w:rStyle w:val="HebrewChar"/>
          <w:rFonts w:cs="FrankRuehl" w:hint="cs"/>
          <w:rtl/>
        </w:rPr>
        <w:t xml:space="preserve"> ומוכח מכאן דשניא מהות הקטורת ממהות הקרבנות, כי הקרבנות הם ענין קירוב, וכל איש אשר בו מום לא יקרב, ואין מום גדול ממי שנקרא רשע, אך ענין קטורת הוא תרגום של לשון קישור, והיינו דכל חטא הוא מחמת החשכות וההסתר, והם פרי הפירוד משרשו עד שאין השורש מאיר בו, וממילא כאשר חזר ונקשר חבל הכוסף, אז מעט האור מדחה רב חושך, ועל כן אפילו בעודנו מרוחק אפשר להצטרף לקטורת, היינו להתקשר בעודנו </w:t>
      </w:r>
      <w:r w:rsidRPr="007F64FF">
        <w:rPr>
          <w:rStyle w:val="HebrewChar"/>
          <w:rFonts w:cs="FrankRuehl" w:hint="cs"/>
          <w:rtl/>
        </w:rPr>
        <w:lastRenderedPageBreak/>
        <w:t>שם. ולמשל מי שמושלך בבור עמוק מורידין לו חבל לתוך הבור, וכאשר נקשר בחבל אז יש לו עליה על ידי החבל</w:t>
      </w:r>
      <w:r w:rsidR="007F64FF" w:rsidRPr="007F64FF">
        <w:rPr>
          <w:rStyle w:val="HebrewChar"/>
          <w:rFonts w:cs="FrankRuehl" w:hint="cs"/>
          <w:rtl/>
        </w:rPr>
        <w:t>...</w:t>
      </w:r>
      <w:r w:rsidRPr="007F64FF">
        <w:rPr>
          <w:rStyle w:val="HebrewChar"/>
          <w:rFonts w:cs="FrankRuehl" w:hint="cs"/>
          <w:rtl/>
        </w:rPr>
        <w:t xml:space="preserve"> (תולדות תרע"ו)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במדרש רבה (ויקרא ז') אמר רב אסי מפני מה מתחילין לתינוקות בתורת כהנים, אלא שהתינוקות טהורים והקרבנות טהורים, יבואו טהורים ויתעסקו בטהורים, יש לפרש על פי שאיתא בספרים, וכן שמעתי מכ"ק אבי אדמו"ר זצללה"ה שעיקר הקרבנות זמנם לעתיד כשהאדם יהיה מתוקן, ואז יהיה הזמן לתקן ולהעלות את בעלי החיים, אבל עתה הקרבנות הם לתקן את האדם לבד. הנה איתא (מנחות ק"י) העוסק בתורת עולה כאילו הקריב עולה, ועל כן תינוקות שלא טעמו טעם חטא ועדיין אינם צריכין תיקון לעצמם מגילגול זה על כל פנים כמו שאמר המדרש יבואו טהורים, על כן עסקם בתורת כהנים הוא מעין לעתיד</w:t>
      </w:r>
      <w:r w:rsidR="007F64FF" w:rsidRPr="007F64FF">
        <w:rPr>
          <w:rStyle w:val="HebrewChar"/>
          <w:rFonts w:cs="FrankRuehl" w:hint="cs"/>
          <w:rtl/>
        </w:rPr>
        <w:t>...</w:t>
      </w:r>
      <w:r w:rsidRPr="007F64FF">
        <w:rPr>
          <w:rStyle w:val="HebrewChar"/>
          <w:rFonts w:cs="FrankRuehl" w:hint="cs"/>
          <w:rtl/>
        </w:rPr>
        <w:t xml:space="preserve"> (מקץ תרע"ב,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וכשנדקדק בהמבוקש להוציאם ממצרים נמצא שני דברים, מאמר השי"ת למשה "בהוציאך את העם ממצרים תעבדון את האלקים על ההר הזה", שהכוונה על מתן תורה, והמאמר לפרעה "נלכה נא דרך שלשת ימים במדבר ונזבחה". ויש לומר ששני דברים אלו מתיחסים למוח וללב, תורה מתיחסת למוח ושכל האדם, ועל כן נתבקש לו מירוק השכל מחטא ע"ז, ובחינת הקרבנות מתיחסת ללב האדם שהוא הנפש והרצון, ובכל פרשיות הקרבן נזכר "נפש", שהעיקר בו הוא הרעותא דליבא כבזוהר הקדש, ולזה נתבקש מירוק מחטא התאוה</w:t>
      </w:r>
      <w:r w:rsidR="007F64FF" w:rsidRPr="007F64FF">
        <w:rPr>
          <w:rStyle w:val="HebrewChar"/>
          <w:rFonts w:cs="FrankRuehl" w:hint="cs"/>
          <w:rtl/>
        </w:rPr>
        <w:t>...</w:t>
      </w:r>
      <w:r w:rsidRPr="007F64FF">
        <w:rPr>
          <w:rStyle w:val="HebrewChar"/>
          <w:rFonts w:cs="FrankRuehl" w:hint="cs"/>
          <w:rtl/>
        </w:rPr>
        <w:t xml:space="preserve"> (בשלח </w:t>
      </w:r>
      <w:r w:rsidRPr="007F64FF">
        <w:rPr>
          <w:rStyle w:val="HebrewChar"/>
          <w:rFonts w:cs="FrankRuehl" w:hint="cs"/>
          <w:rtl/>
        </w:rPr>
        <w:lastRenderedPageBreak/>
        <w:t>תרע"ט)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קרבן כשמו לקרב את הכחות שראויים לקרב, ועל כן בראשית דיני קרבנות פריש האי שמא להורות מי הוא הראוי להקריב קרבן, ואף שגם הגויים מתנדבין קרבנות ונתרבו מאיש איש, מכל מקום אין קרבנם ענין אחד עם קרבן ישראל</w:t>
      </w:r>
      <w:r w:rsidR="007F64FF" w:rsidRPr="007F64FF">
        <w:rPr>
          <w:rStyle w:val="HebrewChar"/>
          <w:rFonts w:cs="FrankRuehl" w:hint="cs"/>
          <w:rtl/>
        </w:rPr>
        <w:t>...</w:t>
      </w:r>
      <w:r w:rsidRPr="007F64FF">
        <w:rPr>
          <w:rStyle w:val="HebrewChar"/>
          <w:rFonts w:cs="FrankRuehl" w:hint="cs"/>
          <w:rtl/>
        </w:rPr>
        <w:t xml:space="preserve"> (ויקרא תרע"ד)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והנה כמו שלהמחברים הכלליים, כמו יוסף הצדיק ודוד המלך וכל מלכי ישראל, שהיו צריכין שמירה, לבל יתחבר מה שאינו ראוי באחדותם, על ידי שמירת הברית ושמירת המשפט כנ"ל, כן נמי המדה בכל איש פרטי כל הקרב אל משכן ה' לחבר את האהל להיות אחד, הן בקרבנות והן בתפלה שבמקום קרבן, ועל כן גזל ממון, או פגם הברית שהוא בכלל גזל, שכמו שמחבר מה שאינו ראוי, מתחבר גם כן אליו מה שאינו ראוי ומקלקל את כל הענין, ולא עוד אלא שהוא חס ושלום כמכניס טומאה למקדש, ועל כן פרט בראש סדר הקרבנות למעט גזל, שנעשה סניגורו קטיגורו כנ"ל, שבקרבנות מזיק עוד יותר</w:t>
      </w:r>
      <w:r w:rsidR="007F64FF" w:rsidRPr="007F64FF">
        <w:rPr>
          <w:rStyle w:val="HebrewChar"/>
          <w:rFonts w:cs="FrankRuehl" w:hint="cs"/>
          <w:rtl/>
        </w:rPr>
        <w:t>...</w:t>
      </w:r>
      <w:r w:rsidRPr="007F64FF">
        <w:rPr>
          <w:rStyle w:val="HebrewChar"/>
          <w:rFonts w:cs="FrankRuehl" w:hint="cs"/>
          <w:rtl/>
        </w:rPr>
        <w:t xml:space="preserve"> (שם תרע"ה)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ידוע שיש שני סוגי קרבנות, הסוג הראשון הם שבאין לכפר, כחטאת ואשם ועולה, על מחויבי עשה והרהור הלב וכדומה, והסוג השני שהם באים להפיק רצון לבד, היינו להעלות חלקי הקדושה מדומם צומח חי, ובכלל זה התמידין, שאיתא במדרש (שה"ש א' ט') אחותי רעיתי, מפרנסני בשני תמידין בכל יום, והיינו העלאת חלקי הקדושה, ואף שהם נמי מכפרים, כבמדרש, מעולם לא היה אדם בירושלים ובידו עון, כיצד תמיד של שחר מכפר על עבירות שבלילה וכו', מכל מקום עיקרם לאו לכפרה אתי, אלא שממילא גורם כפרה, ובכלל סוג זה להעלות נמי נפשות המגולגלות, כמו שכתב הרח"ו, כי הנפש החוטאת והגיע עונשה להתגלגל בבעל חיים, מזמין השי"ת שיקריבו בהמה זו לקרבן ועל ידי שחיטתה ושריפתה וכו' נתקנה ועולה לריח ניחוח לה' למקום שנחצבה.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ויש לומר ששני מיני קרבנות אלו מקבילים לשני שמות מקדש ומשכן, שלשם מקדש שיהיו ישראל מקודשים ומזומנים אליו ית"ש היפוך החטאים והעוונות שהם המבדילים ומסך מבדיל, לזה נתבקשו הקרבנות שבאין לכפר </w:t>
      </w:r>
      <w:r w:rsidRPr="007F64FF">
        <w:rPr>
          <w:rStyle w:val="HebrewChar"/>
          <w:rFonts w:cs="FrankRuehl" w:hint="cs"/>
          <w:rtl/>
        </w:rPr>
        <w:lastRenderedPageBreak/>
        <w:t xml:space="preserve">ולרצות להסיר המסך המבדיל הזה, ולשם </w:t>
      </w:r>
      <w:r w:rsidRPr="007F64FF">
        <w:rPr>
          <w:rStyle w:val="HebrewChar"/>
          <w:rFonts w:cs="FrankRuehl" w:hint="cs"/>
          <w:rtl/>
        </w:rPr>
        <w:lastRenderedPageBreak/>
        <w:t>משכן שענינו להמשיך אחריו כל חלקי הקדושה והנשמות ההולכים מדחי אל דחי, לזה נתבקשו שאר קרבנות הציבור והיחיד שתעודתן לקרב הכחות ולהעלות את חלקי הקדושה.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ולפי זה מובן שכל דברי חכמים קיימים, שהקרבנות הבאין לכפר הם לצורך המשכן כדי שלא יגרמו העונות חס ושלום ומתישין כח גבורה של מעלה ואין המשכן יכול לפעול תעודתו, וזהו כדברי הרמב"ן והזוהר הקדוש</w:t>
      </w:r>
      <w:r w:rsidR="007F64FF" w:rsidRPr="007F64FF">
        <w:rPr>
          <w:rStyle w:val="HebrewChar"/>
          <w:rFonts w:cs="FrankRuehl" w:hint="cs"/>
          <w:rtl/>
        </w:rPr>
        <w:t>...</w:t>
      </w:r>
      <w:r w:rsidRPr="007F64FF">
        <w:rPr>
          <w:rStyle w:val="HebrewChar"/>
          <w:rFonts w:cs="FrankRuehl" w:hint="cs"/>
          <w:rtl/>
        </w:rPr>
        <w:t xml:space="preserve"> לזה אמר שפיר שהקרבנות הם אסוותא (רפואה) לזה, אך גוף המשכן ותעודתו שהוא למשוך אחר השי"ת כל חלקי הקדושה והנשמות ההולכים מדחי אל דחי, כל עצמו של המשכן והשראת השכינה בו הוא צורך הקרבנות שתעודתם לקרב את הכחות ולהעלות את כל חלקי הקדושה, וכל המשכות של המשכן הוא רק על ידי הקרבנות אלו, והמשכן הוא בית לה' מוכן להיות מקריבין בו הקרבנות כלשון הרמב"ם, והשכינה ששוכנת בו מקבלתם</w:t>
      </w:r>
      <w:r w:rsidR="007F64FF" w:rsidRPr="007F64FF">
        <w:rPr>
          <w:rStyle w:val="HebrewChar"/>
          <w:rFonts w:cs="FrankRuehl" w:hint="cs"/>
          <w:rtl/>
        </w:rPr>
        <w:t>...</w:t>
      </w:r>
      <w:r w:rsidRPr="007F64FF">
        <w:rPr>
          <w:rStyle w:val="HebrewChar"/>
          <w:rFonts w:cs="FrankRuehl" w:hint="cs"/>
          <w:rtl/>
        </w:rPr>
        <w:t xml:space="preserve"> (שם תרע"ו)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זאת תורת העולה וגו' והרים את הדשן. יש לדקדק מה ענין תורת העולה לתרומת הדשן, הלא תרומת הדשן יכולה להיות מדשן האימורים של שאר הקרבנות, ולמה תלה דוקא בעולה. ונראה דהנה יש להתבונן במצות תרומת הדשן, כי שלשה דברים יש בקרבן, דם ואברים ופדרים ודשן, הדם הוא הנפש ומכפר על הנפש, ובזה תלויה עיקר הכפרה, האברים והפדרים הם לריח ניחוח, ומכל מקום אינן מעכבים את הכפרה, הדשן מוציאין אותו מחוץ למחנה. ונראה דעצם הנפש מכופר בדם, דכתיב (ויקרא י"ז) "כי הדם הוא בנפש יכפר", אך המדות המסתעפות מהנפש מתכפרות בהקטרת האברים והפדרים, שבהם מלובשים חלקי הזן חיות הנפש, כי כל המדות יש בקדושה וכנגדן בתמורה, כמו חסד דקדושה ולעומתו אהבות חיצוניות, וכן כל שבע המדות, וזה נתברר בלהב אש המזבח, חלקי הרע בעשן </w:t>
      </w:r>
      <w:r w:rsidRPr="007F64FF">
        <w:rPr>
          <w:rStyle w:val="HebrewChar"/>
          <w:rFonts w:cs="FrankRuehl" w:hint="cs"/>
          <w:rtl/>
        </w:rPr>
        <w:lastRenderedPageBreak/>
        <w:t xml:space="preserve">יכלו, והם מאכל לחיצונים כבזהר הקדש, כי זינא אזיל בתר זיניה, וחלקי הטוב עולים מלובנים ומזורזין לריח ניחוח, ובאשר על ידי אש המזבח יוצאים כל חלקי החיות, ואינו נשאר רק הגוש הנעשה אפר שאין בו שום חלקי החיות, זה אין בדוגמתו </w:t>
      </w:r>
      <w:r w:rsidRPr="007F64FF">
        <w:rPr>
          <w:rStyle w:val="HebrewChar"/>
          <w:rFonts w:cs="FrankRuehl" w:hint="cs"/>
          <w:rtl/>
        </w:rPr>
        <w:lastRenderedPageBreak/>
        <w:t>בקדושה, על כן נדחה לחוץ. והיינו שלעומתו באדם היא עצבות ומרה שחורה, שאין בה שום חיות ואין דוגמתה בקדושה, כי בקדושה כתיב (דהי"א ט"ז) "עוז וחדוה במקומו"</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אך באשר אין עוד מלבדו, ואי אפשר שיהיה דבר במציאות בלתי שיהיה בו ניצוץ קדושה המחיה אותו, וכתיב (שמ"ב י"ד) "לבלתי ידח ממנו נדח", על כן יש בו עדיין מצוה, והיא מצות תרומת הדשן שנברר הניצוץ הקדוש שבו, אך איננו מתקבל בפנים כמו שהוא, אלא ושמו אצל המזבח, ושם נבלע במקומו, והוא מסיבות מתהפך עד שהניצוץ הקדוש חוזר ובא ונכלל בקדושה, ומכל מקום בעודו יש בו מעילה לאות שהוא ניצוץ קדוש, אלא שהוא בסתר המדרגה מהופך לחלק רע שאין בו שום חיות וצריך ליבון אחר ליבון וצירוף אחר צירוף בדומם צומח חי מדבר, עד אשר ישוב אל המקום אשר היה אהלו שם בתחילה, והדברים עתיקים</w:t>
      </w:r>
      <w:r w:rsidR="007F64FF" w:rsidRPr="007F64FF">
        <w:rPr>
          <w:rStyle w:val="HebrewChar"/>
          <w:rFonts w:cs="FrankRuehl" w:hint="cs"/>
          <w:rtl/>
        </w:rPr>
        <w:t>...</w:t>
      </w:r>
      <w:r w:rsidRPr="007F64FF">
        <w:rPr>
          <w:rStyle w:val="HebrewChar"/>
          <w:rFonts w:cs="FrankRuehl" w:hint="cs"/>
          <w:rtl/>
        </w:rPr>
        <w:t xml:space="preserve"> (צו תרע"ג)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ונראה כי נגד שלשה אלה הם שלשה חלקי הקרבן, שהם דם, ואברים ופדרים, ודשן. דם הוא החלק המובחר שהוא הנפש וחיות הקרבן, זה מקרב את שכל האדם שהוא החלק המובחר שבו, וזה לעומת יעסוק בתורה. אברים ופדרים שבהם מלובש טבע הקרבן מקרב את נפש האדם ומדותיו, וזה לעומת יקרא קריאת שמע, אך הדשן באשר כלתה ממנו כל החיות אינו מתקרב בפנים אלא נדחה לחוץ, וכבזוהר הקדש דקב"ה לא אתרעי בגופא דבר נש אלא בנשמתא דביה, והוא דמיון גוף האדם שאינו עולה בעלותו מעולם הזה אלא נטמן בעפר הקברות, ומכל מקום איננו חס ושלום לעולם, אלא עתיד לעמוד לתחיה </w:t>
      </w:r>
      <w:r w:rsidRPr="007F64FF">
        <w:rPr>
          <w:rStyle w:val="HebrewChar"/>
          <w:rFonts w:cs="FrankRuehl" w:hint="cs"/>
          <w:rtl/>
        </w:rPr>
        <w:lastRenderedPageBreak/>
        <w:t>לאור באור החיים, ולזה בא הרמז בתרומת הדשן שהוא לעומת הגוף ושמו אצל המזבח ונבלע במקומו, ומתאחד עם המזבח והאדמה שסביביו, והדברים עתיקים, ומכל מקום מובן שהרצאת הגוף לא שישאר לעצמו אלא תכליתו להתאחד עם הנפש והשכל.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ונראה עוד לומר שדוגמת שלשת חלקי הקרבן הנ"ל יש שלשת סוגי קרבנות, עולה, חטאת ושלמים. עולה מכפרת על המחשבה, שהיא פגם בשכל האדם. חטאת מכפרת על שגגת המעשה המתיחס לנפש, ועל כן נזכר בפרשת החטאות כמה פעמים "נפש"</w:t>
      </w:r>
      <w:r w:rsidR="007F64FF" w:rsidRPr="007F64FF">
        <w:rPr>
          <w:rStyle w:val="HebrewChar"/>
          <w:rFonts w:cs="FrankRuehl" w:hint="cs"/>
          <w:rtl/>
        </w:rPr>
        <w:t>...</w:t>
      </w:r>
      <w:r w:rsidRPr="007F64FF">
        <w:rPr>
          <w:rStyle w:val="HebrewChar"/>
          <w:rFonts w:cs="FrankRuehl" w:hint="cs"/>
          <w:rtl/>
        </w:rPr>
        <w:t xml:space="preserve"> ועל כן חטאת מקרבת את </w:t>
      </w:r>
      <w:r w:rsidRPr="007F64FF">
        <w:rPr>
          <w:rStyle w:val="HebrewChar"/>
          <w:rFonts w:cs="FrankRuehl" w:hint="cs"/>
          <w:rtl/>
        </w:rPr>
        <w:lastRenderedPageBreak/>
        <w:t>הנפש. שלמים הם לקרב גם את בחינת הגוף, ועל כן הבשר נאכל לבעלים שהרמז לקרב גם את גופו לקדושה. אך זה יתכן רק אחר התקרבות השכל, ובאמצעות השכל גם גופו נתקרב, ועל כן מתן דמו שוה לעולה, וכמו שהגדנו לעיל בתרומת הדשן, שכל התקרבותו היא באמצעות השכל, ועל כן מתן דמו לעולם אחר תמיד של שחר, ולא מאוחר מתמיד של בין הערבים, מורה שכל התקרבות הגוף היא באמצעות השכל</w:t>
      </w:r>
      <w:r w:rsidR="007F64FF" w:rsidRPr="007F64FF">
        <w:rPr>
          <w:rStyle w:val="HebrewChar"/>
          <w:rFonts w:cs="FrankRuehl" w:hint="cs"/>
          <w:rtl/>
        </w:rPr>
        <w:t>...</w:t>
      </w:r>
      <w:r w:rsidRPr="007F64FF">
        <w:rPr>
          <w:rStyle w:val="HebrewChar"/>
          <w:rFonts w:cs="FrankRuehl" w:hint="cs"/>
          <w:rtl/>
        </w:rPr>
        <w:t xml:space="preserve"> (שם תרע"ט)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ענין פרשת שחוטי חוץ שנאמרה אחר פרשת יום הכפורים, דהנה מצינו בשלשה מקומות הקריבו ישראל קרבנות, במות, משכן, בית המקדש. ובמקום אחר אמרנו שהם מקבילים לעומת שכל, נפש גוף. במות שכל אחד עושה לעצמו מקביל לעומת השכל שבאדם, שאין דעתן של בני אדם שוות, ובזוהר הקדש, נודע בשערים בעלה, כל חד לפי מה דמשער בלביה</w:t>
      </w:r>
      <w:r w:rsidR="007F64FF" w:rsidRPr="007F64FF">
        <w:rPr>
          <w:rStyle w:val="HebrewChar"/>
          <w:rFonts w:cs="FrankRuehl" w:hint="cs"/>
          <w:rtl/>
        </w:rPr>
        <w:t>...</w:t>
      </w:r>
      <w:r w:rsidRPr="007F64FF">
        <w:rPr>
          <w:rStyle w:val="HebrewChar"/>
          <w:rFonts w:cs="FrankRuehl" w:hint="cs"/>
          <w:rtl/>
        </w:rPr>
        <w:t xml:space="preserve"> וקרבן כשמו שהוא מקרב הדבר לשרשו, ובאשר נתקרב הכח השכלי לשרשו על כן חל עליו כח נבואי. משכן מקביל לעומת הנפש שהוא עוד יותר שמקרב את הנפש לשרשה, והיא רבותא יותר מהתקרבות השכל, שכל דבר שהוא יותר נמוך הוא רבותא יותר להתקרב, ועל כן המשכן נעשה בעיקר מבעלי חיים שהיריעות הן של צמר תכלת ארגמן תולעת שני, ורק </w:t>
      </w:r>
      <w:r w:rsidRPr="007F64FF">
        <w:rPr>
          <w:rStyle w:val="HebrewChar"/>
          <w:rFonts w:cs="FrankRuehl" w:hint="cs"/>
          <w:rtl/>
        </w:rPr>
        <w:lastRenderedPageBreak/>
        <w:t>חלק הרביעי היה שש, ובעלי חיים מתיחסים לנפש, ומהם עיקר המשכן, כאמרם ז"ל משכן קרוי משכן, ואין קרשים קרויין משכן (שבת כ"ח). בית המקדש מקביל לעומת הגוף, שבודאי זו רבותא עוד יותר לקרב גם את הגוף אל הקדושה, ועל כן בית המקדש עיקרו נעשה מדברים דוממים המתיחסים לגוף</w:t>
      </w:r>
      <w:r w:rsidR="007F64FF" w:rsidRPr="007F64FF">
        <w:rPr>
          <w:rStyle w:val="HebrewChar"/>
          <w:rFonts w:cs="FrankRuehl" w:hint="cs"/>
          <w:rtl/>
        </w:rPr>
        <w:t>...</w:t>
      </w:r>
      <w:r w:rsidRPr="007F64FF">
        <w:rPr>
          <w:rStyle w:val="HebrewChar"/>
          <w:rFonts w:cs="FrankRuehl" w:hint="cs"/>
          <w:rtl/>
        </w:rPr>
        <w:t xml:space="preserve"> (אחרי תרע"ג)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יום אחד הוסיף משה מדעתו</w:t>
      </w:r>
      <w:r w:rsidR="007F64FF" w:rsidRPr="007F64FF">
        <w:rPr>
          <w:rStyle w:val="HebrewChar"/>
          <w:rFonts w:cs="FrankRuehl" w:hint="cs"/>
          <w:rtl/>
        </w:rPr>
        <w:t>...</w:t>
      </w:r>
      <w:r w:rsidRPr="007F64FF">
        <w:rPr>
          <w:rStyle w:val="HebrewChar"/>
          <w:rFonts w:cs="FrankRuehl" w:hint="cs"/>
          <w:rtl/>
        </w:rPr>
        <w:t xml:space="preserve"> ונראה לתרץ, דהנה כתיב "את קרבני לחמי לאשי", ובזוהר הקדש דהוא לחם ומזון של המלאכים הנקראים אישים, וכן הוא בכוזרי, אלא שהוא מפרש לאשי לאש של מעלה, אולי הכונה אחת, ואף שבקרבנות לא כתיב אלא שם הוי"ה לבדו, הפירוש שהמלאכים הם מזככין את ריח הקרבן עד שנעשה רוחני, ריח ניחוח לה', אם כן הם אמצעים בענין הקרבנות, ואף דנשמות ישראל הן לפנים ולמעלה מהמלאכים, מכל מקום, </w:t>
      </w:r>
      <w:r w:rsidRPr="007F64FF">
        <w:rPr>
          <w:rStyle w:val="HebrewChar"/>
          <w:rFonts w:cs="FrankRuehl" w:hint="cs"/>
          <w:rtl/>
        </w:rPr>
        <w:lastRenderedPageBreak/>
        <w:t>באשר הנשמות מלובשין בגוף וחומר עכור אין בכח הנשמות לזכך ולהעלות את הקרבן, אלא צריכין למלאכים להיות אמצעים. ומובן שלעתיד שמעלת ישראל אף בהיותם מלובשין בגופים תהיה גדולה מהמלאכים</w:t>
      </w:r>
      <w:r w:rsidR="007F64FF" w:rsidRPr="007F64FF">
        <w:rPr>
          <w:rStyle w:val="HebrewChar"/>
          <w:rFonts w:cs="FrankRuehl" w:hint="cs"/>
          <w:rtl/>
        </w:rPr>
        <w:t>...</w:t>
      </w:r>
      <w:r w:rsidRPr="007F64FF">
        <w:rPr>
          <w:rStyle w:val="HebrewChar"/>
          <w:rFonts w:cs="FrankRuehl" w:hint="cs"/>
          <w:rtl/>
        </w:rPr>
        <w:t xml:space="preserve"> ואם כן אז בודאי לא יהיו צריכין למלאכים בענין הקרבנות. ועל כן בעצרת נמי שספרו ישראל שבעה נקיים ופסקה זוהמתם וקבלו את התורה מהשי"ת עצמו בלי שום אמצעי, בודאי אינם צריכין לאישים לאמצעות הקרבן, ואף שלא נשארו באותן דרגין, מכל מקום בכל יום טוב של עצרת מתעורר הענין שהיה אז. ועל כן לא נאמר "אשה" שהוא האמצעים שנקראו אישים, זה הוא פירוש תירוץ הזוהר הקדש</w:t>
      </w:r>
      <w:r w:rsidR="007F64FF" w:rsidRPr="007F64FF">
        <w:rPr>
          <w:rStyle w:val="HebrewChar"/>
          <w:rFonts w:cs="FrankRuehl" w:hint="cs"/>
          <w:rtl/>
        </w:rPr>
        <w:t>...</w:t>
      </w:r>
      <w:r w:rsidRPr="007F64FF">
        <w:rPr>
          <w:rStyle w:val="HebrewChar"/>
          <w:rFonts w:cs="FrankRuehl" w:hint="cs"/>
          <w:rtl/>
        </w:rPr>
        <w:t xml:space="preserve"> (שבועות תרע"ד)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בגמרא (ברכות י"ד) כל הקורא קריאת שמע בלא תפילין כאילו הקריב עולה בלא מנחה וזבח בלא נסכים, ביאור הדברים, דהנה זבח הוא קרבן מבעלי חיים, ומקרב גם כן נפש האדם להשי"ת, כמו שכתב רש"י (ויקרא י"ז י"א) תבא נפש ותכפר על </w:t>
      </w:r>
      <w:r w:rsidRPr="007F64FF">
        <w:rPr>
          <w:rStyle w:val="HebrewChar"/>
          <w:rFonts w:cs="FrankRuehl" w:hint="cs"/>
          <w:rtl/>
        </w:rPr>
        <w:lastRenderedPageBreak/>
        <w:t>הנפש, כי הנפש החיונית שבבהמה מכפרת על הנפש השכלית שבאדם. והנסכים הם צמחים שאין להם רק נפש צומחת, וכאשר נעשה מזה גם כן קרבן להשי"ת, נאמר תבא הנפש הצומחת שבנסכים ותכפר על הנפש הטבעית שבאדם, שעל ידי הנסכים גם הנפש הטבעית שבאדם מתקדשת להיות נמשכת לרצון השי"ת מעצמה, אף בלתי הכח השכלי, וממילא כאשר הקריב זבח בלא נסכים הרי הנפש השכלית לבדה מתקדשת ולא הנפש הטבעית</w:t>
      </w:r>
      <w:r w:rsidR="007F64FF" w:rsidRPr="007F64FF">
        <w:rPr>
          <w:rStyle w:val="HebrewChar"/>
          <w:rFonts w:cs="FrankRuehl" w:hint="cs"/>
          <w:rtl/>
        </w:rPr>
        <w:t>...</w:t>
      </w:r>
      <w:r w:rsidRPr="007F64FF">
        <w:rPr>
          <w:rStyle w:val="HebrewChar"/>
          <w:rFonts w:cs="FrankRuehl" w:hint="cs"/>
          <w:rtl/>
        </w:rPr>
        <w:t xml:space="preserve"> (שלח תע"ר)</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צדוק:</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וסוד כל הקרבנות בכלל אינו אלא הריח, כמ"ש "וירח ה' את ריח" וגו' (בראשית ח'), וצריך לזבוח הזבח לשם ריח (זבחים מ"ו), כי הנאת הריח דהשי"ת שהוא גם כן בצלמנו, היינו בכח המשפיע תרעא דחירו וכפרה על כל מיני רע, רק שההעלאה מצד אתערותא דלתתא אינו ריחני, והקטורת היא העלאת ריחני להעלות ריח, והיינו אתערותא דלתתא מכח הנשמה</w:t>
      </w:r>
      <w:r w:rsidRPr="007F64FF">
        <w:rPr>
          <w:rStyle w:val="HebrewChar"/>
          <w:rFonts w:cs="FrankRuehl" w:hint="cs"/>
          <w:rtl/>
        </w:rPr>
        <w:t>...</w:t>
      </w:r>
      <w:r w:rsidR="00817D66" w:rsidRPr="007F64FF">
        <w:rPr>
          <w:rStyle w:val="HebrewChar"/>
          <w:rFonts w:cs="FrankRuehl" w:hint="cs"/>
          <w:rtl/>
        </w:rPr>
        <w:t xml:space="preserve"> (חלק ב צדקת הצדיק רסד, עמוד קנא, וראה עוד ערך ריח)</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 xml:space="preserve">וכידוע דשעירים מורים חורבן וקלקול, כמו </w:t>
      </w:r>
      <w:r w:rsidR="00817D66" w:rsidRPr="007F64FF">
        <w:rPr>
          <w:rStyle w:val="HebrewChar"/>
          <w:rFonts w:cs="FrankRuehl" w:hint="cs"/>
          <w:rtl/>
        </w:rPr>
        <w:lastRenderedPageBreak/>
        <w:t>"ושעירים ירקדו שם", והיינו כי שחוטי חוץ הוא מצד יראה רעה ומרה שחורה שירצה לעשות הכל לשם שמים, וכניסה אל הקודש הוא מצד תגבורת החשק והאהבה שרוצה לחשוק תמיד לשם שמים, וזה נקרא בכל עת שאין מוגדר בזמן דהיינו בשנה, ושחוטי חוץ שאין מגודר במקום, דהיינו בעולם, והם ב' הקצוות והגדרה דקו אמצעי נגד מדת יעקב אע"ה הוא בנפש, והוא אזהרת אכילת דם בהמה שלא יערב נפש הבהמה בנפש האדם</w:t>
      </w:r>
      <w:r w:rsidRPr="007F64FF">
        <w:rPr>
          <w:rStyle w:val="HebrewChar"/>
          <w:rFonts w:cs="FrankRuehl" w:hint="cs"/>
          <w:rtl/>
        </w:rPr>
        <w:t>...</w:t>
      </w:r>
      <w:r w:rsidR="00817D66" w:rsidRPr="007F64FF">
        <w:rPr>
          <w:rStyle w:val="HebrewChar"/>
          <w:rFonts w:cs="FrankRuehl" w:hint="cs"/>
          <w:rtl/>
        </w:rPr>
        <w:t xml:space="preserve"> (חלק ג דובר צדק עמוד צח)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צדוק:</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 xml:space="preserve">וסוד כל הקרבנות בכלל אינו אלא הריח, כמ"ש "וירח ה' את ריח" וגו' (בראשית ח'), וצריך לזבוח הזבח לשם ריח (זבחים מ"ו), כי הנאת הריח דהשי"ת שהוא גם כן בצלמנו, היינו בכח המשפיע </w:t>
      </w:r>
      <w:r w:rsidR="00817D66" w:rsidRPr="007F64FF">
        <w:rPr>
          <w:rStyle w:val="HebrewChar"/>
          <w:rFonts w:cs="FrankRuehl" w:hint="cs"/>
          <w:rtl/>
        </w:rPr>
        <w:lastRenderedPageBreak/>
        <w:t>תרעא דחירו וכפרה על כל מיני רע, רק שההעלאה מצד אתערותא דלתתא אינו ריחני, והקטורת היא העלאת ריחני להעלות ריח, והיינו אתערותא דלתתא מכח הנשמה</w:t>
      </w:r>
      <w:r w:rsidRPr="007F64FF">
        <w:rPr>
          <w:rStyle w:val="HebrewChar"/>
          <w:rFonts w:cs="FrankRuehl" w:hint="cs"/>
          <w:rtl/>
        </w:rPr>
        <w:t>...</w:t>
      </w:r>
      <w:r w:rsidR="00817D66" w:rsidRPr="007F64FF">
        <w:rPr>
          <w:rStyle w:val="HebrewChar"/>
          <w:rFonts w:cs="FrankRuehl" w:hint="cs"/>
          <w:rtl/>
        </w:rPr>
        <w:t xml:space="preserve"> (חלק ב צדקת הצדיק רסד, עמוד קנא, וראה עוד ערך ריח)</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וכידוע דשעירים מורים חורבן וקלקול, כמו "ושעירים ירקדו שם", והיינו כי שחוטי חוץ הוא מצד יראה רעה ומרה שחורה שירצה לעשות הכל לשם שמים, וכניסה אל הקודש הוא מצד תגבורת החשק והאהבה שרוצה לחשוק תמיד לשם שמים, וזה נקרא בכל עת שאין מוגדר בזמן דהיינו בשנה, ושחוטי חוץ שאין מגודר במקום, דהיינו בעולם, והם ב' הקצוות והגדרה דקו אמצעי נגד מדת יעקב אע"ה הוא בנפש, והוא אזהרת אכילת דם בהמה שלא יערב נפש הבהמה בנפש האדם</w:t>
      </w:r>
      <w:r w:rsidRPr="007F64FF">
        <w:rPr>
          <w:rStyle w:val="HebrewChar"/>
          <w:rFonts w:cs="FrankRuehl" w:hint="cs"/>
          <w:rtl/>
        </w:rPr>
        <w:t>...</w:t>
      </w:r>
      <w:r w:rsidR="00817D66" w:rsidRPr="007F64FF">
        <w:rPr>
          <w:rStyle w:val="HebrewChar"/>
          <w:rFonts w:cs="FrankRuehl" w:hint="cs"/>
          <w:rtl/>
        </w:rPr>
        <w:t xml:space="preserve"> (חלק ג דובר צדק עמוד צח)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 ירוחם: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ויש עבודה גדולה לאדם, לרצותו (את היצר הרע) ולפייסו ולהשלים אותו. עם מי</w:t>
      </w:r>
      <w:r w:rsidRPr="007F64FF">
        <w:rPr>
          <w:rStyle w:val="HebrewChar"/>
          <w:rFonts w:cs="FrankRuehl" w:hint="cs"/>
          <w:szCs w:val="20"/>
          <w:rtl/>
        </w:rPr>
        <w:t>?</w:t>
      </w:r>
      <w:r w:rsidR="00817D66" w:rsidRPr="007F64FF">
        <w:rPr>
          <w:rStyle w:val="HebrewChar"/>
          <w:rFonts w:cs="FrankRuehl" w:hint="cs"/>
          <w:rtl/>
        </w:rPr>
        <w:t xml:space="preserve"> עם ה"חטא". ואיך עושין זה</w:t>
      </w:r>
      <w:r w:rsidRPr="007F64FF">
        <w:rPr>
          <w:rStyle w:val="HebrewChar"/>
          <w:rFonts w:cs="FrankRuehl" w:hint="cs"/>
          <w:szCs w:val="20"/>
          <w:rtl/>
        </w:rPr>
        <w:t>?</w:t>
      </w:r>
      <w:r w:rsidR="00817D66" w:rsidRPr="007F64FF">
        <w:rPr>
          <w:rStyle w:val="HebrewChar"/>
          <w:rFonts w:cs="FrankRuehl" w:hint="cs"/>
          <w:rtl/>
        </w:rPr>
        <w:t xml:space="preserve"> איך משלימין אתו ואיך ירצהו לאהבה</w:t>
      </w:r>
      <w:r w:rsidRPr="007F64FF">
        <w:rPr>
          <w:rStyle w:val="HebrewChar"/>
          <w:rFonts w:cs="FrankRuehl" w:hint="cs"/>
          <w:szCs w:val="20"/>
          <w:rtl/>
        </w:rPr>
        <w:t>?</w:t>
      </w:r>
      <w:r w:rsidR="00817D66" w:rsidRPr="007F64FF">
        <w:rPr>
          <w:rStyle w:val="HebrewChar"/>
          <w:rFonts w:cs="FrankRuehl" w:hint="cs"/>
          <w:rtl/>
        </w:rPr>
        <w:t xml:space="preserve"> זהו סוד הקרבנות, שבסגולתם הוא שהם מקרבים את האדם לה', וכן כתב הרמב"ן (להלן א' ט') וכל קרבן לשון קריבה ואחדות, ובקרבות לה', שם גם החטא שלום אתו, הוא ענין אשר אמרו חז"ל (ספרי </w:t>
      </w:r>
      <w:r w:rsidR="00817D66" w:rsidRPr="007F64FF">
        <w:rPr>
          <w:rStyle w:val="HebrewChar"/>
          <w:rFonts w:cs="FrankRuehl" w:hint="cs"/>
          <w:rtl/>
        </w:rPr>
        <w:lastRenderedPageBreak/>
        <w:t>רש"י דברים ו' ה') ואהבת את ה' אלקיך בכל לבבך - בשני יצריך, בסוד האחדות והאהבה הגמורה שם החטא עצמו נעשה טוב ואוהב</w:t>
      </w:r>
      <w:r w:rsidRPr="007F64FF">
        <w:rPr>
          <w:rStyle w:val="HebrewChar"/>
          <w:rFonts w:cs="FrankRuehl" w:hint="cs"/>
          <w:rtl/>
        </w:rPr>
        <w:t>...</w:t>
      </w:r>
      <w:r w:rsidR="00817D66" w:rsidRPr="007F64FF">
        <w:rPr>
          <w:rStyle w:val="HebrewChar"/>
          <w:rFonts w:cs="FrankRuehl" w:hint="cs"/>
          <w:rtl/>
        </w:rPr>
        <w:t xml:space="preserve"> (דעת תורה ויקרא עמוד ה)</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כך הקריב נח קרבן והיה ערב להקב"ה, שנאמר (בראשית ח') "וירח ה' את ריח הניחוח". הקריבו ישראל והיה ערב להקב"ה ואין אנו יודעים איזה מהם ערב לו ביותר, אלא במה שהוא מצוה את ישראל ואומר להם (במדבר כ"ח) "ריח ניחוחי תשמרו להקריב לי" אנו יודעים ששל ישראל הוא ערב ביותר</w:t>
      </w:r>
      <w:r w:rsidRPr="007F64FF">
        <w:rPr>
          <w:rStyle w:val="HebrewChar"/>
          <w:rFonts w:cs="FrankRuehl" w:hint="cs"/>
          <w:rtl/>
        </w:rPr>
        <w:t>...</w:t>
      </w:r>
      <w:r w:rsidR="00817D66" w:rsidRPr="007F64FF">
        <w:rPr>
          <w:rStyle w:val="HebrewChar"/>
          <w:rFonts w:cs="FrankRuehl" w:hint="cs"/>
          <w:rtl/>
        </w:rPr>
        <w:t xml:space="preserve"> והדברים מבהילים עד מאד. הנה כי יש בעבודת </w:t>
      </w:r>
      <w:r w:rsidR="00817D66" w:rsidRPr="007F64FF">
        <w:rPr>
          <w:rStyle w:val="HebrewChar"/>
          <w:rFonts w:cs="FrankRuehl" w:hint="cs"/>
          <w:rtl/>
        </w:rPr>
        <w:lastRenderedPageBreak/>
        <w:t>האדם לפני ה' ענין של עשיית "מטעמים", צריך הוא האדם להיות אומן בבישול ותיבול, כי ערב לפני ית'</w:t>
      </w:r>
      <w:r w:rsidRPr="007F64FF">
        <w:rPr>
          <w:rStyle w:val="HebrewChar"/>
          <w:rFonts w:cs="FrankRuehl" w:hint="cs"/>
          <w:rtl/>
        </w:rPr>
        <w:t>...</w:t>
      </w:r>
      <w:r w:rsidR="00817D66" w:rsidRPr="007F64FF">
        <w:rPr>
          <w:rStyle w:val="HebrewChar"/>
          <w:rFonts w:cs="FrankRuehl" w:hint="cs"/>
          <w:rtl/>
        </w:rPr>
        <w:t xml:space="preserve"> והדברים נוראים כל כך עד שלא ערב לפני ה' מנחת יהודה וירושלים כי אם באחרית הימים, בביטול הרע בתכלית, "כימי עולם וכשנים קדמוניות" (מלאכי ג'), כימי נח והבל שלא היתה ע"ז בימיהם</w:t>
      </w:r>
      <w:r w:rsidRPr="007F64FF">
        <w:rPr>
          <w:rStyle w:val="HebrewChar"/>
          <w:rFonts w:cs="FrankRuehl" w:hint="cs"/>
          <w:rtl/>
        </w:rPr>
        <w:t>...</w:t>
      </w:r>
      <w:r w:rsidR="00817D66" w:rsidRPr="007F64FF">
        <w:rPr>
          <w:rStyle w:val="HebrewChar"/>
          <w:rFonts w:cs="FrankRuehl" w:hint="cs"/>
          <w:rtl/>
        </w:rPr>
        <w:t xml:space="preserve"> יהיה תבשיל אפילו מלא מטעמים בלי כל חיסרון, אולם אם אך יהיה קצת "מעושן" כבר אי אפשר ליטלו בפה</w:t>
      </w:r>
      <w:r w:rsidRPr="007F64FF">
        <w:rPr>
          <w:rStyle w:val="HebrewChar"/>
          <w:rFonts w:cs="FrankRuehl" w:hint="cs"/>
          <w:rtl/>
        </w:rPr>
        <w:t>...</w:t>
      </w:r>
      <w:r w:rsidR="00817D66" w:rsidRPr="007F64FF">
        <w:rPr>
          <w:rStyle w:val="HebrewChar"/>
          <w:rFonts w:cs="FrankRuehl" w:hint="cs"/>
          <w:rtl/>
        </w:rPr>
        <w:t xml:space="preserve"> (שם עמוד 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ולדעתי זה גם כן ענין קרבן התמיד בכל יום, קרבנות מיוחדות לשבת, קרבנות מיוחדות לכל המועדות, כולם הנה הימים הם הגורמים ומחייבים הקרבנות, כל קרבן בשעתו הוא הריח ניחוח של השעה, הריח ניחוח של היום טוב, עם הקרבן טועמים את היום טוב</w:t>
      </w:r>
      <w:r w:rsidR="007F64FF" w:rsidRPr="007F64FF">
        <w:rPr>
          <w:rStyle w:val="HebrewChar"/>
          <w:rFonts w:cs="FrankRuehl" w:hint="cs"/>
          <w:rtl/>
        </w:rPr>
        <w:t>...</w:t>
      </w:r>
      <w:r w:rsidRPr="007F64FF">
        <w:rPr>
          <w:rStyle w:val="HebrewChar"/>
          <w:rFonts w:cs="FrankRuehl" w:hint="cs"/>
          <w:rtl/>
        </w:rPr>
        <w:t xml:space="preserve"> טועמיה חיים זכו - הנה ממש טועמים את השבת</w:t>
      </w:r>
      <w:r w:rsidR="007F64FF" w:rsidRPr="007F64FF">
        <w:rPr>
          <w:rStyle w:val="HebrewChar"/>
          <w:rFonts w:cs="FrankRuehl" w:hint="cs"/>
          <w:rtl/>
        </w:rPr>
        <w:t>...</w:t>
      </w:r>
      <w:r w:rsidRPr="007F64FF">
        <w:rPr>
          <w:rStyle w:val="HebrewChar"/>
          <w:rFonts w:cs="FrankRuehl" w:hint="cs"/>
          <w:rtl/>
        </w:rPr>
        <w:t xml:space="preserve"> (שם עמוד יז)</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התורה מלמדת לנו כי עד העגל, קודם החטא, היו ישראל בריאים, ובריאים אינם צריכים לכלום הכשרים, הכל מתוקן אצלם, העולות והשלמים היו לה' בלתי כל עשיה ותיקון, כלום היה חסר בריח ניחוח שלהם, בריאים היו. אולם אחרי חטאם בעגל נחלו כבר, לבם כבר נתטמטם, כבר נתקלקל עיכולם, כי על כן כבר זקוקים לתיקונים והכשרים, צריכים כבר למנחה ונסכים לעשותם ריח ניחוח לה'. (דעת תורה במדבר עמוד קכו)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מכתב מאליהו: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אדם כי יקריב מכם, פרש"י אדם, מה אדם </w:t>
      </w:r>
      <w:r w:rsidRPr="007F64FF">
        <w:rPr>
          <w:rStyle w:val="HebrewChar"/>
          <w:rFonts w:cs="FrankRuehl" w:hint="cs"/>
          <w:rtl/>
        </w:rPr>
        <w:lastRenderedPageBreak/>
        <w:t>הראשון לא הקריב מן הגזל, שהכל היה שלו, אף אתם לא תקריבו מן הגזל. וצריך עיון, הלא כבר דרשינן בבא קמא ס"ו קרבנו - ולא מן הגזול</w:t>
      </w:r>
      <w:r w:rsidR="007F64FF" w:rsidRPr="007F64FF">
        <w:rPr>
          <w:rStyle w:val="HebrewChar"/>
          <w:rFonts w:cs="FrankRuehl" w:hint="cs"/>
          <w:rtl/>
        </w:rPr>
        <w:t>...</w:t>
      </w:r>
      <w:r w:rsidRPr="007F64FF">
        <w:rPr>
          <w:rStyle w:val="HebrewChar"/>
          <w:rFonts w:cs="FrankRuehl" w:hint="cs"/>
          <w:rtl/>
        </w:rPr>
        <w:t xml:space="preserve"> דבר גדול גלו לנו בזה, כי ענין הקרבן הוא להקריב את עצמו, את כל עצמיותו להקב"ה, וזה שייך רק בנותן, אבל ב"נוטל" לא שייך קרבן, כי הנוטל אינו נותן בשום אופן, ואין קרבנו קרבן באמת. לפי זה כל זמן שיש שאיפת הנטילה באדם, דהיינו "גזילה שבלב", אין </w:t>
      </w:r>
      <w:r w:rsidRPr="007F64FF">
        <w:rPr>
          <w:rStyle w:val="HebrewChar"/>
          <w:rFonts w:cs="FrankRuehl" w:hint="cs"/>
          <w:rtl/>
        </w:rPr>
        <w:lastRenderedPageBreak/>
        <w:t>שייך בו קרבן, והיינו דכתיב "שונא גזל בעולה" (ישעיה ס"א), ורק אם האדם נקי מגזילה שבלב, כמו אדם הראשון שלא היה שייך אצלו חמדה, שהכל היה שלו, אז שייך לקרבן. ואיך יכול אדם לבא לבחינת אדם הראשון, שלא יהיה שייך אצלו שישאף למה שחוץ ממנו</w:t>
      </w:r>
      <w:r w:rsidR="007F64FF" w:rsidRPr="007F64FF">
        <w:rPr>
          <w:rStyle w:val="HebrewChar"/>
          <w:rFonts w:cs="FrankRuehl" w:hint="cs"/>
          <w:szCs w:val="20"/>
          <w:rtl/>
        </w:rPr>
        <w:t>?</w:t>
      </w:r>
      <w:r w:rsidRPr="007F64FF">
        <w:rPr>
          <w:rStyle w:val="HebrewChar"/>
          <w:rFonts w:cs="FrankRuehl" w:hint="cs"/>
          <w:rtl/>
        </w:rPr>
        <w:t xml:space="preserve"> זה יתכן רק אם ישים את כל שאיפתו לרוחניות, כי ברוחניות יש לכל אדם עולם בפני עצמו, ואין שייך כלל ליגע בעולם חבירו</w:t>
      </w:r>
      <w:r w:rsidR="007F64FF" w:rsidRPr="007F64FF">
        <w:rPr>
          <w:rStyle w:val="HebrewChar"/>
          <w:rFonts w:cs="FrankRuehl" w:hint="cs"/>
          <w:rtl/>
        </w:rPr>
        <w:t>...</w:t>
      </w:r>
      <w:r w:rsidRPr="007F64FF">
        <w:rPr>
          <w:rStyle w:val="HebrewChar"/>
          <w:rFonts w:cs="FrankRuehl" w:hint="cs"/>
          <w:rtl/>
        </w:rPr>
        <w:t xml:space="preserve"> (חלק א עמוד קכו)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מצאנו דבר נפלא בריקנטי (נח) זה לשונו: "ודע כי הקרבן מקרב רצון השפל ומיחדו ומקרבו ברצון העליון, ומקרב רצון העליון כדי ליחדו ברצון השפל".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רצון העליון הלא הוא אור הרוחני המגיע ללב דרך השכל, כמו שכתוב "וידעת היום והשבות אל לבבך" וגו', ורצון השפל הלא הוא הרצון הטבעי האינסטינקטיבי שבנפש התחתונה שבאדם, (תת ההכרה), והקרבן מחברם, מעלה את השפל ומקרב את העליון ומחברם, ואיך נעשה זה</w:t>
      </w:r>
      <w:r w:rsidR="007F64FF" w:rsidRPr="007F64FF">
        <w:rPr>
          <w:rStyle w:val="HebrewChar"/>
          <w:rFonts w:cs="FrankRuehl" w:hint="cs"/>
          <w:szCs w:val="20"/>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הריקנטי מוסיף: "והמקריב קושר נפשו בנפש קרבנו ומעלה עליו הכתוב כאלו הקריב נפשו". פירוש שהכתוב מעיד, שהציור שמצייר לנפשו התחתונה, בהקרבת הקרבן, כאלו מקריב את עצמו, נחקק ונקבע ממש בתוך נפשו זו ונעשה מציאות בה. ולפי זה כשמתחיל לצייר לנפשו בציור תחתון את השאיפה העליונה, הרי הוא מכין את התחתון להשגת השאיפה ההיא, והיינו הקרבת התחתון אל העליון. ואחר כך, כאשר נקבע הציור בתוכו, הרי הוא מוצא שהוריד את השאיפה העליונה אל הנפש התחתונה. (שם עמוד רס)</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 xml:space="preserve">הנה כתב המהר"ל בספר גבורות השם (פרק מ') "כל ענין הקרבן הוא להודיע, כי בהתבונן </w:t>
      </w:r>
      <w:r w:rsidR="00817D66" w:rsidRPr="007F64FF">
        <w:rPr>
          <w:rStyle w:val="HebrewChar"/>
          <w:rFonts w:cs="FrankRuehl" w:hint="cs"/>
          <w:rtl/>
        </w:rPr>
        <w:lastRenderedPageBreak/>
        <w:t xml:space="preserve">מציאות השי"ת אין אצל מדרגתו מציאות לשום נברא, כי הוא ית' נבדל מכל חומר בעולם, ואם כן במעלתו ובמציאותו אין דבר חומרי נמצא. ולכן היו מקריבים אליו הקרבנות, לדעת כי הדברים </w:t>
      </w:r>
      <w:r w:rsidR="00817D66" w:rsidRPr="007F64FF">
        <w:rPr>
          <w:rStyle w:val="HebrewChar"/>
          <w:rFonts w:cs="FrankRuehl" w:hint="cs"/>
          <w:rtl/>
        </w:rPr>
        <w:lastRenderedPageBreak/>
        <w:t>החומריים אין להם מציאות אצל השי"ת שהוא נבדל מן החומר. ואברהם הוא המשמש לזה, שיש לו גם כן מדרגה אלקית. וכמו שהשי"ת שהוא נבדל לגמרי מן החומרים וקרבים אליו החומרים עד שאינם נמצאים, אברהם, שיש לו מדרגה אלקית, מדרגות על החומרים, והוא שמבקע את החומרי, וזהו התחלת הקרבתם אל השי"ת</w:t>
      </w:r>
      <w:r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ונבאר דבריו הקדושים העמוקים. ידוע שתכלית בריאת העולם היא לגלות כבודו ית' לנבראים. וכמה אופנים של גילוי יש בעולם, ישנם גילויים ממדת דינו ית', ויש ממדת רחמיו, ויש ממדת חסדיו ית'. אך יש עוד גדר של גילוי למעלה מהם, והוא גילוי אחדותו ית', הגילוי של אין עוד מלבדו, לגלות שכלפי מציאותו ית' בטלה כל מציאות זולתו, ולעומת ערכו אין ישות של ממש בכל נברא, וגם לא בבריאה כולה. וגדר גילוי זה הוא המרומז בשם הוי"ה ית', שם העצם, שהוא המציאות האמיתית היחידה.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הנה גדר הקרבן הוא בעיקר שחיטת בעלי חיים והקטרתן על גבי המזבח, היינו ביטולן הגמור, ולפי זה עומק גדר הקרבן הוא להראות לנו את ביטול ישות הנבראים כלפי מציאותו ית' הבלתי בעל תכלית, ולפיכך נזכר בקרבנות רק שם הויה לבד, כמבואר בספרי, כי גדר שם הוי"ה הוא בחינת האחדות הגמורה כנ"ל.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ולפי האמור לעיל לכאורה היה מקום לחשוב, שיוכל האדם חס ושלום להקריב את עצמו ואת בניו ובנותיו כדי לגלות את ההתבטלות האפשרית ביותר לעומתו יתברך. אבל המחשבה הזאת בטעות יסודה ומופרכת היא לגמרי. לצורך זה אנו יכולים להשתמש רק בבהמה אשר כל מציאותה היא כלי לאדם, וזה חלקה בגילוי, אבל האדם הינו בעל בחירה ויש לו חלק בבריאה שיכול לגלות בעצמו, ואם אב ירצה לעשות את בנו כלי לגילויו יהיה זה גזל ורציחה, כי בזה שמבטל אותו ואת גילויי בחירתו גוזל ממנו את חלקו העצמי </w:t>
      </w:r>
      <w:r w:rsidRPr="007F64FF">
        <w:rPr>
          <w:rStyle w:val="HebrewChar"/>
          <w:rFonts w:cs="FrankRuehl" w:hint="cs"/>
          <w:rtl/>
        </w:rPr>
        <w:lastRenderedPageBreak/>
        <w:t xml:space="preserve">בבריאה. וכמו כן בביטול עצמו על ידי הקרבת עצמו לא שייך גילוי כזה, כי עוד </w:t>
      </w:r>
      <w:r w:rsidRPr="007F64FF">
        <w:rPr>
          <w:rStyle w:val="HebrewChar"/>
          <w:rFonts w:cs="FrankRuehl" w:hint="cs"/>
          <w:rtl/>
        </w:rPr>
        <w:lastRenderedPageBreak/>
        <w:t>הרבה בחירות אפשריות בחלקו, ואין לו לאדם רשות לשנות את חלקו בצורה זו ולאבד את כל האפשרויות הללו</w:t>
      </w:r>
      <w:r w:rsidR="007F64FF" w:rsidRPr="007F64FF">
        <w:rPr>
          <w:rStyle w:val="HebrewChar"/>
          <w:rFonts w:cs="FrankRuehl" w:hint="cs"/>
          <w:rtl/>
        </w:rPr>
        <w:t>...</w:t>
      </w:r>
      <w:r w:rsidRPr="007F64FF">
        <w:rPr>
          <w:rStyle w:val="HebrewChar"/>
          <w:rFonts w:cs="FrankRuehl" w:hint="cs"/>
          <w:rtl/>
        </w:rPr>
        <w:t xml:space="preserve"> (חלק ב עמוד קצד, וראה שם עוד וערך אברהם-נסיון)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זבול. ביאר הגר"א</w:t>
      </w:r>
      <w:r w:rsidR="007F64FF" w:rsidRPr="007F64FF">
        <w:rPr>
          <w:rStyle w:val="HebrewChar"/>
          <w:rFonts w:cs="FrankRuehl" w:hint="cs"/>
          <w:rtl/>
        </w:rPr>
        <w:t>...</w:t>
      </w:r>
      <w:r w:rsidRPr="007F64FF">
        <w:rPr>
          <w:rStyle w:val="HebrewChar"/>
          <w:rFonts w:cs="FrankRuehl" w:hint="cs"/>
          <w:rtl/>
        </w:rPr>
        <w:t xml:space="preserve"> "וכנגד מה שאומרים בתפלת שמונה עשרה, ואשי ישראל וכו' תקבל ברצון, קבעו לומר ביעלה ויבא מלת 'וירצה', כי הפעם יזבלני אישי ריח ניחוח". פירוש שירצה בקרבנותינו ובזמן הזה במסירות נפשנו לעבודתו ית'. ואמר הגר"א, "כי שם מקטירין זבחי רצון כמו שכתוב בגמרא (מנחות ק"י) זהו ענין קרבנות של מעלה שמקריבם מיכאל", והגר"א ז"ל מביא מתוספות שם, שמקריב נשמותיהן של צדיקים, ויש אומרים כבשים של אש. ומביא עוד בשם חכם הרזים שכתב, עד שלא חרב בית המקדש היה מיכאל מקריב בדמותן קרבן ישראל לפני ה' (היינו כבשים של אש, פירוש, תוכן ענין מעשה הקרבן של ישראל), ואחר החורבן אמר ליה הקב"ה לא תקריב לי דמות קרבן שור וכבש ועז וכו', כי אם נפשות הצדיקים ותינוקות שלא חטאו. פירוש הדברים, טהרת הכונה בהתמסרות לעבודה שהיתה מצויה בזמן הבית אינה נמצאת עכשיו אלא בנשמות הצדיקים ובתינוקות שלא חטאו. (חלק ג עמוד קיב)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הקרבת קרבן אל ה' היא הבעת הכרת האחדות, כן כתב מהר"ל (נתיב העבודה פרק א'): "כאשר מקריבין אליו קרבן מורה זה כי הכל שלו, וכאשר הכל הוא שלו אם כן אין זולתו, והוא יתברך אחד". וכתב עוד שם "העבודה הזאת שמביא קרבן אל השי"ת האדם מוסר עצמו אל השי"ת, ואף אם אין מוסר עצמו אליו, רק ממון שלו, שמקריב אליו קרבן, גם זה נקרא שמוסר עצמו אל השי"ת</w:t>
      </w:r>
      <w:r w:rsidR="007F64FF" w:rsidRPr="007F64FF">
        <w:rPr>
          <w:rStyle w:val="HebrewChar"/>
          <w:rFonts w:cs="FrankRuehl" w:hint="cs"/>
          <w:rtl/>
        </w:rPr>
        <w:t>...</w:t>
      </w:r>
      <w:r w:rsidRPr="007F64FF">
        <w:rPr>
          <w:rStyle w:val="HebrewChar"/>
          <w:rFonts w:cs="FrankRuehl" w:hint="cs"/>
          <w:rtl/>
        </w:rPr>
        <w:t xml:space="preserve"> ונקרא זה עבודה, כי העבד קנוי לרבו, והוא וממון שלו הכל לאדון שלו".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אבל כדי למלא תפקיד זה, מוכרח שהקרבן יהיה מן המובחר, לא כקרבן קין שהקריב מן הגרוע, כי בזה משאיר את העיקר לעצמו, ואדרבה, בזה מגלה שלבו בל עמו ובקרבנו רק מכסה על הרע שבפנים.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עיקר הכרת האחדות הוא בטהרת הלב של המקריב, היינו בחינת "איכות", ואדרבא, ריבוי הכמות בענין זה עלול להפריע. עיין שם מהר"ל שהביא מדרש תנחומא שבלעם הרשע טען </w:t>
      </w:r>
      <w:r w:rsidRPr="007F64FF">
        <w:rPr>
          <w:rStyle w:val="HebrewChar"/>
          <w:rFonts w:cs="FrankRuehl" w:hint="cs"/>
          <w:rtl/>
        </w:rPr>
        <w:lastRenderedPageBreak/>
        <w:t>שאומות העולם יקריבו אלפי אילים ורבבות נחלי שמן במקום לוג אחד שמן שמקריבים ישראל. והשיב לו הקב"ה "אין אני מקבל קרבנות אלא מישראל", והוא משני טעמים, א', משום שאומות העולם משתמשים בריבוי הכמות כדי לכסות על רוע הפנים. ב', משום שהכוונה הרצויה היא לשמה גמור, שאינו מרגיש ערך וחשיבות במעשיו אלא מרגיש שעבודת ה' באמת היא הפשטות הגמורה, כי האמת היא מציאות והשקר איננו. זוהי בחינת האחדות בעבודת ה'. אבל כשמרגיש "ערך" במעשיו, הריהו בזה מגדיל את ישותו וחשיבותו לעומתו כביכול, וזה פגם בהכרת האחדות חס ושלום. (חלק ד עמוד יד)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וכבר ביארנו בענין מנשה ורב אשי, שהיצר הרע של ע"ז היה לפי גודל ההשגות הרוחניות שבתקופה ההיא. ודבר זה מפורש בגמרא (יומא ס"ט), שכאשר ביטלו אנשי כנסת הגדולה את היצר הרע של ע"ז "נפק כגוריא דנורא מבית קדש הקדשים". והנה פלא הוא איך זה יצא יצרא דע"ז דוקא מבית קדש הקדשים, שהוא עיקרו ולבו של בית המקדש</w:t>
      </w:r>
      <w:r w:rsidRPr="007F64FF">
        <w:rPr>
          <w:rStyle w:val="HebrewChar"/>
          <w:rFonts w:cs="FrankRuehl" w:hint="cs"/>
          <w:szCs w:val="20"/>
          <w:rtl/>
        </w:rPr>
        <w:t>?</w:t>
      </w:r>
      <w:r w:rsidR="00817D66" w:rsidRPr="007F64FF">
        <w:rPr>
          <w:rStyle w:val="HebrewChar"/>
          <w:rFonts w:cs="FrankRuehl" w:hint="cs"/>
          <w:rtl/>
        </w:rPr>
        <w:t xml:space="preserve"> אלא הביאור כנ"ל, שיצר זה שייך דוקא במדרגות גבוהות, וכן מה שנדמה להם "כגוריא דנורא", היינו בצורת גור אריה של אש, מרמז שיצר זה בא דוקא מהתלהבות בעבודת ה', ומטעות דקה בקדש קדשים זה, כי בבית ראשון היתה האש רבוצה על המזבח כארי</w:t>
      </w:r>
      <w:r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נמצא שגדולי ההשגה הראויים לבית המקדש והשראת השכינה הם אשר </w:t>
      </w:r>
      <w:r w:rsidRPr="007F64FF">
        <w:rPr>
          <w:rStyle w:val="HebrewChar"/>
          <w:rFonts w:cs="FrankRuehl" w:hint="cs"/>
          <w:rtl/>
        </w:rPr>
        <w:lastRenderedPageBreak/>
        <w:t>צריכים לקרבנות שהם כתריס בפני ע"ז, כמו שכתב הרמב"ם, ועלינו לצפות מתי נגיע שוב לדרגה זו של בית המקדש רוח הקודש ונבואה, ואף אם כרוכה בה הסכנה של טעיות כנ"ל, הלא אז תתחדש גם עבודת הקרבנות שתגן עלינו מסכנה זו. (שם עמוד קעד)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לכאורה יש סתירה בדברי הרמב"ם בטעם הקרבנות. כי במורה הנבוכים ח"ג פרק ל"ב כתב כי טעם מצוות הקרבנות בתורה הוא כעין תחבולה כי כל העולם הורגלו להקריב קרבנות לע"ז, ואי אפשר לצאת מן ההפך אל ההפך פתאום, על כן השאיר לנו מיני עבודות אלו, אבל העתיקן לשם ה' לבדו</w:t>
      </w:r>
      <w:r w:rsidR="007F64FF" w:rsidRPr="007F64FF">
        <w:rPr>
          <w:rStyle w:val="HebrewChar"/>
          <w:rFonts w:cs="FrankRuehl" w:hint="cs"/>
          <w:rtl/>
        </w:rPr>
        <w:t>...</w:t>
      </w:r>
      <w:r w:rsidRPr="007F64FF">
        <w:rPr>
          <w:rStyle w:val="HebrewChar"/>
          <w:rFonts w:cs="FrankRuehl" w:hint="cs"/>
          <w:rtl/>
        </w:rPr>
        <w:t xml:space="preserve"> ובאמת טעם זה </w:t>
      </w:r>
      <w:r w:rsidRPr="007F64FF">
        <w:rPr>
          <w:rStyle w:val="HebrewChar"/>
          <w:rFonts w:cs="FrankRuehl" w:hint="cs"/>
          <w:rtl/>
        </w:rPr>
        <w:lastRenderedPageBreak/>
        <w:t>מפורש בתורה (ויקרא י"ז) "ולא יזבחו עוד את זבחיהם לשעירים" וגו'</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ומאידך בסוף ספר עבודה (הלכות מעילה ח' ח') כתב הרמב"ם "וכל הקרבנות כולם מכלל החוקים הן (שאין טעמן ידוע). אמרו חכמים שבשביל עבודת הקרבנות העולם עומד, שבעשיית החוקים והמשפטים זוכין הישרים לחיי העולם הבא</w:t>
      </w:r>
      <w:r w:rsidR="007F64FF" w:rsidRPr="007F64FF">
        <w:rPr>
          <w:rStyle w:val="HebrewChar"/>
          <w:rFonts w:cs="FrankRuehl" w:hint="cs"/>
          <w:rtl/>
        </w:rPr>
        <w:t>...</w:t>
      </w:r>
      <w:r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לכאורה סתירה יש כאן, אבל אינו כן, כי לפי מה שמבואר לעיל הרי אצלנו בדורות אלו, כשנתמעטו הלבבות, ודאי הוא חוק כי אין אנו מרגישים את הצורך להשמר משטף רצון לע"ז. אמנם נוכל להבין בשכל את הטעם שכתבו הרמב"ם והמדרש וכו', אבל רק דרך הבחנת הלב של הדורות ההם. אבל האמת היא שגם בדורות אלה לו היה מי שיגיע לזה שיהיה לבו גדול כלבבות הדורות ההם, יגיע גם ליצר הרע דע"ז ממש באופן של הדור ההוא. (וכשבטלו אנשי כנסת הגדולה את היצר הרע של ע"ז אין הפירוש שנתבטל ממש אלא כמש"א בגמרא (יומא ס"ט) שלא הרגוהו אלא שמוהו בכלי עופרת וסתמו פי הכלי בעופרת שקולו לא ישמע, פירוש שדחו אותו עמוק לתת-הכרה עד שכמעט אינו מורגש). ואם היינו גדולים בקדושה עד כדי רוח הקודש ונבואה היתה גדלה </w:t>
      </w:r>
      <w:r w:rsidRPr="007F64FF">
        <w:rPr>
          <w:rStyle w:val="HebrewChar"/>
          <w:rFonts w:cs="FrankRuehl" w:hint="cs"/>
          <w:rtl/>
        </w:rPr>
        <w:lastRenderedPageBreak/>
        <w:t>כנגדה מרכבה הטמאה והיתה בהכרח חוזרת יצרא דע"ז כמו אז</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bCs/>
          <w:rtl/>
        </w:rPr>
        <w:t>במצבנו היום אין אנו מודעים לנטיות לע"ז שבנו, אבל באמת ישנן בקרב הלב. על כן למעשה גם לנו יש הכרח לקרבנות. וגם אם נוכל להכחיש את הנטיות האלה כי סמויות הן מן העין, מכל מקום לו יהיה לאל ידנו, עלינו להקריב קרבנות בגדר חוק, כי מהו חוק - דבר שיש לו טעם אלא שאין אנו משיגים אותו.</w:t>
      </w:r>
      <w:r>
        <w:rPr>
          <w:rStyle w:val="HebrewChar"/>
          <w:rtl/>
        </w:rPr>
        <w:t> </w:t>
      </w:r>
      <w:r w:rsidRPr="007F64FF">
        <w:rPr>
          <w:rStyle w:val="HebrewChar"/>
          <w:rFonts w:cs="FrankRuehl" w:hint="cs"/>
          <w:rtl/>
        </w:rPr>
        <w:t xml:space="preserve"> (חלק ה עמוד תיב)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במוספי ראש חדש כתוב "שעיר עזים אחד לחטאת לה'", ואז"ל אמר הקב"ה הביאו עלי כפרה על שמיעטתי את הירח (חולין ס'), הנה שינויי השפע הרוחני מזמן לזמן, (שעליהם מרמזות התמעטות הלבנה וגדילתה כמו שהזכרנו לעיל), הם מכבידים על עובד ה', כי עבודה רבה היא לתקן את פנים לבו שיאיר בכל אורו תמיד. ולפעמים יתגנב אל לבנו צל של תלונה או הרהור אחר מדותיו ית', וזהו הסתר </w:t>
      </w:r>
      <w:r w:rsidRPr="007F64FF">
        <w:rPr>
          <w:rStyle w:val="HebrewChar"/>
          <w:rFonts w:cs="FrankRuehl" w:hint="cs"/>
          <w:rtl/>
        </w:rPr>
        <w:lastRenderedPageBreak/>
        <w:t>שמעיב על גילוי כבודו ית' אלינו. ועל זה אמר הקב"ה "הביאו עלי כפרה", כלומר, תקנו את החסרון הזה בגילוי אשר בלבבכם על ידי קרבן חטאת של ראש חדש, כי "קרבן" היינו התקרבות, וראש חדש היינו ההתחדשות שבלבנו כשרואים הלבנה החדשה שמתגלה מתוך האפלה. ובשביל תחושת ההתחדשות הזאת כדאי לסבול כל ההסתרים שקדמו לה</w:t>
      </w:r>
      <w:r w:rsidR="007F64FF" w:rsidRPr="007F64FF">
        <w:rPr>
          <w:rStyle w:val="HebrewChar"/>
          <w:rFonts w:cs="FrankRuehl" w:hint="cs"/>
          <w:rtl/>
        </w:rPr>
        <w:t>...</w:t>
      </w:r>
      <w:r w:rsidRPr="007F64FF">
        <w:rPr>
          <w:rStyle w:val="HebrewChar"/>
          <w:rFonts w:cs="FrankRuehl" w:hint="cs"/>
          <w:rtl/>
        </w:rPr>
        <w:t xml:space="preserve"> (שם עמוד תסו)</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אכילה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קרבן-כללי)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והנותרת ממנה יאכלו אהרן ובניו, מצות תאכל במקום קדש בחצר אהל מועד יאכלוה. לא תאפה חמץ חלקם נתתי אותה מאשי, קדש קדשים היא כחטאת וכאשם</w:t>
      </w:r>
      <w:r w:rsidR="007F64FF" w:rsidRPr="007F64FF">
        <w:rPr>
          <w:rStyle w:val="HebrewChar"/>
          <w:rFonts w:cs="FrankRuehl" w:hint="cs"/>
          <w:rtl/>
        </w:rPr>
        <w:t>...</w:t>
      </w:r>
      <w:r w:rsidRPr="007F64FF">
        <w:rPr>
          <w:rStyle w:val="HebrewChar"/>
          <w:rFonts w:cs="FrankRuehl" w:hint="cs"/>
          <w:rtl/>
        </w:rPr>
        <w:t xml:space="preserve"> (ויקרא ו 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זכר בכהנים יאכל אותה, קדש קדשים היא. וכל חטאת אשר יובא מדמה אל אהל מועד לכפר בקדש לא תאכל, באש תשרף. (שם שם כב)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כל זכר בכהנים יאכלנו, במקום קדוש יאכל קדש קדשים הוא. כחטאת כאשם תורה אחת להם, הכהן אשר יכפר בו לו יהיה. (שם ז 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ובשר זבח תודת שלמיו ביום קרבנו יאכל לא יניח ממנו עד בקר. ואם נדר או נדבה זבח קרבנו ביום הקריבו את זבחו יאכל, וממחרת, והנותר ממנו יאכל. והנותר מבשר הזבח, ביום השלישי באש ישרף. ואם האכל יאכל מבשר זבח שלמיו ביום השלישי לא ירצה המקריב אותו לא יחשב לו פגול יהיה, והנפש האוכלת ממנו עונה תשא. והבשר אשר יגע בכל טמא לא יאכל באש ישרף, והבשר כל טהור יאכל בשר</w:t>
      </w:r>
      <w:r w:rsidR="007F64FF" w:rsidRPr="007F64FF">
        <w:rPr>
          <w:rStyle w:val="HebrewChar"/>
          <w:rFonts w:cs="FrankRuehl" w:hint="cs"/>
          <w:rtl/>
        </w:rPr>
        <w:t>...</w:t>
      </w:r>
      <w:r w:rsidRPr="007F64FF">
        <w:rPr>
          <w:rStyle w:val="HebrewChar"/>
          <w:rFonts w:cs="FrankRuehl" w:hint="cs"/>
          <w:rtl/>
        </w:rPr>
        <w:t xml:space="preserve"> (שם שם טו)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וידבר משה אל אהרן ואל אלעזר ואל איתמר בניו הנותרים קחו את המנחה הנותרת מאשי ה' ואכלוה מצות אצל המזבח, כי קדש קדשים היא. ואכלתם אותה במקום קדוש כי חקך וחק בניך היא מאשי ה' כי כן צוותי. ואת חזה התנופה ואת שוק התרומה תאכלו במקום טהור אתה ובניך ובנותיך אתך, כי חקך וחק בניך נתנו מזבחי שלמי בני ישראל</w:t>
      </w:r>
      <w:r w:rsidR="007F64FF" w:rsidRPr="007F64FF">
        <w:rPr>
          <w:rStyle w:val="HebrewChar"/>
          <w:rFonts w:cs="FrankRuehl" w:hint="cs"/>
          <w:rtl/>
        </w:rPr>
        <w:t>...</w:t>
      </w:r>
      <w:r w:rsidRPr="007F64FF">
        <w:rPr>
          <w:rStyle w:val="HebrewChar"/>
          <w:rFonts w:cs="FrankRuehl" w:hint="cs"/>
          <w:rtl/>
        </w:rPr>
        <w:t xml:space="preserve"> ואת שעיר החטאת דרש דרש משה והנה שורף, ויקצף אל אלעזר ועל איתמר בני אהרן הנותרים לאמר. מדוע לא אכלתם את החטאת במקום הקדש כי קדש קדשים היא, </w:t>
      </w:r>
      <w:r w:rsidRPr="007F64FF">
        <w:rPr>
          <w:rStyle w:val="HebrewChar"/>
          <w:rFonts w:cs="FrankRuehl" w:hint="cs"/>
          <w:rtl/>
        </w:rPr>
        <w:lastRenderedPageBreak/>
        <w:t>ואתה נתן לכם לשאת את עון העדה לכפר עליהם לפני ה'</w:t>
      </w:r>
      <w:r w:rsidR="007F64FF" w:rsidRPr="007F64FF">
        <w:rPr>
          <w:rStyle w:val="HebrewChar"/>
          <w:rFonts w:cs="FrankRuehl" w:hint="cs"/>
          <w:rtl/>
        </w:rPr>
        <w:t>...</w:t>
      </w:r>
      <w:r w:rsidRPr="007F64FF">
        <w:rPr>
          <w:rStyle w:val="HebrewChar"/>
          <w:rFonts w:cs="FrankRuehl" w:hint="cs"/>
          <w:rtl/>
        </w:rPr>
        <w:t xml:space="preserve"> וידבר אהרן אל משה הן היום הקריבו את חטאתם ואת עולתם לפני ה' ותקראנה אותי כאלה, ואכלתי חטאת היום הייטב בעיני ה'. (שם י יב)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איש איש מזרע אהרן והוא צרוע או זב בקדשים לא יאכל עד אשר יטהר, והנוגע בכל טמא נפש, או איש אשר תצא ממנו שכבת זרע</w:t>
      </w:r>
      <w:r w:rsidR="007F64FF" w:rsidRPr="007F64FF">
        <w:rPr>
          <w:rStyle w:val="HebrewChar"/>
          <w:rFonts w:cs="FrankRuehl" w:hint="cs"/>
          <w:rtl/>
        </w:rPr>
        <w:t>...</w:t>
      </w:r>
      <w:r w:rsidRPr="007F64FF">
        <w:rPr>
          <w:rStyle w:val="HebrewChar"/>
          <w:rFonts w:cs="FrankRuehl" w:hint="cs"/>
          <w:rtl/>
        </w:rPr>
        <w:t xml:space="preserve"> ובא השמש וטהר, ואחר יאכל מן הקדשים כי לחמו הוא. (שם כב 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והנותרת, אף על פי שלא הומלחה אף על פי שלא הוגשה אף על פי שלא הקטיר </w:t>
      </w:r>
      <w:r w:rsidRPr="007F64FF">
        <w:rPr>
          <w:rStyle w:val="HebrewChar"/>
          <w:rFonts w:cs="FrankRuehl" w:hint="cs"/>
          <w:rtl/>
        </w:rPr>
        <w:lastRenderedPageBreak/>
        <w:t>את כל לבונתה. מן המנחה, פרט לשחסרה, היא, פרט לשחסר קמצה ולא הקטיר מלבונתה כלום. לאהרן ולבניו, לאהרן תחלה ואחר כך לבניו, לאהרן שלא במחלוקת ולבניו במחלוקת</w:t>
      </w:r>
      <w:r w:rsidR="007F64FF" w:rsidRPr="007F64FF">
        <w:rPr>
          <w:rStyle w:val="HebrewChar"/>
          <w:rFonts w:cs="FrankRuehl" w:hint="cs"/>
          <w:rtl/>
        </w:rPr>
        <w:t>...</w:t>
      </w:r>
      <w:r w:rsidRPr="007F64FF">
        <w:rPr>
          <w:rStyle w:val="HebrewChar"/>
          <w:rFonts w:cs="FrankRuehl" w:hint="cs"/>
          <w:rtl/>
        </w:rPr>
        <w:t xml:space="preserve"> (ויקרא פרק יא)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כל זכר לרבות בעלי מומין, למה אם לאכילה כבר אמור, אם למחלוקת כבר אמור, אם כן למה נאמר כל זכר, שיכול אין לי אלא בעלי מומים עובר, בעלי מום קבוע מנין, תלמוד לומר כל זכר בכהנים יאכל אותה, קדושה ולא פסולה</w:t>
      </w:r>
      <w:r w:rsidR="007F64FF" w:rsidRPr="007F64FF">
        <w:rPr>
          <w:rStyle w:val="HebrewChar"/>
          <w:rFonts w:cs="FrankRuehl" w:hint="cs"/>
          <w:rtl/>
        </w:rPr>
        <w:t>...</w:t>
      </w:r>
      <w:r w:rsidRPr="007F64FF">
        <w:rPr>
          <w:rStyle w:val="HebrewChar"/>
          <w:rFonts w:cs="FrankRuehl" w:hint="cs"/>
          <w:rtl/>
        </w:rPr>
        <w:t xml:space="preserve"> (צו פרק 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חמשה דברים באים בטומאה ואינן נאכלין בטומאה, העומר ושתי הלחם ולחם הפנים וזבחי שלמי צבור ושעירי ראשי חדשים, הפסח שבא בטומאה נאכל בטומאה שלא בא מתחילתו אלא לאכילה</w:t>
      </w:r>
      <w:r w:rsidR="007F64FF" w:rsidRPr="007F64FF">
        <w:rPr>
          <w:rStyle w:val="HebrewChar"/>
          <w:rFonts w:cs="FrankRuehl" w:hint="cs"/>
          <w:rtl/>
        </w:rPr>
        <w:t>...</w:t>
      </w:r>
      <w:r w:rsidRPr="007F64FF">
        <w:rPr>
          <w:rStyle w:val="HebrewChar"/>
          <w:rFonts w:cs="FrankRuehl" w:hint="cs"/>
          <w:rtl/>
        </w:rPr>
        <w:t xml:space="preserve"> (פסחים עו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קרב הקומץ שיריה נאכלין, מנלן, דכתיב והקטיר הכהן את אזכרתה, וכתיב והנותרת מן המנחה לאהרן ולבניו, קרב הקומץ למר כדאית ליה ולמר כדאית ליה, דאיתמר הקומץ מאימתי מתיר שיריים באכילה, רבי חנינא אמר משתשלוט בו האור, רבי יוחנן אמר משתיצת האור ברובו. ורשאין הכהנים ליתן לתוכו יין ושמן ודבש, מאי טעמא, אמר קרא למשחה, לגדולה, כדרך שהמלכים אוכלין, ואין אסורין אלא מלחמץ</w:t>
      </w:r>
      <w:r w:rsidR="007F64FF" w:rsidRPr="007F64FF">
        <w:rPr>
          <w:rStyle w:val="HebrewChar"/>
          <w:rFonts w:cs="FrankRuehl" w:hint="cs"/>
          <w:rtl/>
        </w:rPr>
        <w:t>...</w:t>
      </w:r>
      <w:r w:rsidRPr="007F64FF">
        <w:rPr>
          <w:rStyle w:val="HebrewChar"/>
          <w:rFonts w:cs="FrankRuehl" w:hint="cs"/>
          <w:rtl/>
        </w:rPr>
        <w:t xml:space="preserve"> (סוטה טו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וטמא שאכל את הקדש, בשלמא הבא למקדש </w:t>
      </w:r>
      <w:r w:rsidRPr="007F64FF">
        <w:rPr>
          <w:rStyle w:val="HebrewChar"/>
          <w:rFonts w:cs="FrankRuehl" w:hint="cs"/>
          <w:rtl/>
        </w:rPr>
        <w:lastRenderedPageBreak/>
        <w:t>טמא כתיב עונש וכתיב אזהרה</w:t>
      </w:r>
      <w:r w:rsidR="007F64FF" w:rsidRPr="007F64FF">
        <w:rPr>
          <w:rStyle w:val="HebrewChar"/>
          <w:rFonts w:cs="FrankRuehl" w:hint="cs"/>
          <w:rtl/>
        </w:rPr>
        <w:t>...</w:t>
      </w:r>
      <w:r w:rsidRPr="007F64FF">
        <w:rPr>
          <w:rStyle w:val="HebrewChar"/>
          <w:rFonts w:cs="FrankRuehl" w:hint="cs"/>
          <w:rtl/>
        </w:rPr>
        <w:t xml:space="preserve"> אלא טמא שאכל את הקדש בשלמא עונש כתיב והנפש אשר תאכל בשר מזבח השלמים אשר לה' וטומאתו עליו ונכרתה, אלא אזהרה מנין, ריש לקיש אומר בכל קדש לא תגע, רבי יוחנן אומר תני ברדלא אתיא טומאתו טומאתו כתיב הכא וטומאתו עליו ונכרתה, וכתיב התם טמא יהיה עוד טומאתו בו, מה להלן עונש ואזהרה, אף כאן עונש ואזהרה</w:t>
      </w:r>
      <w:r w:rsidR="007F64FF" w:rsidRPr="007F64FF">
        <w:rPr>
          <w:rStyle w:val="HebrewChar"/>
          <w:rFonts w:cs="FrankRuehl" w:hint="cs"/>
          <w:rtl/>
        </w:rPr>
        <w:t>...</w:t>
      </w:r>
      <w:r w:rsidRPr="007F64FF">
        <w:rPr>
          <w:rStyle w:val="HebrewChar"/>
          <w:rFonts w:cs="FrankRuehl" w:hint="cs"/>
          <w:rtl/>
        </w:rPr>
        <w:t xml:space="preserve"> (מכות יד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האי מיבעי ליה לכדתניא ובשר זבח תודת שלמיו, למדנו לתודה שנאכלת ליום ולילה, חליפין וולדי תמורות מנין, תלמוד לומר ובשר, חטאת ואשם מנין, תלמוד לומר זבח, ומנין לרבות שלמי נזיר ושלמי פסח, תלמוד לומר שלמיו, לחמי תודה וחלות ורקיקים שבנזיר מנין, תלמוד לומר קרבנו, כולן קורא אני בהן לא יניח</w:t>
      </w:r>
      <w:r w:rsidR="007F64FF" w:rsidRPr="007F64FF">
        <w:rPr>
          <w:rStyle w:val="HebrewChar"/>
          <w:rFonts w:cs="FrankRuehl" w:hint="cs"/>
          <w:rtl/>
        </w:rPr>
        <w:t>...</w:t>
      </w:r>
      <w:r w:rsidRPr="007F64FF">
        <w:rPr>
          <w:rStyle w:val="HebrewChar"/>
          <w:rFonts w:cs="FrankRuehl" w:hint="cs"/>
          <w:rtl/>
        </w:rPr>
        <w:t xml:space="preserve"> (זבחים לו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אלעזר מזבח שנפגם אין אוכלין בגינו שירי מנחה, שנאמר ואכלוה מצות אצל המזבח, וכי אצל המזבח אכלוה, אלא בזמן שהוא שלם ולא בזמן שהוא חסר, אשכחן שירי מנחה, קדשי קדשים מנלן, תלמוד לומר קדש קדשים, קדשים קלים מנין, אמר אביי אתיא מדרשא</w:t>
      </w:r>
      <w:r w:rsidR="007F64FF" w:rsidRPr="007F64FF">
        <w:rPr>
          <w:rStyle w:val="HebrewChar"/>
          <w:rFonts w:cs="FrankRuehl" w:hint="cs"/>
          <w:rtl/>
        </w:rPr>
        <w:t>...</w:t>
      </w:r>
      <w:r w:rsidRPr="007F64FF">
        <w:rPr>
          <w:rStyle w:val="HebrewChar"/>
          <w:rFonts w:cs="FrankRuehl" w:hint="cs"/>
          <w:rtl/>
        </w:rPr>
        <w:t xml:space="preserve"> (שם ס 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מנא הני מילי, דתנו רבנן כל זכר לרבות בעלי מומין, למאי, אי לאכילה הרי כבר נאמר לחם אלקיו מקדשי הקדשים יאכל, אלא לחלוקה</w:t>
      </w:r>
      <w:r w:rsidR="007F64FF" w:rsidRPr="007F64FF">
        <w:rPr>
          <w:rStyle w:val="HebrewChar"/>
          <w:rFonts w:cs="FrankRuehl" w:hint="cs"/>
          <w:rtl/>
        </w:rPr>
        <w:t>...</w:t>
      </w:r>
      <w:r w:rsidRPr="007F64FF">
        <w:rPr>
          <w:rStyle w:val="HebrewChar"/>
          <w:rFonts w:cs="FrankRuehl" w:hint="cs"/>
          <w:rtl/>
        </w:rPr>
        <w:t xml:space="preserve"> כל שאינו ראוי וכו', ולא, והרי בעל מום דלא ראוי לעבודה וחולק, ותו הא ראוי לעבודה חולק, הרי טמא בקרבנות ציבור דראוי לעבודה ואינו חולק, ראוי לאכילה קאמר. והרי קטן דראוי לאכילה ואינו חולק, הא לא קתני</w:t>
      </w:r>
      <w:r w:rsidR="007F64FF" w:rsidRPr="007F64FF">
        <w:rPr>
          <w:rStyle w:val="HebrewChar"/>
          <w:rFonts w:cs="FrankRuehl" w:hint="cs"/>
          <w:rtl/>
        </w:rPr>
        <w:t>...</w:t>
      </w:r>
      <w:r w:rsidRPr="007F64FF">
        <w:rPr>
          <w:rStyle w:val="HebrewChar"/>
          <w:rFonts w:cs="FrankRuehl" w:hint="cs"/>
          <w:rtl/>
        </w:rPr>
        <w:t xml:space="preserve"> (שם קב א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המחטא אותה - העובד עבודותיה, שהיא נעשית חטאת על ידו, המחטא אותה יאכלנה - הראוי לעבודה, יצא טמא בשעת זריקת דמים שאינו חולק בבשר, ואי אפשר לומר שאוסר שאר הכהנים באכילתה חוץ מן הזורק דמה, שהרי נאמר למטה כל זכר בכהנים יאכלנה. (ויקרא ו יט)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ובשר זבח תודת שלמיו - יש כאן ריבויין הרבה, לרבות חטאת ואשם ואיל נזיר וחגיגת י"ד שיהיו נאכלין ליום ולילה. ביום קרבנו יאכל - וכזמן בשרה זמן לחמה. לא יניח ממנו עד בקר - אבל אוכל הוא כל הלילה, אם כן למה אמרו עד חצות, כדי להרחיק את האדם מן העברה. (שם ז טו)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כל טהור יאכל בשר - מה תלמוד לומר, לפי שנאמר ודם זבחיך ישפך והבשר תאכל, יכול לא יאכלו שלמים אלא לבעלים, לכך נאמר כל טהור יאכל בשר. (שם שם יט)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וטמאתו עליו - בטומאת הגוף הכתוב מדבר, אבל טהור שאכל את הטמא אינו ענוש כרת אלא אזהרה, והבשר אשר יגע וגו' ואזהרת טמא שאכל את הטהור אינה מפורשת בתורה אלא חכמים למדוה בגזרה שוה. ג' כריתות אמורים באוכלי קדשים בטומאת הגוף, ודרשוה רבותינו בשבועות אחת לכלל ואחת לפרט ואחת ללמד על קרבן עולה ויורד, שלא נאמר על אלא על טומאת מקדש וקדשיו. (שם שם כ)</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והקטיר הכהן את החלב - ואחר כך והיה החזה לאהרן, למדנו שאין הבשר נאכל בעוד שהאימורים למטה מן המזבח. (שם שם לא)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קחו את המנחה - אף על פי שאתם אוננין וקדשים אסורים לאונן</w:t>
      </w:r>
      <w:r w:rsidR="007F64FF" w:rsidRPr="007F64FF">
        <w:rPr>
          <w:rStyle w:val="HebrewChar"/>
          <w:rFonts w:cs="FrankRuehl" w:hint="cs"/>
          <w:rtl/>
        </w:rPr>
        <w:t>...</w:t>
      </w:r>
      <w:r w:rsidRPr="007F64FF">
        <w:rPr>
          <w:rStyle w:val="HebrewChar"/>
          <w:rFonts w:cs="FrankRuehl" w:hint="cs"/>
          <w:rtl/>
        </w:rPr>
        <w:t xml:space="preserve"> (שם י יב)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תאכלו במקום טהור - וכי את הראשונים אכלו במקום טמא, אלא הראשונים שהם קדשי קדשים הוזקקו אכילתם במקום קדוש, אבל אלו אין צריכים תוך הקלעים, אבל צריכין הם ליאכל תוך מחנה ישראל שהוא טהור מליכנס שם מצורעים, מכאן שקדשים קלים נאכלים בכל העיר. (שם שם יד)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ואותה נתן לכם - שהכהנים אוכלים ובעלים מתכפרים</w:t>
      </w:r>
      <w:r w:rsidR="007F64FF" w:rsidRPr="007F64FF">
        <w:rPr>
          <w:rStyle w:val="HebrewChar"/>
          <w:rFonts w:cs="FrankRuehl" w:hint="cs"/>
          <w:rtl/>
        </w:rPr>
        <w:t>...</w:t>
      </w:r>
      <w:r w:rsidRPr="007F64FF">
        <w:rPr>
          <w:rStyle w:val="HebrewChar"/>
          <w:rFonts w:cs="FrankRuehl" w:hint="cs"/>
          <w:rtl/>
        </w:rPr>
        <w:t xml:space="preserve"> (שם שם יז)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הייטב בעיני ה' - אם שמעת בקדשי שעה אין לך להקל בקדשי דורות. (שם שם יט)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והקריבו - ללמדך שאין מעכבה לאכול בקדשים אלא אחד מהם, ואי זה הוא חטאת, שנאמר וכפר עליה הכהן וטהרה, מכלל שעד כאן קרויה טמאה. (שם יב 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לא תאכלו על הדם - להרבה פנים נדרש בסנהדרין (ס"ג), שלא יאכל מבשר קדשים לפני זריקת דמים</w:t>
      </w:r>
      <w:r w:rsidR="007F64FF" w:rsidRPr="007F64FF">
        <w:rPr>
          <w:rStyle w:val="HebrewChar"/>
          <w:rFonts w:cs="FrankRuehl" w:hint="cs"/>
          <w:rtl/>
        </w:rPr>
        <w:t>...</w:t>
      </w:r>
      <w:r w:rsidRPr="007F64FF">
        <w:rPr>
          <w:rStyle w:val="HebrewChar"/>
          <w:rFonts w:cs="FrankRuehl" w:hint="cs"/>
          <w:rtl/>
        </w:rPr>
        <w:t xml:space="preserve"> (שם יט כו)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איש אשר יקרב - אין קריבה זו אלא אכילה, וכן מצינו שנאמרה אזהרת אכילת </w:t>
      </w:r>
      <w:r w:rsidRPr="007F64FF">
        <w:rPr>
          <w:rStyle w:val="HebrewChar"/>
          <w:rFonts w:cs="FrankRuehl" w:hint="cs"/>
          <w:rtl/>
        </w:rPr>
        <w:lastRenderedPageBreak/>
        <w:t>קדשים בטומאה בלשון נגיעה, "בכל קדש לא תגע", אזהרה לאוכל, ולמדוה רבותינו בגזרה שוה</w:t>
      </w:r>
      <w:r w:rsidR="007F64FF" w:rsidRPr="007F64FF">
        <w:rPr>
          <w:rStyle w:val="HebrewChar"/>
          <w:rFonts w:cs="FrankRuehl" w:hint="cs"/>
          <w:rtl/>
        </w:rPr>
        <w:t>...</w:t>
      </w:r>
      <w:r w:rsidRPr="007F64FF">
        <w:rPr>
          <w:rStyle w:val="HebrewChar"/>
          <w:rFonts w:cs="FrankRuehl" w:hint="cs"/>
          <w:rtl/>
        </w:rPr>
        <w:t xml:space="preserve"> וטומאתו עליו - וטומאת האדם עליו, יכול בבשר הכתוב מדבר, וטומאתו של בשר עליו, ובטהור שאכל את הטמא הכתוב מדבר, על כרחך ממשמעו אתה למד, במי שטומאתו פורחת ממנו הכתוב מדבר, וזהו האדם שיש לו טהרה בטבילה. (שם כב ג)</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נבלה וטרפה לא יאכל לטמאה בה - לענין הטומאה הזהיר כאן, שאם אכל נבלת עוף טהור שאין לה טומאת מגע ומשא אלא טומאת אכילה בבית הבליעה אסור לאכול בקדשים, וצריך לומר וטרפה, מי שיש במינו טרפה, יצא נבלת עוף טמא שאין במינו טרפה. (שם שם 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ובשר זבח תודת שלמיו - יש כאן רבויין הרבה, לרבות חטאת ואשם ואיל נזיר וחגיגת ארבע עשר שהיו נאכלין ליום ולילה, לשון רש"י, ואין זה נכון, שחגיגת ארבעה עשר נאכלת לשני ימים ולילה אחד כשאר שלמים, וכן שנינו במסכת פסחים</w:t>
      </w:r>
      <w:r w:rsidR="007F64FF" w:rsidRPr="007F64FF">
        <w:rPr>
          <w:rStyle w:val="HebrewChar"/>
          <w:rFonts w:cs="FrankRuehl" w:hint="cs"/>
          <w:rtl/>
        </w:rPr>
        <w:t>...</w:t>
      </w:r>
      <w:r w:rsidRPr="007F64FF">
        <w:rPr>
          <w:rStyle w:val="HebrewChar"/>
          <w:rFonts w:cs="FrankRuehl" w:hint="cs"/>
          <w:rtl/>
        </w:rPr>
        <w:t xml:space="preserve"> ומנין לרבות שלמי נזיר ושלמים הבאים מחמת הפסח, תלמוד לומר שלמיו, זו היא הברייתא הזו, ופירוש הרב בשלמים הבאים מחמת הפסח שהיא חגיגת ארבעה עשר שהיא באה עם הפסח, וכן מצאתי במסכת פסחים בפרק מי שהיה, שפירש לשם שני לשונות בשלמים הבאים מחמת הפסח, וכתב לשון אחר חגיגת ארבעה עשר, וזו שמעתי, וסמך הרב בכאן על שמועתו, ואין הדבר כן, אלא שלמים הבאים מחמת הפסח היינו מותר הפסח, כגון תמורתו ופסח שנתכפרו בעליו באחר, דכיון שמתחלתו אינו נאכל אלא ליום ולילה אין סופו כן, אבל חגיגת ארבעה עשה נאכלת לשני ימים כדברי חכמים. (ויקרא ז טו)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וממחרת והנותר ממנו יאכל - </w:t>
      </w:r>
      <w:r w:rsidR="007F64FF" w:rsidRPr="007F64FF">
        <w:rPr>
          <w:rStyle w:val="HebrewChar"/>
          <w:rFonts w:cs="FrankRuehl" w:hint="cs"/>
          <w:rtl/>
        </w:rPr>
        <w:t>...</w:t>
      </w:r>
      <w:r w:rsidRPr="007F64FF">
        <w:rPr>
          <w:rStyle w:val="HebrewChar"/>
          <w:rFonts w:cs="FrankRuehl" w:hint="cs"/>
          <w:rtl/>
        </w:rPr>
        <w:t xml:space="preserve">ולפי דעתי ענין שאמר הכתוב הזה בעבור שאמר ביום הקריבו את זבחו יאכל וממחרת, והיה במשמע שתהיה מצוה שיאכל בשני ימים, </w:t>
      </w:r>
      <w:r w:rsidRPr="007F64FF">
        <w:rPr>
          <w:rStyle w:val="HebrewChar"/>
          <w:rFonts w:cs="FrankRuehl" w:hint="cs"/>
          <w:rtl/>
        </w:rPr>
        <w:lastRenderedPageBreak/>
        <w:t>יאכל מקצתו ביום הראשון ויניח מקצתו למחר, ולפיכך חזר לבאר והנותר ממנו בראשון יאכל וממחרת, לא ישאר ממנו בכונה, ולא שהוא רשאי להניח כולו ליום המחרת, אבל מצוה שיאכל ממנו בראשון, והנותר במקרה יאכל במחרת הנזכר</w:t>
      </w:r>
      <w:r w:rsidR="007F64FF" w:rsidRPr="007F64FF">
        <w:rPr>
          <w:rStyle w:val="HebrewChar"/>
          <w:rFonts w:cs="FrankRuehl" w:hint="cs"/>
          <w:rtl/>
        </w:rPr>
        <w:t>...</w:t>
      </w:r>
      <w:r w:rsidRPr="007F64FF">
        <w:rPr>
          <w:rStyle w:val="HebrewChar"/>
          <w:rFonts w:cs="FrankRuehl" w:hint="cs"/>
          <w:rtl/>
        </w:rPr>
        <w:t xml:space="preserve"> (שם שם טז)</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בקדש הקדשים תאכלנו - למד על קדשי קדשים שאינן נאכלין אלא בעזרה ולזכרי כהונה, לשון רש"י, כי קדש הקדשים אינו מקום אכילת הקרבנות, כי הכתוב אומר במקום קדוש תאכל בחצר אהל מועד, וקדש הקדשים הוא במקום הארון לפנים מן הפרוכת, כמו שכתוב והבדילה הפרוכת לכם בין הקדש ובין קדש הקדשים</w:t>
      </w:r>
      <w:r w:rsidR="007F64FF" w:rsidRPr="007F64FF">
        <w:rPr>
          <w:rStyle w:val="HebrewChar"/>
          <w:rFonts w:cs="FrankRuehl" w:hint="cs"/>
          <w:rtl/>
        </w:rPr>
        <w:t>...</w:t>
      </w:r>
      <w:r w:rsidRPr="007F64FF">
        <w:rPr>
          <w:rStyle w:val="HebrewChar"/>
          <w:rFonts w:cs="FrankRuehl" w:hint="cs"/>
          <w:rtl/>
        </w:rPr>
        <w:t xml:space="preserve"> ואין שם אכילה ושתיה, שאין נכנס שם אלא כהן גדול ביום הכפורים. וראיתי בספרי, רבי יהודה בן בתירא אומר, הרי כותים שהקיפו את העזרה מנין לקדשי קדשים שנאכלין אפילו בהיכל, תלמוד לומר בקדש הקדשים תאכלנו</w:t>
      </w:r>
      <w:r w:rsidR="007F64FF" w:rsidRPr="007F64FF">
        <w:rPr>
          <w:rStyle w:val="HebrewChar"/>
          <w:rFonts w:cs="FrankRuehl" w:hint="cs"/>
          <w:rtl/>
        </w:rPr>
        <w:t>...</w:t>
      </w:r>
      <w:r w:rsidRPr="007F64FF">
        <w:rPr>
          <w:rStyle w:val="HebrewChar"/>
          <w:rFonts w:cs="FrankRuehl" w:hint="cs"/>
          <w:rtl/>
        </w:rPr>
        <w:t xml:space="preserve"> ועל דרך הפשט נפרש "בקדש הקדשים תאכלנו", שתאכלנו בקדושת קדש הקדשים, כי אמר תחלה קדש קדשים לך הוא ולבניך, שלא תנהגו בהם מנהג קדשים קלים, אבל יהיו בידכם קדש קדשים, וחזר ופירש בקדש הקדשים תאכלנו, שתהיה אכילתך בהם בקדושה חמורה</w:t>
      </w:r>
      <w:r w:rsidR="007F64FF" w:rsidRPr="007F64FF">
        <w:rPr>
          <w:rStyle w:val="HebrewChar"/>
          <w:rFonts w:cs="FrankRuehl" w:hint="cs"/>
          <w:rtl/>
        </w:rPr>
        <w:t>...</w:t>
      </w:r>
      <w:r w:rsidRPr="007F64FF">
        <w:rPr>
          <w:rStyle w:val="HebrewChar"/>
          <w:rFonts w:cs="FrankRuehl" w:hint="cs"/>
          <w:rtl/>
        </w:rPr>
        <w:t xml:space="preserve"> (במדבר יח י)</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אכילת החטאת והאשם מצות עשה, שנאמר "ואכלו אותם אשר כופר בהם", הכהנים אוכלים ובעלים מתכפרים, והוא הדין לשאר הקדשים שאוכלין אותן הכהנים שאכילתן מצוה.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אכילת שירי מנחות מצות עשה, שנאמר והנותרת ממנה יאכלו אהרן ובניו, ואין חטאת ואשם ושירי מנחות נאכלין אלא לזכרי כהונה בעזרה, ואם נאכלו בהיכל נאכלו, שנאמר "לכל מנחתם ולכל חטאתם ולכל אשמם וגו' בקדש הקדשים תאכלנו כל זכר יאכל אותו", וכן שלמי צבור הרי הן כחטאת וכאשם כמו שביארנו.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חזה ושוק של שלמים נאכלין לכהנים זכרים ונקבות, שנאמר בהם "לך נתתים ולבניך ולבנותיך", וכן המורם מתודה והמורם מאיל נזיר, שנאמר "כל תרומת הקדשים אשר ירימו בני ישראל לה' נתתי לך ולבניך ולבנותיך".</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הבכור, שהרי נאמר בו "ובשרם יהיה לך כחזה התנופה וכשוק הימין", וכל אלו הנאכלים לכהנות נאכלים לעבדי הכהנים ולנשיהם כתרומה, וכולן נאכלים בכל העיר, שנאמר "את חזה התנופה ואת שוק התרומה תאכלו במקום טהור", לא נאמר בהן במקום קדוש שהיא העזרה, אלא טהור שהוא כל מחנה ישראל, שכנגדו לדורות ירושלים. והוא הדין למעשר ופסח שהרי הן קדשים קלים כשלמים, והחלונות ועובי החומה כלפנים.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השלמים נאכלים ביום הזביחה וכל הלילה וכל יום המחרת עד שתשקע החמה, שנאמר "ביום הקריבו את זבחו יאכל וממחרת, ואם האכל יאכל מבשר זבח שלמיו ביום השלישי" וגו', נמצאת למד שהן נאכלין לשני ימים ולילה אחד, בין חלק הכהנים בין חלק הבעלים, והוא הדין לבכור ומעשר, שהרי הן קדשים קלים כשלמים.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התודה אף על פי שהיא קדשים קלים אינה נאכלת אלא ביום הזביחה עם הלילה שנאמר בה "ביום קרבנו יאכל לא יניח ממנו עד בקר", וכן איל נזיר והלחם הבא עמהן וכיוצא בהן, בין חלק הכהנים בין חלק הבעלים. והוא הדין לחטאת ולאשם ולשלמי צבור ולשירי מנחות, שהכל נאכל ליום ולילה, שנאמר "ביום קרבנו יאכל", כל הקרבנות במשמע חוץ מן השלמים, שפירש בהן הכתוב, ובכור ומעשר הדומים להם.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אלו הנאכלין ליום ולילה דין תורה שהן נאכלין עד שיעלה עמוד השחר, וכדי להרחיק מן העבירה אמרו חכמים שאין נאכלין אלא עד חצות הלילה.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הקרבנות בין קדשי קדשים בין קדשים קלים אין אוכלין אותם אלא הטהורים </w:t>
      </w:r>
      <w:r w:rsidRPr="007F64FF">
        <w:rPr>
          <w:rStyle w:val="HebrewChar"/>
          <w:rFonts w:cs="FrankRuehl" w:hint="cs"/>
          <w:rtl/>
        </w:rPr>
        <w:lastRenderedPageBreak/>
        <w:t>בלבד המולין, אפילו העריב שמשו ולא הביא כפרתו אינו אוכל בקדשים. והטומטום אסור לאכול בקדשים, לפי שהוא ספק ערל, אבל האנדרוגינוס יראה לי שאוכל בקדשים קלים.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ומותר לאכול את הקדשים בכל מאכל, אפילו הכהנים מותרין לאכול חלקים בין מקדשים קלים בין מקדשי קדשים בכל מאכל, ולשנות באכילתן ולאוכלם צלויים שלוקים ומבושלים ולתת לתוכן תבלין של חולין אבל לא תבלין של תרומה, שלא יביאו את התרומה לידי פסול, והעצמות הנשארות מותרות, ועושה אדם מהם כל כלים שירצה.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היתה להם אכילה מועטת אוכלין עמה חולין ותרומות כדי שתהיה נאכלת עם השובע, היתה להן אכילה מרובה אין אוכלין עמה חולין ותרומה, כדי שלא תהיה נאכלת אכילה גסה, וכן בשיירי המנחות.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מבשלין חטאת או אשם עם מורם מתודה או מאיל נזיר, מפני שממעט באוכליהן ובמקום אכילתן, ולא מורם מתודה ומאיל נזיר עם בכור או עם חזה ושוק של שלמים מפני שממעט זמן אכילתן, ולא מורם משלמים של אמש עם חטאת ואשם של יום מפני שממעט באוכליהן ובמקום אכילתן ובזמן אכילתן, אבל חטאת ואשם מתבשלין זה עם זה, ותודה ואיל נזיר זה עם זה, והבכור וחזה ושוק זה עם זה. חתיכה של קדשי קדשים או של פגול או נותר שנתבשלה עם חתיכות אחרות אותן החתיכות אסורות לזרים ומותרות לכהנים. ראב"ד: והוא שיהיה בשל היתר כדי להעלות את האיסור.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בשר קדשי קדשים או בשר קדשים קלים שנתבשל עם בשר תאוה הרי בשר התאוה אסור לטמאים ומותר לטהורים.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נאמר בעולה "עור העולה אשר הקריב לכהן לו יהיה", ונאמר בחטאת "הכהן המחטא אותה יאכלנה"</w:t>
      </w:r>
      <w:r w:rsidR="007F64FF" w:rsidRPr="007F64FF">
        <w:rPr>
          <w:rStyle w:val="HebrewChar"/>
          <w:rFonts w:cs="FrankRuehl" w:hint="cs"/>
          <w:rtl/>
        </w:rPr>
        <w:t>...</w:t>
      </w:r>
      <w:r w:rsidRPr="007F64FF">
        <w:rPr>
          <w:rStyle w:val="HebrewChar"/>
          <w:rFonts w:cs="FrankRuehl" w:hint="cs"/>
          <w:rtl/>
        </w:rPr>
        <w:t xml:space="preserve"> אין הכתוב מדבר בכל אלו אלא בראוי, שהכהן הראוי לעבודה זהו שיש לו חלק לאכול, ומי </w:t>
      </w:r>
      <w:r w:rsidRPr="007F64FF">
        <w:rPr>
          <w:rStyle w:val="HebrewChar"/>
          <w:rFonts w:cs="FrankRuehl" w:hint="cs"/>
          <w:rtl/>
        </w:rPr>
        <w:lastRenderedPageBreak/>
        <w:t>שאינו ראוי בשעת הקרבן, כגון שהיה טמא, אין לו חלק לאכול אפילו כשיטהר לערב, אבל לענין חלוקה הכל לאנשי בית אב שמקריבין באותו היום, וכולם חולקים בכל קדשי המקדש איש כאחיו, בין זה שהקריב בין אחיו שעמו במקדש שלא הקריב.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ולמה חלק הכתוב במנחות בין מנחות האפויות ומנחת הסלת, שהרי באפויות הוא אומר "כל מנחה אשר תאפה בתנור וגו' לכהן המקריב אותה לו תהיה", ובמנחת הסלת הוא אומר "וכל מנחה בלולה בשמן וחרבה לכל בני אהרן תהיה איש כאחיו", שהאפויה כשחולקין אותה אנשי בית אב כל שיגיע לו חלקו אפילו כזית פת הרי הוא ראוי לו, שהרי אוכלו מיד, אבל הסלת אם יחלקוה ביניהן נמצא מגיע לזה מלא כפו סלת או פחות שאינו ראוי לא ללוש אותו ולא לאפותו, לפיכך היה עולה על הדעת שיחלקו מנחה כנגד מנחה, ולא יחלקו מנחה זו בפני עצמה על כל אנשי בית אב, הוצרך הכתוב לומר בה "לכל בני אהרן תהיה איש כאחיו", לומר שיחלקוה בפני עצמה. מכאן אמרו חכמים אין חולקין מנחה כנגד מנחה, אפילו מעשה מחבת כנגד מעשה מחבת או סלת כנגד סלת, אלא כל אחת ואחת חולקין שיריה בפני עצמה.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אין חולקים עוף כנגד עוף, ולא חטאת כנגד חטאת, ולא חזה ושוק כנגד חזה ושוק, אלא כל חלק וחלק חולקין אותו ביניהן בשוה.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הקטן חולק אפילו בקדשים קלים אף על פי שמותר להאכילו קדשי קדשים, ואין אשה ואנדרוגינוס אין חולקים להם בקדשי המקדש כלל, שנאמר איש כאחיו, אבל בעל מום בין קבוע בין עובר בין שנולד במומו בין שהיה תמים ונפסל חולק ואוכל, שנאמר "לחם אלקיו מקדשי הקדשים" וגו', והוא שיהיה ראוי לאכילה, אבל אם היה טמא אינו חולק לאכול לערב.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וכהן גדול אוכל שלא בחלוקה אלא נוטל כל מה שירצה.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הראוי לאכילת הקדשים בשעת הקרבן חולק לאכול, וכל מי שאינו ראוי לאכול בשעת העבודה אף על פי שהוא ראוי לעבודה והרי הוא ראוי לאכול לערב אינו חולק כדי להניח חלקו לערב, כיצד, טבול יום ומחוסר כפורים והאונן ביום הקבורה בין כהן גדול בין כהן הדיוט אין חולקין לאכול לערב.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שאין לו חלק בבשר אין לו חלק בעורות, אפילו טמא בשעת זריקת דמים וטהור בשעת הקטר חלבים אינו חולק בבשר, שנאמר המקריב את דם השלמים ואת החלב מבני אהרן לו תהיה שוק הימין למנה, עד שיהיה טהור וראוי לעבודה משעת זריקה עד אחר הקטר חלבים.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נטמא אחר זריקה וטבל והרי הוא טהור בשעת הקטר חלבים הדבר ספק אם חולק אם אינו חולק, לפיכך אם תפס אין מוציאין מידו.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קרבן צבור הבא בטומאה אף על פי שהטמאים מקריבין אותו אין חולקין עם הטהורין לאכול לערב מפני שאינם ראוים לאכילה. (מעשה הקרבנות פרק י א והלאה)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האוכל כזית מבשר העולה בין לפני זריקת דמה בין לאחר זריקת דמה לוקה, שנאמר לא תוכל לאכל בשעריך מעשר דגנך וגו', מפי השמועה למדו שזו אזהרה לאוכל בשר העולה. וחלבה ובשרה וסלתה ושמנה ויין של נסכיה חמשתן מצטרפין לכזית.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וכן האוכל כזית מכל האימורין בין לפני זריקה בין לאחר זריקה בין כהן בין ישראל לוקה, שהאימורין כליל למזבח ככל העולה, והרי נאמר במנחת כהנים כליל תהיה לא תאכל, כל שהוא כליל למזבח אכילתו בלא תעשה ולוקין עליו בכזית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האוכל כזית מבשר הקדשים אפילו קדשים קלים קודם זריקת דמם לוקה, שנאמר "לא תוכל לאכול בשעריך מעשר </w:t>
      </w:r>
      <w:r w:rsidRPr="007F64FF">
        <w:rPr>
          <w:rStyle w:val="HebrewChar"/>
          <w:rFonts w:cs="FrankRuehl" w:hint="cs"/>
          <w:rtl/>
        </w:rPr>
        <w:lastRenderedPageBreak/>
        <w:t>דגנך תירושך ויצהרך ונדבותיך", כלומר לא תוכל לאכול נדבותיך בשעריך קודם שזורקין דמן בשערי המקום. מפי השמועה למדו שזו אזהרה לאוכל תודה או שלמים קודם זריקת דמים, והוא הדין לשאר קדשים בין קלים בין חמורים, וששה דברים שבתודה שהם החלב והבשר והסלת והשמן והיין והלחם כולן מצטרפין לכזית.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האוכל כזית מבשר קדשי קדשים חוץ לעזרה לוקה, שנאמר "לא תוכל לאכול בשעריך מעשר דגנך תירושך ויצהרך ובכורות בקרך וצאנך", מפי השמועה למדו שזו אזהרה לאוכל מבשר חטאות ואשמות חוץ לעזרה, והוא הדין לאוכל קדשים קלים חוץ לירושלים שהוא לוקה, שחומת ירושלים לקדשים קלים כחומת העזרה לקדשי קדשים, ואחד בשר חטאת ואשם או שירי מנחות.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בשר קדשי קדשים שיצא חוץ לחומת העזרה ובשר קדשים קלים שיצא חוץ לחומת ירושלים נפסל ונאסר לעולם, ואף על פי שחזר למקומו אסור לאוכלו, והאוכל ממנו כזית לוקה, שנאמר "ובשר בשדה טרפה לא תאכלו", כיון שיצא בשר חוץ למחיצתו נעשה כטריפה.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נכנס בשר קדשים קלים להיכל הרי זה כשר.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זר שאכל כזית מבשר קדשי קדשים בעזרה אחר זריקת דמים לוקה, שנאמר "ואכלו אותם אשר כופר בהם וגו' וזר לא יאכל" וגו', במקום שהכהן אוכל ובעת שראוי לאכול אם אכלו שם הזר לוקה, אבל אם אכל הזר בשר קדשי קשים בחוץ לוקה משום אוכל בחוץ, לא משום זר שאכל קדש, שהרי אינם ראויין שם לכהנים, וכן אם אכלן בעזרה קודם זריקה לוקה משום אוכל קודם זריקה בלבד, לא משום זרות.</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זר שאכל כזית מחטאת העוף לוקה שתים, אחת משום זר שאכל את הקדש, ואחת משום אוכל נבילה, שכל מליקה נבילה היא, וכשהותרה לכהנים הותרה לא לזרים</w:t>
      </w:r>
      <w:r w:rsidR="007F64FF" w:rsidRPr="007F64FF">
        <w:rPr>
          <w:rStyle w:val="HebrewChar"/>
          <w:rFonts w:cs="FrankRuehl" w:hint="cs"/>
          <w:rtl/>
        </w:rPr>
        <w:t>...</w:t>
      </w:r>
      <w:r w:rsidRPr="007F64FF">
        <w:rPr>
          <w:rStyle w:val="HebrewChar"/>
          <w:rFonts w:cs="FrankRuehl" w:hint="cs"/>
          <w:rtl/>
        </w:rPr>
        <w:t xml:space="preserve"> (שם פרק יא א והלאה)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ספר החינוך:</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שנצטוו הכהנים לאכל בשר קצת מן הקרבנות כגון החטאת והאשם, שנאמר עליהם "ואכלו אותם אשר כפר בהם" (שמות כ"ט), ואמרו ז"ל כהנים אוכלים ובעלים מתכפרים (פסחים נ"ט ב')</w:t>
      </w:r>
      <w:r w:rsidR="007F64FF" w:rsidRPr="007F64FF">
        <w:rPr>
          <w:rStyle w:val="HebrewChar"/>
          <w:rFonts w:cs="FrankRuehl" w:hint="cs"/>
          <w:rtl/>
        </w:rPr>
        <w:t>...</w:t>
      </w:r>
      <w:r w:rsidRPr="007F64FF">
        <w:rPr>
          <w:rStyle w:val="HebrewChar"/>
          <w:rFonts w:cs="FrankRuehl" w:hint="cs"/>
          <w:rtl/>
        </w:rPr>
        <w:t xml:space="preserve"> משרשי המצוה היסוד הקבוע אצלנו כי כל פעולות הקרבנות להכשיר מחשבתנו וכונתנו לטוב, ולהשפיל הנפש המתאוה אשר בנו, ולהגדיל ולחזק נפש השכל אל המצות, ועל כן נצטוינו להתנהג בכל עניני הבית והקרבנות דרך מעלה וגדולה וכבוד למען תנוח בלבבנו יראה וענוה ושפלות הרוח בהיותנו שם, גם בזכרנו אותו ממקומנו, ובאמת כי מן הנהגת הכבוד אל הקרבן שהכפרה תלויה בו, להיותו נאכל אל המשרתים בעצמם ולא שיתנוהו לעבדיהם ולכלבם או ימכרוהו לכל קונה, וכן מן הכבוד הוא שיאכל במקום קדוש, וכן שלא ישהו אכילתו הרבה כדי שלא יסריח ותהיה הנפש קצה בו</w:t>
      </w:r>
      <w:r w:rsidR="007F64FF" w:rsidRPr="007F64FF">
        <w:rPr>
          <w:rStyle w:val="HebrewChar"/>
          <w:rFonts w:cs="FrankRuehl" w:hint="cs"/>
          <w:rtl/>
        </w:rPr>
        <w:t>...</w:t>
      </w:r>
      <w:r w:rsidRPr="007F64FF">
        <w:rPr>
          <w:rStyle w:val="HebrewChar"/>
          <w:rFonts w:cs="FrankRuehl" w:hint="cs"/>
          <w:rtl/>
        </w:rPr>
        <w:t xml:space="preserve"> (תצוה מצוה קב)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שנצטוו הכהנים לאכל שירי מנחות, כלומר אחר שהפרישו ממנה מה שהיו מקטרין במזבח, שיאכלו הם כל השאר</w:t>
      </w:r>
      <w:r w:rsidR="007F64FF" w:rsidRPr="007F64FF">
        <w:rPr>
          <w:rStyle w:val="HebrewChar"/>
          <w:rFonts w:cs="FrankRuehl" w:hint="cs"/>
          <w:rtl/>
        </w:rPr>
        <w:t>...</w:t>
      </w:r>
      <w:r w:rsidRPr="007F64FF">
        <w:rPr>
          <w:rStyle w:val="HebrewChar"/>
          <w:rFonts w:cs="FrankRuehl" w:hint="cs"/>
          <w:rtl/>
        </w:rPr>
        <w:t xml:space="preserve"> מדיני המצוה, מה שאמרו ז"ל שכל המנחות הקרבות לגבי המזבח נקמצות, ומקטירין הקומץ כולו על גבי המזבח, והשאר נאכל לכהנים חוץ ממנחת זכרי כהונה שאינה נקמצת, שנאמר וכל מנחת כהן כליל תהיה לא תאכל. נמצא שמנחת חנוך וחביתין וכהן שהביא מנחת חוטא או מנחת נדבה נשרפות על גבי המזבח ולא נקמצות</w:t>
      </w:r>
      <w:r w:rsidR="007F64FF" w:rsidRPr="007F64FF">
        <w:rPr>
          <w:rStyle w:val="HebrewChar"/>
          <w:rFonts w:cs="FrankRuehl" w:hint="cs"/>
          <w:rtl/>
        </w:rPr>
        <w:t>...</w:t>
      </w:r>
      <w:r w:rsidRPr="007F64FF">
        <w:rPr>
          <w:rStyle w:val="HebrewChar"/>
          <w:rFonts w:cs="FrankRuehl" w:hint="cs"/>
          <w:rtl/>
        </w:rPr>
        <w:t xml:space="preserve"> (צו מצוה קלד)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שלא לבשל שירי מנחות חמץ, והוא חלק המנחות אשר לכהנים, שנאמר במנחה לא תאפה חמץ חלקם נתתי אותה מאשי, והוא כאלו אמר חלקם שהוא שיירי המנחה לא יאפה חמץ, ובפרוש אמרו ז"ל במשנה וחייבין על אפיתה חמץ</w:t>
      </w:r>
      <w:r w:rsidR="007F64FF" w:rsidRPr="007F64FF">
        <w:rPr>
          <w:rStyle w:val="HebrewChar"/>
          <w:rFonts w:cs="FrankRuehl" w:hint="cs"/>
          <w:rtl/>
        </w:rPr>
        <w:t>...</w:t>
      </w:r>
      <w:r w:rsidRPr="007F64FF">
        <w:rPr>
          <w:rStyle w:val="HebrewChar"/>
          <w:rFonts w:cs="FrankRuehl" w:hint="cs"/>
          <w:rtl/>
        </w:rPr>
        <w:t xml:space="preserve"> (שם מצוה קלה)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שלא לאכל שום דבר מבשר קדשים קלים קודם זריקת דמים, וקדשים הן כמו תודה </w:t>
      </w:r>
      <w:r w:rsidRPr="007F64FF">
        <w:rPr>
          <w:rStyle w:val="HebrewChar"/>
          <w:rFonts w:cs="FrankRuehl" w:hint="cs"/>
          <w:rtl/>
        </w:rPr>
        <w:lastRenderedPageBreak/>
        <w:t>ושלמים וכיוצא בהן</w:t>
      </w:r>
      <w:r w:rsidR="007F64FF" w:rsidRPr="007F64FF">
        <w:rPr>
          <w:rStyle w:val="HebrewChar"/>
          <w:rFonts w:cs="FrankRuehl" w:hint="cs"/>
          <w:rtl/>
        </w:rPr>
        <w:t>...</w:t>
      </w:r>
      <w:r w:rsidRPr="007F64FF">
        <w:rPr>
          <w:rStyle w:val="HebrewChar"/>
          <w:rFonts w:cs="FrankRuehl" w:hint="cs"/>
          <w:rtl/>
        </w:rPr>
        <w:t xml:space="preserve"> משרשי המצוה, לתת אל לבנו שראוי לנו להקדים לעולם תועלת נפשותנו לתועלת גופנו בכל דבר בעולם, על כן אין ראוי שיהנה הגוף באכילה טרם זריקת דמים שבאין לכפרה על הנפש</w:t>
      </w:r>
      <w:r w:rsidR="007F64FF" w:rsidRPr="007F64FF">
        <w:rPr>
          <w:rStyle w:val="HebrewChar"/>
          <w:rFonts w:cs="FrankRuehl" w:hint="cs"/>
          <w:rtl/>
        </w:rPr>
        <w:t>...</w:t>
      </w:r>
      <w:r w:rsidRPr="007F64FF">
        <w:rPr>
          <w:rStyle w:val="HebrewChar"/>
          <w:rFonts w:cs="FrankRuehl" w:hint="cs"/>
          <w:rtl/>
        </w:rPr>
        <w:t xml:space="preserve"> (ראה מצוה תמח)</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משרשי המצוה, לפי שהקדשים שולחן גבוה הם, ואין ראוי למי שהוא דואג וכואב מאד בלבבו לקרב אל שלחן המלך, ועל דרך משל, כענין שכתוב "כי אין לבא אל שער המלך בלבוש שק" (אסתר ד' ב'), ועוד טעם אחר, כי באכילת הקדשים תמצא כפרה על הבעלים, וכענין שאמרו ז"ל כהנים אוכלים ובעלים מתכפרין, ואין ספק כי באכלם את קדשיהם היו אוכלין אותם בכונה ובדעת שלמה, וכל מחשבותם וכל תנועותיהם נכונות נגד השם, ובהיות האדם צעור דואג וחרד ביום מות קרובו אין דעתו וכונתו מיושבת כלל, ועל כן אין ראוי לאכל קדשי שמים, וכשר הדבר בעיני אומרו</w:t>
      </w:r>
      <w:r w:rsidRPr="007F64FF">
        <w:rPr>
          <w:rStyle w:val="HebrewChar"/>
          <w:rFonts w:cs="FrankRuehl" w:hint="cs"/>
          <w:rtl/>
        </w:rPr>
        <w:t>...</w:t>
      </w:r>
      <w:r w:rsidR="00817D66" w:rsidRPr="007F64FF">
        <w:rPr>
          <w:rStyle w:val="HebrewChar"/>
          <w:rFonts w:cs="FrankRuehl" w:hint="cs"/>
          <w:rtl/>
        </w:rPr>
        <w:t xml:space="preserve"> (כי תבא מצוה תרח)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כשם שנצטוה אדם לאכול מכל עץ הגן חוץ מעץ הדעת, בדוגמא זו נצטוו הכהנים לאכול קדשים מכל המינים חוץ מן העולה. (ויקרא)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מצות תאכל במקום קדוש - פירש"י במקום קדוש, ואיזו בחצר אהל מועד, ומכל מקום במקום קדוש מיותר, גם תאכל יאכלוה אחד מהם מיותר, ומשמעות הלשון הוא שיש כאן בחינת האוכל והנאכל, בחינת האוכל היינו שהכהן האוכל אותה צריך שידע שאכילתו משלחן גבוה היא, ומן הדין שתהיה המנחה כליל לגבוה זולת שהקב"ה נתן לו חלקו מאישיו, ואם כן צריך הכהן לאכול חלקו במקום שנאכל חלק גבוה, דהיינו בחצר אהל מועד, כי שם מקום המזבח, ואף על פי שבאמת המקום ההוא קדוש, מכל מקום אין קפידא על האוכל מצד קדושת המקום, כי אם מצד שצריך להסמיך אכילתו אל אכילת המזבח, </w:t>
      </w:r>
      <w:r w:rsidRPr="007F64FF">
        <w:rPr>
          <w:rStyle w:val="HebrewChar"/>
          <w:rFonts w:cs="FrankRuehl" w:hint="cs"/>
          <w:rtl/>
        </w:rPr>
        <w:lastRenderedPageBreak/>
        <w:t>להורות שכמו שאכילת המזבח מכפרת כך אכילת הכהנים הבעלים מתכפרין בהם. אמנם בחינת הנאכלת היא המצה, מצד היותה נקיה מן השאור יש במצה צד קדושה, על כן נאמר "מצות תאכל במקום קדוש", כי מצד בחינת המצה יש קפידא שיהיה המקום קדוש</w:t>
      </w:r>
      <w:r w:rsidR="007F64FF" w:rsidRPr="007F64FF">
        <w:rPr>
          <w:rStyle w:val="HebrewChar"/>
          <w:rFonts w:cs="FrankRuehl" w:hint="cs"/>
          <w:rtl/>
        </w:rPr>
        <w:t>...</w:t>
      </w:r>
      <w:r w:rsidRPr="007F64FF">
        <w:rPr>
          <w:rStyle w:val="HebrewChar"/>
          <w:rFonts w:cs="FrankRuehl" w:hint="cs"/>
          <w:rtl/>
        </w:rPr>
        <w:t xml:space="preserve"> (ויקרא ו 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הכהן המחטא אותה יאכלנה - אי אפשר לומר דמדובר כאן ברשות לאכול מן החטאת, כאילו רק הכהן העושה את מעשה הקרבן רשאי לאכול מבשרו, שהרי מיד לאחר מכן ניתנת רשות זו ל"כל זכר בכהנים", ואף בעלי מומים שהם פסולים למעשה הקרבן, אלא מדובר כאן בזכות המשפטית לחלוק בבשר החטאת. על זכות זו נאמר בדברים י"ח "חלק כחלק יאכלו", הוה אומר כל הכהנים שוי זכויות, להוציא את מה שעתיד להמסר לבתי האבות. נמצאת אומר, מתחלה היו כולם שווי זכויות, אך עם גידול אוכלוסית הכהנים היה צורך בוויתור הדדי, מכאן ואילך רק בתי אב מסוימים זכו לעבוד ולאכול מן הקרבן. וכך היו נוהגים, מימות משה ועד דוד היו מחלקים את הכהנים לשמונה משמרות, ואילו שמואל ודוד חילקו אותם לעשרים וארבעה משמרות, והללו התחלפו מדי שבוע בעבודת המקדש, וכל יום היה בית אב אחר עובד עבודה</w:t>
      </w:r>
      <w:r w:rsidR="007F64FF"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במקום קדוש תאכל - כאן השוה הכתוב אכילת חטאת לעבודת חטאת, הזכות לאכול תלויה בכשרות לעבוד ולאכול בשעת הקרבה, (כהן גדול אונן לא היה זכאי לחלוק, אף על פי שהיה רשאי להקריב אונן, שהרי בעודו אונן היה אסור לו לאכול מן הקרבן). כך מתבהרת החשיבות הגדולה של אכילת כהנים, שהיא עצמה עבודה</w:t>
      </w:r>
      <w:r w:rsidR="007F64FF" w:rsidRPr="007F64FF">
        <w:rPr>
          <w:rStyle w:val="HebrewChar"/>
          <w:rFonts w:cs="FrankRuehl" w:hint="cs"/>
          <w:rtl/>
        </w:rPr>
        <w:t>...</w:t>
      </w:r>
      <w:r w:rsidRPr="007F64FF">
        <w:rPr>
          <w:rStyle w:val="HebrewChar"/>
          <w:rFonts w:cs="FrankRuehl" w:hint="cs"/>
          <w:rtl/>
        </w:rPr>
        <w:t xml:space="preserve"> יסוד החטאת כיסוד העולה ביטול החושניות שאיננה מבוקרת. אך בחטאת תכלית מעשי הקרבן איננה התנזרות מן החושניות, אלא קידוש הנאותיה בקדושת כהונה. (ויקרא ו יט)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המחטא אותה יאכלנה - ידוע דעת חז"ל שהוא לענין חילוק</w:t>
      </w:r>
      <w:r w:rsidR="007F64FF" w:rsidRPr="007F64FF">
        <w:rPr>
          <w:rStyle w:val="HebrewChar"/>
          <w:rFonts w:cs="FrankRuehl" w:hint="cs"/>
          <w:rtl/>
        </w:rPr>
        <w:t>...</w:t>
      </w:r>
      <w:r w:rsidRPr="007F64FF">
        <w:rPr>
          <w:rStyle w:val="HebrewChar"/>
          <w:rFonts w:cs="FrankRuehl" w:hint="cs"/>
          <w:rtl/>
        </w:rPr>
        <w:t xml:space="preserve"> מכל מקום ודאי אין המקרא יוצא מידי פשוטו, דמיירי באכילה ממש</w:t>
      </w:r>
      <w:r w:rsidR="007F64FF" w:rsidRPr="007F64FF">
        <w:rPr>
          <w:rStyle w:val="HebrewChar"/>
          <w:rFonts w:cs="FrankRuehl" w:hint="cs"/>
          <w:rtl/>
        </w:rPr>
        <w:t>...</w:t>
      </w:r>
      <w:r w:rsidRPr="007F64FF">
        <w:rPr>
          <w:rStyle w:val="HebrewChar"/>
          <w:rFonts w:cs="FrankRuehl" w:hint="cs"/>
          <w:rtl/>
        </w:rPr>
        <w:t xml:space="preserve"> דאף על גב דכל זכר בכהנים יאכל אותה והיא מצוה עליהם, מכל מקום על המחטא היא מיוחדת ביותר, משום שבאכילת הכהן מתכפרין הבעלים, והכהן המתחיל במצוה אומרים לו גמור, משום הכי אם נשרף או נטמא הבשר ולא נשאר אלא כזית, המצוה שיאכל המחטא אותו כזית</w:t>
      </w:r>
      <w:r w:rsidR="007F64FF" w:rsidRPr="007F64FF">
        <w:rPr>
          <w:rStyle w:val="HebrewChar"/>
          <w:rFonts w:cs="FrankRuehl" w:hint="cs"/>
          <w:rtl/>
        </w:rPr>
        <w:t>...</w:t>
      </w:r>
      <w:r w:rsidRPr="007F64FF">
        <w:rPr>
          <w:rStyle w:val="HebrewChar"/>
          <w:rFonts w:cs="FrankRuehl" w:hint="cs"/>
          <w:rtl/>
        </w:rPr>
        <w:t xml:space="preserve"> (ויקרא ו יט)</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והענין דתכלית תודה שבא על הנס הוא כדי לספר חסדי ה' שגמל עליו, ומטעם זה ריבה הכתוב בלחם ומיעט בזמן אכילת תודה מכל שלמים, היינו כדי שיהיה מרבה ריעים לסעודה אחת ביום הקרבה, ויהיה ספור הנס לפני רוב אנשים, וארבע חלות לכהנים שהם תלמידי חכמים</w:t>
      </w:r>
      <w:r w:rsidRPr="007F64FF">
        <w:rPr>
          <w:rStyle w:val="HebrewChar"/>
          <w:rFonts w:cs="FrankRuehl" w:hint="cs"/>
          <w:rtl/>
        </w:rPr>
        <w:t>...</w:t>
      </w:r>
      <w:r w:rsidR="00817D66" w:rsidRPr="007F64FF">
        <w:rPr>
          <w:rStyle w:val="HebrewChar"/>
          <w:rFonts w:cs="FrankRuehl" w:hint="cs"/>
          <w:rtl/>
        </w:rPr>
        <w:t xml:space="preserve"> (שם ז יג)</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אשה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וירח ה' את ריח הניחוח, וכתיב אשה ריח ניחוח, אשה כך שמעתי (פירושה), עשן ואש מחוברים כאחד, שהרי אין עשן בלי אש, כמו שכתוב והר סיני עשן כולו מפני אשר ירד עליו ה' באש. (נח רלג, ועיין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והכי אמר ר' חייא א"ר יצחק, מה שכתוב אשה ריח ניחח לה', אלא הוא כנגד ג' מדרגות אלו כהנים לויים וישראלים, אשה כנגד זה הלויים הממונים על השיר ולהרים קול, והוא מצד אשה, (כלומר שהם מצד שמאל, ששם שורפת אש הדינים), ומכוונים בנעימות בניגון ושמחה ושיר</w:t>
      </w:r>
      <w:r w:rsidR="007F64FF" w:rsidRPr="007F64FF">
        <w:rPr>
          <w:rStyle w:val="HebrewChar"/>
          <w:rFonts w:cs="FrankRuehl" w:hint="cs"/>
          <w:rtl/>
        </w:rPr>
        <w:t>...</w:t>
      </w:r>
      <w:r w:rsidRPr="007F64FF">
        <w:rPr>
          <w:rStyle w:val="HebrewChar"/>
          <w:rFonts w:cs="FrankRuehl" w:hint="cs"/>
          <w:rtl/>
        </w:rPr>
        <w:t xml:space="preserve"> (זהר חדש רות שלב)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ויסוד המזבח קרא כאן בשם אשה, והוא מלשון (ירמיה נ') נפלו אשיותיה, שפירושו יסודותיה</w:t>
      </w:r>
      <w:r w:rsidRPr="007F64FF">
        <w:rPr>
          <w:rStyle w:val="HebrewChar"/>
          <w:rFonts w:cs="FrankRuehl" w:hint="cs"/>
          <w:rtl/>
        </w:rPr>
        <w:t>...</w:t>
      </w:r>
      <w:r w:rsidR="00817D66" w:rsidRPr="007F64FF">
        <w:rPr>
          <w:rStyle w:val="HebrewChar"/>
          <w:rFonts w:cs="FrankRuehl" w:hint="cs"/>
          <w:rtl/>
        </w:rPr>
        <w:t xml:space="preserve"> ואונקלוס תרגם אשה בכל המקומות בשם קורבן, אף באימורים העולים לאשים, ונראה לומר דדעתו דבמלת אשה עצמו המכוון בו קרבן</w:t>
      </w:r>
      <w:r w:rsidRPr="007F64FF">
        <w:rPr>
          <w:rStyle w:val="HebrewChar"/>
          <w:rFonts w:cs="FrankRuehl" w:hint="cs"/>
          <w:rtl/>
        </w:rPr>
        <w:t>...</w:t>
      </w:r>
      <w:r w:rsidR="00817D66" w:rsidRPr="007F64FF">
        <w:rPr>
          <w:rStyle w:val="HebrewChar"/>
          <w:rFonts w:cs="FrankRuehl" w:hint="cs"/>
          <w:rtl/>
        </w:rPr>
        <w:t xml:space="preserve"> כי בעל הקרבן בהתיצבו על קרבנו בהתבוננו על פרטי עבודותיו יעשו רושם </w:t>
      </w:r>
      <w:r w:rsidR="00817D66" w:rsidRPr="007F64FF">
        <w:rPr>
          <w:rStyle w:val="HebrewChar"/>
          <w:rFonts w:cs="FrankRuehl" w:hint="cs"/>
          <w:rtl/>
        </w:rPr>
        <w:lastRenderedPageBreak/>
        <w:t>גדול בנפשו, עד שתהיינה כל פעולותיו מן אז והלאה מכוונות רק לרצון לפני ה' בעיונו ובמעשיו להתדבק בו ית' בנפש אהבה, ודבקות אהבת נפש כינה בשיר הקדש בשם אש</w:t>
      </w:r>
      <w:r w:rsidRPr="007F64FF">
        <w:rPr>
          <w:rStyle w:val="HebrewChar"/>
          <w:rFonts w:cs="FrankRuehl" w:hint="cs"/>
          <w:rtl/>
        </w:rPr>
        <w:t>...</w:t>
      </w:r>
      <w:r w:rsidR="00817D66" w:rsidRPr="007F64FF">
        <w:rPr>
          <w:rStyle w:val="HebrewChar"/>
          <w:rFonts w:cs="FrankRuehl" w:hint="cs"/>
          <w:rtl/>
        </w:rPr>
        <w:t xml:space="preserve"> (במדבר טו י)</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קרבן-כללי, שבועות תרע"ד.</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אשם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נפש כי תמעול מעל וחטאה בשגגה מקדשי ה', והביא את אשמו לה' איל תמים מן הצאן בערכך כסף שקלים בשקל הקדש לאשם</w:t>
      </w:r>
      <w:r w:rsidR="007F64FF" w:rsidRPr="007F64FF">
        <w:rPr>
          <w:rStyle w:val="HebrewChar"/>
          <w:rFonts w:cs="FrankRuehl" w:hint="cs"/>
          <w:rtl/>
        </w:rPr>
        <w:t>...</w:t>
      </w:r>
      <w:r w:rsidRPr="007F64FF">
        <w:rPr>
          <w:rStyle w:val="HebrewChar"/>
          <w:rFonts w:cs="FrankRuehl" w:hint="cs"/>
          <w:rtl/>
        </w:rPr>
        <w:t xml:space="preserve"> ואם נפש כי תחטא ועשתה אחת מכל מצות ה' אשר לא תעשינה ולא ידע ואשם ונשא עונו. והביא איל תמים מן הצאן בערכך לאשם אל הכהן, וכפר עליו הכהן על שגגתו אשר שגג והוא לא ידע ונסלח לו. אשם הוא אשום אשם לה'</w:t>
      </w:r>
      <w:r w:rsidR="007F64FF" w:rsidRPr="007F64FF">
        <w:rPr>
          <w:rStyle w:val="HebrewChar"/>
          <w:rFonts w:cs="FrankRuehl" w:hint="cs"/>
          <w:rtl/>
        </w:rPr>
        <w:t>...</w:t>
      </w:r>
      <w:r w:rsidRPr="007F64FF">
        <w:rPr>
          <w:rStyle w:val="HebrewChar"/>
          <w:rFonts w:cs="FrankRuehl" w:hint="cs"/>
          <w:rtl/>
        </w:rPr>
        <w:t xml:space="preserve"> (ויקרא ה טו)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וזאת תורת האשם קדש קדשים הוא. במקום אשר ישחטו את העולה ישחטו את האשם, ואת דמו יזרק על המזבח סביב</w:t>
      </w:r>
      <w:r w:rsidR="007F64FF" w:rsidRPr="007F64FF">
        <w:rPr>
          <w:rStyle w:val="HebrewChar"/>
          <w:rFonts w:cs="FrankRuehl" w:hint="cs"/>
          <w:rtl/>
        </w:rPr>
        <w:t>...</w:t>
      </w:r>
      <w:r w:rsidRPr="007F64FF">
        <w:rPr>
          <w:rStyle w:val="HebrewChar"/>
          <w:rFonts w:cs="FrankRuehl" w:hint="cs"/>
          <w:rtl/>
        </w:rPr>
        <w:t xml:space="preserve"> כל זכר בכהנים יאכלנו במקם קדוש יאכל קדש קדשים הוא. (שם ז 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ואם אין לאיש גואל להשיב האשם אליו האשם המושב לה' לכהן, מלבד איל הכפורים אשר יכפר בו עליו. (במדבר ה 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(העון שמביאים עליו) אשם תלוי נאחז בשניהם, כמי שאוחז לזה ולזה, והוא תלוי ביניהם באמצע, (כלומר שפוגם בקו האמצעי הכולל ימין ושמאל) כמו, הכל תלוי עד שיבא אליהו, ויפריד אותה, (את המלכות), משם, (מן הקליפות, שזה יהיה בגמר התקון), כך אשם תלוי הוא נאחז בשניהם, (שפוגם בימין ושמאל), עד שנותנים לו (לסטרא אחרא), המזון שלו והשוחד שלו, (על ידי קרבן אשם תלוי שהוא מקריב, ואז יפרד הס"א משם וקרבנם של הכל (דהיינו ב' קוין ימין ושמאל של המלכות) מתקרבים זה לזה, כי כך הם האשמות והחטאים כמו סרכות האחוזים בריאה, (דהיינו קרומות המדביקים כנפי ריאה זו לזו), ואינם </w:t>
      </w:r>
      <w:r w:rsidRPr="007F64FF">
        <w:rPr>
          <w:rStyle w:val="HebrewChar"/>
          <w:rFonts w:cs="FrankRuehl" w:hint="cs"/>
          <w:rtl/>
        </w:rPr>
        <w:lastRenderedPageBreak/>
        <w:t>מניחים (את המלכות) לעוף ולעלות למעלה (לז"א) לנשב ברוח הקדש</w:t>
      </w:r>
      <w:r w:rsidR="007F64FF" w:rsidRPr="007F64FF">
        <w:rPr>
          <w:rStyle w:val="HebrewChar"/>
          <w:rFonts w:cs="FrankRuehl" w:hint="cs"/>
          <w:rtl/>
        </w:rPr>
        <w:t>##</w:t>
      </w:r>
      <w:r w:rsidRPr="007F64FF">
        <w:rPr>
          <w:rStyle w:val="HebrewChar"/>
          <w:rFonts w:cs="FrankRuehl" w:hint="cs"/>
          <w:rtl/>
        </w:rPr>
        <w:t xml:space="preserve"> (צו מא)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והביא, אף אחר יום הכפורים, איל קשה בן שתי שנים, צאן לרבות כל משמע צאן אף חרשת אף שוטה אף הנאנסת. מן הצאן ולא מן הפלגס, בערכך כסף יכול דינרים, תלמוד לומר שקלים</w:t>
      </w:r>
      <w:r w:rsidR="007F64FF" w:rsidRPr="007F64FF">
        <w:rPr>
          <w:rStyle w:val="HebrewChar"/>
          <w:rFonts w:cs="FrankRuehl" w:hint="cs"/>
          <w:rtl/>
        </w:rPr>
        <w:t>...</w:t>
      </w:r>
      <w:r w:rsidRPr="007F64FF">
        <w:rPr>
          <w:rStyle w:val="HebrewChar"/>
          <w:rFonts w:cs="FrankRuehl" w:hint="cs"/>
          <w:rtl/>
        </w:rPr>
        <w:t xml:space="preserve"> (ויקרא-נפש פרק כ)</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ועשתה אחת, לחייב על כל אחת ואחת, שאם בא לפניו ספק חלב ודם ונותר ופיגול בהעלם אחת חייב על כל אחת ואחת. חלב ושומן לפניו ואכל את אחד מהם ואין ידוע אי זה מהן אכל</w:t>
      </w:r>
      <w:r w:rsidR="007F64FF" w:rsidRPr="007F64FF">
        <w:rPr>
          <w:rStyle w:val="HebrewChar"/>
          <w:rFonts w:cs="FrankRuehl" w:hint="cs"/>
          <w:rtl/>
        </w:rPr>
        <w:t>...</w:t>
      </w:r>
      <w:r w:rsidRPr="007F64FF">
        <w:rPr>
          <w:rStyle w:val="HebrewChar"/>
          <w:rFonts w:cs="FrankRuehl" w:hint="cs"/>
          <w:rtl/>
        </w:rPr>
        <w:t xml:space="preserve"> שבת ויום חול עשה מלאכה באחת מהם בין השמשות ואינו יודע באיזו מהם עשה, מניין שמביא אשם תלוי, תלמוד לומר אם נפש כי תחטא ועשתה אחת מכל מצות ה' אשר לא תעשינה ולא ידע ואשם ונשא עונו והביא איל</w:t>
      </w:r>
      <w:r w:rsidR="007F64FF" w:rsidRPr="007F64FF">
        <w:rPr>
          <w:rStyle w:val="HebrewChar"/>
          <w:rFonts w:cs="FrankRuehl" w:hint="cs"/>
          <w:rtl/>
        </w:rPr>
        <w:t>...</w:t>
      </w:r>
      <w:r w:rsidRPr="007F64FF">
        <w:rPr>
          <w:rStyle w:val="HebrewChar"/>
          <w:rFonts w:cs="FrankRuehl" w:hint="cs"/>
          <w:rtl/>
        </w:rPr>
        <w:t xml:space="preserve"> (שם פרשה יב,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זאת תורת האשם, לבית עולמים, זאת אינה נוהגת בבמה. תורת האשם, תורה אחת לכל אשמות שיהא דמם ניתן למטה</w:t>
      </w:r>
      <w:r w:rsidR="007F64FF" w:rsidRPr="007F64FF">
        <w:rPr>
          <w:rStyle w:val="HebrewChar"/>
          <w:rFonts w:cs="FrankRuehl" w:hint="cs"/>
          <w:rtl/>
        </w:rPr>
        <w:t>...</w:t>
      </w:r>
      <w:r w:rsidRPr="007F64FF">
        <w:rPr>
          <w:rStyle w:val="HebrewChar"/>
          <w:rFonts w:cs="FrankRuehl" w:hint="cs"/>
          <w:rtl/>
        </w:rPr>
        <w:t xml:space="preserve"> כחטאת כאשם, מה חטאת מן החולין בידו הימנית וביום, אף אשם מן החולין ביום ובידו הימנית, תורה אחת לכם לסמיכה, לכהן אשר יכפר בו לו יהיה פרט לטבול יום ולמחוסר כפורים ואונן</w:t>
      </w:r>
      <w:r w:rsidR="007F64FF" w:rsidRPr="007F64FF">
        <w:rPr>
          <w:rStyle w:val="HebrewChar"/>
          <w:rFonts w:cs="FrankRuehl" w:hint="cs"/>
          <w:rtl/>
        </w:rPr>
        <w:t>...</w:t>
      </w:r>
      <w:r w:rsidRPr="007F64FF">
        <w:rPr>
          <w:rStyle w:val="HebrewChar"/>
          <w:rFonts w:cs="FrankRuehl" w:hint="cs"/>
          <w:rtl/>
        </w:rPr>
        <w:t xml:space="preserve"> (צו פרשה ד ופרק 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דתניא אמר שמעון הצדיק, מימי לא אכלתי אשם נזיר טמא אלא אחד, פעם אחת בא אדם אחד נזיר מן הדרום וראיתיו שהוא יפה עינים וטוב רואי וקווצותיו סדורות לו תלתלים, אמרתי לו, בני מה ראית להשחית את שערך זה הנאה, אמר לי רועה הייתי לאבא בעירי הלכתי למלאות מים מן המעיין, נסתכלתי בבואה שלי ופחז עלי יצרי ובקש לטורדני מן העולם, אמרתי לו רשע למה אתה מתגאה בעולם שאינו שלך, במי שהוא עתיד להיות רמה ותולעה, העבודה </w:t>
      </w:r>
      <w:r w:rsidRPr="007F64FF">
        <w:rPr>
          <w:rStyle w:val="HebrewChar"/>
          <w:rFonts w:cs="FrankRuehl" w:hint="cs"/>
          <w:rtl/>
        </w:rPr>
        <w:lastRenderedPageBreak/>
        <w:t>שאגלחך לשמים, מיד עמדתי ונשקתיו על ראשו, אמרתי לו בני כמוך ירבו נזירים בישראל, מתקיף לה רב מני מאי שנא אשם נזיר טמא דלא אכל</w:t>
      </w:r>
      <w:r w:rsidR="007F64FF" w:rsidRPr="007F64FF">
        <w:rPr>
          <w:rStyle w:val="HebrewChar"/>
          <w:rFonts w:cs="FrankRuehl" w:hint="cs"/>
          <w:rtl/>
        </w:rPr>
        <w:t>...</w:t>
      </w:r>
      <w:r w:rsidRPr="007F64FF">
        <w:rPr>
          <w:rStyle w:val="HebrewChar"/>
          <w:rFonts w:cs="FrankRuehl" w:hint="cs"/>
          <w:rtl/>
        </w:rPr>
        <w:t xml:space="preserve"> א"ל ר' יונה היינו טעמא כשהן תוהין נוזרין, וכשהן מטמאין ורבין עליהן ימי נזירות מתחרטין בהם ונמצא מביאין חולין לעזרה</w:t>
      </w:r>
      <w:r w:rsidR="007F64FF" w:rsidRPr="007F64FF">
        <w:rPr>
          <w:rStyle w:val="HebrewChar"/>
          <w:rFonts w:cs="FrankRuehl" w:hint="cs"/>
          <w:rtl/>
        </w:rPr>
        <w:t>...</w:t>
      </w:r>
      <w:r w:rsidRPr="007F64FF">
        <w:rPr>
          <w:rStyle w:val="HebrewChar"/>
          <w:rFonts w:cs="FrankRuehl" w:hint="cs"/>
          <w:rtl/>
        </w:rPr>
        <w:t xml:space="preserve"> (נדרים ט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אשם נמי הילכתא גמירי לה כל שאילו בחטאת מתה באשם רועה</w:t>
      </w:r>
      <w:r w:rsidR="007F64FF" w:rsidRPr="007F64FF">
        <w:rPr>
          <w:rStyle w:val="HebrewChar"/>
          <w:rFonts w:cs="FrankRuehl" w:hint="cs"/>
          <w:rtl/>
        </w:rPr>
        <w:t>...</w:t>
      </w:r>
      <w:r w:rsidRPr="007F64FF">
        <w:rPr>
          <w:rStyle w:val="HebrewChar"/>
          <w:rFonts w:cs="FrankRuehl" w:hint="cs"/>
          <w:rtl/>
        </w:rPr>
        <w:t xml:space="preserve"> (נזיר כה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הגוזל את הגר ונשבע לו ומת הרי זה משלם קרן וחומש לכהנים ואשם למזבח</w:t>
      </w:r>
      <w:r w:rsidR="007F64FF" w:rsidRPr="007F64FF">
        <w:rPr>
          <w:rStyle w:val="HebrewChar"/>
          <w:rFonts w:cs="FrankRuehl" w:hint="cs"/>
          <w:rtl/>
        </w:rPr>
        <w:t>...</w:t>
      </w:r>
      <w:r w:rsidRPr="007F64FF">
        <w:rPr>
          <w:rStyle w:val="HebrewChar"/>
          <w:rFonts w:cs="FrankRuehl" w:hint="cs"/>
          <w:rtl/>
        </w:rPr>
        <w:t xml:space="preserve"> היה מעלה את הכסף ואת האשם ומת, הכסף ינתן לבניו והאשם ירעה עד שיסתאב וימכר ויפלו דמיו לנדבה</w:t>
      </w:r>
      <w:r w:rsidR="007F64FF" w:rsidRPr="007F64FF">
        <w:rPr>
          <w:rStyle w:val="HebrewChar"/>
          <w:rFonts w:cs="FrankRuehl" w:hint="cs"/>
          <w:rtl/>
        </w:rPr>
        <w:t>...</w:t>
      </w:r>
      <w:r w:rsidRPr="007F64FF">
        <w:rPr>
          <w:rStyle w:val="HebrewChar"/>
          <w:rFonts w:cs="FrankRuehl" w:hint="cs"/>
          <w:rtl/>
        </w:rPr>
        <w:t xml:space="preserve"> תנו רבנן אשם זה קרן, המושב זו חומש</w:t>
      </w:r>
      <w:r w:rsidR="007F64FF" w:rsidRPr="007F64FF">
        <w:rPr>
          <w:rStyle w:val="HebrewChar"/>
          <w:rFonts w:cs="FrankRuehl" w:hint="cs"/>
          <w:rtl/>
        </w:rPr>
        <w:t>...</w:t>
      </w:r>
      <w:r w:rsidRPr="007F64FF">
        <w:rPr>
          <w:rStyle w:val="HebrewChar"/>
          <w:rFonts w:cs="FrankRuehl" w:hint="cs"/>
          <w:rtl/>
        </w:rPr>
        <w:t xml:space="preserve"> תנו רבנן נתן אשם ליהויריב וכסף לידעיה יחזיר כסף אצל אשם, דברי רבי יהודה, וחכמים אומרים יחזיר אשם אצל כסף</w:t>
      </w:r>
      <w:r w:rsidR="007F64FF" w:rsidRPr="007F64FF">
        <w:rPr>
          <w:rStyle w:val="HebrewChar"/>
          <w:rFonts w:cs="FrankRuehl" w:hint="cs"/>
          <w:rtl/>
        </w:rPr>
        <w:t>...</w:t>
      </w:r>
      <w:r w:rsidRPr="007F64FF">
        <w:rPr>
          <w:rStyle w:val="HebrewChar"/>
          <w:rFonts w:cs="FrankRuehl" w:hint="cs"/>
          <w:rtl/>
        </w:rPr>
        <w:t xml:space="preserve"> (בבא קמא קיא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אמר ר' אליעזר חטאת באה על חטא ואשם בא על חטא, מה חטאת שלא לשמה פסולה אף, אשם שלא לשמו פסול, אמר לו רבי יהודה, לא אם אמרת בחטאת שכן דמה למעלה</w:t>
      </w:r>
      <w:r w:rsidR="007F64FF" w:rsidRPr="007F64FF">
        <w:rPr>
          <w:rStyle w:val="HebrewChar"/>
          <w:rFonts w:cs="FrankRuehl" w:hint="cs"/>
          <w:rtl/>
        </w:rPr>
        <w:t>...</w:t>
      </w:r>
      <w:r w:rsidRPr="007F64FF">
        <w:rPr>
          <w:rStyle w:val="HebrewChar"/>
          <w:rFonts w:cs="FrankRuehl" w:hint="cs"/>
          <w:rtl/>
        </w:rPr>
        <w:t xml:space="preserve"> (זבחים י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נמצאת אתה אומר אשם מצורע שני כהנים מקבלים את דמו אחד ביד ואחד בכלי, זה שקיבלו בכלי בא לו אצל מזבח, וזה שקיבלו ביד בא לו אצל מצורע. (שם מז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זבחי שלמי צבור ואשמות, אלו הן אשמות אשם גזילות, אשם מעילות, אשם שפחה חרופה, אשם נזיר, אשם מצורע אשם תלוי, שחיטתן בצפון וקיבול דמן בכלי שרת בצפון, ודמן טעון שתי מתנות שהן ארבע, ונאכלין לפנים מן הקלעים לזכרי כהונה לכל מאכל ליום ולילה עד חצות</w:t>
      </w:r>
      <w:r w:rsidR="007F64FF" w:rsidRPr="007F64FF">
        <w:rPr>
          <w:rStyle w:val="HebrewChar"/>
          <w:rFonts w:cs="FrankRuehl" w:hint="cs"/>
          <w:rtl/>
        </w:rPr>
        <w:t>...</w:t>
      </w:r>
      <w:r w:rsidRPr="007F64FF">
        <w:rPr>
          <w:rStyle w:val="HebrewChar"/>
          <w:rFonts w:cs="FrankRuehl" w:hint="cs"/>
          <w:rtl/>
        </w:rPr>
        <w:t xml:space="preserve"> (שם נד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החטאות שבתורה קודמות לאשמות חוץ מאשם מצורע מפני שהוא בא על הכשר, כל האשמות שבתורה באין בני שתים ובאין בכסף שקלים חוץ מאשם </w:t>
      </w:r>
      <w:r w:rsidRPr="007F64FF">
        <w:rPr>
          <w:rStyle w:val="HebrewChar"/>
          <w:rFonts w:cs="FrankRuehl" w:hint="cs"/>
          <w:rtl/>
        </w:rPr>
        <w:lastRenderedPageBreak/>
        <w:t>נזיר ואשם מצורע שהן באין בני שנתן ואין באין בכסף שקלים</w:t>
      </w:r>
      <w:r w:rsidR="007F64FF" w:rsidRPr="007F64FF">
        <w:rPr>
          <w:rStyle w:val="HebrewChar"/>
          <w:rFonts w:cs="FrankRuehl" w:hint="cs"/>
          <w:rtl/>
        </w:rPr>
        <w:t>...</w:t>
      </w:r>
      <w:r w:rsidRPr="007F64FF">
        <w:rPr>
          <w:rStyle w:val="HebrewChar"/>
          <w:rFonts w:cs="FrankRuehl" w:hint="cs"/>
          <w:rtl/>
        </w:rPr>
        <w:t xml:space="preserve"> (שם צ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מר, וכן אתה אומר באשם נזיר ואשם מצורע ששחטן שלא לשמן פסולין, הואיל ובאו להכשיר ולא הכשירו. תנן כל הזבחים ששחטן שלא לשמן כשרין אלא שלא עלו לבעלים לשם חובה חוץ מפסח וחטאת, ואם איתא ליתני נמי חוץ מאשם נזיר ואשם מצורע, דבאו להכשיר ולא הכשירו, כיון דאיכא אשם גזלות ואשם מעילות דלכפרה אתו לא פסיקא ליה</w:t>
      </w:r>
      <w:r w:rsidR="007F64FF" w:rsidRPr="007F64FF">
        <w:rPr>
          <w:rStyle w:val="HebrewChar"/>
          <w:rFonts w:cs="FrankRuehl" w:hint="cs"/>
          <w:rtl/>
        </w:rPr>
        <w:t>...</w:t>
      </w:r>
      <w:r w:rsidRPr="007F64FF">
        <w:rPr>
          <w:rStyle w:val="HebrewChar"/>
          <w:rFonts w:cs="FrankRuehl" w:hint="cs"/>
          <w:rtl/>
        </w:rPr>
        <w:t xml:space="preserve"> (מנחות ד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אשם בן שנה והביא בן שתים בן שתים והביא בן שנה פסולין ותעובר צורתן ויצאו לבית השרפה</w:t>
      </w:r>
      <w:r w:rsidR="007F64FF" w:rsidRPr="007F64FF">
        <w:rPr>
          <w:rStyle w:val="HebrewChar"/>
          <w:rFonts w:cs="FrankRuehl" w:hint="cs"/>
          <w:rtl/>
        </w:rPr>
        <w:t>...</w:t>
      </w:r>
      <w:r w:rsidRPr="007F64FF">
        <w:rPr>
          <w:rStyle w:val="HebrewChar"/>
          <w:rFonts w:cs="FrankRuehl" w:hint="cs"/>
          <w:rtl/>
        </w:rPr>
        <w:t xml:space="preserve"> כללו של דבר כל הכשר בעולת נדבה כשר בעולת חובה, וכל הפסול בחטאת פסול באשם חוץ משלא לשמו. האי תנא תנא דבי לוי הוא, תא שמע דתני לוי אשם נזיר ואשם מצורע ששחטן שלא לשמן כשרים ולא עלו לבעלים לשום חובה, שחטן מחוסר זמן בבעלים או שהיו בני שתי שנים ושחטן פסולין, ואם איתא ליגמר משלמים</w:t>
      </w:r>
      <w:r w:rsidR="007F64FF" w:rsidRPr="007F64FF">
        <w:rPr>
          <w:rStyle w:val="HebrewChar"/>
          <w:rFonts w:cs="FrankRuehl" w:hint="cs"/>
          <w:rtl/>
        </w:rPr>
        <w:t>...</w:t>
      </w:r>
      <w:r w:rsidRPr="007F64FF">
        <w:rPr>
          <w:rStyle w:val="HebrewChar"/>
          <w:rFonts w:cs="FrankRuehl" w:hint="cs"/>
          <w:rtl/>
        </w:rPr>
        <w:t xml:space="preserve"> (שם מח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המפריש נקבה לאשם תרעה עד שתסתאב ותימכר ויביא בדמיה אשם, ואם קרב אשמו יפלו דמיו לנדבה, ר' שמעון אומר תימכר שלא במום</w:t>
      </w:r>
      <w:r w:rsidR="007F64FF" w:rsidRPr="007F64FF">
        <w:rPr>
          <w:rStyle w:val="HebrewChar"/>
          <w:rFonts w:cs="FrankRuehl" w:hint="cs"/>
          <w:rtl/>
        </w:rPr>
        <w:t>...</w:t>
      </w:r>
      <w:r w:rsidRPr="007F64FF">
        <w:rPr>
          <w:rStyle w:val="HebrewChar"/>
          <w:rFonts w:cs="FrankRuehl" w:hint="cs"/>
          <w:rtl/>
        </w:rPr>
        <w:t xml:space="preserve"> (תמורה יט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תמורת אשם, ולד תמורה, ולדן ולד ולדן עד סוף כל העולם ירעו עד שיסתאבו וימכרו ויפלו דמיו לנדבה, רבי אליעזר אומר ימותו, ורבי אליעזר אומר יביא בדמיה עולות. אשם שמתו בעליו ושכיפרו בעליו ירעו עד שיסתאבו וימכרו ויפלו דמיו לנדבה, ר' אליעזר אומר ימותו, ר' אלעזר אומר יביא בדמיה עולה</w:t>
      </w:r>
      <w:r w:rsidR="007F64FF" w:rsidRPr="007F64FF">
        <w:rPr>
          <w:rStyle w:val="HebrewChar"/>
          <w:rFonts w:cs="FrankRuehl" w:hint="cs"/>
          <w:rtl/>
        </w:rPr>
        <w:t>...</w:t>
      </w:r>
      <w:r w:rsidRPr="007F64FF">
        <w:rPr>
          <w:rStyle w:val="HebrewChar"/>
          <w:rFonts w:cs="FrankRuehl" w:hint="cs"/>
          <w:rtl/>
        </w:rPr>
        <w:t xml:space="preserve"> (שם כ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אלו מביאין על הזדון כשוגג, הבא על שפחה ונזיר שנטמא</w:t>
      </w:r>
      <w:r w:rsidR="007F64FF" w:rsidRPr="007F64FF">
        <w:rPr>
          <w:rStyle w:val="HebrewChar"/>
          <w:rFonts w:cs="FrankRuehl" w:hint="cs"/>
          <w:rtl/>
        </w:rPr>
        <w:t>...</w:t>
      </w:r>
      <w:r w:rsidRPr="007F64FF">
        <w:rPr>
          <w:rStyle w:val="HebrewChar"/>
          <w:rFonts w:cs="FrankRuehl" w:hint="cs"/>
          <w:rtl/>
        </w:rPr>
        <w:t xml:space="preserve"> מנלן, דתנו רבנן וכפר עליו הכהן באיל האשם על חטאתו אשר חטא, מלמד שמביא קרבן אחד על עבירות הרבה, באיל האשם ונסלח לו </w:t>
      </w:r>
      <w:r w:rsidRPr="007F64FF">
        <w:rPr>
          <w:rStyle w:val="HebrewChar"/>
          <w:rFonts w:cs="FrankRuehl" w:hint="cs"/>
          <w:rtl/>
        </w:rPr>
        <w:lastRenderedPageBreak/>
        <w:t>מחטאתו אשר חטא, לעשות שוגג כמזיד. (כריתות ט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ר"ע מחייב על ספק מעילה אשם תלוי, וחכמים פוטרים, ומודה ר' עקיבא שאינו מביא את מעילתו עד שיתוודע לו שיביא עמו אשם ודאי</w:t>
      </w:r>
      <w:r w:rsidR="007F64FF" w:rsidRPr="007F64FF">
        <w:rPr>
          <w:rStyle w:val="HebrewChar"/>
          <w:rFonts w:cs="FrankRuehl" w:hint="cs"/>
          <w:rtl/>
        </w:rPr>
        <w:t>...</w:t>
      </w:r>
      <w:r w:rsidRPr="007F64FF">
        <w:rPr>
          <w:rStyle w:val="HebrewChar"/>
          <w:rFonts w:cs="FrankRuehl" w:hint="cs"/>
          <w:rtl/>
        </w:rPr>
        <w:t xml:space="preserve"> (שם כב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 אומר מתנדב אדם אשם תלוי בכל יום ובכל עת שירצה, הוא היה נקרא אשם חסידים, אמרו עליו על בבא בן בוטא שהיה מתנדב אשם תלוי בכל יום חוץ מאחר יום כיפורים יום אחד, אמר המעון הזה אילו היו מניחין לי הייתי מביא, אלא אומרים לי המתין עד שתכנס לבית הספק, וחכמים אומרים אין מביא אשם תלוי אלא על שזדונו כרת ושגגתו חטאת. חייבי חטאות ואשמות ודאין שעבר עליהן יום הכיפורים חייבין להביא לאחר יום הכיפורים, וחייבי אשמות תלויין פטורין</w:t>
      </w:r>
      <w:r w:rsidR="007F64FF" w:rsidRPr="007F64FF">
        <w:rPr>
          <w:rStyle w:val="HebrewChar"/>
          <w:rFonts w:cs="FrankRuehl" w:hint="cs"/>
          <w:rtl/>
        </w:rPr>
        <w:t>...</w:t>
      </w:r>
      <w:r w:rsidRPr="007F64FF">
        <w:rPr>
          <w:rStyle w:val="HebrewChar"/>
          <w:rFonts w:cs="FrankRuehl" w:hint="cs"/>
          <w:rtl/>
        </w:rPr>
        <w:t xml:space="preserve"> (שם כה 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המפריש ב' סלעים לאשם ולקח בהן שני אילים לאשם, אם היה אחד מהן יפה שתי סלעים יקרב לאשמו והשני ירעה עד שיסתאב וימכר ויפלו דמיו לנדבה, לקח בהן שני אילים לחולין אחד יפה ב' סלעים ואחד יפה עשרה זוז, היפה שתי סלעים יקרב לאשמו והשני למעילתו ויביא עמה סלע וחומשה</w:t>
      </w:r>
      <w:r w:rsidR="007F64FF" w:rsidRPr="007F64FF">
        <w:rPr>
          <w:rStyle w:val="HebrewChar"/>
          <w:rFonts w:cs="FrankRuehl" w:hint="cs"/>
          <w:rtl/>
        </w:rPr>
        <w:t>...</w:t>
      </w:r>
      <w:r w:rsidRPr="007F64FF">
        <w:rPr>
          <w:rStyle w:val="HebrewChar"/>
          <w:rFonts w:cs="FrankRuehl" w:hint="cs"/>
          <w:rtl/>
        </w:rPr>
        <w:t xml:space="preserve"> (שם כו ב,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אמר ר' יוסי כל שאיפשר לך לעמוד על וודאו אין חייבין על ספיקו אשם תלוי, היך עבידא, היו לפניו שני זיתים אחד של חלב ואחד של שומן ואכל אחד מהן וחבירו מונח בתיבה, ואמר מאחר שאילו אמצא את המפתח יכול אני לעמוד על ודאו, מהו שיהו חייבין על ספיקו אשם תלוי, נישמעינה מן הדא, הכונס את יבמתו ונמצאת מעוברת עד שלא יודע לו אם בן קיימא הוא אם אינו בן קיימא מביא, הדא אמרה שאינו מביא. (יבמות כג ב,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קדש קדשים הוא - הוא קרב ואין תמורתו קרבה. ישחטו - ריבה לנו שחיטות הרבה, לפי שמצינו אשם בצבור נאמר ישחטו רבים</w:t>
      </w:r>
      <w:r w:rsidR="007F64FF" w:rsidRPr="007F64FF">
        <w:rPr>
          <w:rStyle w:val="HebrewChar"/>
          <w:rFonts w:cs="FrankRuehl" w:hint="cs"/>
          <w:rtl/>
        </w:rPr>
        <w:t>...</w:t>
      </w:r>
      <w:r w:rsidRPr="007F64FF">
        <w:rPr>
          <w:rStyle w:val="HebrewChar"/>
          <w:rFonts w:cs="FrankRuehl" w:hint="cs"/>
          <w:rtl/>
        </w:rPr>
        <w:t xml:space="preserve"> (ויקרא ז א וב)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אשם הוא - עד שינתק שמו ממנו, לימד על אשם שמתו בעליו או שיתכפרו בעליו אף על פי שעומד להיות דמיו עולה לקיץ המזבח, אם שחטו סתם אינו כשר לעולה קודם שנתק לרעיה, ואינו בא ללמד על האשם שיהא פסול שלא לשמו כמו שדרשו 'הוא' הכתוב לחטאת, לפי שאשם לא נאמר בו אשם הוא אלא לאחר הקטרת אמורין, והוא עצמו שלא הוקטרו אמורין כשר. (שם שם 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והביא את אשמו - </w:t>
      </w:r>
      <w:r w:rsidR="007F64FF" w:rsidRPr="007F64FF">
        <w:rPr>
          <w:rStyle w:val="HebrewChar"/>
          <w:rFonts w:cs="FrankRuehl" w:hint="cs"/>
          <w:rtl/>
        </w:rPr>
        <w:t>...</w:t>
      </w:r>
      <w:r w:rsidRPr="007F64FF">
        <w:rPr>
          <w:rStyle w:val="HebrewChar"/>
          <w:rFonts w:cs="FrankRuehl" w:hint="cs"/>
          <w:rtl/>
        </w:rPr>
        <w:t>ולא נתברר מה טעם יהיה שם הקרבן האחד חטאת ושם האחד אשם, וכולן יבאו על חטא, ולא נוכל לומר בעבור שהחטאת נקרבת, כי יש חטאת זכר שעירים ופרים, ואין לומר שיהא מפני חומר החטא, כי הנה המצורע מביא שני קרבנות, שם האחד חטאת והשני אשם. והנראה בעיני כי שם אשם מורה על דבר גדול אשר בענשו יתחייב להיות שמם נאבד בו, מלשון "האשימם אלקים", "ויאשמו נאות מדבר"</w:t>
      </w:r>
      <w:r w:rsidR="007F64FF" w:rsidRPr="007F64FF">
        <w:rPr>
          <w:rStyle w:val="HebrewChar"/>
          <w:rFonts w:cs="FrankRuehl" w:hint="cs"/>
          <w:rtl/>
        </w:rPr>
        <w:t>...</w:t>
      </w:r>
      <w:r w:rsidRPr="007F64FF">
        <w:rPr>
          <w:rStyle w:val="HebrewChar"/>
          <w:rFonts w:cs="FrankRuehl" w:hint="cs"/>
          <w:rtl/>
        </w:rPr>
        <w:t xml:space="preserve"> וחטאת מורה על דבר נטה בו מן הדרך מלשון אל "השערה ולא יחטיא". והנה אשם גזלות ואשם שפחה חרופה בעבור שהם באים אף על המזיד יקרא קרבנם אשם, וכן אשם הנזיר, אבל אשם מעילות אף על פי שהוא בשוגג בעבור שהוא מקדשי ה' יקרא הקרבן אשם, כי החטא הגדול יתחייב להיותו אשם בו, וענין המצורע בעבור שהמצורע חשוב כמת, והנה הוא כבר שמם בה, ויקרא קרבנו הראשון אשם שיגין עליו מן האשמה אשר הוא שמם בה, והשני חטאת שהוא מכפר שגגותיו. וטעם אשם תלוי מפני שבעליו סבור שאין עליו עונש כי לא נודע שחטא, מפני זה החמיר עליו הכתוב בספקו יותר מודאו והצריכו איל בכסף שקלים ואלו נודע חטאו היה מביא חטאת בת דנקא, וקראו אשם לומר שהוא </w:t>
      </w:r>
      <w:r w:rsidRPr="007F64FF">
        <w:rPr>
          <w:rStyle w:val="HebrewChar"/>
          <w:rFonts w:cs="FrankRuehl" w:hint="cs"/>
          <w:rtl/>
        </w:rPr>
        <w:lastRenderedPageBreak/>
        <w:t>בשני סלעים כאשמות החמורים, לרמוז לו שאם יהיה נקל בעיניו ולא יביא כפרתו יהיה שמם בעונו, וזה טעם אשם הוא אשם אשם לה', יאמר כי הקרבן הזה אף על פי שהוא בא על הספק אשם הוא, כי אשם אשם לה' היודע כל תעלומות, ואם אולי חטא לו יענישנו</w:t>
      </w:r>
      <w:r w:rsidR="007F64FF" w:rsidRPr="007F64FF">
        <w:rPr>
          <w:rStyle w:val="HebrewChar"/>
          <w:rFonts w:cs="FrankRuehl" w:hint="cs"/>
          <w:rtl/>
        </w:rPr>
        <w:t>...</w:t>
      </w:r>
      <w:r w:rsidRPr="007F64FF">
        <w:rPr>
          <w:rStyle w:val="HebrewChar"/>
          <w:rFonts w:cs="FrankRuehl" w:hint="cs"/>
          <w:rtl/>
        </w:rPr>
        <w:t xml:space="preserve"> ועל דרך האמת עוד הקרבן הבא נקבה על חטא יקרא חטאת, והזכר נקרא אשם, השעירים והפרים יקראו גם כן חטאת בעבור שהם לחטאת. (שם ה טו)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מצות עשה לעשות כל האשמות כמצותן האמורה בתורה, וכיצד מעשה האשמות בין אשם ודאי בין אשם תלוי, שוחט וזורק הדם כמו שביארנו,ומפשיט ומוציא האמורין ומולחן וזורקן על גב האישים, ואם רצה להוליכן בכלי מוליך, ושאר בשרם נאכל לזכרי כהונה בעזרה כחטאת.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אשם מצורע יש בקבלת דמו שינוי, כמו שיתבאר בהלכות מחוסרי כפרה, ואף על פי כן שאר מעשיו וזריקת דמו על המזבח ואכילתו כשאר האשמות לכל דבר. (מעשה הקרבנות ט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חייבי חטאות ואשמות ודאים שעבר עליהן יום הכפורים חייבין להביא לאחר יום הכפורים, וחייבי אשמות תלויין פטורין, שנאמר מכל חטאתיכם לפני ה' תטהרו, כך למדו מפי השמועה שכל חטא שאין מכיר בו אלא ה' נתכפר לו, לפיכך מי שבא על ידו ספק עבירה ביום הכפורים אפילו עם חשיכה פטור מאשם תלוי, שכל היום מכפר, נמצאת למד שאין מביאין על לא הודע של יום הכפורים אשם תלוי אלא אם לא כפר לו יום הכפורים כמו שיתבאר.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יום הכפורים ולא החטאת ולא האשם מכפרין אלא על השבים המאמינים בכפרתן, אבל המבעט בהן אינן מכפרין בו. כיצד היה מבעט והביא חטאתו או אשמו והוא אומר או מחשב בלבו שאין אלו מכפרין, אף על פי שקרבו כמצותן לא נתכפר לו, וכשיחזור בתשובה מבעיטתו צריך להביא חטאתו ואשמו</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כל אשמות שבתורה מעכבין את הכפרה חוץ מאשם נזיר וספק מחוסרי כפרה וספק סוטה כולם מביאין קרבנותיהן אחר יום הכפורים</w:t>
      </w:r>
      <w:r w:rsidR="007F64FF" w:rsidRPr="007F64FF">
        <w:rPr>
          <w:rStyle w:val="HebrewChar"/>
          <w:rFonts w:cs="FrankRuehl" w:hint="cs"/>
          <w:rtl/>
        </w:rPr>
        <w:t>...</w:t>
      </w:r>
      <w:r w:rsidRPr="007F64FF">
        <w:rPr>
          <w:rStyle w:val="HebrewChar"/>
          <w:rFonts w:cs="FrankRuehl" w:hint="cs"/>
          <w:rtl/>
        </w:rPr>
        <w:t xml:space="preserve"> (שגגות ג 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חטא שחייבין על שגגתו חטאת קבועה חייבין על לא הודע שלו אשם תלוי, ומהו לא נודע, אם נסתפק לו אם שגג בדבר זה או לא שגג, הרי זה מצווה להקריב אשם, שנאמר "ולא ידע ואשם ונשא עונו, והביא איל תמים מן הצאן בערכך לאשם", וזהו הנקרא אשם תלוי מפני שהוא מכפר על הספק ותולה לו עד שיודע לו בודאי שחטא בשגגה ויקריב חטאתו.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אינו חייב באשם תלוי עד שיהיה שם איסור קבוע, כיצד אכל חלב וספק אם היה כזית או פחות מכזית, או שהיתה לפניו חתיכת חלב וחתיכת שומן ואכל אחת מהן ואין ידוע אי זה מהן אכל, אשתו ואחותו עמו בבית, בעל אחת מהן ואין יודע אי זו מהן בעל</w:t>
      </w:r>
      <w:r w:rsidR="007F64FF" w:rsidRPr="007F64FF">
        <w:rPr>
          <w:rStyle w:val="HebrewChar"/>
          <w:rFonts w:cs="FrankRuehl" w:hint="cs"/>
          <w:rtl/>
        </w:rPr>
        <w:t>...</w:t>
      </w:r>
      <w:r w:rsidRPr="007F64FF">
        <w:rPr>
          <w:rStyle w:val="HebrewChar"/>
          <w:rFonts w:cs="FrankRuehl" w:hint="cs"/>
          <w:rtl/>
        </w:rPr>
        <w:t xml:space="preserve"> הרי זה מביא אשם תלוי, וכן כל כיוצא בזה, אבל אם היתה לפניו חתיכה אחת ספק שהיא חלב ספק שהיא שומן ואכלה פטור, שהרי אין כאן איסור קבוע. וכן האוכל חלב הכוי פטור מאשם תלוי, שהרי אין כאן איסור קבוע. וכן הבא על אשה שהיא ספק נדה או ספק ערוה של קירוב בשר פטור מאשם תלוי</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האוכל חתיכה ועד אחד אומר לו זה שאכלת חלב היה, ועד אחד אומר לא אכלת חלב</w:t>
      </w:r>
      <w:r w:rsidR="007F64FF" w:rsidRPr="007F64FF">
        <w:rPr>
          <w:rStyle w:val="HebrewChar"/>
          <w:rFonts w:cs="FrankRuehl" w:hint="cs"/>
          <w:rtl/>
        </w:rPr>
        <w:t>...</w:t>
      </w:r>
      <w:r w:rsidRPr="007F64FF">
        <w:rPr>
          <w:rStyle w:val="HebrewChar"/>
          <w:rFonts w:cs="FrankRuehl" w:hint="cs"/>
          <w:rtl/>
        </w:rPr>
        <w:t xml:space="preserve"> הואיל ונקבע האיסור והוא אינו יודע אם חטא או לא חטא הרי זה מביא אשם תלוי, וכן כל הבא על אשת איש שעד אחד אומר מת בעלה ועד אחד אומר לא מת חייב באשם תלוי, והוא הדין לספק מגורשת, שהרי נקבע האיסור, אבל ספק מקודשת לא נקבע האיסור</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דבר שחייבין על ודאו חטאת קבועה אחת חייבין על לא הודע שלו אשם תלוי אחד, וכל דבר שחייבין על ודאו חטאות הרבה, חייבין על לא הודע שלו אשמות תלויין הרבה כמניין החטאות. כיצד כשם שאם אכל חלב ודם ונותר ופיגול בהעלם </w:t>
      </w:r>
      <w:r w:rsidRPr="007F64FF">
        <w:rPr>
          <w:rStyle w:val="HebrewChar"/>
          <w:rFonts w:cs="FrankRuehl" w:hint="cs"/>
          <w:rtl/>
        </w:rPr>
        <w:lastRenderedPageBreak/>
        <w:t>אחת חייב ארבע חטאות, כך אם נסתפק לו אם אכלן או לא אכל אלא חתיכות של היתר שהיו עמהם מביא ארבע אשמות תלויין</w:t>
      </w:r>
      <w:r w:rsidR="007F64FF" w:rsidRPr="007F64FF">
        <w:rPr>
          <w:rStyle w:val="HebrewChar"/>
          <w:rFonts w:cs="FrankRuehl" w:hint="cs"/>
          <w:rtl/>
        </w:rPr>
        <w:t>...</w:t>
      </w:r>
      <w:r w:rsidRPr="007F64FF">
        <w:rPr>
          <w:rStyle w:val="HebrewChar"/>
          <w:rFonts w:cs="FrankRuehl" w:hint="cs"/>
          <w:rtl/>
        </w:rPr>
        <w:t xml:space="preserve"> (שגגות ח א והלאה,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על חמש עבירות מביא קרבן אשם והוא הנקרא אשם ודאי שהרי אינו בא משום ספק, ואלו הן, על שפחה חרופה, ועל הגזל, ועל המעילה, ועל טומאת נזיר, ועל הצרעת כשיטהר ממנה. על שפחה חרופה כיצד, הבא על שפחה חרופה בין בזדון בין בשגגה מביא אשם, והוא שתהיה גדולה ומזידה וברצונה ותהיה בעולה כדרכה ובגמר ביאה כדי שתלקה, שנאמר "בקורת תהיה והביא את אשמו", הוא לוקה והוא מביא קרבן</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על הגזל כיצד, כל מי שיש בידו משוה פרוטה ומעלה מממון ישראל, בין שגזלו בין שגנבו בין שהפקידו אצלו או הלוהו או משום שותפות או משאר דרכים, וכפר בו ונשבע לשקר בין בזדון בין בשגגה הרי זה מביא אשם על חטאו, וזהו הנקרא אשם גזילות. ומפורש בתורה שאין מתכפר לו באשם זה עד שישיב הממון שבידו לבעליו, אבל החומש אינו מעכב הכפרה. כבר ביארנו בהלכות שבועות אימתי יהיה חייב בשבועה זו שמקריב עליה אשם זה, ואימתי יהיה פטור ממנה, ועל אי זו דרך יתחייב אשמות רבות כמנין השבועות, ועל אי זו דרך לא יהיה חייב אלא אשם אחד.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על המעילה כיצד, כל הנהנה משוה פרוטה מן ההקדש בשגגה מחזיר מה שנהנה ויוסיף חומש ויקריב אשם ויתכפר לו. וכבר ביארנו בהלכות מעילה שהקרבן והקרן מעכבין הכפרה, ואין החומש מעכב</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המחויב אשם ודאי צריך שיודע לו חטאו תחילה ואחר כך יקריב אשמו, אבל אם הקריבו קודם שיודע לו ונודע לו אחר שהקריב אינו עולה לו, וכל חטא שחייבין עליו אשם ודאי, אחד המלך ואחד כהן משוח או שאר עם הארץ שוין בו.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כל חטא שחייבין עליו אשם ודאי אם נסתפק לו אם עשאהו או לא עשאהו פטור מכלום, לפיכך הבא על ידו ספק מעילה אינו חייב כלום כמו שביארנו בהלכות מעילה.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היתה לפניו חתיכה של חולין וחתיכה של הקדש אכל אחת מהן ואין ידוע אי זו היא פטור, חזר ואכל את השניה מביא אשם על מעילתו, אכל אחר את השניה שניהן פטורין.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חתיכה של חלב וחתיכה של הקדש, אכל אחת מהן מביא אשם תלוי משום חלב, אכל את השניה מביא חטאת על החלב ואשם ודאי של מעילה על ההקדש, בא אחר ואכל את השניה אף השני מביא אשם תלוי</w:t>
      </w:r>
      <w:r w:rsidR="007F64FF" w:rsidRPr="007F64FF">
        <w:rPr>
          <w:rStyle w:val="HebrewChar"/>
          <w:rFonts w:cs="FrankRuehl" w:hint="cs"/>
          <w:rtl/>
        </w:rPr>
        <w:t>...</w:t>
      </w:r>
      <w:r w:rsidRPr="007F64FF">
        <w:rPr>
          <w:rStyle w:val="HebrewChar"/>
          <w:rFonts w:cs="FrankRuehl" w:hint="cs"/>
          <w:rtl/>
        </w:rPr>
        <w:t xml:space="preserve"> (שגגות ט א והלאה,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ולד תמורת האשם וולד ולדה עד סוף העולם ירעו עד שיפול בהם מום וימכרו ויפלו דמיהן לנדבה, ואם ילדה זכר אחר שהקריב אשמו הולד עצמו יקרב עולה, הפריש נקבה לאשמו וילדה תרעה היא ובנה עד שיפול בהן מום וימכרו ויביא בדמי שניהם אשמו, ואם כבר הקריב אשמו יפלו דמיהן לנדבה. (תמורה ד 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הפריש שתי סלעים לאשם ולקח בהם שני אילים לאשם, אם היה אחד מהן יפה שתי סלעים יקרב לאשמו והשני ירעה עד שיפול בו מום ויפלו דמיו לנדבה.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היה חייב באשם בן שנה והביא בן שתים או בבן שתים והביא בן שנה או ששחטו מחוסר זמן בבעלים פסול, ותעובר צורתו ויצא לבית השריפה, זה הכלל כל הפסול בחטאת פסול באשם חוץ מן האשם ששחטו שלא לשמו שהוא כשר כמו שיתבאר. (פסולי המוקדשים ד כה)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להקריב קרבן על חטאים ידועים כמו שנפרש אותם, וזה הקרבן נקרא אשם ודאי, והוא קרבן של איל שצריך להיות שוה שתי סלעים. ויש מן החטאים אלו שקרבן זה בא עליהן בין חטא בהן בשוגג בין במזיד, ויש שאינו בא אלא בשוגג </w:t>
      </w:r>
      <w:r w:rsidRPr="007F64FF">
        <w:rPr>
          <w:rStyle w:val="HebrewChar"/>
          <w:rFonts w:cs="FrankRuehl" w:hint="cs"/>
          <w:rtl/>
        </w:rPr>
        <w:lastRenderedPageBreak/>
        <w:t>דוקא ולא במזיד, ואחד מחטאים אלה הוא מי שיש בידו ממון ישראל משוה פרוטה ולמעלה שלא כדין, כגון שגזלו או גנבו או נשאר בידו מחמת הלואה או שותפות, כללו של דבר, כל שאלו הודה לו ויהיה חייב לשלם בדין, ותבעו ממנו הנגזל או העשוק או יורשו או הבא מכחם וכפר בו ונשבע עליו לשקר, והיה כי ישוב ונחם על חטאו וישיב החמס אשר בכפיו, חייב להביא קרבן זה שאמרנו על חטאתו, מלבד החומש שחייב להוסיף על הקרן ולתתו לנגזל</w:t>
      </w:r>
      <w:r w:rsidR="007F64FF" w:rsidRPr="007F64FF">
        <w:rPr>
          <w:rStyle w:val="HebrewChar"/>
          <w:rFonts w:cs="FrankRuehl" w:hint="cs"/>
          <w:rtl/>
        </w:rPr>
        <w:t>...</w:t>
      </w:r>
      <w:r w:rsidRPr="007F64FF">
        <w:rPr>
          <w:rStyle w:val="HebrewChar"/>
          <w:rFonts w:cs="FrankRuehl" w:hint="cs"/>
          <w:rtl/>
        </w:rPr>
        <w:t xml:space="preserve"> וזהו הנקרא אשם גזלות, וזהו מן הבאים בין על שוגג בין על מזיד. אבל בפרשה של מעלה הוזכר אשם ודאי, שהוא ממין זה שנקרא גם כן אשם ודאי והוא הנקרא אשם מעילות, כלומר מי שמעל ונהנה מן ההקדשות, ולפיכך נופל בו לשון מעילה לפי שהוא דבר רע מאד, וכעין מסירה מי שפושט ידו להנות בממון שמים, וזהו האשם אינו בא כי אם על השוגג, וכמו שכתבנו למעלה במקומו, ועוד חייבה התורה גם כן קרבן זה של אשם ודאי והוא איל משתי סלעים לנזיר שנטמא, וזה גם כן יהיה בין נטמא במזיד או בשוגג, ועוד חייבה התורה גם כן בקרבן זה למצרע כשיטהר מצרעתו, וכמו שנכתב בעז"ה. ועוד חייבה תורה גם כן בקרבן זה מי שבא על שפחה חרופה, וזה מן הבאים בין על שוגג בין על מזיד</w:t>
      </w:r>
      <w:r w:rsidR="007F64FF"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משרשי המצוה, לבל יחשב אדם שאף על פי שענין אסור גזלת הממון נתק לעשה, שנאמר עליו "והשיב את הגזלה", שילך כל אחד ויגזל מחברו מה שירצה וידמה בלבבו לאמר לכשיהיה לו וישיב גזלתו ויכופר עונו ויטהר ממנו, והרי הוא כאלו לא עשאו מעולם, ויהיה זה פתח לעוברי עברה, לכן הודיעה התורה שאף עם ההשבה בתוספת חומש צריך הקרבן לכפרה על שחטא</w:t>
      </w:r>
      <w:r w:rsidR="007F64FF" w:rsidRPr="007F64FF">
        <w:rPr>
          <w:rStyle w:val="HebrewChar"/>
          <w:rFonts w:cs="FrankRuehl" w:hint="cs"/>
          <w:rtl/>
        </w:rPr>
        <w:t>...</w:t>
      </w:r>
      <w:r w:rsidRPr="007F64FF">
        <w:rPr>
          <w:rStyle w:val="HebrewChar"/>
          <w:rFonts w:cs="FrankRuehl" w:hint="cs"/>
          <w:rtl/>
        </w:rPr>
        <w:t xml:space="preserve"> (ויקרא מצוה קכט)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הרקאנטי: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 xml:space="preserve">וטעם היות האשם זכר כתב הרב ז"ל בעבור כי החטאת בחייבי כריתות שתשוב הנפש אל האלקים אשר נתנה, והאשם לא </w:t>
      </w:r>
      <w:r w:rsidR="00817D66" w:rsidRPr="007F64FF">
        <w:rPr>
          <w:rStyle w:val="HebrewChar"/>
          <w:rFonts w:cs="FrankRuehl" w:hint="cs"/>
          <w:rtl/>
        </w:rPr>
        <w:lastRenderedPageBreak/>
        <w:t>יבא על חיוב כרת, וכאלו הוא לריח ניחוח כעולה שהיא עולה למעלה מן החטאת</w:t>
      </w:r>
      <w:r w:rsidRPr="007F64FF">
        <w:rPr>
          <w:rStyle w:val="HebrewChar"/>
          <w:rFonts w:cs="FrankRuehl" w:hint="cs"/>
          <w:rtl/>
        </w:rPr>
        <w:t>...</w:t>
      </w:r>
      <w:r w:rsidR="00817D66" w:rsidRPr="007F64FF">
        <w:rPr>
          <w:rStyle w:val="HebrewChar"/>
          <w:rFonts w:cs="FrankRuehl" w:hint="cs"/>
          <w:rtl/>
        </w:rPr>
        <w:t xml:space="preserve"> (ויקרא בסוף)</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ונשא עונו - שיש בו צד זדון, שהיה לו להזהר במעשים. (ויקרא ה יז)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אשם הוא - כלומר אל תתמה שעונש הספק כשאכל אחת מב' חתיכות ספק חלב ספק שומן חמור מהודאי, כשאכל חתיכה אחת, כי הב' חתיכות היה צריך לשים לב, ואז היה מבחין, מה שאינו כן בחתיכה אחת שאכל כסבור שהיא היתר, ולא נקצב ב' סלעים לאשמו</w:t>
      </w:r>
      <w:r w:rsidR="007F64FF" w:rsidRPr="007F64FF">
        <w:rPr>
          <w:rStyle w:val="HebrewChar"/>
          <w:rFonts w:cs="FrankRuehl" w:hint="cs"/>
          <w:rtl/>
        </w:rPr>
        <w:t>...</w:t>
      </w:r>
      <w:r w:rsidRPr="007F64FF">
        <w:rPr>
          <w:rStyle w:val="HebrewChar"/>
          <w:rFonts w:cs="FrankRuehl" w:hint="cs"/>
          <w:rtl/>
        </w:rPr>
        <w:t xml:space="preserve"> (שם שם יט)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והביא את אשמו - כבר הזכרתי שמה שכתב והביא את אשמו מיותר, דהא אמר אחר כך "באיל האשם", ומרבה שאף אחר יום הכפורים יביאנו, דצריך דוקא אשמו לא כפרה אחרת. ומה שאמרו איל קשה בן שתי שנים, רוצה לומר דשם איל אינו שם המין שכולל זכרים ונקבות גדולים וקטנים, כי נקרא כן על שם הכח כמו "כגבר אין איל", וזה שאמר איל קשה, זה שורש שם איל, וממילא לא נקרא בו עד היותו בן שתי שנים, דקודם לזה נקרא כבש, ואף על גב דבבבא קמא ס"ה ב' מוכיח דגם בן יומו קרוי איל, שם מדבר בלשון בני אדם</w:t>
      </w:r>
      <w:r w:rsidR="007F64FF" w:rsidRPr="007F64FF">
        <w:rPr>
          <w:rStyle w:val="HebrewChar"/>
          <w:rFonts w:cs="FrankRuehl" w:hint="cs"/>
          <w:rtl/>
        </w:rPr>
        <w:t>...</w:t>
      </w:r>
      <w:r w:rsidRPr="007F64FF">
        <w:rPr>
          <w:rStyle w:val="HebrewChar"/>
          <w:rFonts w:cs="FrankRuehl" w:hint="cs"/>
          <w:rtl/>
        </w:rPr>
        <w:t xml:space="preserve"> (שם שם טו)</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ודע שיש הבדל בין שם א ש ם ובין הפועל א ש ם, כי שם אשם מיוחד רק להקרבן הבא על חמשה דברים בלבד, שכבר בארנו שפעל אשם מציין העונש המגיע על החטא, ויבא או על העונש עצמו, ומצד זה בא גם על השממון והחורבן, "ויאשמו מזבחותיכם" (יחזקאל ו'), או יבא על שהחוטא מכיר כי מחויב עונש "עד אשר יאשמו ובקשו פני" (הושע י"ד). ושם אשם בא תמיד בבחינה ראשונה שמחויב עונש גדול, ולכן בא על החמשה אלה, כמו שבאר הרמב"ן ז"ל</w:t>
      </w:r>
      <w:r w:rsidRPr="007F64FF">
        <w:rPr>
          <w:rStyle w:val="HebrewChar"/>
          <w:rFonts w:cs="FrankRuehl" w:hint="cs"/>
          <w:rtl/>
        </w:rPr>
        <w:t>...</w:t>
      </w:r>
      <w:r w:rsidR="00817D66" w:rsidRPr="007F64FF">
        <w:rPr>
          <w:rStyle w:val="HebrewChar"/>
          <w:rFonts w:cs="FrankRuehl" w:hint="cs"/>
          <w:rtl/>
        </w:rPr>
        <w:t xml:space="preserve"> (שם שם יט)</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לאשמה בה - יש הבדל בין חטא ואשם, שפעל אשם מציין העונש המביא על </w:t>
      </w:r>
      <w:r w:rsidRPr="007F64FF">
        <w:rPr>
          <w:rStyle w:val="HebrewChar"/>
          <w:rFonts w:cs="FrankRuehl" w:hint="cs"/>
          <w:rtl/>
        </w:rPr>
        <w:lastRenderedPageBreak/>
        <w:t>החטא, ולכן לא אמר פה לחטא בה, שבא ללמד שרק אם עשה לאשמה בה, רוצה לומר דבר שמחויב בעונש התשלומין, לאפוקי (להוציא) פחות משוה פרוטה, הגם שהוא חטא נגד המקום, אינו אשם, כי אינו חייב לשלם. (שם שם כו)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לאשם - בפרק ז' יתבאר, שדין אשם כדין עולה ביחס לשחיטה וזריקה, וכדין חטאת ביחס להקטרת אימורים ואכילת בשר לכהנים, רק זה ההבדל שבין עולה וחטאת לבין שלושת האשמות הנידונים כאן, לאשמות אלה אפשר להביא רק איל בערך שני שקלים לפחות, (אשם נזיר ואשם מצורע הם כבשים). (שם שם טו)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הפסוקים י"ז עד י"ט דנים באשם תלוי. קרבן זה יובא כשיש ספק בלב אדם, אם עבר עבירה המחייבת אותו חטאת. כל עוד לא נתברר לו הדבר בודאות, הרי הוא חייב להביא אשם, וזה קרוי אשם תלוי, על שם המעשה שעודנו תלוי בספק. אותו ספק קרוי בלשון הכתוב "ולא ידע", בניגוד אל "או הודע אליו" (לעיל ד' כ"ח) המחייב חטאת, אף על פי שעודנו מסופק אם חטא, הרי הוא אשם וקרוב לשממה. עצם מצב הספק כבר יש בו משום נשיאת עון, והדבר נשנה בסיום הפרשה, "אשם הוא אשום אשם לה'". עצם העובדה, שיש ספק אם נהגנו כהלכה - יש בה משום אשמה שסופה שממה</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ההלכה שנתקבלה אומרת, שאין להביא חטאת ואשם בלא גורם חיצוני מחייב, (ולא בנדבה שמא חטא ולא נודע לו). ונמצא, שקרבנות אלה באים תמיד כחובה, עד כדי כך שוללת היהדות כל תודעת אשמה המביאה לידי עצבות. משום כך גם אשם תלוי לא יבא, אלא אם כן קדם לו מעשה מסויים המוליד את הספק, והגורר אחריו חובה של הקרבת אשם. כגון אכל חתיכה, והוא מסופק עתה, אם היתה של שומן או של חלב</w:t>
      </w:r>
      <w:r w:rsidR="007F64FF" w:rsidRPr="007F64FF">
        <w:rPr>
          <w:rStyle w:val="HebrewChar"/>
          <w:rFonts w:cs="FrankRuehl" w:hint="cs"/>
          <w:rtl/>
        </w:rPr>
        <w:t>...</w:t>
      </w:r>
      <w:r w:rsidRPr="007F64FF">
        <w:rPr>
          <w:rStyle w:val="HebrewChar"/>
          <w:rFonts w:cs="FrankRuehl" w:hint="cs"/>
          <w:rtl/>
        </w:rPr>
        <w:t xml:space="preserve"> ודעה זו נתקבלה להלכה (רמב"ם שגגות ח' ב') שחתיכה משתי חתיכות שנינו, כגון היו </w:t>
      </w:r>
      <w:r w:rsidRPr="007F64FF">
        <w:rPr>
          <w:rStyle w:val="HebrewChar"/>
          <w:rFonts w:cs="FrankRuehl" w:hint="cs"/>
          <w:rtl/>
        </w:rPr>
        <w:lastRenderedPageBreak/>
        <w:t>לפניו שתי חתיכות אחת של שומן ואחת של חלב, (דהיינו שאיקבע אסורא), אכל אחת מהן ואינו יודע איזו מהן אכל. עם זאת אין צורך שיהא גם אפשר לברר איסורו על ידי בדיקת החתיכה שנותרה, אלא אדם מביא אשם תלוי אם אכל את החתיכה האחת, אפילו נכרי אכל את החתיכה האחרת. על פי ביאור זה לשון הכתוב מדויקת עוד יותר, לא נאמר כאן הוא עשה מעשה, ולא ידע אם היה זה אסור, אלא הוא עשה מעשה אסור ולא ידע (שמא היה זה מותר), הוה אומר, האיסור היה לפניו, איקבע איסורא, (איתחזק איסורא על פי הביטוי הרגיל), אך היות והיה שם גם היתר, שוב אין הוא יודע בודאי, אם עבר עבירה</w:t>
      </w:r>
      <w:r w:rsidR="007F64FF" w:rsidRPr="007F64FF">
        <w:rPr>
          <w:rStyle w:val="HebrewChar"/>
          <w:rFonts w:cs="FrankRuehl" w:hint="cs"/>
          <w:rtl/>
        </w:rPr>
        <w:t>...</w:t>
      </w:r>
      <w:r w:rsidRPr="007F64FF">
        <w:rPr>
          <w:rStyle w:val="HebrewChar"/>
          <w:rFonts w:cs="FrankRuehl" w:hint="cs"/>
          <w:rtl/>
        </w:rPr>
        <w:t xml:space="preserve"> (שם שם יז)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האשם מתייחס לתחום השליטה והאינטרסים של האדם, ששממה מאיימת עליו מחמת חטאו, והקרבן מורה לאדם את התנאים, שרק בהם יזכה לפריחה ולשגשוג בתחומים אלו. כי הנה בקש האדם להתקדם בתחום השליטה והאינטרסים שלו, אך באותה שעה זכר רק את טובתו שלו, והתייחס באדישות לדרישות המקדש או התורה, משום כך לא הבדיל כראוי בין קודש לחול, בין איסור להיתר, סופו שהתעשר בלא דעת על חשבון המקדש, או התעשר ברכוש שאינו שלו, ודחה בבוז את הדרישה לשלם, תוך כדי מסירות כל רכושו לדין שמים (שבועה)</w:t>
      </w:r>
      <w:r w:rsidR="007F64FF" w:rsidRPr="007F64FF">
        <w:rPr>
          <w:rStyle w:val="HebrewChar"/>
          <w:rFonts w:cs="FrankRuehl" w:hint="cs"/>
          <w:rtl/>
        </w:rPr>
        <w:t>...</w:t>
      </w:r>
      <w:r w:rsidRPr="007F64FF">
        <w:rPr>
          <w:rStyle w:val="HebrewChar"/>
          <w:rFonts w:cs="FrankRuehl" w:hint="cs"/>
          <w:rtl/>
        </w:rPr>
        <w:t xml:space="preserve"> והוא יודע עתה, שכל אלה חותרים תחת עצם קיומו של כל עושר, לפיכך יתקרב עתה אל ה' באשם, בו יבטא אותה הכרה ויקבל על עצמו להגשימה במעשיו.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בקרבן זה הוא מופיע בבחינת איל, כבר הערנו שהאיל הוא רב א י ל, והוא צועד ברוב כוח לפני העדה, הוא מייצג אפוא את בעל הנכסים שעשה כבוד וחיל</w:t>
      </w:r>
      <w:r w:rsidR="007F64FF" w:rsidRPr="007F64FF">
        <w:rPr>
          <w:rStyle w:val="HebrewChar"/>
          <w:rFonts w:cs="FrankRuehl" w:hint="cs"/>
          <w:rtl/>
        </w:rPr>
        <w:t>...</w:t>
      </w:r>
      <w:r w:rsidRPr="007F64FF">
        <w:rPr>
          <w:rStyle w:val="HebrewChar"/>
          <w:rFonts w:cs="FrankRuehl" w:hint="cs"/>
          <w:rtl/>
        </w:rPr>
        <w:t xml:space="preserve"> אשם הוא קודש קדשים כחטאת וכעולה, ואף שחיטתו בצפון, מעשיו חלקם כשל עולה וחלקם כשל חטאת. עבודות הדם הן כשל עולה, והקטרת האמורים כשל חטאת. אף על פי שהוא בא לכפר על לאו, אין בו </w:t>
      </w:r>
      <w:r w:rsidRPr="007F64FF">
        <w:rPr>
          <w:rStyle w:val="HebrewChar"/>
          <w:rFonts w:cs="FrankRuehl" w:hint="cs"/>
          <w:rtl/>
        </w:rPr>
        <w:lastRenderedPageBreak/>
        <w:t>מתנות חטאת על קרנות המזבח, המורות על דבקות במרום הפסגה, אלא יש בו זריקה של עולה המורה על שאיפה לעלות ולהתקדם, שכן תפקיד האדם בתחום הרכוש החמרי מתבטא בהתקדמות זריזה</w:t>
      </w:r>
      <w:r w:rsidR="007F64FF" w:rsidRPr="007F64FF">
        <w:rPr>
          <w:rStyle w:val="HebrewChar"/>
          <w:rFonts w:cs="FrankRuehl" w:hint="cs"/>
          <w:rtl/>
        </w:rPr>
        <w:t>...</w:t>
      </w:r>
      <w:r w:rsidRPr="007F64FF">
        <w:rPr>
          <w:rStyle w:val="HebrewChar"/>
          <w:rFonts w:cs="FrankRuehl" w:hint="cs"/>
          <w:rtl/>
        </w:rPr>
        <w:t xml:space="preserve"> אך דוקא משום כך יש בו הקטרת אימורים ואכילת בשר לכהנים כמו בחטאת, כי זאת ישים החוטא אל לבו, אם התקדמותו החמרית היא גם עליה מוסרית אל פיסגת המזבח, כי אז חלבו וכליותיו מטרותיו ושאיפותיו החמריות יהיה "לחם אשה לריח ניחוח לה'", יהיה גם בהם כדי להרבות קדושה ולעשות נחת רוח לה' עלי אדמות, ואף ההנאה מפעילותו להרבות רכוש יהא בה משום עבודת ה' בקדושת כהונה, ודבר זה יבא לידי ביטוי על ידי אכילת בשר איל האשם לכהנים</w:t>
      </w:r>
      <w:r w:rsidR="007F64FF" w:rsidRPr="007F64FF">
        <w:rPr>
          <w:rStyle w:val="HebrewChar"/>
          <w:rFonts w:cs="FrankRuehl" w:hint="cs"/>
          <w:rtl/>
        </w:rPr>
        <w:t>...</w:t>
      </w:r>
      <w:r w:rsidRPr="007F64FF">
        <w:rPr>
          <w:rStyle w:val="HebrewChar"/>
          <w:rFonts w:cs="FrankRuehl" w:hint="cs"/>
          <w:rtl/>
        </w:rPr>
        <w:t xml:space="preserve"> (שם שם כו,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כבש בן שנתו לאשם - האשמות האחרים הם איל זכר, כי הם באים לכפר על האדם השואף ללכת בראש החברה, אך נוהג באנוכיות בתחום האינטרסים והכח, והם מורים לחוטא, בלכתו בראש חבריו יקדש את עצמו על ידי עשיית חובתו. רק אשם מצורע ונזיר הם כבש, שכן לא התקדמות אנוכית בחברה, אלא התנגדות אנוכית לחברה היא טיב חטאו של המצורע, התנהגותו היתה בלתי חברתית, וכך באה עליו "שממה" שנועדה לשפר את אופיו כשיחזור ויכנס לשותפות החברתית הוא ילמד להיות בחינת כבש, עליו להיות חבר פשוט בעדר ה'</w:t>
      </w:r>
      <w:r w:rsidR="007F64FF" w:rsidRPr="007F64FF">
        <w:rPr>
          <w:rStyle w:val="HebrewChar"/>
          <w:rFonts w:cs="FrankRuehl" w:hint="cs"/>
          <w:rtl/>
        </w:rPr>
        <w:t>...</w:t>
      </w:r>
      <w:r w:rsidRPr="007F64FF">
        <w:rPr>
          <w:rStyle w:val="HebrewChar"/>
          <w:rFonts w:cs="FrankRuehl" w:hint="cs"/>
          <w:rtl/>
        </w:rPr>
        <w:t xml:space="preserve"> גם הנזיר הטמא מביא כאן כבש לאשם</w:t>
      </w:r>
      <w:r w:rsidR="007F64FF" w:rsidRPr="007F64FF">
        <w:rPr>
          <w:rStyle w:val="HebrewChar"/>
          <w:rFonts w:cs="FrankRuehl" w:hint="cs"/>
          <w:rtl/>
        </w:rPr>
        <w:t>...</w:t>
      </w:r>
      <w:r w:rsidRPr="007F64FF">
        <w:rPr>
          <w:rStyle w:val="HebrewChar"/>
          <w:rFonts w:cs="FrankRuehl" w:hint="cs"/>
          <w:rtl/>
        </w:rPr>
        <w:t xml:space="preserve"> קרוב לומר שהוא כמעט דומה במשמעותו לאשם מצורע, נדר הנזירות בעצמו נראה כיהירות בלתי חברתית, כהתנשאות של אדם המבקש לצאת מן הכלל כדי לקבע לעצמו מקום מיוחד, ורק התכלית שהנזיר שואף אליה, ההתעדנות הרוחנית והמוסרית, נוטלת מן הנדר את האופי הראוי לגינוי</w:t>
      </w:r>
      <w:r w:rsidR="007F64FF" w:rsidRPr="007F64FF">
        <w:rPr>
          <w:rStyle w:val="HebrewChar"/>
          <w:rFonts w:cs="FrankRuehl" w:hint="cs"/>
          <w:rtl/>
        </w:rPr>
        <w:t>...</w:t>
      </w:r>
      <w:r w:rsidRPr="007F64FF">
        <w:rPr>
          <w:rStyle w:val="HebrewChar"/>
          <w:rFonts w:cs="FrankRuehl" w:hint="cs"/>
          <w:rtl/>
        </w:rPr>
        <w:t xml:space="preserve"> (במדבר ו יב)</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בכור</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גם: בכור)</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ולכדתניא ר' ישמעאל אומר מתוך שנאמר אך בכור שור או בכור כשב או בכור עז וגו' למדנו לבכור שטעון מתן דמים ואימורים לגבי מזבח</w:t>
      </w:r>
      <w:r w:rsidR="007F64FF" w:rsidRPr="007F64FF">
        <w:rPr>
          <w:rStyle w:val="HebrewChar"/>
          <w:rFonts w:cs="FrankRuehl" w:hint="cs"/>
          <w:rtl/>
        </w:rPr>
        <w:t>...</w:t>
      </w:r>
      <w:r w:rsidRPr="007F64FF">
        <w:rPr>
          <w:rStyle w:val="HebrewChar"/>
          <w:rFonts w:cs="FrankRuehl" w:hint="cs"/>
          <w:rtl/>
        </w:rPr>
        <w:t xml:space="preserve"> דתניא רבי יוסי הגלילי אומר דמו לא נאמר אלא דמם, חלבו לא נאמר אלא חלבם, לימד על בכור מעשר ופסח שטעון מתן דמים ואימורין לגבי מזבח. (זבחים לז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הבכור והמעשר והפסח קדשים קלים שחיטתן בכל מקום בעזרה ודמן טעון מתנה אחת ובלבד שיתן כנגד היסוד, שינה באכילתן, הבכור נאכל לכהנים והמעשר לכל אדם, ונאכלין בכל העיר בכל מאכל לשני ימים ולילה אחד</w:t>
      </w:r>
      <w:r w:rsidR="007F64FF" w:rsidRPr="007F64FF">
        <w:rPr>
          <w:rStyle w:val="HebrewChar"/>
          <w:rFonts w:cs="FrankRuehl" w:hint="cs"/>
          <w:rtl/>
        </w:rPr>
        <w:t>...</w:t>
      </w:r>
      <w:r w:rsidRPr="007F64FF">
        <w:rPr>
          <w:rStyle w:val="HebrewChar"/>
          <w:rFonts w:cs="FrankRuehl" w:hint="cs"/>
          <w:rtl/>
        </w:rPr>
        <w:t xml:space="preserve"> תנו רבנן מנין לבכור שנאכל לשני ימים ולילה שנאמר ובשרם יהיה לך כחזה התנופה וכשוק הימין, הקישו הכתוב לחזה ושוק של שלמים, מה שלמים נאכלין לשני ימים ולילה אחד, אף בכור נאכל לשני ימים ולילה אחד</w:t>
      </w:r>
      <w:r w:rsidR="007F64FF" w:rsidRPr="007F64FF">
        <w:rPr>
          <w:rStyle w:val="HebrewChar"/>
          <w:rFonts w:cs="FrankRuehl" w:hint="cs"/>
          <w:rtl/>
        </w:rPr>
        <w:t>...</w:t>
      </w:r>
      <w:r w:rsidRPr="007F64FF">
        <w:rPr>
          <w:rStyle w:val="HebrewChar"/>
          <w:rFonts w:cs="FrankRuehl" w:hint="cs"/>
          <w:rtl/>
        </w:rPr>
        <w:t xml:space="preserve"> ור' ישמעאל האי לך יהיה מאי עביד ליה, לימד על בכור בעל מום שהוא מתנה לכהן, שלא מצינו בכל התורה, ור"ע יליף ליה מבשרם, חד תם וחד בעל מום</w:t>
      </w:r>
      <w:r w:rsidR="007F64FF" w:rsidRPr="007F64FF">
        <w:rPr>
          <w:rStyle w:val="HebrewChar"/>
          <w:rFonts w:cs="FrankRuehl" w:hint="cs"/>
          <w:rtl/>
        </w:rPr>
        <w:t>...</w:t>
      </w:r>
      <w:r w:rsidRPr="007F64FF">
        <w:rPr>
          <w:rStyle w:val="HebrewChar"/>
          <w:rFonts w:cs="FrankRuehl" w:hint="cs"/>
          <w:rtl/>
        </w:rPr>
        <w:t xml:space="preserve"> (שם נו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רמי בר חמא בכור לבית שמאי אין מאכילין לנדות, תמורתו מהו, בכור אינו נפדה, תמורתו מהו, בכור אינו נשקל בליטרא תמורתו מהו, אמר רבא תניא בכור ומעשר משהוממו עושין תמורה ותמורתן כיוצא בהן. בעי רמי בר חמא התפיס בכור לבדק הבית מהו שישקול בליטרא, רווחא דהקדש עדיף או דלמא זילותא דבכור עדיף</w:t>
      </w:r>
      <w:r w:rsidR="007F64FF" w:rsidRPr="007F64FF">
        <w:rPr>
          <w:rStyle w:val="HebrewChar"/>
          <w:rFonts w:cs="FrankRuehl" w:hint="cs"/>
          <w:rtl/>
        </w:rPr>
        <w:t>...</w:t>
      </w:r>
      <w:r w:rsidRPr="007F64FF">
        <w:rPr>
          <w:rStyle w:val="HebrewChar"/>
          <w:rFonts w:cs="FrankRuehl" w:hint="cs"/>
          <w:rtl/>
        </w:rPr>
        <w:t xml:space="preserve"> (שם עה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בכור שאחזו דם מקיזין אותו את הדם במקום שאין עושין בו מום ואין מקיזין את הדם במקום שעושין בו מום דברי ר"מ, וחכמים אומרים יקיז אף במקום שעושין בו מום ובלבד שלא ישחוט על אותו מום, ר"ש אומר אף נשחט על אותו מום, רבי יהודה אומר אפילו מת אין מקיזין לו את הדם. (מנחות נו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כל קרבנות הצבור והיחיד טעונין נסכים חוץ מן הבכור והמעשר והפסח והחטאת והאשם</w:t>
      </w:r>
      <w:r w:rsidR="007F64FF" w:rsidRPr="007F64FF">
        <w:rPr>
          <w:rStyle w:val="HebrewChar"/>
          <w:rFonts w:cs="FrankRuehl" w:hint="cs"/>
          <w:rtl/>
        </w:rPr>
        <w:t>...</w:t>
      </w:r>
      <w:r w:rsidRPr="007F64FF">
        <w:rPr>
          <w:rStyle w:val="HebrewChar"/>
          <w:rFonts w:cs="FrankRuehl" w:hint="cs"/>
          <w:rtl/>
        </w:rPr>
        <w:t xml:space="preserve"> יכול שאני מרבה אף בכור ומעשר ופסח וחטאת ואשם, תלמוד לומר לפלא נדר או בנדבה, בא בנדר ונדבה טעון נסכים, שאינו בא בנדר ונדבה אין טעון נסכים</w:t>
      </w:r>
      <w:r w:rsidR="007F64FF" w:rsidRPr="007F64FF">
        <w:rPr>
          <w:rStyle w:val="HebrewChar"/>
          <w:rFonts w:cs="FrankRuehl" w:hint="cs"/>
          <w:rtl/>
        </w:rPr>
        <w:t>...</w:t>
      </w:r>
      <w:r w:rsidRPr="007F64FF">
        <w:rPr>
          <w:rStyle w:val="HebrewChar"/>
          <w:rFonts w:cs="FrankRuehl" w:hint="cs"/>
          <w:rtl/>
        </w:rPr>
        <w:t xml:space="preserve"> (מנחות צ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קרבנות היחיד טעונין סמיכה חוץ מבכור ומעשר ופסח, תנו רבנן קרבנו ולא הבכור, שיכול והלא דין הוא, ומה שלמים שאין קדושתן מרחם טעונין סמיכה, בכור שקדושתו מרחם אינו דין שטעון סמיכה, תלמוד לומר קרבנו ולא הבכור, קרבנו לא מעשר. (שם צב 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תמורת הבכור והמעשר ולדן ולד ולדן עד סוף העולם הרי אלו כבכור וכמעשר ויאכלו במומן לבעלים, מה בין בכור ומעשר לבין כל הקדשים, שכל הקדשים נמכרים באיטלז ונשחטין באיטלז ונשקלין בליטרא חוץ מן הבכור והמעשר, ויש להן פדיון ולתמורותיהן פדיון חוץ מן הבכור והמעשר, ובאין מחוצה לארץ חוץ מן הבכור והמעשר, שאם באו תמימים יקרבו ואם בעלי מומין יאכלו במומן לבעלים, א"ר שמעון מה טעם שהבכור והמעשר יש להן פרנסה ממקומן ושאר כל הקדשים אף על פי שנולד בהם מום הרי אלו בקדושתן. (תמורה כא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כתיב לפני ה' אלקיך תאכלנו שנה בשנה, שנה לו ושנה לתמורתו, שנה לתם ושנה לבעל מום, שנה לבכור ושנה לקדשים, שנה בשנה, מלמד שהבכור נאכל לשני ימים ולשתי שנים היך עבידא, שוחטו בערב ראש השנה ואוכלו ערב ראש השנה ובראש השנה, תני ר' ישמעאל נולד לו מום בט"ו יום בתוך שנתו רשאי לקיימו לאחר שנתו עד ט"ו יום. א"ר אילא זאת אומרת שאין שנתו של בעל מום מחוורת, א"ר יוסה מתניתין מסייעא לר' אילא הבכור מזמן הזה רשאי לקיימו אפילו ד' וחמש שנים עד שלא הראהו למומחה</w:t>
      </w:r>
      <w:r w:rsidRPr="007F64FF">
        <w:rPr>
          <w:rStyle w:val="HebrewChar"/>
          <w:rFonts w:cs="FrankRuehl" w:hint="cs"/>
          <w:rtl/>
        </w:rPr>
        <w:t>...</w:t>
      </w:r>
      <w:r w:rsidR="00817D66" w:rsidRPr="007F64FF">
        <w:rPr>
          <w:rStyle w:val="HebrewChar"/>
          <w:rFonts w:cs="FrankRuehl" w:hint="cs"/>
          <w:rtl/>
        </w:rPr>
        <w:t xml:space="preserve"> (ראש השנה ג 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רש"י: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שנה בשנה - מכאן שאין משהין אותו יותר על שנתו, יכול יהא פסול משעברה שנתו, כבר הוקש למעשר, שנאמר "ואכלת לפני ה' אלקיך מעשר דגנך תירושך ויצהרך ובכורות בקרך וצאנך, מה מעשר שני אינו נפסל משנה לחברתה, אף בכור אינו נפסל אלא שמצוה תוך שנתו. שנה בשנה - אם שחטו בסוף שנתו אוכל אותו היום ויום אחד משנה אחרת, למד שנאכל לשני ימים ולילה אחד. (דברים טו כ)</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מצוה להקדיש בכור בהמה טהורה ויאמר הרי זה קדש, שנאמר תקדיש לה' אלקיך, ואם לא הקדישו הרי זה מתקדש מאליו וקדושתו מרחם היא.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מצות בכור בהמה טהורה נוהגת בארץ ובחוצה לארץ, ואין מביאין בכורות מחוצה לארץ לארץ, שנאמר "ואכלת לפני ה' אלקיך מעשר דגנך תירושך ויצהרך ובכורות בקרך וצאנך", ממקום שאתה מביא מעשר דגן אתה מביא בכור בקר וצאן, וממקום שאין אתה מביא מעשר דגן אי אתה מביא בכור בקר וצאן, אלא הרי הוא כחולין ויאכל במומו, ואם הביא אין מקבלין ממנו ולא יקרב אלא יאכל במומו. ומצוה זו נוהגת בין בפני הבית בין שלא בפני הבית, כמו מעשר דגן, ואינה נוהגת במוקדשין כשהן בקדושתן קודם שיפדה בין קדשי מזבח בין קדשי בדק הבית.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הכל חייבין בבכור בהמה טהורה כהנים לוים וישראלים, ואף על פי שהבכור לכהן, אם נולד לו בכור מקריב דמו ואימוריו כמו שביארנו, ואוכל שאר הבשר בתורת בכור</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הבכור נאכל בתוך שנתו בין תמים בין בעל מום, "שנאמר לפני ה' אלקיך תאכלנו שנה בשנה וכי יהיה בו מום בשעריך תאכלנו", ומאימתי מונה לו, אם תם הוא מונה לו מיום שמיני שהוא ראוי להקרבה, ואם נולד בעל מום מונה לו מיום שנולד, והוא שכלו לו חדשיו, שהרי נראה לאכילה ביום לידתו</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שנה של בכור היא שנת לבנה תמימה שנים עשר חדש מיום ליום, ואם היתה שנה מעוברת נתעברה לו ומונה לו שלשה עשר חדש, נולדו לו שני טלאים אחד בחמשה עשר של אדר הראשון ואחד בראש חדש אדר שני, זה שנולד בראש חדש אדר שני, כיון שהגיע יום ראשון באדר של שנה הבאה עלתה לו שנה, וזה שנולד בחצי אדר ראשון לא עלתה לו שנה עד חצי אדר של שנה הבאה הואיל ונולד בחדש העיבור מונין אותו לו.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עבר ואיחר הבכור לאחר שנתו, אף על פי שהוא עובר בלא תעשה, אם היה תם הרי זה לא נפסל אלא מקריבו, ואם היה בעל מום שוחטו בכל מקום, שנאמר "מעשר דגנך תירושך ויצהרך ובכורות בקרך וצאנך", מקיש בכור למעשר, מה מעשר אינו נפסל משנה לחברתה, אף בכור אינו נפסל משנה לחברתה.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נותנין את הבכור לכהן כשיולד שאין זו גדולה לכהן, אלא יטפל בו בעליו עד שיגדיל מעט ויתננו לכהן, ועד כמה ישראל חייבין להטפל בבכור, בהמה דקה שלשים יום ובגסה חמשים יום, ואם אמר לו הכהן תנהו לי בתוך זמן זה ואני אטפל לעצמי אינו רשאי ליתנו לו, שזה כמו מסייע על מתנותיו</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וכהן שאכל כזית מבכור תמים חוץ לירושלים לוקה מן התורה, שנאמר לא תוכל לאכול בשעריך מעשר דגנך תירושך ויצהרך ובכורות בקרך וצאנך, וכן זר שאכל כזית מבכור בין לפני זריקה בין לאחר זריקה לוקה</w:t>
      </w:r>
      <w:r w:rsidR="007F64FF"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הבכור אין פודין אותו, שנאמר אך בכור שור או בכור כשב או בכור עז לא תפדה, וכן אין מוכרין אותו כשהוא תם, שכיון שהוא עומד לקרבן אין לכהן בו זכות כדי למכרו, ובזמן הזה שאין בית הואיל והוא עומד לאכילה הרי הוא מותר למוכרו, ואף על פי שהוא תמים, בין לכהן בין לישראל</w:t>
      </w:r>
      <w:r w:rsidR="007F64FF" w:rsidRPr="007F64FF">
        <w:rPr>
          <w:rStyle w:val="HebrewChar"/>
          <w:rFonts w:cs="FrankRuehl" w:hint="cs"/>
          <w:rtl/>
        </w:rPr>
        <w:t>...</w:t>
      </w:r>
      <w:r w:rsidRPr="007F64FF">
        <w:rPr>
          <w:rStyle w:val="HebrewChar"/>
          <w:rFonts w:cs="FrankRuehl" w:hint="cs"/>
          <w:rtl/>
        </w:rPr>
        <w:t xml:space="preserve"> (בכורות א ד,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את דמם תזרוק - זה אין צריך להשמיענו, שאחר שהבכור מובא לעזרה בודאי זורקים את דמו ככל הקדשים, רק שבא להשמיענו שזריקתו משונה מיתר הקדשים, ואין לומר שקא משמע לן שמשונה מדם חטאת שניתן על ד' קרנות והוא טעון שתי מתנות שהן ארבע, שזה נלמד מעצמנו מקל חומר, שכאן מיעט בחלבים נגד עולה שכולה כליל, והוא אין צריך ד' מתנות, ועל כן בא לומר שמשונה מדין עולה שאינו צריך רק מתנה אחת</w:t>
      </w:r>
      <w:r w:rsidR="007F64FF" w:rsidRPr="007F64FF">
        <w:rPr>
          <w:rStyle w:val="HebrewChar"/>
          <w:rFonts w:cs="FrankRuehl" w:hint="cs"/>
          <w:rtl/>
        </w:rPr>
        <w:t>...</w:t>
      </w:r>
      <w:r w:rsidRPr="007F64FF">
        <w:rPr>
          <w:rStyle w:val="HebrewChar"/>
          <w:rFonts w:cs="FrankRuehl" w:hint="cs"/>
          <w:rtl/>
        </w:rPr>
        <w:t xml:space="preserve"> (במדבר יח יז)</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כל הבכור - הוסיף מלת כל ללמד שכולל גם בכור בעל מום, אם למה שאמר שיהיה נאכל כל שנתו, אם לענין איסור גיזה ועבודה, והלמוד שנאכל כל שנתו מפני שלשון שנה בשנה הנמצא בתנ"ך מציין שנה שלמה מיום אל יום</w:t>
      </w:r>
      <w:r w:rsidR="007F64FF" w:rsidRPr="007F64FF">
        <w:rPr>
          <w:rStyle w:val="HebrewChar"/>
          <w:rFonts w:cs="FrankRuehl" w:hint="cs"/>
          <w:rtl/>
        </w:rPr>
        <w:t>...</w:t>
      </w:r>
      <w:r w:rsidRPr="007F64FF">
        <w:rPr>
          <w:rStyle w:val="HebrewChar"/>
          <w:rFonts w:cs="FrankRuehl" w:hint="cs"/>
          <w:rtl/>
        </w:rPr>
        <w:t xml:space="preserve"> (דברים טו יט)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תקדיש לה' - הדרש ידוע, ובפשט ללמד דגם בעודו בחיים הוא קדוש ותנהג בו קדושה, שעד כה רק מלמדנו שהבכור קרב ואינו נאכל לבעלים. לפני ה' אלקיך תאכלנו - כמו משולחן גבוה קזכי, ואכילתו כמו יושב ללחום את מושל, והכי הוא בכל הקדשים, ופירש בבכור במיוחד, דכל קדשים באים לרצות, והאכילה מעין הקרבת הדם, משום הכי אכילתן לפני ה', אבל בכור אינו מרצה כלל, כבראש השנה ב' דלאו בר הרצאה הוא, וסלקא דעתך שהוא כמו אכילת בכורים בירושלים שאינו לפני ה'. שנה בשנה - לא ככל הקרבנות דמצוה לאכול במועד הראשון שבאו לירושלים, אבל בכור רשאי הכהן להשהותו כל השנה בירושלים. (שם)</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בית דין</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קרבן-פר העלם דבר.</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הקרבה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קרבן-כללי)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כי אם אל המקום אשר יבחר ה' אלקיכם מכל שבטיכם לשום את שמו שם, לשכנו תדרשו ובאת שמה. והבאתם שמה עולותיכם וזבחיכם ואת מעשרותיכם ואת </w:t>
      </w:r>
      <w:r w:rsidRPr="007F64FF">
        <w:rPr>
          <w:rStyle w:val="HebrewChar"/>
          <w:rFonts w:cs="FrankRuehl" w:hint="cs"/>
          <w:rtl/>
        </w:rPr>
        <w:lastRenderedPageBreak/>
        <w:t>תרומת ידכם, ונדריכם ונדבותיכם ובכורות בקרכם וצאנכם. ואכלתם שם לפני ה' אלקיכם ושמחתם בכל משלח ידכם אתם ובתיכם אשר ברכך ה' אלקיך</w:t>
      </w:r>
      <w:r w:rsidR="007F64FF" w:rsidRPr="007F64FF">
        <w:rPr>
          <w:rStyle w:val="HebrewChar"/>
          <w:rFonts w:cs="FrankRuehl" w:hint="cs"/>
          <w:rtl/>
        </w:rPr>
        <w:t>...</w:t>
      </w:r>
      <w:r w:rsidRPr="007F64FF">
        <w:rPr>
          <w:rStyle w:val="HebrewChar"/>
          <w:rFonts w:cs="FrankRuehl" w:hint="cs"/>
          <w:rtl/>
        </w:rPr>
        <w:t xml:space="preserve"> (דברים יב 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ויכלו את הימים, והיה ביום השמיני והלאה יעשו הכהנים על המזבח את עולותיכם ואת שלמיכם ורציתי אתכם נאם אד-ני אלקים. (יחזקאל מג כז)</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וישכם יחזקיהו המלך ויאסף את שרי העיר ויעל בית ה', ויביאו פרים שבעה ואילים שבעה וכבשים שבעה וצפירי עזים שבעה לחטאת על הממלכה ועל המקדש ועל יהודה, ויאמר לבני אהרן הכהנים להעלות על מזבח ה'</w:t>
      </w:r>
      <w:r w:rsidR="007F64FF" w:rsidRPr="007F64FF">
        <w:rPr>
          <w:rStyle w:val="HebrewChar"/>
          <w:rFonts w:cs="FrankRuehl" w:hint="cs"/>
          <w:rtl/>
        </w:rPr>
        <w:t>...</w:t>
      </w:r>
      <w:r w:rsidRPr="007F64FF">
        <w:rPr>
          <w:rStyle w:val="HebrewChar"/>
          <w:rFonts w:cs="FrankRuehl" w:hint="cs"/>
          <w:rtl/>
        </w:rPr>
        <w:t xml:space="preserve"> (דה"ב כט כ)</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כי יקריב מכם, כאן נרמז שכל מי שיעשה עבודה להקריב קרבן תמים יהיה נמצא דכר ונוקבא, (כלומר שיהיה נשוי אשה, זה) משמע משכתוב מכם, (שיורה) שיהיה נמצא במראה שלכם, (כלומר בינה אמרה לת"ת ומלכות, שה"ס משה שנקרא אדם כי יקריב מי קרבן יהיה מכם, היינו דכר ונוקבא כמותכם), קרבן לה' שיקריב הכל להתיחד כאחד למעלה ולמטה, (ועל כן אומר תחילה קרבן לה' להתיחד ממטה למעלה, ואחר כך אומר את קרבנכם, להתייחד ממעלה למטה).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מן הבהמה, להראות היחוד של אדם ובהמה, הכל כאחד, (דהיינו כמ"ש לפנינו, קרבן לה' הוא אדם, שהוא היחוד ממטה למעלה, וממנו נמשך למטה שה"ס קרבנכם מן הבהמה, וב' יחודים אלו מאירים ביחד). מן הבקר ומן הצאן, אלו הן מרכבות שהן טהורות, כי מכיון שאומר מן הבהמה, יכולים (לחשוב) שהוא מכל הבהמות בין טהורות ובין טמאות, על כן חזר ואמר מן הבקר ומן הצאן</w:t>
      </w:r>
      <w:r w:rsidR="007F64FF" w:rsidRPr="007F64FF">
        <w:rPr>
          <w:rStyle w:val="HebrewChar"/>
          <w:rFonts w:cs="FrankRuehl" w:hint="cs"/>
          <w:rtl/>
        </w:rPr>
        <w:t>...</w:t>
      </w:r>
      <w:r w:rsidRPr="007F64FF">
        <w:rPr>
          <w:rStyle w:val="HebrewChar"/>
          <w:rFonts w:cs="FrankRuehl" w:hint="cs"/>
          <w:rtl/>
        </w:rPr>
        <w:t xml:space="preserve"> (ויחי תרכ, ועיין שם עוד וקרבן כללי)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בבקר יאכל עד ולערב וגו', מהו בבוקר יאכל עד, אלא בבקר, שאברהם (שהוא חסד) נתעורר בעולם ושעת רצון נמצאת, הקרבן עושה התעוררות ונחת ועולה עד </w:t>
      </w:r>
      <w:r w:rsidRPr="007F64FF">
        <w:rPr>
          <w:rStyle w:val="HebrewChar"/>
          <w:rFonts w:cs="FrankRuehl" w:hint="cs"/>
          <w:rtl/>
        </w:rPr>
        <w:lastRenderedPageBreak/>
        <w:t>עד, לאותו מקום שכתוב ושבת עד ה' אלקיך, (שהוא ז"א מבחינת מחזה שלו ולמעלה).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עוד יש לפרש בבקר, מהו בקר, זה אברהם כמו שאמרנו (שהוא חסד), שכתוב וישכם אברהם בבקר, בזמן שרצון נמצא, בשעה ההיא לא היה אוכל אחר את הקרבן, ומי היה אוכל, אותו המקום שנקרא עד (היה אוכל), והוא כסא העליון, (שהוא חג"ת שמחזה ולמעלה דז"א, שהם כסא אל הבינה) שהוא עדי עד, ככתוב עד עד וגו', (ואכילה פירושו זווג)</w:t>
      </w:r>
      <w:r w:rsidR="007F64FF" w:rsidRPr="007F64FF">
        <w:rPr>
          <w:rStyle w:val="HebrewChar"/>
          <w:rFonts w:cs="FrankRuehl" w:hint="cs"/>
          <w:rtl/>
        </w:rPr>
        <w:t>...</w:t>
      </w:r>
      <w:r w:rsidRPr="007F64FF">
        <w:rPr>
          <w:rStyle w:val="HebrewChar"/>
          <w:rFonts w:cs="FrankRuehl" w:hint="cs"/>
          <w:rtl/>
        </w:rPr>
        <w:t xml:space="preserve"> (שם תשפט,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ערב זה תפלת ערבית, ומשום שבערב זה נתערב הסטרא אחרא, שנחשך אורו ושולט בלילה, על כן עשו אותה רשות, ואין לה (לתפלת ערבית) זמן קבוע, (שהיא כנגד) אמורין ופדרים (שנשתיירו מן הקרבנות, שמתאכלים בזמן ההוא (בכל הלילה על המזבח), ומכאן נזונים כמה גדודי רוחות היוצאים ושולטים בלילה, (כי ממותר הקרבנות נזונים החיצונים)</w:t>
      </w:r>
      <w:r w:rsidR="007F64FF" w:rsidRPr="007F64FF">
        <w:rPr>
          <w:rStyle w:val="HebrewChar"/>
          <w:rFonts w:cs="FrankRuehl" w:hint="cs"/>
          <w:rtl/>
        </w:rPr>
        <w:t>...</w:t>
      </w:r>
      <w:r w:rsidRPr="007F64FF">
        <w:rPr>
          <w:rStyle w:val="HebrewChar"/>
          <w:rFonts w:cs="FrankRuehl" w:hint="cs"/>
          <w:rtl/>
        </w:rPr>
        <w:t xml:space="preserve"> (תרומה סג)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שם למדנו, אדם ההוא שחטא לפני אדוניו ועבר על מצותיו, ובא להקריב קרבן ולתקן את עצמו, הוא צריך להמצא ברוח שבור ברוח עצוב, ואם הוא בוכה, הוא יפה מכל, ושמחה זו ורננה זו אינן נמצאות, אלא במה הן מתתקנות, הוא באלו הכהנים והלוים שהם משלימים שמחה ורננה בשבילו, שמחה מתקיימת בכהן, משום שהוא תמיד רחוק מן הדין, והכהן צריך להמצא תמיד בפנים מאירות ושמחות יותר מכל העם, כי הכתר שלו גורם לזה, רננה נמצאת בלוים, וכך הוא, כי הלוים נמצאים לעולם על השיר, כמו שהעמדנו.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ואלו הכהנים והלוים עומדים עליו ובהם נשלמת עבודת הקב"ה, הכהן עומד עליו ומכוון דברים בשמחה וברצון, ליחד השם הקדוש כראוי והלוים בשיר, אז כתוב דעו כי הוי"ה הוא אלקים, זה הוא קרבן לקרב הרחמים בדין, והכל מתבשם, (כי הוי"ה </w:t>
      </w:r>
      <w:r w:rsidRPr="007F64FF">
        <w:rPr>
          <w:rStyle w:val="HebrewChar"/>
          <w:rFonts w:cs="FrankRuehl" w:hint="cs"/>
          <w:rtl/>
        </w:rPr>
        <w:lastRenderedPageBreak/>
        <w:t>הוא רחמים ואלקים דין, ומתבשמים יחד כאחד).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עתה שלא נמצא קרבן, מי שחטא לפני אדונו, ושב אליו ודאי שהוא מר נפש, בעצבות ברוח שבור, ואיך מקיים שמחה ורננה, הרי אינן נמצאות בו, והרי כך למדנו, שהתשבחות שמשבח לאדונו ושמחת התורה, ורננה של התורה זו שמחה ורננה, וכן למדנו ולא מתוך עצבות וכו', דהיינו שלא יעמוד אדם לפני אדוניו בעצבות, והרי אינו יכול (כי לבו נשבר בו מחמת חטאיו), ומהו התיקון שלו</w:t>
      </w:r>
      <w:r w:rsidR="007F64FF" w:rsidRPr="007F64FF">
        <w:rPr>
          <w:rStyle w:val="HebrewChar"/>
          <w:rFonts w:cs="FrankRuehl" w:hint="cs"/>
          <w:rtl/>
        </w:rPr>
        <w:t>...</w:t>
      </w:r>
      <w:r w:rsidRPr="007F64FF">
        <w:rPr>
          <w:rStyle w:val="HebrewChar"/>
          <w:rFonts w:cs="FrankRuehl" w:hint="cs"/>
          <w:rtl/>
        </w:rPr>
        <w:t xml:space="preserve"> (ויקרא קי, וראה עוד ערך תפלה)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תאמר הרי כתוב, ועוף יעופף על הארץ, שמהם מקריבים קרבנות ואפילו עולה, כמו שכתוב ואם מן העוף עולה קרבנו, (הרי שבהמה אינה בדיוק שתדרוש כנ"ל, ומשיב), תא חזי מכל העופות אין מקריבין אלא תורים ובני יונה, אלא סוד זה מה שכשר בזה פסול בזה, (שהאדום, כשר בתורים ופסול בבני יונה), מטעם שזה (בני יונה) הוא ימין, וזה (תורים) הוא שמאל, (ועל כן כשר בו אדום שהוא רומז על שמאל), והכל אחד</w:t>
      </w:r>
      <w:r w:rsidR="007F64FF" w:rsidRPr="007F64FF">
        <w:rPr>
          <w:rStyle w:val="HebrewChar"/>
          <w:rFonts w:cs="FrankRuehl" w:hint="cs"/>
          <w:rtl/>
        </w:rPr>
        <w:t>...</w:t>
      </w:r>
      <w:r w:rsidRPr="007F64FF">
        <w:rPr>
          <w:rStyle w:val="HebrewChar"/>
          <w:rFonts w:cs="FrankRuehl" w:hint="cs"/>
          <w:rtl/>
        </w:rPr>
        <w:t xml:space="preserve"> (צו ו,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אמר רבי שמעון, ודאי כך הוא, ויפה הוא, ובירורו של הדבר הוא, והסוד והנסתרות של הקרבן כך הוא, הכבד לוקח תחילה הוא והיותרת שלו, שהם סמא"ל ונחש בת זוגו, וכל אלו העורקים שבכבד הם צבאות המחנות שלהם, והקבלה שלהם הוא, שהם אוכלים החלבים והשומן של הקרבן, זה שאמר ואת החלב אשר עליהם, ואז נקרב הכל אל הלב. (פירוש כעין לעיל נח ק"ל, שהסט"א כל רעותיה אלא בבישרא, שה"ס ג"ר דחכמה המאירים בקו שמאל מטרם שמתיחד עם הימין, כי מאורות התקון אינם יכולים לקבל כלום, מטעם המבואר שם , שהבשר של הקרבן עולה לסט"א, והרצון של בעל הקרבן והכהן עולה לקדושה, שהפירוש הוא כי ענין הקרבן הוא ליחד ז"א ומלכות, ובתחילת הזווג נמשך הארת ג"ר דחכמה דשמאל </w:t>
      </w:r>
      <w:r w:rsidRPr="007F64FF">
        <w:rPr>
          <w:rStyle w:val="HebrewChar"/>
          <w:rFonts w:cs="FrankRuehl" w:hint="cs"/>
          <w:rtl/>
        </w:rPr>
        <w:lastRenderedPageBreak/>
        <w:t>כרגע, שהארה זו היא כדי לזון הסט"א כדי חיותם שלא יתבטלו, והארה זו נבחן לבשר הקרבן, העולה לאכילת הס"א והרצון של הקרבן עולה ליחוד ז"א ומלכות</w:t>
      </w:r>
      <w:r w:rsidR="007F64FF" w:rsidRPr="007F64FF">
        <w:rPr>
          <w:rStyle w:val="HebrewChar"/>
          <w:rFonts w:cs="FrankRuehl" w:hint="cs"/>
          <w:rtl/>
        </w:rPr>
        <w:t>...</w:t>
      </w:r>
      <w:r w:rsidRPr="007F64FF">
        <w:rPr>
          <w:rStyle w:val="HebrewChar"/>
          <w:rFonts w:cs="FrankRuehl" w:hint="cs"/>
          <w:rtl/>
        </w:rPr>
        <w:t xml:space="preserve"> ונמצא שהקרבת הקרבן על המזבח שענינו לקרב את המלכות אל ז"א, הנה מתחילתו הוא מזין את הס"א, כי בתחילת הכנת הזווג דז"א ומלכות מתעוררים הג"ר דחכמה דשמאל דפרודא להאיר ולזון את הס"א, ששורשם הם סמאל ונחש הנקראים נחש ויותרת הכבד.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וזה אמרו כבד נטיל בקדמיתא, דהיינו מתחילת הכנת הזווג דז"א ומלכות, הוא ויותרת דיליה סמא"ל ובת זוגו, שהם שורשים של כל הס"א, וכל הכחות המתפשטים מהם, ואלו הג"ר דשמאל דפרודא שס"א מקבלת מכונים חלב, וז"ש, ונטילו דלהון דאכלין חלבין וכו', באופן שהקרבן העולה ליחד ז"א ומלכות המכונים מח ולב, הוא מזין תחילה הס"א, סמא"ל ונחש, המכינים כבד ויותרת הכבד, ואחר כך עולה ומיחד מוח ולב, (שהם ז"א ומלכות).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והלב אינו מקבל מכל הקרבן אלא הוידוי שנעשה בו, העולה באותו העשן והתפלה שנעשתה על הקרבן, ואחר כך הלב מקריב אל המוח הרצון של יחוד הכהנים בו, והשמחה של הלוים, מוח זה (שהוא ז"א), הוא אור הבא ממוח העליון, (שהוא או"א), ומוח (העליון) מקריב אל הנסתר מכל שלא נודע כלל, (שהוא הכתר), והכל נקשר זה בזה. והמוח (שהוא ז"א) מקריב נחת רוח לכל (לכל העליונים).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העורקים שבכבד, אלו הם אישים, (דהיינו מלאכים של הס"א), וכל אלו צבאות שלהם. הכבד הוא כמו שאמרנו, (שהוא סמא"ל), יותרת הכבד שהיא נקבה היא הנוקבא שלו, ולמה נקראה יותרת, משום שאינה מתחברת עם הזכר (שהוא סמא"ל), אלא כשנשאר לה זמן אחר הזנות שהיא עושית, ועוזבת אותו. (ויותרת היא לשון שירים, כי עוזבת הזכר ומשימה אותו לשירים אחר כל נאפופיה). </w:t>
      </w:r>
      <w:r w:rsidRPr="007F64FF">
        <w:rPr>
          <w:rStyle w:val="HebrewChar"/>
          <w:rFonts w:cs="FrankRuehl" w:hint="cs"/>
          <w:rtl/>
        </w:rPr>
        <w:lastRenderedPageBreak/>
        <w:t>עוד (על כן נקראת) הנקבה יותרת, כי כשרוצית להתחבר (להחטיא) האדם, היא נעשית לו תחילה כשירים בלי חשיבות כלל, (כלומר בלי כח למשול על האדם, כי החטא הוא תחילה כחוט השערה), ואחר כך היא מתקרבת אליו מעט מעט עד שנעשית עמו חבור אחד, (שאינו יכול עוד להפרד ממנה), ומאלו עורקים שבכבד מתפשטים כחות אחרים בכמה מינים, והכל לוקחים את האמורים ופדרים (הנשרפים על המזבח בלילה), וכלם כלולים בכבד (שהוא סמאל).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הלב שהוא העיקר בקדושה, (דהיינו המלכות), לוקח ומקריב אל המוח כמו שלמדנו, הלב שורה על ב' כליות, (שהם נצח והוד), והם ב' כרובים, שהם יועצות (בסוד הכליות יועצות, כלומר שמסדרות השפע היורד מז"א למלכות, בסוד שחקים הטוחנים מן לצדיקים שהם צדיק וצדק, דהיינו יסוד ומלכות), והם רחוקים וקרובים, ימין ושמאל. (כי בשליטת הנצח שהוא ימין הם קרובים, ובשליטת ההוד שהוא בשמאל הם רחוקים), וכולם לוקחים ואוכלים (מהארת הזווג שעל ידי הקרבן) כל אחד כראוי לו, עד שנקשר הכל כאחד.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זבחי אלקים רוח נשברה, זה נקרב אל הלב, דהיינו רוח נשברה, וידוי ותפלה, כי ודאי והרוח תשוב אל האלקים אשר נתנה, (דהיינו רוח נשברה עולה לאלקים, שהוא המלכות הנקראת לב), והכבד, (שהוא סמאל), מקריב אותו אל הלב, כי נעשה מליץ טוב עליו, והכל קשר אחד בהקרבן. (פירוש, כי מתוך שהכבד נהנה מהקרבת הקרבן, כי מקבל הארת ג"ר דשמאל דפרודא, מתחילת הכנת הזווג כנ"ל, על כן הקטיגור נעשה סניגור, וממליץ טוב על רוח הנשבר של אדם המקריב, שיתקבל אל הלב, שעושה זאת לטובת עצמו, שלא תתקלקל הארת הזווג שלו, וזה שאמר וכבד מקריב ליה לגביה לב, דאיהו סנגורא עליה).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מכבד (שהוא כנגד סמאל) יוצאים כל המחלות וכל הנגעים לכל אברי הגוף ובו שורים, הלב, (שהוא כנגד המלכות), הוא זך מכל (אברי הגוף), וממנו יוצא כל טוב וכל הבריות של כל האברים כולם, וכל הכח, וכל השמחה, וכל השלמות הנצרכים לכל האברים.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רעיא מהימנא, אין קרבנות באים אלא לרחק צדדים הטמאים ולקרב צדדים הקדושים, ולמדנו בחבור הראשון, שבהם, בעורקים שבכבד, (שהם חיילות סמאל), יש מהם גדולים וקטנים, ומתפשטים מהם לכמה צדדים, ואלו לוקחים את האמורים ופדרים המתאכלים (על המזבח) כל הלילה, כי קרבן כולו לה', (והס"א לוקחת רק מן האמורים ופדרים)</w:t>
      </w:r>
      <w:r w:rsidR="007F64FF" w:rsidRPr="007F64FF">
        <w:rPr>
          <w:rStyle w:val="HebrewChar"/>
          <w:rFonts w:cs="FrankRuehl" w:hint="cs"/>
          <w:rtl/>
        </w:rPr>
        <w:t>...</w:t>
      </w:r>
      <w:r w:rsidRPr="007F64FF">
        <w:rPr>
          <w:rStyle w:val="HebrewChar"/>
          <w:rFonts w:cs="FrankRuehl" w:hint="cs"/>
          <w:rtl/>
        </w:rPr>
        <w:t xml:space="preserve"> (פנחס רי,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ומה שהעמידו עולת שבת בשבתו, ולא בשבת אחרת הוא, משום שעבר יומו בטל קרבנו, (ואין להשלימו בשבת אחרת), הקרבן דוחה שבת, ומדליק אש בשבת, הוא משום שהוא אש קדושה, שכל אש הקרבנות (קדושה), היא קדושה, ושבת קדושה, אחוזות הן זו בזו.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אש של חול אסור לאחדו בקדש (דהיינו בשבת), ומשום זה צוה לישראל לא תבערו אש בכל מושבותיכם ביום השבת, כי זה הוא כלאים של טוב ורע</w:t>
      </w:r>
      <w:r w:rsidR="007F64FF" w:rsidRPr="007F64FF">
        <w:rPr>
          <w:rStyle w:val="HebrewChar"/>
          <w:rFonts w:cs="FrankRuehl" w:hint="cs"/>
          <w:rtl/>
        </w:rPr>
        <w:t>...</w:t>
      </w:r>
      <w:r w:rsidRPr="007F64FF">
        <w:rPr>
          <w:rStyle w:val="HebrewChar"/>
          <w:rFonts w:cs="FrankRuehl" w:hint="cs"/>
          <w:rtl/>
        </w:rPr>
        <w:t xml:space="preserve"> (שם תשצט)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ומה שנשאר מן הקרבן צריך להשרף ולהתעכל בלילה, כדי שאדם לא יהנה ממנו, מה הטעם של העולה הזו שקרבן של עולות אין רשות לאדם להנות ממנו, הוא משום שהקרבן ההוא אינו נקרב אלא משום שעל ידי מחשבה רעה נמשך צד הטומאה, וכדי שהצד ההוא לא יתפשט ולא יטה (ממקומו), הוחזר הכל לתוך האש להתעכל, ושום אדם שבעולם לא יהנה מהקרבן ההוא.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בלילה נעכל כל מה שנשאר, כמו שאמר על מוקדה על המזבח כל הלילה, כי כשהלילה בא, כל אלו חוקרי הדינים נמצאים, והולכים ושולטים בכל האברים והפדרים </w:t>
      </w:r>
      <w:r w:rsidRPr="007F64FF">
        <w:rPr>
          <w:rStyle w:val="HebrewChar"/>
          <w:rFonts w:cs="FrankRuehl" w:hint="cs"/>
          <w:rtl/>
        </w:rPr>
        <w:lastRenderedPageBreak/>
        <w:t>האלו, וכולם מתעכלים ומהם נזונים כל אלו חוקרי דינים, והם החלק שלהם להיות נזונים, כדי שלא ישלטו ולא יתקרבו אל הקדש ויפרד האדם מהצד ההוא ויתדבק ברצון העליון, ואז יסלח לו אדונו לאותו האדם והכהן מכפר עליו, שכתוב וכפר עליו הכהן מחטאתו</w:t>
      </w:r>
      <w:r w:rsidR="007F64FF" w:rsidRPr="007F64FF">
        <w:rPr>
          <w:rStyle w:val="HebrewChar"/>
          <w:rFonts w:cs="FrankRuehl" w:hint="cs"/>
          <w:rtl/>
        </w:rPr>
        <w:t>##</w:t>
      </w:r>
      <w:r w:rsidRPr="007F64FF">
        <w:rPr>
          <w:rStyle w:val="HebrewChar"/>
          <w:rFonts w:cs="FrankRuehl" w:hint="cs"/>
          <w:rtl/>
        </w:rPr>
        <w:t xml:space="preserve"> (זהר חדש צו 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וכך אמר ר' חייא אמר ר' יצחק, כהנים לויים וישראלים מעכבים את הקרבן, עיקר הקרבן הוא הכהן הצריך לכוון בשם הקדוש, ולסדר המדרגות העליונות וליחד הכל ביחוד השלם, ולשמו העליונים והתחתונים בהרצון והכונה שלו.</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וכך אמר ר' חייא אמר ר' יצחק, מה שכתוב אשה ריח ניחוח לה', אלא הוא כנגד ג' מדרגות אלו (כהנים לוים וישראלים), אשה כנגד זה הם הלוים הממונים על השיר ולהרים קול, והם מצד אשה, (כלומר שהם מצד שמאל, ששם שורפת אש הדינים), ומכוונים בנעימות בניגון ושמחה ושיר). (שם רות שלא)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מכילתא: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עד שלא נבחרה ירושלים היתה כל ארץ ישראל כשרה למזבחות, משנבחרה ירושלים יצאת ארץ ישראל. (בא הקדמה)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ביום השמיני תתנו לי, אין לי אלא שמיני, משמיני ולהלן מנין, הרי אתה דן, נאמר כאן שמיני, ונאמר להלן שמיני, מן להלן להכשיר בן שמיני ומשמיני ולהלן, אף כאן להכשיר בן שמיני ומשמיני ולהלן</w:t>
      </w:r>
      <w:r w:rsidR="007F64FF" w:rsidRPr="007F64FF">
        <w:rPr>
          <w:rStyle w:val="HebrewChar"/>
          <w:rFonts w:cs="FrankRuehl" w:hint="cs"/>
          <w:rtl/>
        </w:rPr>
        <w:t>...</w:t>
      </w:r>
      <w:r w:rsidRPr="007F64FF">
        <w:rPr>
          <w:rStyle w:val="HebrewChar"/>
          <w:rFonts w:cs="FrankRuehl" w:hint="cs"/>
          <w:rtl/>
        </w:rPr>
        <w:t xml:space="preserve"> (משפטים פרשה יט)</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לא ילין חלב חגי עד בקר, בא הכתוב ללמדך על החלבים שהם נפסלין בלינה על גבי הרצפה, וזכיתי לדון על האברים, הואיל והחלבים מתנה על האשים ואברים מתנה לאישים, אם למדת על החלבים שהם נפסלים בלינה על גבי הרצפה, יכול אברים יהו נפסלין בלינה על גבי המערכה, תלמוד לומר לא ילין חלב חגי עד בקר</w:t>
      </w:r>
      <w:r w:rsidR="007F64FF" w:rsidRPr="007F64FF">
        <w:rPr>
          <w:rStyle w:val="HebrewChar"/>
          <w:rFonts w:cs="FrankRuehl" w:hint="cs"/>
          <w:rtl/>
        </w:rPr>
        <w:t>...</w:t>
      </w:r>
      <w:r w:rsidRPr="007F64FF">
        <w:rPr>
          <w:rStyle w:val="HebrewChar"/>
          <w:rFonts w:cs="FrankRuehl" w:hint="cs"/>
          <w:rtl/>
        </w:rPr>
        <w:t xml:space="preserve"> (משפטים פרשה כ)</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מן הבקר, זהו שאמרנו להוציא את הטרפה, זכר, ולא נקבה, וכשהוא אומר זכר למטן, שאין תלמוד לומר אלא להוציא טומטום ואנדרוגינוס</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תמים, כשם שאם אינו תמים אינו לרצון, כך אם אינו כענין הזה אינו לרצון, תמים יקריבנו, תמים יקדישנו, רבי יוסי אומר תמים יקריבנו, יבקרנו ויקריבנו, אמר ר' יוסי שמעתי בשוחט תמיד בשבת שאין מבוקר חייב חטאת ויביא תמיד אחר. אל פתח אהל מועד, מיטפל בו ומביאו אל פתח אהל מועד. מה הוא אומר יקריב, יקריב, מנין אתה אומר נתערבה עולה בעולה עולה בתמורת עולה בחולין יקרבו, תלמוד לומר יקריב יקריב, יכול אפילו נתערב בפסולין, תלמוד לומר יקריבנו, אוציא את שנתערב בפסולין שאינן כשרין ליקרב</w:t>
      </w:r>
      <w:r w:rsidR="007F64FF" w:rsidRPr="007F64FF">
        <w:rPr>
          <w:rStyle w:val="HebrewChar"/>
          <w:rFonts w:cs="FrankRuehl" w:hint="cs"/>
          <w:rtl/>
        </w:rPr>
        <w:t>...</w:t>
      </w:r>
      <w:r w:rsidRPr="007F64FF">
        <w:rPr>
          <w:rStyle w:val="HebrewChar"/>
          <w:rFonts w:cs="FrankRuehl" w:hint="cs"/>
          <w:rtl/>
        </w:rPr>
        <w:t xml:space="preserve"> (ויקרא פרק ג,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וערכו בני אהרן, יכול אפילו מאה, תלמוד לומר וערך הכהן אותם, יכול יהא כהן אחד עורך את כל האברים, תלמוד לומר וערכו, הא כיצד, אחד עורך שני אברים, ומה הן אברים עשרה, ואחד בקרבים, נמצא טלה עולה בששה, דברי ר' ישמעאל, רבי עקיבא אומר וערכו בני אהרן שנים, הכהנים שנים, מלמד שטלה עולה בששה</w:t>
      </w:r>
      <w:r w:rsidR="007F64FF" w:rsidRPr="007F64FF">
        <w:rPr>
          <w:rStyle w:val="HebrewChar"/>
          <w:rFonts w:cs="FrankRuehl" w:hint="cs"/>
          <w:rtl/>
        </w:rPr>
        <w:t>...</w:t>
      </w:r>
      <w:r w:rsidRPr="007F64FF">
        <w:rPr>
          <w:rStyle w:val="HebrewChar"/>
          <w:rFonts w:cs="FrankRuehl" w:hint="cs"/>
          <w:rtl/>
        </w:rPr>
        <w:t xml:space="preserve"> מה תלמוד לומר את הראש ואת הפדר, מלמד שאין הראש והפדר מהנתחים, דבר אחר שיהא פורש את הפדר על בית השחיטה שהוא דרך כבוד של מעלה</w:t>
      </w:r>
      <w:r w:rsidR="007F64FF" w:rsidRPr="007F64FF">
        <w:rPr>
          <w:rStyle w:val="HebrewChar"/>
          <w:rFonts w:cs="FrankRuehl" w:hint="cs"/>
          <w:rtl/>
        </w:rPr>
        <w:t>...</w:t>
      </w:r>
      <w:r w:rsidRPr="007F64FF">
        <w:rPr>
          <w:rStyle w:val="HebrewChar"/>
          <w:rFonts w:cs="FrankRuehl" w:hint="cs"/>
          <w:rtl/>
        </w:rPr>
        <w:t xml:space="preserve"> (שם פרק ו,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עולה לשם עולה, אשה לשם אשים, ריח לשם ריח, ניחוח לשם נחת רוח, לה' לשם מי שעשה את העולם</w:t>
      </w:r>
      <w:r w:rsidRPr="007F64FF">
        <w:rPr>
          <w:rStyle w:val="HebrewChar"/>
          <w:rFonts w:cs="FrankRuehl" w:hint="cs"/>
          <w:rtl/>
        </w:rPr>
        <w:t>...</w:t>
      </w:r>
      <w:r w:rsidR="00817D66" w:rsidRPr="007F64FF">
        <w:rPr>
          <w:rStyle w:val="HebrewChar"/>
          <w:rFonts w:cs="FrankRuehl" w:hint="cs"/>
          <w:rtl/>
        </w:rPr>
        <w:t xml:space="preserve"> (שם פרק 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והקריב המזבחה, אף על פי ששחטו שלא לשמו, שלמים, אף על פי שלא סמך עליהם, אשה לשם אישים, לה' למי שעשה את העולם, מיכן אמרו לשם ששה דברים הזבח נזבח, לשם זבח, לשם זובח, לשם אש, לשם אישים, לשם ריח לשם ניחוח, חטאת ואשם לשם חטא, אמר רבי יוסי אף מי שלא היה בלבו לשם אחד מכל אלו </w:t>
      </w:r>
      <w:r w:rsidRPr="007F64FF">
        <w:rPr>
          <w:rStyle w:val="HebrewChar"/>
          <w:rFonts w:cs="FrankRuehl" w:hint="cs"/>
          <w:rtl/>
        </w:rPr>
        <w:lastRenderedPageBreak/>
        <w:t>כשר, שהוא תנאי בית דין שאין המחשבה הולכת אלא אחר העובד. (שם פרק יז)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יוסי הגלילי אומר, מה תלמוד לומר ופר שני בן בקר תקח לחטאת, אם ללמד שהן שנים והלא כבר נאמר ועשה את האחד חטאת ואת האחד עולה לה', אם כן למה נאמר ופר שני בן בקר תקח לחטאת, אלא לפי שנאמר ועשה את האחד חטאת ואת האחד עולה לה', יכול תקדום חטאת לעולה בכל מקום ובכל מעשיה, תלמוד לומר ופר שני בן בקר תקח לחטאת, אי ופר שני בן בקר לחטאת יכול תקדים עולה לחטאת בכל מעשיה, תלמוד ועשה את אחד חטאת ואת האחד עולה לה', הא כיצד, דם חטאת קודם לדם עולה מפני שהוא מרצה, אברי עולה קודמין לאימורי חטאת מפני שהם כליל לאישים</w:t>
      </w:r>
      <w:r w:rsidR="007F64FF" w:rsidRPr="007F64FF">
        <w:rPr>
          <w:rStyle w:val="HebrewChar"/>
          <w:rFonts w:cs="FrankRuehl" w:hint="cs"/>
          <w:rtl/>
        </w:rPr>
        <w:t>...</w:t>
      </w:r>
      <w:r w:rsidRPr="007F64FF">
        <w:rPr>
          <w:rStyle w:val="HebrewChar"/>
          <w:rFonts w:cs="FrankRuehl" w:hint="cs"/>
          <w:rtl/>
        </w:rPr>
        <w:t xml:space="preserve"> (ויקרא-נפש פרק 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וקמץ הכהן ממנה מלא קומצו את אזכרתה והקטיר המזבחה, שיהא מקטיר לאישים ומתכוין לשם חטאת, שיהו כל מעשיה לשם חטאת, היא, פרט לשנקמצה שלא לשמה. (שם פרק יט)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היא העולה על מוקדה על המזבח כל הלילה עד הבקר, שיהא נותנן מבא השמש והם מתעכלים והולכים על המזבח כל הלילה, אין לי אלא דברים שהם ראוים לקרב בלילה שיהא נותנם מבא השמש והם מתעכלים והולכים מעל גבי המזבח כל הלילה, דברים שהם ראוים ליקרב ביום כגון הקומץ והקטורת והלבונה ומנחת כהנים ומנחת כהן משיח ומנחת נסכים מנין, תלמוד לומר צו את אהרן ואת בניו לאמר</w:t>
      </w:r>
      <w:r w:rsidR="007F64FF" w:rsidRPr="007F64FF">
        <w:rPr>
          <w:rStyle w:val="HebrewChar"/>
          <w:rFonts w:cs="FrankRuehl" w:hint="cs"/>
          <w:rtl/>
        </w:rPr>
        <w:t>...</w:t>
      </w:r>
      <w:r w:rsidRPr="007F64FF">
        <w:rPr>
          <w:rStyle w:val="HebrewChar"/>
          <w:rFonts w:cs="FrankRuehl" w:hint="cs"/>
          <w:rtl/>
        </w:rPr>
        <w:t xml:space="preserve"> או אינו אלא שיהו מעלים מן הארץ לגבי מזבח כל הלילה, כשהוא אומר חלב חגי עד בקר, זה האמורים, לימד שיהו מעלים מן הארץ למזבח כל הלילה</w:t>
      </w:r>
      <w:r w:rsidR="007F64FF" w:rsidRPr="007F64FF">
        <w:rPr>
          <w:rStyle w:val="HebrewChar"/>
          <w:rFonts w:cs="FrankRuehl" w:hint="cs"/>
          <w:rtl/>
        </w:rPr>
        <w:t>...</w:t>
      </w:r>
      <w:r w:rsidRPr="007F64FF">
        <w:rPr>
          <w:rStyle w:val="HebrewChar"/>
          <w:rFonts w:cs="FrankRuehl" w:hint="cs"/>
          <w:rtl/>
        </w:rPr>
        <w:t xml:space="preserve"> (צו פרשה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 xml:space="preserve">מניין שלא יהיה דבר קודם לתמיד של שחר, תלמוד לומר עליה עולה, מניין שלא יהיה דבר מתעכב אחר תמיד של בין </w:t>
      </w:r>
      <w:r w:rsidR="00817D66" w:rsidRPr="007F64FF">
        <w:rPr>
          <w:rStyle w:val="HebrewChar"/>
          <w:rFonts w:cs="FrankRuehl" w:hint="cs"/>
          <w:rtl/>
        </w:rPr>
        <w:lastRenderedPageBreak/>
        <w:t>הערבים, תלמוד לומר עליהם שלמים</w:t>
      </w:r>
      <w:r w:rsidRPr="007F64FF">
        <w:rPr>
          <w:rStyle w:val="HebrewChar"/>
          <w:rFonts w:cs="FrankRuehl" w:hint="cs"/>
          <w:rtl/>
        </w:rPr>
        <w:t>...</w:t>
      </w:r>
      <w:r w:rsidR="00817D66" w:rsidRPr="007F64FF">
        <w:rPr>
          <w:rStyle w:val="HebrewChar"/>
          <w:rFonts w:cs="FrankRuehl" w:hint="cs"/>
          <w:rtl/>
        </w:rPr>
        <w:t xml:space="preserve"> (שם פרק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ביום קרבנו יאכל, אין לי אלא אכילתם ליום אחד, ומניין אף תחילת זביחתן לא תהא אלא על מנת לאכול ליום אחד, תלמוד לומר וכי תזבחו זבח תודה לה' לרצונכם תזבחו ביום ההוא יאכל, שאין תלמוד לומר אלא אם אינו ענין לאכילה, תניהו עניין לזביחה, שאף תחילת זביחתה לא תהא אלא על מנת להאכל ליום אחד</w:t>
      </w:r>
      <w:r w:rsidR="007F64FF" w:rsidRPr="007F64FF">
        <w:rPr>
          <w:rStyle w:val="HebrewChar"/>
          <w:rFonts w:cs="FrankRuehl" w:hint="cs"/>
          <w:rtl/>
        </w:rPr>
        <w:t>...</w:t>
      </w:r>
      <w:r w:rsidRPr="007F64FF">
        <w:rPr>
          <w:rStyle w:val="HebrewChar"/>
          <w:rFonts w:cs="FrankRuehl" w:hint="cs"/>
          <w:rtl/>
        </w:rPr>
        <w:t xml:space="preserve"> (שם פרק יב,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אחד לעולה ואחד לחטאת, כל מקום שנתחלפה חטאת הקדים חטאת לעולה, כאן שנתחלפה עולה הקדים עולה לחטאת, כל שהיא באה על חטא הקדים חטאת לעולה, עולה כאן שאינה באה על חטאת הקדים עולה לחטאת, כל מקום ששנים באים תחת חטאת הקדים חטאת לעולה, כאן שאין שנים באים תחת חטאת הקדים עולה לחטאת. דבר אחר מה תלמוד לומר אחד לעולה ואחד לחטאת, לפי שנאמר אחד לחטאת ואחד לעולה, שאם הביאה חטאתה תחילה תביא עולתה ממין חטאתה, כאן שהיא מביאה עולתה תחילה אינו דין שתביא חטאתה ממין עולתה, תלמוד לומר אחד לעולה ואחד לחטאת</w:t>
      </w:r>
      <w:r w:rsidR="007F64FF" w:rsidRPr="007F64FF">
        <w:rPr>
          <w:rStyle w:val="HebrewChar"/>
          <w:rFonts w:cs="FrankRuehl" w:hint="cs"/>
          <w:rtl/>
        </w:rPr>
        <w:t>...</w:t>
      </w:r>
      <w:r w:rsidRPr="007F64FF">
        <w:rPr>
          <w:rStyle w:val="HebrewChar"/>
          <w:rFonts w:cs="FrankRuehl" w:hint="cs"/>
          <w:rtl/>
        </w:rPr>
        <w:t xml:space="preserve"> (תזריע פרק ד,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עולת שבת בשבתו, לימד על חלבי שבת שקריבין ביום הכיפורים, יכול אף של יום הכפורים בשבת, תלמוד לומר בשבתו, דברי רבי ישמעאל, ר' עקיבא אומר עולת שבת בשבתו, לימד על חלבי שבת שקרבים ביום טוב, יכול אף ביום הכפורים, תלמוד לומר בשבתו. כשתמצא לומר לדברי רבי ישמעאל נדרים ונדבות קריבין ביום טוב, וכי איצטריך קרא ליום הכפורים, לדברי ר"ע נדרים ונדבות אין קריבין ביום טוב, וכי איצטריך קרא למישרא ביום טוב</w:t>
      </w:r>
      <w:r w:rsidR="007F64FF" w:rsidRPr="007F64FF">
        <w:rPr>
          <w:rStyle w:val="HebrewChar"/>
          <w:rFonts w:cs="FrankRuehl" w:hint="cs"/>
          <w:rtl/>
        </w:rPr>
        <w:t>...</w:t>
      </w:r>
      <w:r w:rsidRPr="007F64FF">
        <w:rPr>
          <w:rStyle w:val="HebrewChar"/>
          <w:rFonts w:cs="FrankRuehl" w:hint="cs"/>
          <w:rtl/>
        </w:rPr>
        <w:t xml:space="preserve"> (שבת קיד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 xml:space="preserve">והא תניא ר"א אומר לא מתו בני אהרן עד שהורו הלכה בפני משה רבן, מאי </w:t>
      </w:r>
      <w:r w:rsidR="00817D66" w:rsidRPr="007F64FF">
        <w:rPr>
          <w:rStyle w:val="HebrewChar"/>
          <w:rFonts w:cs="FrankRuehl" w:hint="cs"/>
          <w:rtl/>
        </w:rPr>
        <w:lastRenderedPageBreak/>
        <w:t>דרוש, ונתנו בני אהרן הכהן אש על המזבח, אמרו אף על פי שהאש יורדת מן השמים מצוה להביא מן ההדיוט. (עירובין סג א, וראה עוד קרבן-כללי עירובין סט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תמיד נשחט בשמונה ומחצה וקרב בתשעה ומחצה, בערבי פסחים נשחט בשבע ומחצה וקרב בשמונה ומחצה, בין בחול בין בשבת, חל ערב פסח להיות בערב שבת נשחט בשש ומחצה וקרב בשבע ומחצה והפסח אחריו. מנא הני מילי, אמר ר' יהושע בן לוי דאמר קרא את הכבש אחד תעשה בבקר ואת הכבש השני תעשה בין הערבים, חלקהו לבין שני ערבים, ב' שעות ומחצה לכאן שתי שעות ומחצה לכאן, ושעה אחת לעשייתו</w:t>
      </w:r>
      <w:r w:rsidR="007F64FF" w:rsidRPr="007F64FF">
        <w:rPr>
          <w:rStyle w:val="HebrewChar"/>
          <w:rFonts w:cs="FrankRuehl" w:hint="cs"/>
          <w:rtl/>
        </w:rPr>
        <w:t>...</w:t>
      </w:r>
      <w:r w:rsidRPr="007F64FF">
        <w:rPr>
          <w:rStyle w:val="HebrewChar"/>
          <w:rFonts w:cs="FrankRuehl" w:hint="cs"/>
          <w:rtl/>
        </w:rPr>
        <w:t xml:space="preserve"> (פסחים נח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מנין שלא יהא דבר קודם לתמיד של שחר, תלמוד לומר וערך עליה העולה, מאי תלמודא, אמר רבא העולה עולה ראשונה, ומנין שאין דבר קרב אחר תמיד של בין הערבים, תלמוד לומר והקטיר עליה חלבי השלמים, מאי תלמודא אמר אביי עליה שלמים ולא על חבירתה שלמים</w:t>
      </w:r>
      <w:r w:rsidR="007F64FF" w:rsidRPr="007F64FF">
        <w:rPr>
          <w:rStyle w:val="HebrewChar"/>
          <w:rFonts w:cs="FrankRuehl" w:hint="cs"/>
          <w:rtl/>
        </w:rPr>
        <w:t>...</w:t>
      </w:r>
      <w:r w:rsidRPr="007F64FF">
        <w:rPr>
          <w:rStyle w:val="HebrewChar"/>
          <w:rFonts w:cs="FrankRuehl" w:hint="cs"/>
          <w:rtl/>
        </w:rPr>
        <w:t xml:space="preserve"> אלא אמר רבא עליה השלם כל הקרבנות כולן.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תמיד קודם לפסח, פסח קודם לקטורת קטורת קודמת לנרות, יאוחר דבר שנאמר בו בערב ובין הערבים לדבר שלא נאמר בו בערב אלא בין הערבים בלבד</w:t>
      </w:r>
      <w:r w:rsidR="007F64FF" w:rsidRPr="007F64FF">
        <w:rPr>
          <w:rStyle w:val="HebrewChar"/>
          <w:rFonts w:cs="FrankRuehl" w:hint="cs"/>
          <w:rtl/>
        </w:rPr>
        <w:t>...</w:t>
      </w:r>
      <w:r w:rsidRPr="007F64FF">
        <w:rPr>
          <w:rStyle w:val="HebrewChar"/>
          <w:rFonts w:cs="FrankRuehl" w:hint="cs"/>
          <w:rtl/>
        </w:rPr>
        <w:t xml:space="preserve"> (שם שם ב, וראה שעם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ועשית עולותיך הבשר והדם, רבי יהושע אומר אם אין דם אין בשר, אם אין בשר אין דם, רבי אליעזר אומר דם אף על פי שאין בשר, שנאמר ודם זבחיך ישפך, ומה אני מקיים ועשית עולותיך הבשר והדם, לומר לך מה דם בזריקה אף בשר בזריקה, הוי אומר לול קטן יש בין כבש למזבח</w:t>
      </w:r>
      <w:r w:rsidR="007F64FF" w:rsidRPr="007F64FF">
        <w:rPr>
          <w:rStyle w:val="HebrewChar"/>
          <w:rFonts w:cs="FrankRuehl" w:hint="cs"/>
          <w:rtl/>
        </w:rPr>
        <w:t>...</w:t>
      </w:r>
      <w:r w:rsidRPr="007F64FF">
        <w:rPr>
          <w:rStyle w:val="HebrewChar"/>
          <w:rFonts w:cs="FrankRuehl" w:hint="cs"/>
          <w:rtl/>
        </w:rPr>
        <w:t xml:space="preserve"> (שם עז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ביום ראשון ששה מקריבין שנים שנים והשאר אחד אחד, בשני חמשה מקריבין שנים שנים והשאר אחד אחד</w:t>
      </w:r>
      <w:r w:rsidRPr="007F64FF">
        <w:rPr>
          <w:rStyle w:val="HebrewChar"/>
          <w:rFonts w:cs="FrankRuehl" w:hint="cs"/>
          <w:rtl/>
        </w:rPr>
        <w:t>...</w:t>
      </w:r>
      <w:r w:rsidR="00817D66" w:rsidRPr="007F64FF">
        <w:rPr>
          <w:rStyle w:val="HebrewChar"/>
          <w:rFonts w:cs="FrankRuehl" w:hint="cs"/>
          <w:rtl/>
        </w:rPr>
        <w:t xml:space="preserve"> בשביעי כולן שוין, בשמיני חזרו לפייס כברגלים, אמרו מי שהקריב פרים היום לא יקריב </w:t>
      </w:r>
      <w:r w:rsidR="00817D66" w:rsidRPr="007F64FF">
        <w:rPr>
          <w:rStyle w:val="HebrewChar"/>
          <w:rFonts w:cs="FrankRuehl" w:hint="cs"/>
          <w:rtl/>
        </w:rPr>
        <w:lastRenderedPageBreak/>
        <w:t>למחר אלא חוזרין חלילה. (סוכה נה ב, וראה עוד קרבן-כללי יומא נ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אינו משלח קרבנותיו, דתניא ר"ש אומר שלמים, בזמן שהוא שלם ולא בזמן שהוא אונן. (מועד קטן טו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איבעיא להו, הני כהני שלוחי דידן הוו או שלוחי דשמיא, למאי נפקא מינה, למודר הנאה, אי אמרת דשלוחי דידן הוו הא מהני ליה ואסור, ואי אמרת שלוחי דשמיא שרי</w:t>
      </w:r>
      <w:r w:rsidR="007F64FF" w:rsidRPr="007F64FF">
        <w:rPr>
          <w:rStyle w:val="HebrewChar"/>
          <w:rFonts w:cs="FrankRuehl" w:hint="cs"/>
          <w:rtl/>
        </w:rPr>
        <w:t>...</w:t>
      </w:r>
      <w:r w:rsidRPr="007F64FF">
        <w:rPr>
          <w:rStyle w:val="HebrewChar"/>
          <w:rFonts w:cs="FrankRuehl" w:hint="cs"/>
          <w:rtl/>
        </w:rPr>
        <w:t xml:space="preserve"> (נדרים לה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מאי נוקפים, אמר רבי יהודה אמר שמואל שהיו מסרטין לעגל בין קרניו כדי שיפול דם בעיניו, אתא איהו בטיל משום דמיחזי כי מומא. במתניתא תנא שהיו חובטין אותו במקלות כדרך שעושין אותו לפני עבודת כוכבים, אמר להם עד מתי אתם מאכילין נבילות למזבח</w:t>
      </w:r>
      <w:r w:rsidR="007F64FF" w:rsidRPr="007F64FF">
        <w:rPr>
          <w:rStyle w:val="HebrewChar"/>
          <w:rFonts w:cs="FrankRuehl" w:hint="cs"/>
          <w:rtl/>
        </w:rPr>
        <w:t>...</w:t>
      </w:r>
      <w:r w:rsidRPr="007F64FF">
        <w:rPr>
          <w:rStyle w:val="HebrewChar"/>
          <w:rFonts w:cs="FrankRuehl" w:hint="cs"/>
          <w:rtl/>
        </w:rPr>
        <w:t xml:space="preserve"> אלא טריפות שמא ניקב קרום של מוח, עמד והתקין להם טבעות בקרקע. (סוטה מח א, וראה עוד קרבן-כללי שם לד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הזבחים שנזבחו שלא לשמן כשרים אלא שלא עלו לבעלים לשם חובה, חוץ מן הפסח והחטאת, הפסח בזמנו והחטאת בכל זמן, רבי אליעזר אומר אף האשם</w:t>
      </w:r>
      <w:r w:rsidR="007F64FF" w:rsidRPr="007F64FF">
        <w:rPr>
          <w:rStyle w:val="HebrewChar"/>
          <w:rFonts w:cs="FrankRuehl" w:hint="cs"/>
          <w:rtl/>
        </w:rPr>
        <w:t>...</w:t>
      </w:r>
      <w:r w:rsidRPr="007F64FF">
        <w:rPr>
          <w:rStyle w:val="HebrewChar"/>
          <w:rFonts w:cs="FrankRuehl" w:hint="cs"/>
          <w:rtl/>
        </w:rPr>
        <w:t xml:space="preserve"> הא קא משמע לן לבעלים הוא דלא עלו לשם חובה, אבל בקדושתייהו קיימי ואסור לשנויי בהו, וכדרבא, דאמר רבא עולה ששחטה שלא לשמה אסור לזרוק דמה שלא לשמה</w:t>
      </w:r>
      <w:r w:rsidR="007F64FF" w:rsidRPr="007F64FF">
        <w:rPr>
          <w:rStyle w:val="HebrewChar"/>
          <w:rFonts w:cs="FrankRuehl" w:hint="cs"/>
          <w:rtl/>
        </w:rPr>
        <w:t>...</w:t>
      </w:r>
      <w:r w:rsidRPr="007F64FF">
        <w:rPr>
          <w:rStyle w:val="HebrewChar"/>
          <w:rFonts w:cs="FrankRuehl" w:hint="cs"/>
          <w:rtl/>
        </w:rPr>
        <w:t xml:space="preserve"> (זבחים ב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משמיה דמבוג, חטאת ששחטה לשום חטאת נחשון כשירה, דאמר קרא זאת תורת החטאת, תורה אחת לכל החטאות</w:t>
      </w:r>
      <w:r w:rsidR="007F64FF" w:rsidRPr="007F64FF">
        <w:rPr>
          <w:rStyle w:val="HebrewChar"/>
          <w:rFonts w:cs="FrankRuehl" w:hint="cs"/>
          <w:rtl/>
        </w:rPr>
        <w:t>...</w:t>
      </w:r>
      <w:r w:rsidRPr="007F64FF">
        <w:rPr>
          <w:rStyle w:val="HebrewChar"/>
          <w:rFonts w:cs="FrankRuehl" w:hint="cs"/>
          <w:rtl/>
        </w:rPr>
        <w:t xml:space="preserve"> איתיביה רב משרשיא לרבא, רבי שמעון אומר כל המנחות שנקמצו שלא לשמן כשירות ועלו לבעלים לשום חובה, לפי שאין המנחות דומות לזבחים, שהקומץ מחבת לשם מרחשת מעשיה מוכיחין עליה שהיא מחבת, חריבה לשם בלולה מעשיה מוכיחין שהיא חריבה, אבל בזבחים אינו כן, שחיטה אחת לכולן, קבלה אחת לכולן, זריקה אחת לכולן, טעמא דמעשיה מוכיחין, הא אין מעשיה </w:t>
      </w:r>
      <w:r w:rsidRPr="007F64FF">
        <w:rPr>
          <w:rStyle w:val="HebrewChar"/>
          <w:rFonts w:cs="FrankRuehl" w:hint="cs"/>
          <w:rtl/>
        </w:rPr>
        <w:lastRenderedPageBreak/>
        <w:t>מוכיחין לא, אמאי, לימא זאת תורת המנחה תורה אחת לכל המנחות. אלא אי איתמר הכי איתמר, אמר רב משמיה דמבוג, חטאת ששחטה על מנת שיתכפר בה נחשון כשירה, אין כפרה למתים</w:t>
      </w:r>
      <w:r w:rsidR="007F64FF" w:rsidRPr="007F64FF">
        <w:rPr>
          <w:rStyle w:val="HebrewChar"/>
          <w:rFonts w:cs="FrankRuehl" w:hint="cs"/>
          <w:rtl/>
        </w:rPr>
        <w:t>...</w:t>
      </w:r>
      <w:r w:rsidRPr="007F64FF">
        <w:rPr>
          <w:rStyle w:val="HebrewChar"/>
          <w:rFonts w:cs="FrankRuehl" w:hint="cs"/>
          <w:rtl/>
        </w:rPr>
        <w:t xml:space="preserve"> (שם ט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איתמר שחטה לשמה לזרוק דמה שלא לשמה, רבי יוחנן אמר פסולה, וריש לקיש אמר כשירה, רבי יוחנן אמר פסולה מחשבין מעבודה לעבודה, וילפינן ממחשבת פיגול, וריש לקיש אמר כשירה, אין מחשבין מעבודה לעבודה, ולא ילפינן ממחשבת פיגול</w:t>
      </w:r>
      <w:r w:rsidR="007F64FF" w:rsidRPr="007F64FF">
        <w:rPr>
          <w:rStyle w:val="HebrewChar"/>
          <w:rFonts w:cs="FrankRuehl" w:hint="cs"/>
          <w:rtl/>
        </w:rPr>
        <w:t>...</w:t>
      </w:r>
      <w:r w:rsidRPr="007F64FF">
        <w:rPr>
          <w:rStyle w:val="HebrewChar"/>
          <w:rFonts w:cs="FrankRuehl" w:hint="cs"/>
          <w:rtl/>
        </w:rPr>
        <w:t xml:space="preserve"> (שם,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וקבלה מי פסלה, והתניא והקריבו, זו קבלת הדם אתה אומר קבלת הדם או אינו אלא זריקה, כשהוא אומר וזרקו הרי זריקה אמור, הוא מה אני מקיים והקריבו, זו קבלת הדם. בני אהרן הכהנים, שתהא בכהן כשר ובכלי שרת</w:t>
      </w:r>
      <w:r w:rsidRPr="007F64FF">
        <w:rPr>
          <w:rStyle w:val="HebrewChar"/>
          <w:rFonts w:cs="FrankRuehl" w:hint="cs"/>
          <w:rtl/>
        </w:rPr>
        <w:t>...</w:t>
      </w:r>
      <w:r w:rsidR="00817D66" w:rsidRPr="007F64FF">
        <w:rPr>
          <w:rStyle w:val="HebrewChar"/>
          <w:rFonts w:cs="FrankRuehl" w:hint="cs"/>
          <w:rtl/>
        </w:rPr>
        <w:t xml:space="preserve"> אמר ר' עקיבא אני אפרש, קבלה לא עשה בו מחשבה כמעשה, זריקה עשה בה מחשבה כמעשה, קבלו בחוץ אינו חייב כרת, זרקו בחוץ ענוש כרת, קבלוהו פסולין אין חייבין עליו זרקוהו פסולין חייבין עליו</w:t>
      </w:r>
      <w:r w:rsidRPr="007F64FF">
        <w:rPr>
          <w:rStyle w:val="HebrewChar"/>
          <w:rFonts w:cs="FrankRuehl" w:hint="cs"/>
          <w:rtl/>
        </w:rPr>
        <w:t>...</w:t>
      </w:r>
      <w:r w:rsidR="00817D66" w:rsidRPr="007F64FF">
        <w:rPr>
          <w:rStyle w:val="HebrewChar"/>
          <w:rFonts w:cs="FrankRuehl" w:hint="cs"/>
          <w:rtl/>
        </w:rPr>
        <w:t xml:space="preserve"> (שם יג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איתמר המעלה אברי בהמה טמאה על גבי המזבח, ריש לקיש אמר לוקה, רבי יוחנן אמר אינו לוקה, ריש לקיש אמר לוקה, טהורה אין טמאה לא, ולאו הבא מכלל עשה לוקחין עליו ורבי יוחנן אמר אין לוקין עליו, לאו הבא מכלל עשה אין לוקין עליו</w:t>
      </w:r>
      <w:r w:rsidR="007F64FF" w:rsidRPr="007F64FF">
        <w:rPr>
          <w:rStyle w:val="HebrewChar"/>
          <w:rFonts w:cs="FrankRuehl" w:hint="cs"/>
          <w:rtl/>
        </w:rPr>
        <w:t>...</w:t>
      </w:r>
      <w:r w:rsidRPr="007F64FF">
        <w:rPr>
          <w:rStyle w:val="HebrewChar"/>
          <w:rFonts w:cs="FrankRuehl" w:hint="cs"/>
          <w:rtl/>
        </w:rPr>
        <w:t xml:space="preserve"> (שם לד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לשם ששה דברים הזבח נזבח, לשם זבח לשם זובח לשם השם לשם אשים לשם ריח לשם ניחוח, והחטאת והאשם לשם חטא, אמר רבי יוסי אף מי שלא היה בלבו לשם אחד מכל אלו כשר, שהוא תנאי בית דין שאין המחשבה הולכת אלא אחר העובד. אמר רב יהודה אמר רב עולה לשם עולה, לאפוקי לשם שלמים דלא, אשים לשם אשים, לאפוקי כבבא דלא, ריח לשם ריח, לאפוקי אברים שצלאן והעלן דלא, דאמר רבי יהודה אמר רב אברים שצלאן </w:t>
      </w:r>
      <w:r w:rsidRPr="007F64FF">
        <w:rPr>
          <w:rStyle w:val="HebrewChar"/>
          <w:rFonts w:cs="FrankRuehl" w:hint="cs"/>
          <w:rtl/>
        </w:rPr>
        <w:lastRenderedPageBreak/>
        <w:t>והעלן אין בהן משום ריח ניחוח, לשם הנחת רוח לה', לשם מי שאמר והיה העולם, אמר רב יהודה אמר רב חטאת ששחטה לשם עולה פסולה, לשם חולין כשרה</w:t>
      </w:r>
      <w:r w:rsidR="007F64FF" w:rsidRPr="007F64FF">
        <w:rPr>
          <w:rStyle w:val="HebrewChar"/>
          <w:rFonts w:cs="FrankRuehl" w:hint="cs"/>
          <w:rtl/>
        </w:rPr>
        <w:t>...</w:t>
      </w:r>
      <w:r w:rsidRPr="007F64FF">
        <w:rPr>
          <w:rStyle w:val="HebrewChar"/>
          <w:rFonts w:cs="FrankRuehl" w:hint="cs"/>
          <w:rtl/>
        </w:rPr>
        <w:t xml:space="preserve"> כדבעא מיניה שמואל מרב הונא מנין למתעסק בקדשים שהוא פסול, שנאמר ושחט את בן הבקר לפני ה', עד שתהא שחיטה לשם בן בקר, א"ל זו בידינו היא, לעכב מנין, אמר ליה לרצונכם תזבחהו, לדעתכם זביחו.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שאין המחשבה הולכת אלא אחר העובד, מתניתין דלא כי האי תנא, דתניא א"ר אלעזר בר' יוסי שמעתי שהבעלים מפגלין, אמר רבא מאי טעמא דרבי אלעזר ברבי יוסי, דאמר קרא והקריב המקריב, אמר אביי רבי אלעזר ברבי יוסי ורבי אליעזר ור"ש בן אלעזר כולהו סבירא להו זה מחשב וזה עובד הויא מחשבה, רבי אלעזר ברבי יוסי הא דאמרן, רי אליעזר דתנן השוחט לעובד כוכבים שחיטתו כשרה, ורבי אליעזר פוסל</w:t>
      </w:r>
      <w:r w:rsidR="007F64FF" w:rsidRPr="007F64FF">
        <w:rPr>
          <w:rStyle w:val="HebrewChar"/>
          <w:rFonts w:cs="FrankRuehl" w:hint="cs"/>
          <w:rtl/>
        </w:rPr>
        <w:t>...</w:t>
      </w:r>
      <w:r w:rsidRPr="007F64FF">
        <w:rPr>
          <w:rStyle w:val="HebrewChar"/>
          <w:rFonts w:cs="FrankRuehl" w:hint="cs"/>
          <w:rtl/>
        </w:rPr>
        <w:t xml:space="preserve"> (שם מו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והתניא ולקח הכהן מדם החטאת באצבעו ונתן על קרנות המזבח באצבעו, ולקח מלמד שלא תהא קבלה אלא בימין, באצבעו ונתן מלמד שלא תהא נתינה אלא בימין, אר"ש וכי נאמר יד בקבלה, הואיל ולא נאמר יד בקבלה קיבל בשמאל כשר, ואמר אביי במקרא נדרש לפניו ולאחריו קא מיפלגי, אלא ה"ט דר' שמעון, והביאה וי"ו מוסיף על ענין ראשון</w:t>
      </w:r>
      <w:r w:rsidRPr="007F64FF">
        <w:rPr>
          <w:rStyle w:val="HebrewChar"/>
          <w:rFonts w:cs="FrankRuehl" w:hint="cs"/>
          <w:rtl/>
        </w:rPr>
        <w:t>...</w:t>
      </w:r>
      <w:r w:rsidR="00817D66" w:rsidRPr="007F64FF">
        <w:rPr>
          <w:rStyle w:val="HebrewChar"/>
          <w:rFonts w:cs="FrankRuehl" w:hint="cs"/>
          <w:rtl/>
        </w:rPr>
        <w:t xml:space="preserve"> (מנחות יט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שלא בכלי שרת פסול ורבי שמעון מכשיר, הקטיר קומצה פעמים כשרה. אמר רבי יהודה בריה דרבי חייא מאי טעמא דר' שמעון, אמר קרא קדש קדשים היא כחטאת וכאשם, בא לעובדה ביד עובדה בימין כחטאת, בכלי עובדה בשמאל כאשם, ורבי ינאי אמר כיון שקמצו מכלי שרת מעלהו ומקטירו אפילו בהמיינו ואפילו במקידה של חרש. רב נחמן בר יצחק אמר הכל מודים בקומץ שטעון קידוש, מיתיבי הקטר חלבים ואברים </w:t>
      </w:r>
      <w:r w:rsidRPr="007F64FF">
        <w:rPr>
          <w:rStyle w:val="HebrewChar"/>
          <w:rFonts w:cs="FrankRuehl" w:hint="cs"/>
          <w:rtl/>
        </w:rPr>
        <w:lastRenderedPageBreak/>
        <w:t>ועצים שהעלן בין ביד בין בכלי בין בימין ובין בשמאל כשרין, הקומץ והקטורת והלבונה שהעלן בין ביד בין בכלי בין בימין בין בשמאל כשרין, תיובתא דרבי יהודה בריה דרבי חייא, אמר לך רבי יהודה בריה דרבי חייא לצדדין קתני, ביד בימין, בכלי בין בימין בין בשמאל. תא שמע קמצו שלא מכלי שרת וקידשו שלא בכלי שרת והעלו והקטירו שלא בכלי שרת פסול, רבי אלעזר ורבי שמעון מכשירין במתן כלי, אימא ממתן כלי ואילך</w:t>
      </w:r>
      <w:r w:rsidR="007F64FF" w:rsidRPr="007F64FF">
        <w:rPr>
          <w:rStyle w:val="HebrewChar"/>
          <w:rFonts w:cs="FrankRuehl" w:hint="cs"/>
          <w:rtl/>
        </w:rPr>
        <w:t>...</w:t>
      </w:r>
      <w:r w:rsidRPr="007F64FF">
        <w:rPr>
          <w:rStyle w:val="HebrewChar"/>
          <w:rFonts w:cs="FrankRuehl" w:hint="cs"/>
          <w:rtl/>
        </w:rPr>
        <w:t xml:space="preserve"> (מנחות כו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והקטיר הכהן את הכל המזבחה, לרבות העצמות והגידין והקרנים והטלפים, יכול אפילו פרשו, תלמוד לומר ועשית עולותיך הבשר והדם, אי בשר ודם יכול יחלוץ גידים ועצמות ויעלה בשר לגבי מזבח, תלמוד לומר והקטיר הכהן את הכל המזבחה, הא כיצד מחוברין יעלו, פרשו אפילו בראשו של מזבח ירדו</w:t>
      </w:r>
      <w:r w:rsidR="007F64FF" w:rsidRPr="007F64FF">
        <w:rPr>
          <w:rStyle w:val="HebrewChar"/>
          <w:rFonts w:cs="FrankRuehl" w:hint="cs"/>
          <w:rtl/>
        </w:rPr>
        <w:t>...</w:t>
      </w:r>
      <w:r w:rsidRPr="007F64FF">
        <w:rPr>
          <w:rStyle w:val="HebrewChar"/>
          <w:rFonts w:cs="FrankRuehl" w:hint="cs"/>
          <w:rtl/>
        </w:rPr>
        <w:t xml:space="preserve"> (חולין צ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יקריב אותו מלמד שכופין אותו, יכול בעל כרחו, תלמוד לומר לרצונו, הא כיצד כופין אותו עד שיאמר רוצה אני. אמר שמואל עולה צריכה דעת, שנאמר לרצונו, מאי קא משמע לן, תנינא אף על פי שאין מתכפר לו עד שיתרצה, שנאמר לרצונו, לא צריכא דפריש ליה חבריה, מהו דתימא כי בעינן דעת מדידיה אבל מדחבריה לא, קא משמע לן</w:t>
      </w:r>
      <w:r w:rsidR="007F64FF" w:rsidRPr="007F64FF">
        <w:rPr>
          <w:rStyle w:val="HebrewChar"/>
          <w:rFonts w:cs="FrankRuehl" w:hint="cs"/>
          <w:rtl/>
        </w:rPr>
        <w:t>...</w:t>
      </w:r>
      <w:r w:rsidRPr="007F64FF">
        <w:rPr>
          <w:rStyle w:val="HebrewChar"/>
          <w:rFonts w:cs="FrankRuehl" w:hint="cs"/>
          <w:rtl/>
        </w:rPr>
        <w:t xml:space="preserve"> (ערכין כא א,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דתנו רבנן, דבר יום ביומו, מלמד שכל היום כשר למוספין, ביומו מלמד שאם עבר היום ולא הביאן אינו חייב באחריותן, יכול לא יהא חייב באחריות נסכיהם, ואף על פי שקרב הזבח, תלמוד לומר ומנחתם ונסכיהם בלילה מנחתם ונסכיהם למחר</w:t>
      </w:r>
      <w:r w:rsidR="007F64FF" w:rsidRPr="007F64FF">
        <w:rPr>
          <w:rStyle w:val="HebrewChar"/>
          <w:rFonts w:cs="FrankRuehl" w:hint="cs"/>
          <w:rtl/>
        </w:rPr>
        <w:t>...</w:t>
      </w:r>
      <w:r w:rsidRPr="007F64FF">
        <w:rPr>
          <w:rStyle w:val="HebrewChar"/>
          <w:rFonts w:cs="FrankRuehl" w:hint="cs"/>
          <w:rtl/>
        </w:rPr>
        <w:t xml:space="preserve"> ונסכים מי קרבי בלילה, והתנן אין לי אלא דברים שדרכן ליקרב בלילה, כגון אברים ופדרים שמעלן מבא השמש ומתעכלין והולכין כל הלילה, דברים שדרכן ליקרב ביום כגון הקומץ הלבונה ומנחת נסכים שמעלן מבוא השמש, מבוא השמש סלקא דעתך, והאמרת דברים שדרכן ליקרב </w:t>
      </w:r>
      <w:r w:rsidRPr="007F64FF">
        <w:rPr>
          <w:rStyle w:val="HebrewChar"/>
          <w:rFonts w:cs="FrankRuehl" w:hint="cs"/>
          <w:rtl/>
        </w:rPr>
        <w:lastRenderedPageBreak/>
        <w:t>ביום נינהו, אלא עם בא השמש שמתעכלין הולכין כל הלילה, מנין, תלמוד לומר זאת תורת העולה, ריבה, קתני מיהא נסכים ביום, אמר רבי בר חמא לא קשיא כאן ליקדש כאן ליקרב</w:t>
      </w:r>
      <w:r w:rsidR="007F64FF" w:rsidRPr="007F64FF">
        <w:rPr>
          <w:rStyle w:val="HebrewChar"/>
          <w:rFonts w:cs="FrankRuehl" w:hint="cs"/>
          <w:rtl/>
        </w:rPr>
        <w:t>...</w:t>
      </w:r>
      <w:r w:rsidRPr="007F64FF">
        <w:rPr>
          <w:rStyle w:val="HebrewChar"/>
          <w:rFonts w:cs="FrankRuehl" w:hint="cs"/>
          <w:rtl/>
        </w:rPr>
        <w:t xml:space="preserve"> (תמורה יד א,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חזקיה אמר חולק אדם את חובתו לשתי בהמות, ורבי יוחנן אמר אין אדם חולק חובתו לשתי בהמות, אלא צריך שיהא בידו שתי כסף לכל אחד ואחד, ואמר ר"ש בן לקיש בשם חזקיה אדם טופל בהמה לבהמה ואין אדם טופל מעות למעות, ור' יוחנן אמר טופל אדם מעות למעות ואין אדם טופל בהמה, היאך עבידא, היו לפניו עשר בהמות והקריב חמש ביום טוב הראשון המותר מהו שידחה ליום טוב אחרון, ר' קריספא אמר איתפלגין ר' יוחנן ור"ש בן לקיש, חד אמר דוחה וחרנא אמר אינו דוחה</w:t>
      </w:r>
      <w:r w:rsidRPr="007F64FF">
        <w:rPr>
          <w:rStyle w:val="HebrewChar"/>
          <w:rFonts w:cs="FrankRuehl" w:hint="cs"/>
          <w:rtl/>
        </w:rPr>
        <w:t>...</w:t>
      </w:r>
      <w:r w:rsidR="00817D66" w:rsidRPr="007F64FF">
        <w:rPr>
          <w:rStyle w:val="HebrewChar"/>
          <w:rFonts w:cs="FrankRuehl" w:hint="cs"/>
          <w:rtl/>
        </w:rPr>
        <w:t xml:space="preserve"> (פאה ב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אשר תתנו לה' מה תלמוד לומר, שיכול אין לי קרב ברגל אלא קרבנות הרגל בלבד, מנין קרבנות היחיד וקרבנות הציבור שהוקדשו ברגל שיבואו ברגל שהוקדשו לפני הרגל שיבואו ברגל, תלמוד לומר מלבד שבתות ה', אשר תתנו לה' אלו עופות ומנחות, לרבות את כולם שיהו קריבין ברגל, יכול רשות, תלמוד לומר אלה תעשו לה' במועדיכם, אלה קבען חובה שיהו כולן קריבין ברגל</w:t>
      </w:r>
      <w:r w:rsidR="007F64FF" w:rsidRPr="007F64FF">
        <w:rPr>
          <w:rStyle w:val="HebrewChar"/>
          <w:rFonts w:cs="FrankRuehl" w:hint="cs"/>
          <w:rtl/>
        </w:rPr>
        <w:t>...</w:t>
      </w:r>
      <w:r w:rsidRPr="007F64FF">
        <w:rPr>
          <w:rStyle w:val="HebrewChar"/>
          <w:rFonts w:cs="FrankRuehl" w:hint="cs"/>
          <w:rtl/>
        </w:rPr>
        <w:t xml:space="preserve"> (ראש השנה ב 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תני רבן שמעון בן אלעזר אומר כהנים ולוים וישראלים ושיר מעכבין את הקרבן, רבי אבון בשם רבי אלעזר טעמא דרבי שמעון בן אלעזר כל הקהל משתחוים אלו ישראל, והשיר משורר אלו הלוים, וחצצרות מחצצרים אלו הכהנים, הכל עד לכלות העולה, הכל מעכבין את הקרבן</w:t>
      </w:r>
      <w:r w:rsidR="007F64FF" w:rsidRPr="007F64FF">
        <w:rPr>
          <w:rStyle w:val="HebrewChar"/>
          <w:rFonts w:cs="FrankRuehl" w:hint="cs"/>
          <w:rtl/>
        </w:rPr>
        <w:t>...</w:t>
      </w:r>
      <w:r w:rsidRPr="007F64FF">
        <w:rPr>
          <w:rStyle w:val="HebrewChar"/>
          <w:rFonts w:cs="FrankRuehl" w:hint="cs"/>
          <w:rtl/>
        </w:rPr>
        <w:t xml:space="preserve"> (פסחים כה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קרבן-כללי בראשית ל 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והיה שבעת ימים תחת אמו, רבי יהושע דסכנין בשם רבי לוי אומר, משל למלך שהיה נכנס למדינה והוציא כרוז ואמר כל אכסניין שיש כאן לא יראו פני עד שיראו פני מטרונה תחלה, כך אמר הקב"ה לישראל, בני לא תביאו לפני קרבן עד שתעבור עליו השבת, שאין שבעה בלא שבת</w:t>
      </w:r>
      <w:r w:rsidR="007F64FF" w:rsidRPr="007F64FF">
        <w:rPr>
          <w:rStyle w:val="HebrewChar"/>
          <w:rFonts w:cs="FrankRuehl" w:hint="cs"/>
          <w:rtl/>
        </w:rPr>
        <w:t>...</w:t>
      </w:r>
      <w:r w:rsidRPr="007F64FF">
        <w:rPr>
          <w:rStyle w:val="HebrewChar"/>
          <w:rFonts w:cs="FrankRuehl" w:hint="cs"/>
          <w:rtl/>
        </w:rPr>
        <w:t xml:space="preserve"> (אמור יב)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תוספתא: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דרש ר' עקיבא מנין לקבלת דם שלא תהא אלא בכהן תמים ובכלי שרת, תלמוד לומר והקריבו בני אהרן את הדם אליו, יכול זו זריקה, כשהוא אומר וזרקו זו זריקה האמורה, הא אינו אומר כן והקריבו אלא זו קבלה, מקיש קבלה לזריקה, מה זריקה בכהן תמים ובכלי שרת, אף בהולכה קבלה בכהן תמים ובכלי שרת, ולהלן הוא אומר ומשחת אתם לכהנו לי, מה כהן האמור להלן כהן תמים וכלי שרת, אף כהן האמור כאן כהן תמים וכלי שרת</w:t>
      </w:r>
      <w:r w:rsidR="007F64FF" w:rsidRPr="007F64FF">
        <w:rPr>
          <w:rStyle w:val="HebrewChar"/>
          <w:rFonts w:cs="FrankRuehl" w:hint="cs"/>
          <w:rtl/>
        </w:rPr>
        <w:t>...</w:t>
      </w:r>
      <w:r w:rsidRPr="007F64FF">
        <w:rPr>
          <w:rStyle w:val="HebrewChar"/>
          <w:rFonts w:cs="FrankRuehl" w:hint="cs"/>
          <w:rtl/>
        </w:rPr>
        <w:t xml:space="preserve"> (זבחים א,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זאת תורת העולה - הרי הענין הזה בא ללמד על הקטר חלבים ואיברים שיהא כשר כל הלילה, וללמד על הפסולין איזה אם עלה ירד ואיזה אם עלה לא ירד, שכל תורה לרבות הוא בא</w:t>
      </w:r>
      <w:r w:rsidR="007F64FF" w:rsidRPr="007F64FF">
        <w:rPr>
          <w:rStyle w:val="HebrewChar"/>
          <w:rFonts w:cs="FrankRuehl" w:hint="cs"/>
          <w:rtl/>
        </w:rPr>
        <w:t>...</w:t>
      </w:r>
      <w:r w:rsidRPr="007F64FF">
        <w:rPr>
          <w:rStyle w:val="HebrewChar"/>
          <w:rFonts w:cs="FrankRuehl" w:hint="cs"/>
          <w:rtl/>
        </w:rPr>
        <w:t xml:space="preserve"> היא העולה - למעט את הרובע ואת הנרבע וכיוצא בהן שלא היה פסולן בקדש שנפסלו קודם שבאו לעזרה</w:t>
      </w:r>
      <w:r w:rsidR="007F64FF" w:rsidRPr="007F64FF">
        <w:rPr>
          <w:rStyle w:val="HebrewChar"/>
          <w:rFonts w:cs="FrankRuehl" w:hint="cs"/>
          <w:rtl/>
        </w:rPr>
        <w:t>...</w:t>
      </w:r>
      <w:r w:rsidRPr="007F64FF">
        <w:rPr>
          <w:rStyle w:val="HebrewChar"/>
          <w:rFonts w:cs="FrankRuehl" w:hint="cs"/>
          <w:rtl/>
        </w:rPr>
        <w:t xml:space="preserve"> (ויקרא ו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אחד לעולה ואחד לחטאת - לא הקדימה הכתוב אלא למקראה, אבל להקרבה חטאת קודם לעולה</w:t>
      </w:r>
      <w:r w:rsidR="007F64FF" w:rsidRPr="007F64FF">
        <w:rPr>
          <w:rStyle w:val="HebrewChar"/>
          <w:rFonts w:cs="FrankRuehl" w:hint="cs"/>
          <w:rtl/>
        </w:rPr>
        <w:t>...</w:t>
      </w:r>
      <w:r w:rsidRPr="007F64FF">
        <w:rPr>
          <w:rStyle w:val="HebrewChar"/>
          <w:rFonts w:cs="FrankRuehl" w:hint="cs"/>
          <w:rtl/>
        </w:rPr>
        <w:t xml:space="preserve"> (שם יב ח)</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לא תעשון ככל אשר אנחנו עושים - מוסב על למעלה על "כי אתם עוברים את הירדן" וגו', כשתעברו את הירדן מיד מותרים אתם להקריב בבמה כל י"ד שנה של כבוש וחלוק, ובבמה לא תקריבו כל מה שאתם מקריבים פה היום במשכן, שהוא עמכם ונמשח והוא כשר להקריב בו חטאות ואשמות נדרים ונדבות, אבל בבמה אין קרב אלא הנידר והנידב, וזהו </w:t>
      </w:r>
      <w:r w:rsidRPr="007F64FF">
        <w:rPr>
          <w:rStyle w:val="HebrewChar"/>
          <w:rFonts w:cs="FrankRuehl" w:hint="cs"/>
          <w:rtl/>
        </w:rPr>
        <w:lastRenderedPageBreak/>
        <w:t>איש כל הישר בעיניו, נדרים ונדבות שאתם מתנדבים על ידי שישר בעיניכם להביאם ולא על ידי חובה אותם תקריבו בבמה. (דברים יב ח)</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שמה תביאו - למעלה אמור לענין שילה, וכאן אמור לענין ירושלים, ולכך חלקם הכתוב ליתן היתר בין זו לזו, משחרבה שילה ובאו לנוב, וחרבה נוב ובאו לגבעון היו הבמות מותרות עד שבאו לירושלים. מבחר נדריכם - מלמד שיביא מן המובחר. (שם שם יא)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ופנית בבקר - לבקרו של שני, מלמד שטעון לינה ליל של מוצאי החג. (שם טו 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7F64FF" w:rsidP="007F64FF">
      <w:pPr>
        <w:pStyle w:val="NormalPar"/>
        <w:widowControl w:val="0"/>
        <w:spacing w:line="254" w:lineRule="exact"/>
        <w:jc w:val="both"/>
        <w:rPr>
          <w:rStyle w:val="HebrewChar"/>
          <w:rFonts w:cs="FrankRuehl"/>
          <w:rtl/>
        </w:rPr>
      </w:pPr>
      <w:r w:rsidRPr="007F64FF">
        <w:rPr>
          <w:rStyle w:val="HebrewChar"/>
          <w:rFonts w:cs="FrankRuehl" w:hint="cs"/>
          <w:rtl/>
        </w:rPr>
        <w:t>...</w:t>
      </w:r>
      <w:r w:rsidR="00817D66" w:rsidRPr="007F64FF">
        <w:rPr>
          <w:rStyle w:val="HebrewChar"/>
          <w:rFonts w:cs="FrankRuehl" w:hint="cs"/>
          <w:rtl/>
        </w:rPr>
        <w:t>ואמר לשון רבים ונתנו וערכו כי בכל מצות הכהונה יאמר כן בעבור שהכהנים רבים יאספו בבית השם לעשות העולה, וברב עם הדרת מלך, אבל איננו עכוב, שהרי למד למטה וערך הכהן אותם והפשיט ונתח</w:t>
      </w:r>
      <w:r w:rsidRPr="007F64FF">
        <w:rPr>
          <w:rStyle w:val="HebrewChar"/>
          <w:rFonts w:cs="FrankRuehl" w:hint="cs"/>
          <w:rtl/>
        </w:rPr>
        <w:t>...</w:t>
      </w:r>
      <w:r w:rsidR="00817D66" w:rsidRPr="007F64FF">
        <w:rPr>
          <w:rStyle w:val="HebrewChar"/>
          <w:rFonts w:cs="FrankRuehl" w:hint="cs"/>
          <w:rtl/>
        </w:rPr>
        <w:t xml:space="preserve"> (ויקרא א ו</w:t>
      </w:r>
      <w:r w:rsidR="00817D66" w:rsidRPr="007F64FF">
        <w:rPr>
          <w:rStyle w:val="HebrewChar"/>
          <w:rFonts w:cs="FrankRuehl"/>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צו את בני ישראל - כי אחרי שאמר "לאלה תחלק הארץ", צוה להשלים תורת הקרבנות שיעשו כן בארץ, כי במדבר לא הקריבו המוספים כמו שהזכרתי בסדר אמור אל הכהנים, וכן לא נתחייבו בנסכים במדבר, ועכשיו חייב באי הארץ לעשות שם הכל, התמידים והמוספין ומנחתם ונסכיהם</w:t>
      </w:r>
      <w:r w:rsidR="007F64FF" w:rsidRPr="007F64FF">
        <w:rPr>
          <w:rStyle w:val="HebrewChar"/>
          <w:rFonts w:cs="FrankRuehl" w:hint="cs"/>
          <w:rtl/>
        </w:rPr>
        <w:t>...</w:t>
      </w:r>
      <w:r w:rsidRPr="007F64FF">
        <w:rPr>
          <w:rStyle w:val="HebrewChar"/>
          <w:rFonts w:cs="FrankRuehl" w:hint="cs"/>
          <w:rtl/>
        </w:rPr>
        <w:t xml:space="preserve"> (במדבר כח 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האבל אינו משלח קרבנותיו כל שבעה, אפילו יין או עצים או לבונה, וכן מצורע אינו משלח קרבנותיו כל זמן שאינו ראוי לביאה אל המחנה אינו ראוי להקרבה, אבל המנודה יש בו ספק אם משלח אם אינו משלח, לפיכך אם הקריבו עליו נרצה.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טמא שרץ וכיוצא בו והערל משלחין קרבנותיהם ומקריבין עליהן חוץ מפסח שאין שוחטין אותו על טמא שרץ, ואין שוחטין על הערל פסח כמו שיתבאר, אבל טמא מת אין מקריבין עליו קרבן כלל עד שיטהר. (ביאת המקדש ב יא)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זר שעבד במקדש עבודתו פסולה, וחייב מיתה בידי שמים, שנאמר "והזר הקרב </w:t>
      </w:r>
      <w:r w:rsidRPr="007F64FF">
        <w:rPr>
          <w:rStyle w:val="HebrewChar"/>
          <w:rFonts w:cs="FrankRuehl" w:hint="cs"/>
          <w:rtl/>
        </w:rPr>
        <w:lastRenderedPageBreak/>
        <w:t>יומת", מפי השמועה למדו שאין חיוב זה אלא לקרב לעבודה, והיכן הזהיר עליו, "וזר לא יקרב אליכם", אי זהו זר, כל שאינו מזרע אהרן הזכרים, שנאמר וערכו בני אהרן, והקטירו בני אהרן, בני אהרן ולא בנות אהרן.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אף על פי שהזרים מוזהרין שלא יתעסקו בעבודה מעבודות הקרבנות, אין חייבין מיתה אלא על עבודה תמה, לא על עבודה שיש אחריה עבודה, ואין הזר חייב מיתה אלא על ארבע עבודות בלבד, על הזריקה ועל ההקטרה ועל ניסוך המים בחג ועל ניסוך היין תמיד</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נמצאו כל הפסולין לעבודה שמונה עשר, ואלו הן, העובד ע"ז, הזר, בעל מום, הערל, הטמא, טבול יום, מחוסר כפורים, האונן, השכור, מחוסר בגדים, יתר בגדים, קרוע בגדים, פרוע ראש, שלא רחץ ידים ורגלים, היושב, מי שיש בין ידו ובין הכלי דבר חוצץ, מי שיש בין רגלו ובין הארץ דבר חוצץ, מי שעבד בשמאלו, כל אלו פסולין לעבודה ואם עבדו חללו, חוץ מפרוע ראש וקרוע בגדים והשוחט לע"ז בשוגג שאם עבדו עבודתן כשרה. (שם ט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שנים שרצו להביא שלמים או עולה בשותפות מביאין בין בנדר בין בנדבה, ואפילו עוף יבוא בשותפות.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ואחד אנשים ואחד נשים או עבדים מביאין כל הקרבנות, אבל העכו"ם אין מקבלין מהן אלא עולות בלבד, שנאמר "ומיד בן נכר לא תקריבו את לחם אלקיכם", אפילו עולת העוף מקבלין מן הנכרי אף על פי שהוא עובד ע"ז, אבל אין מקבלין מהן שלמים ולא מנחות ולא חטאות ואשמות, וכן עולות שאינן באות בנדר ונדבה אין מקבלין אותן מן הנכרי, כגון עולת יולדת וכיוצא בה מעולות, שאינן באות משום נדר ולא משום נדבה.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נכרי שהביא שלמים מקריבין אותן עולות שהעכו"ם לבו לשמים, נדר שלמים ונתנם לישראל על מנת שיתכפר בהן לישראל אוכלין אותן הישראלים כשלמי ישראל, </w:t>
      </w:r>
      <w:r w:rsidRPr="007F64FF">
        <w:rPr>
          <w:rStyle w:val="HebrewChar"/>
          <w:rFonts w:cs="FrankRuehl" w:hint="cs"/>
          <w:rtl/>
        </w:rPr>
        <w:lastRenderedPageBreak/>
        <w:t>וכן אם נתנן לכהן כהן אוכלן. ישראל שהוא מומר לע"ז או מחלל שבת בפרהסיא אין מקבלין ממנו קרבן כלל, אפילו העולה שמקבלין אותה מן הנכרים אין מקבלין אותה מן המומר הזה, שנאמר אדם כי יקריב מכם, מפי השמועה למדו מכם ולא כולכם, להוציא את המומר, אבל אם היה מומר לשאר עבירות מקבלין ממנו כל הקרבנות כדי שיחזור בתשובה. היה מומר לעבירה והוא מפורסם וידוע לעשותה והורגל בה, בין להכעיס בין לתיאבון ושגג ואכל חלב והביא חטאת אין מקבלין אותה ממנו. עולות העכו"ם אין מביאין עמהן נסכים שנאמר כל האזרח יעשה ככה, אבל נסכיהם קריבין משל צבור, שנאמר "ככה תעשו לאחד כמספרם", ואינן טעונות סמיכה שאין סמיכה אלא בישראל כאנשים לא כנשים. (מעשה קרבנות ג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הקרבנות אין מקריבין אותן אלא ביום, שנאמר "ביום צותו את בני ישראל להקריב את קרבניהם", ביום ולא בלילה, לפיכך אין שוחטין זבחים אלא ביום, ואין זורקין דמים אלא ביום השחיטה, שנאמר "ביום הקריבו את זבחו", ביום זבחו תהיה ההקרבה, וכיון ששקעה החמה נפסל הדם.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שקרבו מתיריו ביום מעלין אותו על המזבח כל הלילה, כיצד, זבחים שנזרק דמם ביום מקטירין אימוריהן בלילה עד שיעלה עמוד השחר, וכדי להרחיק מן הפשיעה אמרו חכמים שאין מקטירין האימורין ואיברי העולה אלא עד חצות הלילה.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אף על פי שמותר להקטיר אימורין ואיברים בלילה אין מאחרין אותן לדעת, אלא משתדלין להקטיר הכל ביום, חביבה מצוה בשעתה, שהרי הקטר אימורין ואיברים אף על פי שכשרים בלילה דוחין את השבת בזמנן ואין מאחרין אותן למוצאי שבת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הנסכים הבאים עם הזבח אין קריבין אלא ביום, שנאמר ולנסכיכם ולשלמיכם, מקיש </w:t>
      </w:r>
      <w:r w:rsidRPr="007F64FF">
        <w:rPr>
          <w:rStyle w:val="HebrewChar"/>
          <w:rFonts w:cs="FrankRuehl" w:hint="cs"/>
          <w:rtl/>
        </w:rPr>
        <w:lastRenderedPageBreak/>
        <w:t>נסכים לשלמים, מה שלמים ביום אף נסכים ביום, אבל הנסכים הבאים בפני עצמן מתקדשין בלילה וקריבין בלילה, לפיכך אם נזדמנו לו נסכים הבאין בפני עצמן מקדישן ומקריבן בלילה, ועלות השחר פוסלת בהן כאיברי העולות.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היום כשר לסמיכה ולשחיטה ולמליקה ולהקטרה להגשה ולהזייה ולתנופה ולקמיצה ולקרבן המוספין, וכל הלילה כשר להקטיר אימורין ואיברים, זה הכלל דבר שמצותו ביום כשר כל היום, ודבר שמצותו בלילה כשר כל הלילה, ואף על פי כן זריזין מקדימין למצות. (שם ז והלאה, וראה עוד קרבן-כללי ו טו)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הזבחים צריך העובד שתהיה מחשבתו לשם הזבח ולשם בעליו בשעת זביחה ובשעת קבלת הדם ובשעת הולכת הדם ובשעת זריקתו על המזבח, שנאמר "ובשר זבח תודת שלמיו", שתהיה זביחה עם שאר ארבע העבודות לשם שלמיו, וכן שאר הקרבנות, ואם שחט ועבד שאר עבודות סתם ולא חשב כלל בעולה ובשלמים הרי הן כשרים ועלו לבעלים.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וצריך שתהיה מחשבתו בשעת שחיטת העולה לשם ששה דברים, לשם הזבח, ולשם הזובח, ושהזבח להשם ברוך הוא, ושיקטירו לאישים, ושהקטרתו לריח בלבד, ושריח זה נחת רוח לפני השם. ואם שחט סתם כשר כמו שביארנו, והשוחט חטאת ואשם צריך שתהיה מחשבתו לשם אותו החטא שבא עליו. (שם שם י ויא)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כל הקרבנות כולן בין קרבנות בהמה ועוף בין קרבנות מנחות מצות עשה להקריבן בבית הבחירה, שנאמר "ושם תעשה כל אשר אנכי מצוך", וכן מצות עשה להיות כל אדם מטפל ומביא קרבנות בהמה שנתחייב להקריבן מחוצה לארץ לבית הבחירה, שנאמר "קדשיך אשר יהיו לך ונדריך תשא", מפי השמועה למדו שאינו מדבר אלא בקדשי חוצה לארץ שהוא מטפל בהם עד שיביאם לבית הבחירה</w:t>
      </w:r>
      <w:r w:rsidR="007F64FF" w:rsidRPr="007F64FF">
        <w:rPr>
          <w:rStyle w:val="HebrewChar"/>
          <w:rFonts w:cs="FrankRuehl" w:hint="cs"/>
          <w:rtl/>
        </w:rPr>
        <w:t>...</w:t>
      </w:r>
      <w:r w:rsidRPr="007F64FF">
        <w:rPr>
          <w:rStyle w:val="HebrewChar"/>
          <w:rFonts w:cs="FrankRuehl" w:hint="cs"/>
          <w:rtl/>
        </w:rPr>
        <w:t xml:space="preserve"> (שם יח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ספר החינוך:</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משרשי המצוה, כי כבוד הקרבן להקריבו בזמנו הקבוע אליו, והמעביר המועד נראה כמתיאש ומשליך הדבר אחרי גיוו, ואיננו מתעורר ומתפיס כונותיו אל העבודה יפה, ומפני כן נפסלין בלינה. מדיני המצוה מה שאמרו (פסחים ס"ד ב') שמצוה להקטיר אמורי כל זבח וזבח בפני עצמו, ומה שאמרו (מנחות ע"ב א') שמצות הקטרתן אחר שחיטה סמוך ואם לא הקטיר כן מקטירין כל הלילה עד שיעלה עמוד השחר</w:t>
      </w:r>
      <w:r w:rsidRPr="007F64FF">
        <w:rPr>
          <w:rStyle w:val="HebrewChar"/>
          <w:rFonts w:cs="FrankRuehl" w:hint="cs"/>
          <w:rtl/>
        </w:rPr>
        <w:t>...</w:t>
      </w:r>
      <w:r w:rsidR="00817D66" w:rsidRPr="007F64FF">
        <w:rPr>
          <w:rStyle w:val="HebrewChar"/>
          <w:rFonts w:cs="FrankRuehl" w:hint="cs"/>
          <w:rtl/>
        </w:rPr>
        <w:t xml:space="preserve"> (משפטים מצוה צ)</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שנצטוינו להקריב כל קרבן בבית המקדש ולא בחוצה לארץ, ועל זה נאמר "כי אם במקום אשר יבחר ה' וגו' שם תעלה עולותיך ושם תעשה כל אשר אנכי מצוך"</w:t>
      </w:r>
      <w:r w:rsidR="007F64FF" w:rsidRPr="007F64FF">
        <w:rPr>
          <w:rStyle w:val="HebrewChar"/>
          <w:rFonts w:cs="FrankRuehl" w:hint="cs"/>
          <w:rtl/>
        </w:rPr>
        <w:t>...</w:t>
      </w:r>
      <w:r w:rsidRPr="007F64FF">
        <w:rPr>
          <w:rStyle w:val="HebrewChar"/>
          <w:rFonts w:cs="FrankRuehl" w:hint="cs"/>
          <w:rtl/>
        </w:rPr>
        <w:t xml:space="preserve"> משרשי המצוה, כי בהיות מקום מיוחד בעולם לקרבנות וההתמדה בו לבקש משם את השם, יתקדש המקום ונחה עליו רצון הא-ל ושפע ברכתו שופע עליו תמיד, ויהיו לבבות בני אדם מתפחדים ומתרככים לזכרו, וישוב כל איש מדרכו הרעה ומן החמס אשר בכפיו בראותו אותו, ואם כן המקומות יכשרו להקרבה לא יהיה כן בכולן. וזה נאמר אצל הילדים, עד אשר יגדלו בחכמה ויבינו בכל דברי התורה סודות נפלאים. (ראה מצוה תמ)</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הרקאנטי: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ואם זבח שלמים קרבנו אם זכר אם נקבה וגו', בעבור שהשלמים באים להטיל שלום בעולם ולהשלים אליו מדת הדין, ועל כן הם אם זכר אם נקבה. וכתב הרב ז"ל כי השלמים מלשון "כל חפצי ישלים", "אבנים שלמות", וטעם הקרבת האימורין פירשתי כי הם מתאוים התשמיש ומסכימים בחטא, ועל כן לא היו מקריבין המוח ולב והריאה, כי הם מיוחדים למחשבת החכמה וכלן אין להם זוג רק הן אחד אחד</w:t>
      </w:r>
      <w:r w:rsidR="007F64FF" w:rsidRPr="007F64FF">
        <w:rPr>
          <w:rStyle w:val="HebrewChar"/>
          <w:rFonts w:cs="FrankRuehl" w:hint="cs"/>
          <w:rtl/>
        </w:rPr>
        <w:t>...</w:t>
      </w:r>
      <w:r w:rsidRPr="007F64FF">
        <w:rPr>
          <w:rStyle w:val="HebrewChar"/>
          <w:rFonts w:cs="FrankRuehl" w:hint="cs"/>
          <w:rtl/>
        </w:rPr>
        <w:t xml:space="preserve"> (ויקרא, ועיין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שור או כשב - אחר שהזכיר מיני המומים בקדשים והרחיק אותם מן </w:t>
      </w:r>
      <w:r w:rsidRPr="007F64FF">
        <w:rPr>
          <w:rStyle w:val="HebrewChar"/>
          <w:rFonts w:cs="FrankRuehl" w:hint="cs"/>
          <w:rtl/>
        </w:rPr>
        <w:lastRenderedPageBreak/>
        <w:t>המזבח, אף על פי שלפעמים יהיה התמים שוה סלע והבעל מום שוה שתים לגדלו ושמנו ושלפעמים יהיה מום נחשב עילוי למנחת מלך בשר ודם, וזה כי הצור תמים פעלו חפץ בתמימות ושלמות הנקרב והמקריב, שיהיה הקרב על שלימותו, הטבעי והמקריב על שלימותו האלקי, להדמות ליוצרו כפי האפשר, אמר שכמו כן בענין גבול הזמנים שהגביל עליו אין להוסיף וממנו אין לגרוע</w:t>
      </w:r>
      <w:r w:rsidR="007F64FF" w:rsidRPr="007F64FF">
        <w:rPr>
          <w:rStyle w:val="HebrewChar"/>
          <w:rFonts w:cs="FrankRuehl" w:hint="cs"/>
          <w:rtl/>
        </w:rPr>
        <w:t>...</w:t>
      </w:r>
      <w:r w:rsidRPr="007F64FF">
        <w:rPr>
          <w:rStyle w:val="HebrewChar"/>
          <w:rFonts w:cs="FrankRuehl" w:hint="cs"/>
          <w:rtl/>
        </w:rPr>
        <w:t xml:space="preserve"> (ויקרא כב כז)</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לרצנכם תזבחו - יהי רצונכם וכונתכם בעת שתזבחו שביום ההוא יאכל, וזה כי אני ה', פועל פעולתי תמימה ונותן גבול על שלימות בלתי מקבל הפחות והיתר. (שם שם כט)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ונוכל לומר עוד בענין סמיכות "לרצונכם תזבחוהו" לפסוק "אל תפנו אל האלילים", שלא ינהוג בזביחתה אל ה' כמנהג עובדי אלילים, שאינן זובחים כי אם בזמן שהם מקבלים הטובה ותולין בהם, ואין זה זביחה לרצון כי אם מהכרח קבלת הטובות, אמנם לא תעשון כן לה' כי אם לרצונכם תזבחוהו, כאלו אין לכם שום סבה המכרחת אתכם על הזביחה, ולא יהיה לכם שום כונה זרה, כי אם תתכוונו כדי לעשות נחת רוח לפניו יתברך, וכל מחשבה זרה נקראת חוץ לזמנו וחוץ למקומו, כי אין זה מקומו וזמנו, ונקרא מתעסק בקדשים, שאינו מתכוין בעצם וראשונה על הזביחה. (ויקרא יט 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והקריב ממנו - ממלת ממנו מיותר, ופירש בספרא שיקח מן המחובר, שלא ינתח הבשר קודם שיטול האימורין, שהעז המנותח לא נקרא עוד בשם עז רק בשר העז ואיבריו. (ויקרא ג יד)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את הנתחים - ממסכת תמיד פרק ג' וד' ויומא כ"ה א' נראה, שהיו מנתחים עולת כבש לעשרה נתחים, מלבד הקרב והכרעים, עשרת הנתחים הללו חולקו לחמש קבוצות של שנים שנים, כל קבוצה </w:t>
      </w:r>
      <w:r w:rsidRPr="007F64FF">
        <w:rPr>
          <w:rStyle w:val="HebrewChar"/>
          <w:rFonts w:cs="FrankRuehl" w:hint="cs"/>
          <w:rtl/>
        </w:rPr>
        <w:lastRenderedPageBreak/>
        <w:t>הובאה אל המזבח על ידי כהן אחד, ובטרם נמסרה אל האש הונחה על המחצית התחתונה של הכבש. הולכת איברים לכבש היו אלה, א', הראש עם הפדר המכסה את בית השחיטה, ורגל הימנית וב' ביצים עמה, ב', שתי ידים, ג', העוקץ (החלק התחתון של השדרה) עם שתי צלעות מכאן ומכאן והאליה ואצבע הכבד וב' כליות עמה, והרגל השמאלית. ד', החזה והגרה (הצואר) עם שתי צלעות מכאן ומכאן, ובה הקנה הלב והריאה. ה', שתי דפנות, הימנית עם צלעות דקות למעלה ולמטה והכבד תלויה בה, והשמאלית עם ב' צלעות למעלה ולמטה והשדרה עמה והטחול תלוי בה. ו' הקרביים וכרעיים על גביהן. הולכת אברי הכבש נמסרה לידי ששה כהנים, אך הולכת איברי הפר נמסרה לידי שמונה עשר כהנים, (כנראה הראש ביד כהן אחד והרגל הגדולה וכבדה בידי שני כהנים), ועוד ששה היו נושאים את הסולת והיין וכך הגיע מספרם לעשרים וארבעה</w:t>
      </w:r>
      <w:r w:rsidR="007F64FF" w:rsidRPr="007F64FF">
        <w:rPr>
          <w:rStyle w:val="HebrewChar"/>
          <w:rFonts w:cs="FrankRuehl" w:hint="cs"/>
          <w:rtl/>
        </w:rPr>
        <w:t>...</w:t>
      </w:r>
      <w:r w:rsidRPr="007F64FF">
        <w:rPr>
          <w:rStyle w:val="HebrewChar"/>
          <w:rFonts w:cs="FrankRuehl" w:hint="cs"/>
          <w:rtl/>
        </w:rPr>
        <w:t xml:space="preserve"> (ויקרא א ח)</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זריקת הדם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תאנא, בשעה שנכנס (הכהן) עם דם הפר, היה מכוון בראש האמונה, (דהיינו בג' ראשונות כח"ב), ומזה באצבעו, כמו שכתוב והזה אותו על הכפרת ולפני הכפורת, (דהיינו אחת למעלה ושבע למטה), ואיך עשה, טבל בדם בראש האצבע, ומזה כמצליף בטפות שבאצבע לצד הכפורת, (כלומר שלא הפיל הטפות על הכפורת ממש, אלא לצד הכפורת, והטפות נופלות על הארץ). הזה והתכוון והתחיל למנות, אחת, אחת ואחת, אחת, בלבדה, אחת הכוללת הכל, אחת שהיא שבה הכל, אחת שהכל פונים כנגדה, אחת, שהיא ראש הכל, (דהיינו ספירת הכתר), ואחר כך אחת ואחת, (שהם חכמה ובינה), שהם שורים יחד ברצון, באחוה, ואינם נפרדים זה מזה לעולם.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אחר שהגיע אל ואחת הזו, שהיא אמא של הכל, (דהיינו בינה), הוא מתחיל למנות מכאן, (מבינה), בחבור, וסופר ואומר אחת ושתים, (דהיינו שמחבר בינה עם שתים, שהם חסד וגבורה), אחת ושלש, (שמחבר הבינה עם חג"ת), אחת וארבע, (שמחבר הבינה עם חג"ת ונצח), אחת וחמש, (שמחברה עם חג"ת נ"ה), אחת ושש, (שמחברה עם חג"ת נה"י), אחת ושבע, (שמחברה עם חג"ת נהי"מ), כדי להמשיך ולהוביל את אחת הזו, שהיא אמא עליונה, (דהיינו בינה), במדרגות הידועות, אל הכתר שלאמא התחתונה, (שהיא מלכות), ולהמשיך נהרות עמוקים, (שהם אורות הבינה), ממקומם לכנסת ישראל, (שהיא המלכות), ועל כן ביום הזה מאירים ב' אורות יחד, אמא עלאה המאירה לאמא תתאה, (בינה למלכות), ועל כן כתוב יום הכפורים, לשון רבים, כמו שאמרנו. (אמור רמט)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והקריבו (בני אהרן) זו קבלת הדם, יכול זריקה, וכשהוא אומר וזרקו הרי זריקה אמורה, הא אינו אומר כן והקריבו זו קבלת הדם, שלא תהא אלא בכהן כשר ובכלי שרת</w:t>
      </w:r>
      <w:r w:rsidR="007F64FF" w:rsidRPr="007F64FF">
        <w:rPr>
          <w:rStyle w:val="HebrewChar"/>
          <w:rFonts w:cs="FrankRuehl" w:hint="cs"/>
          <w:rtl/>
        </w:rPr>
        <w:t>...</w:t>
      </w:r>
      <w:r w:rsidRPr="007F64FF">
        <w:rPr>
          <w:rStyle w:val="HebrewChar"/>
          <w:rFonts w:cs="FrankRuehl" w:hint="cs"/>
          <w:rtl/>
        </w:rPr>
        <w:t xml:space="preserve"> אמר לו (ר"ע) תרשיני לומר לפניך מה שלמדתני, אמר לו (ר' טרפון) אמור, אמר לו קבלה לא עשה בה את המחשבה כמעשה, זריקה עשה בה את המחשבה כמעשה, המקבל בחוץ פטור, והזורק בחוץ חייב, קבלוהו טמאים אין חייבין עליו, זרקוהו טמאין חייבין עליו</w:t>
      </w:r>
      <w:r w:rsidR="007F64FF" w:rsidRPr="007F64FF">
        <w:rPr>
          <w:rStyle w:val="HebrewChar"/>
          <w:rFonts w:cs="FrankRuehl" w:hint="cs"/>
          <w:rtl/>
        </w:rPr>
        <w:t>...</w:t>
      </w:r>
      <w:r w:rsidRPr="007F64FF">
        <w:rPr>
          <w:rStyle w:val="HebrewChar"/>
          <w:rFonts w:cs="FrankRuehl" w:hint="cs"/>
          <w:rtl/>
        </w:rPr>
        <w:t xml:space="preserve"> מה תלמוד לומר דם דם, מנין אתה אומר נתערב דם עולה בדם עולה, דם עולה בדם תמורה, דם עולה בדם חולין יקרב, תלמוד לומר דם דם, יכול אפילו נתערבו באלו יקרבו שכן אפילו נתערבו חיים יקרבו</w:t>
      </w:r>
      <w:r w:rsidR="007F64FF" w:rsidRPr="007F64FF">
        <w:rPr>
          <w:rStyle w:val="HebrewChar"/>
          <w:rFonts w:cs="FrankRuehl" w:hint="cs"/>
          <w:rtl/>
        </w:rPr>
        <w:t>...</w:t>
      </w:r>
      <w:r w:rsidRPr="007F64FF">
        <w:rPr>
          <w:rStyle w:val="HebrewChar"/>
          <w:rFonts w:cs="FrankRuehl" w:hint="cs"/>
          <w:rtl/>
        </w:rPr>
        <w:t xml:space="preserve"> יכול אפילו נתערב בפסולין, תלמוד לומר דמו</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וזרקו, יכול זריקה אחת, תלמוד לומר סביב, אי סביב יכול יקיפנו כחוט, תלמוד לומר וזרקו, הא כיצד, שתי מתנות שהן ארבע</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והקריבו בני אהרן הכהנים את הדם, מה תלמוד לומר שוב את הדם, מנין אתה אומר נשפך מן הכלי על הרצפה ואספו כשר, תלמוד לומר שוב את הדם, יכול אפילו נשפך מצואר בהמה על גבי הרצפה יחזור ויאספנו ויהא כשר, תלמוד לומר הדם, הדם שנתקבל בכלי</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המזבח סביב, בזמן שהוא סביב ולא בזמן שנטלת קרנו של מזבח</w:t>
      </w:r>
      <w:r w:rsidR="007F64FF" w:rsidRPr="007F64FF">
        <w:rPr>
          <w:rStyle w:val="HebrewChar"/>
          <w:rFonts w:cs="FrankRuehl" w:hint="cs"/>
          <w:rtl/>
        </w:rPr>
        <w:t>...</w:t>
      </w:r>
      <w:r w:rsidRPr="007F64FF">
        <w:rPr>
          <w:rStyle w:val="HebrewChar"/>
          <w:rFonts w:cs="FrankRuehl" w:hint="cs"/>
          <w:rtl/>
        </w:rPr>
        <w:t xml:space="preserve"> אשר פתח אהל מועד, ולא בזמן פירוקו, ולא בזמן שגללה הרוח את היריעה</w:t>
      </w:r>
      <w:r w:rsidR="007F64FF" w:rsidRPr="007F64FF">
        <w:rPr>
          <w:rStyle w:val="HebrewChar"/>
          <w:rFonts w:cs="FrankRuehl" w:hint="cs"/>
          <w:rtl/>
        </w:rPr>
        <w:t>...</w:t>
      </w:r>
      <w:r w:rsidRPr="007F64FF">
        <w:rPr>
          <w:rStyle w:val="HebrewChar"/>
          <w:rFonts w:cs="FrankRuehl" w:hint="cs"/>
          <w:rtl/>
        </w:rPr>
        <w:t xml:space="preserve"> (ויקרא פרק 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עולה, אף על פי שמיצה דם הגוף ולא מיצה דם הראש, או יכול אף על פי שמיצה דם הראש ולא מיצה דם הגוף, תלמוד לומר הוא. (שם פרק 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ולקח, נאמרה כאן לקיחה ונאמרה להלן לקיחה, מה לקיחה אמורה להלן בכלי אף כאן בכלי</w:t>
      </w:r>
      <w:r w:rsidR="007F64FF" w:rsidRPr="007F64FF">
        <w:rPr>
          <w:rStyle w:val="HebrewChar"/>
          <w:rFonts w:cs="FrankRuehl" w:hint="cs"/>
          <w:rtl/>
        </w:rPr>
        <w:t>...</w:t>
      </w:r>
      <w:r w:rsidRPr="007F64FF">
        <w:rPr>
          <w:rStyle w:val="HebrewChar"/>
          <w:rFonts w:cs="FrankRuehl" w:hint="cs"/>
          <w:rtl/>
        </w:rPr>
        <w:t xml:space="preserve"> מדם הפר, מדם הנפש לא מדם הבשר ולא מדם התמצית, מן הפר יקבל, והביא אותו כשר ולא פסול, אותו אל אהל מועד למעט קרבנו למצוה יחידית, שלא יתן מדמו על מזבח הזהב. וטבל, לא המספג, וטבל והזה על כל הזייה טבילה, אצבעו, נאמר כאן אצבעו ונאמר להלן אצבעו, מה אצבעו אמורה להלן הימנית המיומנת שבימין, אף אצבעו אמורה כאן הימנית המיומנת שבימין. בדם, שיהא בדם כדי טבילה, והזה, לא המטיף, והזה לא הזורק, מן הדם, מן הדם שבענין, שבע פעמים לא שבע טפין, שבע פעמים שיהא מונה שבע פעמים לא אחת ושבע. לפני ה', יכול כל הבית, תלמוד לומר אל פני הפרכת, יכול אל פני הפרכת כלה, תלמוד לומר הקדש, מלמד שהוא מכוון כנגד הבדים. (ויקרא-נפש פרק 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ועשה כאשר עשה וכפר, מה תלמוד לומר, לכפול את ההזיות וללמד שאם חיסר אחת מן המתנות לא עשה כלום. יכול אף מתן שבע שאם חיסר אחת מהן לא עשה כלום, שכן מתן שבע מעכבות בכל מקום, ומנין למתן ארבע אם חיסר אחת מהן לא עשה כלום, תלמוד לומר וכן יעשה, ועשה לפר לרבות פר יום הכפורים, כאשר עשה </w:t>
      </w:r>
      <w:r w:rsidRPr="007F64FF">
        <w:rPr>
          <w:rStyle w:val="HebrewChar"/>
          <w:rFonts w:cs="FrankRuehl" w:hint="cs"/>
          <w:rtl/>
        </w:rPr>
        <w:lastRenderedPageBreak/>
        <w:t>לרבות פר כהן משיח, החטאת, לרבות שעירי ע"ז, או יכול שאני מרבה את שעירי רגלים, תלמוד לומר החטאת</w:t>
      </w:r>
      <w:r w:rsidR="007F64FF" w:rsidRPr="007F64FF">
        <w:rPr>
          <w:rStyle w:val="HebrewChar"/>
          <w:rFonts w:cs="FrankRuehl" w:hint="cs"/>
          <w:rtl/>
        </w:rPr>
        <w:t>...</w:t>
      </w:r>
      <w:r w:rsidRPr="007F64FF">
        <w:rPr>
          <w:rStyle w:val="HebrewChar"/>
          <w:rFonts w:cs="FrankRuehl" w:hint="cs"/>
          <w:rtl/>
        </w:rPr>
        <w:t xml:space="preserve"> ונסלח להם, אף על פי שלא נתן בשירי הדם</w:t>
      </w:r>
      <w:r w:rsidR="007F64FF" w:rsidRPr="007F64FF">
        <w:rPr>
          <w:rStyle w:val="HebrewChar"/>
          <w:rFonts w:cs="FrankRuehl" w:hint="cs"/>
          <w:rtl/>
        </w:rPr>
        <w:t>...</w:t>
      </w:r>
      <w:r w:rsidRPr="007F64FF">
        <w:rPr>
          <w:rStyle w:val="HebrewChar"/>
          <w:rFonts w:cs="FrankRuehl" w:hint="cs"/>
          <w:rtl/>
        </w:rPr>
        <w:t xml:space="preserve"> שאין מעכבין את הכפרה, ופוסל אני בהזיות שהן מעכבות את הכפרה. (שם פרק 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באצבעו ולקח, שיקבל בימין, באצבעו ונתן שיתן בימין, אמר רבי שמעון וכי נאמר בו יד, הואיל ולא נאמר בו יד קיבל בשמאל כשר, ונתן על קרנות מזבח העולה, ולא על קרנות מזבח הפנימי, והלא דין הוא, משיח מוצא מכלל יחיד, ונשיא מכלל יחיד, מה משיח דם חטאתו נכנס לפנים, אף נשיא יהא דם חטאתו נכנס לפנים, תלמוד לומר ונתן על קרנות מזבח העולה, ולא על קרנות מזבח הפנימי</w:t>
      </w:r>
      <w:r w:rsidR="007F64FF" w:rsidRPr="007F64FF">
        <w:rPr>
          <w:rStyle w:val="HebrewChar"/>
          <w:rFonts w:cs="FrankRuehl" w:hint="cs"/>
          <w:rtl/>
        </w:rPr>
        <w:t>...</w:t>
      </w:r>
      <w:r w:rsidRPr="007F64FF">
        <w:rPr>
          <w:rStyle w:val="HebrewChar"/>
          <w:rFonts w:cs="FrankRuehl" w:hint="cs"/>
          <w:rtl/>
        </w:rPr>
        <w:t xml:space="preserve"> אל יסוד מזבח העולה אשר פתח אהל מועד זה יסוד דרומית, יכול זה יסוד מערבי, אמרת לאו, מה מצינו ביציאתו מן ההיכל אינו נותן את הדמים אלא אל יסוד הסמוך לו, אף בירידתו מן המזבח אינו נותן את הדם אלא אל יסוד הסמוך לו, ואיזה זה יסוד דרומית. (שם פרק ט)</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ולקח, שלא יהא קיבול דמה אלא בצפון, מיכן אמרו שחט בצפון וקבל בדרום בדרום וקבל בצפון פסול, עד שישחוט בצפון ויקבל בצפון. ואת כל דמה ישפוך, ולמעלן הוא אומר ואת דמו ישפוך, מיכן אמרו חטאת שקבל דמה בארבע כוסות נתן מזה אחת ומזה אחת מנין שכולו נשפכין על היסוד, תלמוד לומר ואת כל דמה ישפוך, יכול אפילו לא נתן אלא מאחד מהן מתן ארבע יהו כולן נשפכין על היסוד תלמוד לומר ואת כל דמה ישפוך, הא כיצד, הוא נשפך על היסוד והן נשפכין לאמה</w:t>
      </w:r>
      <w:r w:rsidRPr="007F64FF">
        <w:rPr>
          <w:rStyle w:val="HebrewChar"/>
          <w:rFonts w:cs="FrankRuehl" w:hint="cs"/>
          <w:rtl/>
        </w:rPr>
        <w:t>...</w:t>
      </w:r>
      <w:r w:rsidR="00817D66" w:rsidRPr="007F64FF">
        <w:rPr>
          <w:rStyle w:val="HebrewChar"/>
          <w:rFonts w:cs="FrankRuehl" w:hint="cs"/>
          <w:rtl/>
        </w:rPr>
        <w:t xml:space="preserve"> (שם פרק 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וכפר עליו וכפר עליו וכפר עליו מה תלמוד לומר, מפני הדין, שיכול נאמרו דמים למטן ונאמרו דמים למעלן, מה דמים אמורין למעלן אם נתנן מתנה אחת כיפר, או כלך לדרך הזו, נאמרו דמים בפנים ונאמרו דמים בחוץ, מה דמים אמורין </w:t>
      </w:r>
      <w:r w:rsidRPr="007F64FF">
        <w:rPr>
          <w:rStyle w:val="HebrewChar"/>
          <w:rFonts w:cs="FrankRuehl" w:hint="cs"/>
          <w:rtl/>
        </w:rPr>
        <w:lastRenderedPageBreak/>
        <w:t>בפנים אם חיסר אחת מן המתנות לא כפר, אף דמים אמורים בחוץ אם חיסר אחת מן המתנות לא כיפר, נראה למי דומה, דנין דמים שבחוץ מדמים שבחוץ</w:t>
      </w:r>
      <w:r w:rsidR="007F64FF" w:rsidRPr="007F64FF">
        <w:rPr>
          <w:rStyle w:val="HebrewChar"/>
          <w:rFonts w:cs="FrankRuehl" w:hint="cs"/>
          <w:rtl/>
        </w:rPr>
        <w:t>...</w:t>
      </w:r>
      <w:r w:rsidRPr="007F64FF">
        <w:rPr>
          <w:rStyle w:val="HebrewChar"/>
          <w:rFonts w:cs="FrankRuehl" w:hint="cs"/>
          <w:rtl/>
        </w:rPr>
        <w:t xml:space="preserve"> תלמוד לומר וכפר עליו אף על פי שלא נתן אלא שלש, וכפר עליו אף על פי שלא נתן אלא שתים, וכפר עליו אף על פי שלא נתן אלא אחת. (שם פרק יא)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ומנין לעולת דורות שטעונה כלי, תלמוד לומר עולת תמיד העשויה בהר סיני, מקיש עולת הדורות לעולת הר סיני, מה עולת הר סיני טעונה כלי, אף עולת הדורות תטעון כלי, אין לי אלא עולה, מניין לרבות את כולם, תלמוד לומר זאת התורה לעולה ולמנחה ולחטאת</w:t>
      </w:r>
      <w:r w:rsidR="007F64FF" w:rsidRPr="007F64FF">
        <w:rPr>
          <w:rStyle w:val="HebrewChar"/>
          <w:rFonts w:cs="FrankRuehl" w:hint="cs"/>
          <w:rtl/>
        </w:rPr>
        <w:t>...</w:t>
      </w:r>
      <w:r w:rsidRPr="007F64FF">
        <w:rPr>
          <w:rStyle w:val="HebrewChar"/>
          <w:rFonts w:cs="FrankRuehl" w:hint="cs"/>
          <w:rtl/>
        </w:rPr>
        <w:t xml:space="preserve"> (צו פרק יח)</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ולקח מדם הפר ומדם השעיר בזמן שהיו מעורבים, יכול מזה בפני עצמו ומזה בפני עצמו, תלמוד לומר מדם חטאת הכיפורים אחת, הא מה אני מקיים ולקח מדם הפר ומדם השעיר, בזמן שהם מעורבים. ונתן על קרנות המזבח, מתחיל מקרן מזרחית צפונית</w:t>
      </w:r>
      <w:r w:rsidRPr="007F64FF">
        <w:rPr>
          <w:rStyle w:val="HebrewChar"/>
          <w:rFonts w:cs="FrankRuehl" w:hint="cs"/>
          <w:rtl/>
        </w:rPr>
        <w:t>...</w:t>
      </w:r>
      <w:r w:rsidR="00817D66" w:rsidRPr="007F64FF">
        <w:rPr>
          <w:rStyle w:val="HebrewChar"/>
          <w:rFonts w:cs="FrankRuehl" w:hint="cs"/>
          <w:rtl/>
        </w:rPr>
        <w:t xml:space="preserve"> רבי יהודה אומר משום רבי אליעזר במקומו הוא עומד ומחטא, ועל כולם הוא נותן מלמטן למעלן, חוץ מזו שהיתה לפניו שהיה נותן מלמעלן למטן</w:t>
      </w:r>
      <w:r w:rsidRPr="007F64FF">
        <w:rPr>
          <w:rStyle w:val="HebrewChar"/>
          <w:rFonts w:cs="FrankRuehl" w:hint="cs"/>
          <w:rtl/>
        </w:rPr>
        <w:t>...</w:t>
      </w:r>
      <w:r w:rsidR="00817D66" w:rsidRPr="007F64FF">
        <w:rPr>
          <w:rStyle w:val="HebrewChar"/>
          <w:rFonts w:cs="FrankRuehl" w:hint="cs"/>
          <w:rtl/>
        </w:rPr>
        <w:t xml:space="preserve"> והזה עליו, על טהרו של מזבח, מן הדם שבענין, שבע פעמים ולא שבע טיפין, שבע שיהא מונה שבע פעמים לא אחת ושבע. (אחרי פרק 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גופא בא לו לקרן מזרחית צפונית נותן מזרחית צפונית, מערבית דרומית נותן מערבית דרומית, ותני עלה ר"ש איש המצפה משנה בתמיד, בא לו לקרן מזרחית צפונית נותן מזרחית צפונית, מערבית דרומית נותן מערבה ואחר כך נותן דרומה, מאי טעמא דר"ש איש המצפה, אמר ר' יוחנן משום חד דבי ר' ינאי אמר קרא ושעיר עזים אחד לחטאת לה' על עולת התמיד יעשה ונסכו, עולה היא ואמר רחמנא עביד בה מעשה חטאת, הא כיצד, נותן אחת שהיא שתים כמעשה עולה, שתים שהן שתים כמעשה חטאת, </w:t>
      </w:r>
      <w:r w:rsidRPr="007F64FF">
        <w:rPr>
          <w:rStyle w:val="HebrewChar"/>
          <w:rFonts w:cs="FrankRuehl" w:hint="cs"/>
          <w:rtl/>
        </w:rPr>
        <w:lastRenderedPageBreak/>
        <w:t>וליתן שתים שהן ארבע כמעשה עולה וארבע שהן ארבע כמעשה חטאת, לא מצינו דמים שמכפרין וחוזרין ומכפרין</w:t>
      </w:r>
      <w:r w:rsidR="007F64FF" w:rsidRPr="007F64FF">
        <w:rPr>
          <w:rStyle w:val="HebrewChar"/>
          <w:rFonts w:cs="FrankRuehl" w:hint="cs"/>
          <w:rtl/>
        </w:rPr>
        <w:t>...</w:t>
      </w:r>
      <w:r w:rsidRPr="007F64FF">
        <w:rPr>
          <w:rStyle w:val="HebrewChar"/>
          <w:rFonts w:cs="FrankRuehl" w:hint="cs"/>
          <w:rtl/>
        </w:rPr>
        <w:t xml:space="preserve"> התם פיסוק מתנות בעלמא היא</w:t>
      </w:r>
      <w:r w:rsidR="007F64FF" w:rsidRPr="007F64FF">
        <w:rPr>
          <w:rStyle w:val="HebrewChar"/>
          <w:rFonts w:cs="FrankRuehl" w:hint="cs"/>
          <w:rtl/>
        </w:rPr>
        <w:t>...</w:t>
      </w:r>
      <w:r w:rsidRPr="007F64FF">
        <w:rPr>
          <w:rStyle w:val="HebrewChar"/>
          <w:rFonts w:cs="FrankRuehl" w:hint="cs"/>
          <w:rtl/>
        </w:rPr>
        <w:t xml:space="preserve"> (יומא טו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וכולם (הפסולים) שקיבלו את הדם חוץ לזמנו וחוץ למקומו, אם יש דם הנפש יחזור הכשר ויקבל. קיבל הכשר ונתן לפסול יחזיר לכשר, קיבל בימינו ונתן לשמאלו יחזיר לימינו, קיבל בכלי קדש ונתן לכלי חול יחזיר לכלי קדש, נשפך מן הכלי על הרצפה ואספו כשר, נתנו על גבי הכבש שלא כנגד היסוד, נתן את הניתנין למטה למעלן ואת הניתנין למעלן למטן ואת הניתנין בפנים בחוץ ואת הניתנין בחוץ בפנים, אם יש דם הנפש יחזור הכשר ויקבל. (זבחים לב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גופא, תניא רבי יהודה אומר כוס אחד היה ממלא מדם התערובת, שאם ישפך אחד מהם נמצא שהוא מכשירו</w:t>
      </w:r>
      <w:r w:rsidR="007F64FF" w:rsidRPr="007F64FF">
        <w:rPr>
          <w:rStyle w:val="HebrewChar"/>
          <w:rFonts w:cs="FrankRuehl" w:hint="cs"/>
          <w:rtl/>
        </w:rPr>
        <w:t>...</w:t>
      </w:r>
      <w:r w:rsidRPr="007F64FF">
        <w:rPr>
          <w:rStyle w:val="HebrewChar"/>
          <w:rFonts w:cs="FrankRuehl" w:hint="cs"/>
          <w:rtl/>
        </w:rPr>
        <w:t xml:space="preserve"> אמר להן אף אני לא אמרתי אלא כשנתקבל בכלי, והוא גופיה מנא ידע, כהנים זריזין עובדין הייא ומשתפכין, והלא דם התמצית מעורב בו, רבי יהודה לטעמיה דאמר דם התמצית קרי דם</w:t>
      </w:r>
      <w:r w:rsidR="007F64FF" w:rsidRPr="007F64FF">
        <w:rPr>
          <w:rStyle w:val="HebrewChar"/>
          <w:rFonts w:cs="FrankRuehl" w:hint="cs"/>
          <w:rtl/>
        </w:rPr>
        <w:t>...</w:t>
      </w:r>
      <w:r w:rsidRPr="007F64FF">
        <w:rPr>
          <w:rStyle w:val="HebrewChar"/>
          <w:rFonts w:cs="FrankRuehl" w:hint="cs"/>
          <w:rtl/>
        </w:rPr>
        <w:t xml:space="preserve"> והאמר רבי אלעזר מודה רבי יהודה לענין כפרה שאינו מכפר, שנאמר כי הדם הוא הנפש, דם שהנפש יוצאה בו קרוי דם, שאין הנפש יוצא בו אין קרוי דם, אלא רבי יהודה לטעמיה דאמר אין דם מבטל דם</w:t>
      </w:r>
      <w:r w:rsidR="007F64FF" w:rsidRPr="007F64FF">
        <w:rPr>
          <w:rStyle w:val="HebrewChar"/>
          <w:rFonts w:cs="FrankRuehl" w:hint="cs"/>
          <w:rtl/>
        </w:rPr>
        <w:t>...</w:t>
      </w:r>
      <w:r w:rsidRPr="007F64FF">
        <w:rPr>
          <w:rStyle w:val="HebrewChar"/>
          <w:rFonts w:cs="FrankRuehl" w:hint="cs"/>
          <w:rtl/>
        </w:rPr>
        <w:t xml:space="preserve"> (שם לד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בית שמאי אומרים כל הניתנין על מזבח החיצון שנתן במתנה אחת כיפר, ובחטאת שתי מתנות, ובית הלל אומרים אף חטאת שנתנה מתנה אחת כיפר, לפיכך אם נתן את הראשונה כתיקונה ואת השניה חוץ לזמנה כיפר, ואם נתן את הראשונה חוץ לזמנה ואת השניה חוץ למקומה פיגול וחייבין עליו כרת. כל הניתנין על המזבח הפנימי שאם חיסר אחת מן המתנות כאילו לא כיפר, לפיכך נתן כולן כתיקונן ואחת שלא כתיקונה פסולה ואין בו כרת. תנו רבנן, מנין לניתנין על מזבח החיצון שנתנן במתנה אחת שכיפר, תלמוד לומר </w:t>
      </w:r>
      <w:r w:rsidRPr="007F64FF">
        <w:rPr>
          <w:rStyle w:val="HebrewChar"/>
          <w:rFonts w:cs="FrankRuehl" w:hint="cs"/>
          <w:rtl/>
        </w:rPr>
        <w:lastRenderedPageBreak/>
        <w:t>ודם זבחיך ישפך, והאי להכי הוא דאתא, האי מיבעי ליה לכדתניא, מניין לכל הדמים שטעונין מתן דם ליסוד, תלמוד לומר ודם זבחיך ישפך, נפקא ליה מדרבי, דתניא רבי אומר והנשאר בדם ימצה שאין תלמוד לומר בדם, ומה תלמוד לומר בדם, לפי שלא למדנו אלא לניתנין מתן ד' שטעונין מתן דמים ליסוד, שאר דמים מנין, תלמוד לומר והנשאר בדם ימצה, שאין תלמוד לומר בדם, ומה תלמוד לומר בדם, לימד על כל הדמים שטעונין מתן דמים ליסוד. ואכתי להכי הוא דאתא, מיבעי ליה לכדתניא, מנין לניתנין בזריקה שנתנן בשפיכה יצא, תלמוד לומר ודם זבחיך ישפך, סבר לה כר' עקיבא, דאמר לא זריקה בכלל שפיכה ולא שפיכה בכלל זריקה</w:t>
      </w:r>
      <w:r w:rsidR="007F64FF" w:rsidRPr="007F64FF">
        <w:rPr>
          <w:rStyle w:val="HebrewChar"/>
          <w:rFonts w:cs="FrankRuehl" w:hint="cs"/>
          <w:rtl/>
        </w:rPr>
        <w:t>...</w:t>
      </w:r>
      <w:r w:rsidRPr="007F64FF">
        <w:rPr>
          <w:rStyle w:val="HebrewChar"/>
          <w:rFonts w:cs="FrankRuehl" w:hint="cs"/>
          <w:rtl/>
        </w:rPr>
        <w:t xml:space="preserve"> דתניא ר' יוסי הגלילי אומר, דמו לא נאמר אלא דמם, חלבו לא נאמר אלא חלבם, לימד על בכור מעשר ופסח שטעון מתן דמים ואימורין לגבי מזבח</w:t>
      </w:r>
      <w:r w:rsidR="007F64FF" w:rsidRPr="007F64FF">
        <w:rPr>
          <w:rStyle w:val="HebrewChar"/>
          <w:rFonts w:cs="FrankRuehl" w:hint="cs"/>
          <w:rtl/>
        </w:rPr>
        <w:t>...</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והחטאת שתי מתנות, אמר רב הונא מאי טעמא דבית שמאי, קרנות קרנות קרנות, הרי כאן שש, ארבעה למצוה ושתים לעכב. ובית הלל קרנת קרנת קרנות, הרי כאן ארבע, שלש למצוה ואחת לעכב, ואימא כולהו למצוה, כפרה בכדי לא אשכחן</w:t>
      </w:r>
      <w:r w:rsidRPr="007F64FF">
        <w:rPr>
          <w:rStyle w:val="HebrewChar"/>
          <w:rFonts w:cs="FrankRuehl" w:hint="cs"/>
          <w:rtl/>
        </w:rPr>
        <w:t>...</w:t>
      </w:r>
      <w:r w:rsidR="00817D66" w:rsidRPr="007F64FF">
        <w:rPr>
          <w:rStyle w:val="HebrewChar"/>
          <w:rFonts w:cs="FrankRuehl" w:hint="cs"/>
          <w:rtl/>
        </w:rPr>
        <w:t xml:space="preserve"> (שם לו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ועשה כאשר עשה, מה בא ללמוד, לכפול בהזאתו, ולמד שאם חיסר אחת מכל המתנות לא עשה ולא כלום, אין לי אלא מתן שבע שמעכבות בכל מקום, מתן ד' מניין, תלמוד לומר כן יעשה לפר, זה פר יום הכפורים, כאשר עשה לפר, זה פר כהן משיח, החטאת אלו שעירי עבודת כוכבים, יכול שאני מרבה אף שעירי הרגלים ושעירי ראשי חדשים, תלמוד לומר לו, ומה ראית לרבות את אלו ולהוציא את אלו, אחר שריבה הכתוב ומיעט מרבה אני את אלו שמכפרין על עבירת מצוה ידועה, ומוציא אני אלו שאין מכפרין על עבירת מצוה ידועה</w:t>
      </w:r>
      <w:r w:rsidR="007F64FF" w:rsidRPr="007F64FF">
        <w:rPr>
          <w:rStyle w:val="HebrewChar"/>
          <w:rFonts w:cs="FrankRuehl" w:hint="cs"/>
          <w:rtl/>
        </w:rPr>
        <w:t>...</w:t>
      </w:r>
      <w:r w:rsidRPr="007F64FF">
        <w:rPr>
          <w:rStyle w:val="HebrewChar"/>
          <w:rFonts w:cs="FrankRuehl" w:hint="cs"/>
          <w:rtl/>
        </w:rPr>
        <w:t xml:space="preserve"> ומה ראית לפסול בהזאות ולהכשיר בסמיכה ושירים, אמרת, פוסל בהזאות שמעכבות </w:t>
      </w:r>
      <w:r w:rsidRPr="007F64FF">
        <w:rPr>
          <w:rStyle w:val="HebrewChar"/>
          <w:rFonts w:cs="FrankRuehl" w:hint="cs"/>
          <w:rtl/>
        </w:rPr>
        <w:lastRenderedPageBreak/>
        <w:t>בכל מקום, ומכשיר אני בסמיכה ושירים שאין מעכבות בכל מקום. אמר מר אין לי אלא מתן שבע שמעכבות בכל מקום, היכא, אמר רב פפא בפרה ובנגעים. מתן ד' מנין, תלמוד לומר כן יעשה</w:t>
      </w:r>
      <w:r w:rsidR="007F64FF" w:rsidRPr="007F64FF">
        <w:rPr>
          <w:rStyle w:val="HebrewChar"/>
          <w:rFonts w:cs="FrankRuehl" w:hint="cs"/>
          <w:rtl/>
        </w:rPr>
        <w:t>...</w:t>
      </w:r>
      <w:r w:rsidRPr="007F64FF">
        <w:rPr>
          <w:rStyle w:val="HebrewChar"/>
          <w:rFonts w:cs="FrankRuehl" w:hint="cs"/>
          <w:rtl/>
        </w:rPr>
        <w:t xml:space="preserve"> (לט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דם שנטמא וזרקו בשוגג הורצה, במזיד לא הורצה, במה דברים אמורים ביחיד, אבל בציבור בין בשוגג בין במזיד הורצה, ובעובדי כוכבים בין בשוגג ובין במזיד לא הורצה</w:t>
      </w:r>
      <w:r w:rsidR="007F64FF" w:rsidRPr="007F64FF">
        <w:rPr>
          <w:rStyle w:val="HebrewChar"/>
          <w:rFonts w:cs="FrankRuehl" w:hint="cs"/>
          <w:rtl/>
        </w:rPr>
        <w:t>...</w:t>
      </w:r>
      <w:r w:rsidRPr="007F64FF">
        <w:rPr>
          <w:rStyle w:val="HebrewChar"/>
          <w:rFonts w:cs="FrankRuehl" w:hint="cs"/>
          <w:rtl/>
        </w:rPr>
        <w:t xml:space="preserve"> דברים שאין חייבין עליהם משום פיגול חייבין עליהן משום נותר ומשום טמא חוץ מן הדם</w:t>
      </w:r>
      <w:r w:rsidR="007F64FF" w:rsidRPr="007F64FF">
        <w:rPr>
          <w:rStyle w:val="HebrewChar"/>
          <w:rFonts w:cs="FrankRuehl" w:hint="cs"/>
          <w:rtl/>
        </w:rPr>
        <w:t>...</w:t>
      </w:r>
      <w:r w:rsidRPr="007F64FF">
        <w:rPr>
          <w:rStyle w:val="HebrewChar"/>
          <w:rFonts w:cs="FrankRuehl" w:hint="cs"/>
          <w:rtl/>
        </w:rPr>
        <w:t xml:space="preserve"> (שם מה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הכהן המחטא אותה, אותה שניתן דמה למעלה ולא אותה שניתן דמה למטה, אמרת, וכי מאין באתה, מכלל שנאמר ודם זבחיך ישפך על מזבח וגו', למדנו לניתנין במתן ארבע שאם נתנן במתנה אחת כיפר, יכול אף הניתנין למעלה שנתנן למטה כיפר, ודין הוא, נאמרו דמים למעלה ונאמרו דמים למטן, מה דמים האמורים למטן שנתנן למעלן לא כיפר, אף דמים האמורים למעלן אם נתן למטה לא כיפר, לא, אם אמרת בתחתונים שניתנין בנתינה למעלה שאין סופן למעלן לא כיפר, תאמר בעליונים שנתנן למטה שיש מהן קרב למטה, דמים הפנימיים יוכיחו, שיש מהן קרב בחוץ ואם נתנן בתחלה בחוץ לא כיפר</w:t>
      </w:r>
      <w:r w:rsidR="007F64FF" w:rsidRPr="007F64FF">
        <w:rPr>
          <w:rStyle w:val="HebrewChar"/>
          <w:rFonts w:cs="FrankRuehl" w:hint="cs"/>
          <w:rtl/>
        </w:rPr>
        <w:t>...</w:t>
      </w:r>
      <w:r w:rsidRPr="007F64FF">
        <w:rPr>
          <w:rStyle w:val="HebrewChar"/>
          <w:rFonts w:cs="FrankRuehl" w:hint="cs"/>
          <w:rtl/>
        </w:rPr>
        <w:t xml:space="preserve"> (שם נב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ודמן טעון ארבע מתנות על ארבע קרנות, כיצד עלה בכבש ופנה לסובב ובא לו לקרן דרומית מזרחית מזרחית צפונית, צפונית מערבית, מערבית דרומית, שיירי הדם היה שופך על יסוד דרומית</w:t>
      </w:r>
      <w:r w:rsidRPr="007F64FF">
        <w:rPr>
          <w:rStyle w:val="HebrewChar"/>
          <w:rFonts w:cs="FrankRuehl" w:hint="cs"/>
          <w:rtl/>
        </w:rPr>
        <w:t>...</w:t>
      </w:r>
      <w:r w:rsidR="00817D66" w:rsidRPr="007F64FF">
        <w:rPr>
          <w:rStyle w:val="HebrewChar"/>
          <w:rFonts w:cs="FrankRuehl" w:hint="cs"/>
          <w:rtl/>
        </w:rPr>
        <w:t xml:space="preserve"> היכי עביד, רבי יוחנן ורבי אלעזר, חד אמר נותן אמה אילך ואמה אילך (לאיזה רוח שירצה על הקרן, או לדרום או למזרח בקרן דרומית מזרחית), וחד אמר מחטא ויורד כנגד חודו של קרן. אליבא דרבי אלעזר בר"ש דאמר היא עצמה אינה נעשית אלא בגופה של קרן דכולי עלמא לא פליגי, כי פליגי אליבא דרבי, מר סבר אמה אילך </w:t>
      </w:r>
      <w:r w:rsidR="00817D66" w:rsidRPr="007F64FF">
        <w:rPr>
          <w:rStyle w:val="HebrewChar"/>
          <w:rFonts w:cs="FrankRuehl" w:hint="cs"/>
          <w:rtl/>
        </w:rPr>
        <w:lastRenderedPageBreak/>
        <w:t>ואמה אילך נגד קרן הוא, ומר סבר כנגד חודה אין טפי לא. מיתיבי, חטאת הציבור והיחיד כיצד מתן דמן, היה עולה לכבש ופנה לסובב ובא לו לקרן דרומית מזרחית וטובל באצבעו הימנית המיומנת שבימין מן הדם שבמזרק וחומר בגודלו מלמעלה ובאצבעו קטנה מלמטה (מושך את הדם שבאצבע כלפי מטה שיפול כולו למזבח), ומחטא ויורד כנגד חודה של קרן עד שמכלה כל הדם שבאצבע, וכן כל קרן וקרן</w:t>
      </w:r>
      <w:r w:rsidRPr="007F64FF">
        <w:rPr>
          <w:rStyle w:val="HebrewChar"/>
          <w:rFonts w:cs="FrankRuehl" w:hint="cs"/>
          <w:rtl/>
        </w:rPr>
        <w:t>...</w:t>
      </w:r>
      <w:r w:rsidR="00817D66" w:rsidRPr="007F64FF">
        <w:rPr>
          <w:rStyle w:val="HebrewChar"/>
          <w:rFonts w:cs="FrankRuehl" w:hint="cs"/>
          <w:rtl/>
        </w:rPr>
        <w:t xml:space="preserve"> שיירי הדם, תנו רבנן, אל יסוד מזבח זה יסוד דרומי, אתה אומר זה יסוד דרומי או אינו אלא יסוד מערבי, וילמד סתום מן המפורש, אמרת ילמד ירידתו מן הכבש ליציאתו מן ההיכל, מה יציאתו מן ההיכל בסמוך לו, אף ירידתו מן הכבש בסמוך לו. תניא רבי ישמעאל אומר זה וזה יסוד מערבי, ר' שמעון בן יוחאי אומר זה וזה יסוד דרומי</w:t>
      </w:r>
      <w:r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ודמה טעון שתי מתנות, היכי עביד, אמר רב נותן וחוזר ונותן, ושמואל אמר מתנה אחת כמין גמא נותן. כתנאי, יכול יזרקנו זריקה אחת, תלמוד לומר סביב, אי סביב יכול יקיפנו כחוט, תלמוד לומר וזרקו, הא כיצד כמין גמא</w:t>
      </w:r>
      <w:r w:rsidR="007F64FF" w:rsidRPr="007F64FF">
        <w:rPr>
          <w:rStyle w:val="HebrewChar"/>
          <w:rFonts w:cs="FrankRuehl" w:hint="cs"/>
          <w:rtl/>
        </w:rPr>
        <w:t>...</w:t>
      </w:r>
      <w:r w:rsidRPr="007F64FF">
        <w:rPr>
          <w:rStyle w:val="HebrewChar"/>
          <w:rFonts w:cs="FrankRuehl" w:hint="cs"/>
          <w:rtl/>
        </w:rPr>
        <w:t xml:space="preserve"> (שם נג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שיירי הדם וכו', מאי טעמא, אמר קרא אל יסוד מזבח העולה, ולא מזבח הפנימי</w:t>
      </w:r>
      <w:r w:rsidR="007F64FF" w:rsidRPr="007F64FF">
        <w:rPr>
          <w:rStyle w:val="HebrewChar"/>
          <w:rFonts w:cs="FrankRuehl" w:hint="cs"/>
          <w:rtl/>
        </w:rPr>
        <w:t>...</w:t>
      </w:r>
      <w:r w:rsidRPr="007F64FF">
        <w:rPr>
          <w:rStyle w:val="HebrewChar"/>
          <w:rFonts w:cs="FrankRuehl" w:hint="cs"/>
          <w:rtl/>
        </w:rPr>
        <w:t xml:space="preserve"> אי הוה כתיב אל יסוד העולה הוה אמינא בזקיפא אל יסוד, (רש"י: שיזרק תחילת מתנות העולה בעליית אמה שמן הארץ עד הכניסה שהיא כנוס אמה, דכולה ההוא אמה בין בגובהה בין בכניסה יסוד מיקריא, השתא דכתיב אל יסוד המזבח, יסוד שהוא דומה למזבח, דהיינו גג של יסוד), השתא דכתיב אל יסוד מזבח העולה אגגו דיסוד</w:t>
      </w:r>
      <w:r w:rsidR="007F64FF" w:rsidRPr="007F64FF">
        <w:rPr>
          <w:rStyle w:val="HebrewChar"/>
          <w:rFonts w:cs="FrankRuehl" w:hint="cs"/>
          <w:rtl/>
        </w:rPr>
        <w:t>...</w:t>
      </w:r>
      <w:r w:rsidRPr="007F64FF">
        <w:rPr>
          <w:rStyle w:val="HebrewChar"/>
          <w:rFonts w:cs="FrankRuehl" w:hint="cs"/>
          <w:rtl/>
        </w:rPr>
        <w:t xml:space="preserve"> (שם נא א, וראה שם עוד בענין שיריים מעכבין)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תנינא להא דתנו רבנן, מלקה בכל מקום במזבח כשרה, היזה דמה בכל מקום כשרה, היזה ולא מיצה כשרה, ובלבד שיתן מחוט הסיקרא ולמטה מדם הנפש. הכי קאמר, מלקה בכל מקום במזבח כשרה, מיצה דמה בכל מקום במזבח </w:t>
      </w:r>
      <w:r w:rsidRPr="007F64FF">
        <w:rPr>
          <w:rStyle w:val="HebrewChar"/>
          <w:rFonts w:cs="FrankRuehl" w:hint="cs"/>
          <w:rtl/>
        </w:rPr>
        <w:lastRenderedPageBreak/>
        <w:t>כשרה, שאם היזה ולא מיצה כשרה, ובלבד שיתן מחוט הסיקרא ולמטה מדם הנפש. (שם סג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תנו רבנן והזה מדם החטאת מגוף החטאת, הא כיצד, אוחז בראש ובגוף ומזה על קיר המזבח, ולא על קיר הכבש ולא על קיר היכל ולא על קיר אולם, ואיזה, זה קיר התחתון, או אינו אלא קיר העליון, ודין הוא</w:t>
      </w:r>
      <w:r w:rsidR="007F64FF" w:rsidRPr="007F64FF">
        <w:rPr>
          <w:rStyle w:val="HebrewChar"/>
          <w:rFonts w:cs="FrankRuehl" w:hint="cs"/>
          <w:rtl/>
        </w:rPr>
        <w:t>...</w:t>
      </w:r>
      <w:r w:rsidRPr="007F64FF">
        <w:rPr>
          <w:rStyle w:val="HebrewChar"/>
          <w:rFonts w:cs="FrankRuehl" w:hint="cs"/>
          <w:rtl/>
        </w:rPr>
        <w:t xml:space="preserve"> תלמוד לומר והנשאר בדם ימצה אל יסוד המזבח, קיר שהשירין שלו מתמצים ליסוד, ואיזה, זה קיר התחתון</w:t>
      </w:r>
      <w:r w:rsidR="007F64FF" w:rsidRPr="007F64FF">
        <w:rPr>
          <w:rStyle w:val="HebrewChar"/>
          <w:rFonts w:cs="FrankRuehl" w:hint="cs"/>
          <w:rtl/>
        </w:rPr>
        <w:t>...</w:t>
      </w:r>
      <w:r w:rsidRPr="007F64FF">
        <w:rPr>
          <w:rStyle w:val="HebrewChar"/>
          <w:rFonts w:cs="FrankRuehl" w:hint="cs"/>
          <w:rtl/>
        </w:rPr>
        <w:t xml:space="preserve"> (שם סד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ונמצה דמו כולו אל קיר המזבח, ולא על קיר הכבש ולא על קיר ההיכל, ואיזה זה, זה קיר העליון, או אינו אלא קיר התחתון, ודין הוא, מה בהמה שחטאתה למעלה עולתה למטה, עוף שחטאתו למטה אינו דין שעולתו למטה, תלמוד לומר ומלק והקטיר ונמצה דמו, וכי תעלה על דעתך לאחר שהקטיר חוזר וממצה, אלא לומר לך מה הקטרה בראש המזבח אף מיצוי בראש המזבח</w:t>
      </w:r>
      <w:r w:rsidRPr="007F64FF">
        <w:rPr>
          <w:rStyle w:val="HebrewChar"/>
          <w:rFonts w:cs="FrankRuehl" w:hint="cs"/>
          <w:rtl/>
        </w:rPr>
        <w:t>...</w:t>
      </w:r>
      <w:r w:rsidR="00817D66" w:rsidRPr="007F64FF">
        <w:rPr>
          <w:rStyle w:val="HebrewChar"/>
          <w:rFonts w:cs="FrankRuehl" w:hint="cs"/>
          <w:rtl/>
        </w:rPr>
        <w:t xml:space="preserve"> (שם סה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המקודש מחבירו קודם את חבירו, דם החטאת קודם לדם העולה מפני שהוא מרצה</w:t>
      </w:r>
      <w:r w:rsidR="007F64FF" w:rsidRPr="007F64FF">
        <w:rPr>
          <w:rStyle w:val="HebrewChar"/>
          <w:rFonts w:cs="FrankRuehl" w:hint="cs"/>
          <w:rtl/>
        </w:rPr>
        <w:t>...</w:t>
      </w:r>
      <w:r w:rsidRPr="007F64FF">
        <w:rPr>
          <w:rStyle w:val="HebrewChar"/>
          <w:rFonts w:cs="FrankRuehl" w:hint="cs"/>
          <w:rtl/>
        </w:rPr>
        <w:t xml:space="preserve"> איבעיא להו דם חטאת ואיברי עולה איזה מהן קודם, דם חטאת קודם מפני שמרצה או דילמא איברי עולה קודמין מפני שהן כליל לאישים</w:t>
      </w:r>
      <w:r w:rsidR="007F64FF" w:rsidRPr="007F64FF">
        <w:rPr>
          <w:rStyle w:val="HebrewChar"/>
          <w:rFonts w:cs="FrankRuehl" w:hint="cs"/>
          <w:rtl/>
        </w:rPr>
        <w:t>...</w:t>
      </w:r>
      <w:r w:rsidRPr="007F64FF">
        <w:rPr>
          <w:rStyle w:val="HebrewChar"/>
          <w:rFonts w:cs="FrankRuehl" w:hint="cs"/>
          <w:rtl/>
        </w:rPr>
        <w:t xml:space="preserve"> (שם פט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לימא בדרבי אליעזר ורבי יהושע קמיפלגי, ועשית עולותיך הבשר והדם, רבי יהושע אומר אם אין דם אין בשר, אם אין בשר אין דם, רבי אליעזר אומר דם אף על פי שאין בשר, שנאמר ודם זבחיך ישפך, אם כן מה תלמוד לומר ועשית עולותיך הבשר והדם, לומר לך מה דם בזריקה אף בשר בזריקה</w:t>
      </w:r>
      <w:r w:rsidR="007F64FF" w:rsidRPr="007F64FF">
        <w:rPr>
          <w:rStyle w:val="HebrewChar"/>
          <w:rFonts w:cs="FrankRuehl" w:hint="cs"/>
          <w:rtl/>
        </w:rPr>
        <w:t>...</w:t>
      </w:r>
      <w:r w:rsidRPr="007F64FF">
        <w:rPr>
          <w:rStyle w:val="HebrewChar"/>
          <w:rFonts w:cs="FrankRuehl" w:hint="cs"/>
          <w:rtl/>
        </w:rPr>
        <w:t xml:space="preserve"> (שם קד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 xml:space="preserve">ודם מנלן דלא קדש לחצאין, דתני רב תחליפא בן שאול קידש פחות מכדי הזאה בכלי זה ופחות מכדי הזאה בכלי זה לא קידש, ואיבעיא להו בדם מאי, הלכתא היא ומהלכתא לא ילפינן, או דלמא התם מאי טעמא דכתיב וטבל במים, הכא נמי </w:t>
      </w:r>
      <w:r w:rsidR="00817D66" w:rsidRPr="007F64FF">
        <w:rPr>
          <w:rStyle w:val="HebrewChar"/>
          <w:rFonts w:cs="FrankRuehl" w:hint="cs"/>
          <w:rtl/>
        </w:rPr>
        <w:lastRenderedPageBreak/>
        <w:t>הכתיב וטבל בדם, ואיתמר א"ר זריקא אמר רבי אלעזר אף בדם לא קידש. אמר רבא תניא נמי הכי, וטבל ולא מספיג, בדם שיהא בדם שיעור טבילה מעיקרו, מן הדם, מן הדם שבענין, ואיצטריך למכתב וטבל ואיצטריך למכתב בדם, דאי כתב רחמנא וטבל הוה אמינא אף על גב דלא קיבל שיעור טבילות (דהיינו הזאה ז' פעמים) מעיקרו כתב רחמנא בדם, ואי כתב רחמנא בדם הוה אמינא אפילו מספיג, כתב רחמנא וטבל מן הדם שבענין, למעוטי מאי, אמר רבא למעוטי שירים שבאצבע</w:t>
      </w:r>
      <w:r w:rsidRPr="007F64FF">
        <w:rPr>
          <w:rStyle w:val="HebrewChar"/>
          <w:rFonts w:cs="FrankRuehl" w:hint="cs"/>
          <w:rtl/>
        </w:rPr>
        <w:t>...</w:t>
      </w:r>
      <w:r w:rsidR="00817D66" w:rsidRPr="007F64FF">
        <w:rPr>
          <w:rStyle w:val="HebrewChar"/>
          <w:rFonts w:cs="FrankRuehl" w:hint="cs"/>
          <w:rtl/>
        </w:rPr>
        <w:t xml:space="preserve"> (מנחות ז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ז' הזיות שעל בין הבדים שעל הפרוכת שעל מזבח הזהב מעכבות זו את זו</w:t>
      </w:r>
      <w:r w:rsidRPr="007F64FF">
        <w:rPr>
          <w:rStyle w:val="HebrewChar"/>
          <w:rFonts w:cs="FrankRuehl" w:hint="cs"/>
          <w:rtl/>
        </w:rPr>
        <w:t>...</w:t>
      </w:r>
      <w:r w:rsidR="00817D66" w:rsidRPr="007F64FF">
        <w:rPr>
          <w:rStyle w:val="HebrewChar"/>
          <w:rFonts w:cs="FrankRuehl" w:hint="cs"/>
          <w:rtl/>
        </w:rPr>
        <w:t xml:space="preserve"> תנו רבנן שבע הזאות שבפרה שעשאן בין שלא לשמן בין שלא מכוונות (אל נכח פני אוהל מועד) פסולות, ושבפנים ושבמצורע שלא לשמן פסולות, שלא מכוונות כשרות</w:t>
      </w:r>
      <w:r w:rsidRPr="007F64FF">
        <w:rPr>
          <w:rStyle w:val="HebrewChar"/>
          <w:rFonts w:cs="FrankRuehl" w:hint="cs"/>
          <w:rtl/>
        </w:rPr>
        <w:t>...</w:t>
      </w:r>
      <w:r w:rsidR="00817D66" w:rsidRPr="007F64FF">
        <w:rPr>
          <w:rStyle w:val="HebrewChar"/>
          <w:rFonts w:cs="FrankRuehl" w:hint="cs"/>
          <w:rtl/>
        </w:rPr>
        <w:t>(שם כז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ר' אליעזר לטעמיה, דאמר אין זריקה מועלת ליוצא, ור"ע לטעמיה דאמר זריקה מועלת ליוצא. דתנן אימורי קדשים קלים שיצאו לפני זריקת דמים, ר' אליעזר אומר אין מועלין בהן ואין חייבין עליהם משום פיגול ונותר וטמא, ר"ע אומר מועלין בהן וחייבין עליהן משום פיגול ונותר וטמא</w:t>
      </w:r>
      <w:r w:rsidRPr="007F64FF">
        <w:rPr>
          <w:rStyle w:val="HebrewChar"/>
          <w:rFonts w:cs="FrankRuehl" w:hint="cs"/>
          <w:rtl/>
        </w:rPr>
        <w:t>...</w:t>
      </w:r>
      <w:r w:rsidR="00817D66" w:rsidRPr="007F64FF">
        <w:rPr>
          <w:rStyle w:val="HebrewChar"/>
          <w:rFonts w:cs="FrankRuehl" w:hint="cs"/>
          <w:rtl/>
        </w:rPr>
        <w:t xml:space="preserve"> (שם מז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א"ר אלעזר מודה ר' יהודה לענין כפרה, שנאמר כי הדם הוא בנפש יכפר, דם שהנפש יוצאה בו מכפר ושאין הנפש יוצאה בו אינו מכפר. (כריתות כב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 הונא אמר רב מיצוי חטאת העוף אינו מעכב, דתני רב הוזה דמה, רב אדא בר אהבה אמר רב מיצוי חטאת העוף מעכב, ותני רב מיצה דמה</w:t>
      </w:r>
      <w:r w:rsidR="007F64FF" w:rsidRPr="007F64FF">
        <w:rPr>
          <w:rStyle w:val="HebrewChar"/>
          <w:rFonts w:cs="FrankRuehl" w:hint="cs"/>
          <w:rtl/>
        </w:rPr>
        <w:t>...</w:t>
      </w:r>
      <w:r w:rsidRPr="007F64FF">
        <w:rPr>
          <w:rStyle w:val="HebrewChar"/>
          <w:rFonts w:cs="FrankRuehl" w:hint="cs"/>
          <w:rtl/>
        </w:rPr>
        <w:t xml:space="preserve"> (מעילה ח 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דם בתחלתו אין מועלין בו, יצא לנחל קדרון מועלין בו</w:t>
      </w:r>
      <w:r w:rsidRPr="007F64FF">
        <w:rPr>
          <w:rStyle w:val="HebrewChar"/>
          <w:rFonts w:cs="FrankRuehl" w:hint="cs"/>
          <w:rtl/>
        </w:rPr>
        <w:t>...</w:t>
      </w:r>
      <w:r w:rsidR="00817D66" w:rsidRPr="007F64FF">
        <w:rPr>
          <w:rStyle w:val="HebrewChar"/>
          <w:rFonts w:cs="FrankRuehl" w:hint="cs"/>
          <w:rtl/>
        </w:rPr>
        <w:t xml:space="preserve"> תנו רבנן מועלין בדמים, דברי ר' מאיר ור' שמעון, וחכמים אומרים אין מועלין, מאי טעמא דמאן דאמר אין מועלין, אמר עולא אמר קרא ואני נתתיו לכם, שלכם הוא, דבי ר' </w:t>
      </w:r>
      <w:r w:rsidR="00817D66" w:rsidRPr="007F64FF">
        <w:rPr>
          <w:rStyle w:val="HebrewChar"/>
          <w:rFonts w:cs="FrankRuehl" w:hint="cs"/>
          <w:rtl/>
        </w:rPr>
        <w:lastRenderedPageBreak/>
        <w:t>ישמעאל תנא לכפר, לכפרה נתתיו ולא למעילה</w:t>
      </w:r>
      <w:r w:rsidRPr="007F64FF">
        <w:rPr>
          <w:rStyle w:val="HebrewChar"/>
          <w:rFonts w:cs="FrankRuehl" w:hint="cs"/>
          <w:rtl/>
        </w:rPr>
        <w:t>...</w:t>
      </w:r>
      <w:r w:rsidR="00817D66" w:rsidRPr="007F64FF">
        <w:rPr>
          <w:rStyle w:val="HebrewChar"/>
          <w:rFonts w:cs="FrankRuehl" w:hint="cs"/>
          <w:rtl/>
        </w:rPr>
        <w:t xml:space="preserve"> (שם יא א,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כתוב אחד אומר אך בכור שור או בכור כשב או בכור עז לא תפדה קדש הם את דמם תזרוק על המזבח, וכתוב אחר אומר ודם זבחיך ישפך על מזבח ה' אלקיך, אם שפיכה למה זריקה ואם זריקה למה שפיכה, תני ישפך לא יטיף, ישפך לא יזה, ישפך לא יזרוק, ופירש בקבלה כהנים זורקין את הדם מיד הלוים, הכל מודין בשפיכה די הכן ובהזייה די הכן, ומה מפליגין בזריקה, ר' מנא אמר זריקה כעין שפיכה, ר' חנניה אמר זריקה כעין הזייה</w:t>
      </w:r>
      <w:r w:rsidR="007F64FF" w:rsidRPr="007F64FF">
        <w:rPr>
          <w:rStyle w:val="HebrewChar"/>
          <w:rFonts w:cs="FrankRuehl" w:hint="cs"/>
          <w:rtl/>
        </w:rPr>
        <w:t>...</w:t>
      </w:r>
      <w:r w:rsidRPr="007F64FF">
        <w:rPr>
          <w:rStyle w:val="HebrewChar"/>
          <w:rFonts w:cs="FrankRuehl" w:hint="cs"/>
          <w:rtl/>
        </w:rPr>
        <w:t xml:space="preserve"> (פסחים לז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ניטמא הבשר והחלב קיים אינו זורק את הדם, ניטמא החלב והבשר קיים זורק את הדם, ובמוקדשין אינו כן, אלא אף על פי שניטמא הבשר והחלב קיים זורק את הדם. ודלא כר' נתן, דר' נתן אמר יוצאין בזריקה בלא אכילה, מאי טעמא ושחטו אותו כל קהל עדת ישראל בין הערבים, אותו אף על פי שאין שם אלא פסח אחד וכלהון יוצאין בזריקה אחת</w:t>
      </w:r>
      <w:r w:rsidR="007F64FF" w:rsidRPr="007F64FF">
        <w:rPr>
          <w:rStyle w:val="HebrewChar"/>
          <w:rFonts w:cs="FrankRuehl" w:hint="cs"/>
          <w:rtl/>
        </w:rPr>
        <w:t>...</w:t>
      </w:r>
      <w:r w:rsidRPr="007F64FF">
        <w:rPr>
          <w:rStyle w:val="HebrewChar"/>
          <w:rFonts w:cs="FrankRuehl" w:hint="cs"/>
          <w:rtl/>
        </w:rPr>
        <w:t xml:space="preserve"> (שם מח ב, וראה שם עוד)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כתיב והזה אותו על הכפורת יכול על גגה, תלמוד לומר ולפני הכפרת, יכול על מצחה, תלמוד לומר על ולפני, רבי זעירה אמר צריך שיהא נוגע, ר' שמואל בר רב יצחק אמר אינו צריך שיהא נוגע</w:t>
      </w:r>
      <w:r w:rsidRPr="007F64FF">
        <w:rPr>
          <w:rStyle w:val="HebrewChar"/>
          <w:rFonts w:cs="FrankRuehl" w:hint="cs"/>
          <w:rtl/>
        </w:rPr>
        <w:t>...</w:t>
      </w:r>
      <w:r w:rsidR="00817D66" w:rsidRPr="007F64FF">
        <w:rPr>
          <w:rStyle w:val="HebrewChar"/>
          <w:rFonts w:cs="FrankRuehl" w:hint="cs"/>
          <w:rtl/>
        </w:rPr>
        <w:t xml:space="preserve"> (יומא כז ב,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את הדם וזרקו את הדם - מה תלמוד לומר דם דם שני פעמים, להביא את שנתערב במינו או בשאינו מינו, יכול אף בפסולים או בחטאות הפנימיות או בחטאות החיצוניות שאלו למעלה והיא למטה, תלמוד לומר במקום אחר את דמו.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וזרקו - עומד למטה וזורק מן הכלי לכותל המזבח למטה מחוט הסיקרא כנגד הזויות, לכך נאמר סביב, שיהא הדם ניתן בד' רוחות המזבח. או יכול יקיפנו בחוט, תלמוד לומר וזרקו, ואי אפשר להקיף </w:t>
      </w:r>
      <w:r w:rsidRPr="007F64FF">
        <w:rPr>
          <w:rStyle w:val="HebrewChar"/>
          <w:rFonts w:cs="FrankRuehl" w:hint="cs"/>
          <w:rtl/>
        </w:rPr>
        <w:lastRenderedPageBreak/>
        <w:t>בזריקה, אי וזרקו יכול בזריקה אחת, תלמוד לומר סביב, הא כיצד נותן שתי מתנות שהן ארבע. אשר פתח אהל מועד - ולא בזמן שהוא מפורק. (ויקרא א 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ונמצה דמו - לשון "מיץ אפים" כובש בית השחיטה על קיר המזבח והדם מתמצה ויורד. (שם שם טו)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העולה והאשם והשלמים בין של יחיד בין של צבור זריקת דם שלשתן על גבי המזבח שוה לעולה, וכיצד הוא עושה, כשלוקח הכהן הדם במזרק וזורק ממנו במזרק שתי זריקות על שתי זויות המזבח באלכסון מחצי המזבח ולמטה על קרן מזרחית צפונית ועל קרן מערבית דרומית, ומתכוין כשיזרק הדם על הקרן שיהיה הדם מקיף על הזויות כמין ג"ם, כדי שימצא הדם של שתי מתנות על ארבעה כתלי המזבח, לפי שנאמר בעולה ובשלמים סביב, והוא הדין לאשם, ושירי הדם נשפכין על היסוד הדרומי.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החטאות הנאכלות דמן טעון ארבע מתנות על ארבע קרנות המזבח החיצון מחצי מזבח ולמעלה, לפי שנאמר בה "על קרנות המזבח", וכיצד הוא עושה, כשלוקח הכהן הדם במזרק מוליכו אצל המזבח וטובל אצבעו הימנית הסמוכה לגודל בדם, וסומך באצבעו הגדולה מכאן ובגודל מכאן ומחטא ויורד כנגד חודה של קרן עד שיכלה כל הדם שבאצבעו, וכן הוא עושה בכל קרן וקרן, ואם נתן סמוך לקרן כאמה אחת מכאן או מכאן כפר.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וצריך לטבול על כל קרן וקרן, וכשגומר הנתינה על הקרן מקנח אצבעו בשפת המזרק, ואחר כך טובל פעם שניה, ששירי הדם שבאצבעו פסולין ליתן מהן על קרן אחרת.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בכל הקרבנות קרבן שטעון הזיית דם באצבעו אלא חטאת בלבד, שנאמר בה "וטבל אצבעו בדם", וצריך שיהיה שם דם כדי טבילה, לא שיספג אצבעו מדם.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ומנין הוא מתחיל, עולה בכבש ופונה לימינו ומהלך על הסובב ונותן בקרן </w:t>
      </w:r>
      <w:r w:rsidRPr="007F64FF">
        <w:rPr>
          <w:rStyle w:val="HebrewChar"/>
          <w:rFonts w:cs="FrankRuehl" w:hint="cs"/>
          <w:rtl/>
        </w:rPr>
        <w:lastRenderedPageBreak/>
        <w:t>דרומית מזרחית תחילה, ואחר כך בקרן השניה הסמוכה לה, שהיא מזרחית צפונית, ואחר כך בקרן שלישית הסמוכה לה שהיא צפונית מערבית, ואחר כך בקרן רביעית הסמוכה לה שהיא מערבית דרומית, ועל יסוד אותה הקרן שהשלים בה המתנות הוא שופך שירי הדם, שנאמר "ואת כל הדם ישפך אל יסוד מזבח העולה", זה יסוד דרומי.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החטאות הנשרפות דמם נכנס לפנים להיכל ומזין ממנו שם כאשר מפורש בתורה, ושירי הדם שופכן על יסוד המערבי שהוא פוגע בו תחילה בצאתו מן ההיכל.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והיכן מזין מדמן, וכמה מזה מהם, פר ושעיר של יום הכפורים דם כל אחד מהן טעון שמונה הזיות על בין הבדים ושמונה על הפרוכת, ומערב דם הפר והשעיר ומזה משניהם ארבע הזאות על ארבע קרנות מזבח הזהב שבהיכל, ושבע הזיות על אמצעו של מזבח זה כמו שיתבאר בהלכות עבודת יום הכפורים, ואם לא כיון בהזיות שבפנים כשרות.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פרים הנשרפין ושעירים הנשרפין זורק דם מכל אחד מהם שבע הזיות על הפרוכת המבדלת בין הקדש ובין קדש הקדשים, וארבע הזיות על ארבע קרנות מזבח הזהב.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הדמים הניתנין על מזבח הזהב כשהוא נכנס עומד בין המזבח למנורה, והמזבח לפניו, ונותן על קרנות המזבח מבחוץ, מתחיל מקרן מזרחית צפונית לצפונית מערבית, למערבית דרומית לדרומית מזרחית.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פר כהן משיח הבא על כל המצות כהן המשיח עצמו מקבל דמו ומזה ממנו מבפנים, ואם קיבל והזה כהן הדיוט כשר.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שעירי ע"ז והן שעירין הנשרפין לא נתפרש בהן בתורה כיצד נותן דמן ולהיכן הוא נותן, אלא לפי שהן חטאת הקהל דינן כדין פר העלם שהוא חטאת הקהל לכל האמור בו למתן דמים ולשריפה ולטמא את השורף.</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הבכור והמעשר והפסח דם כל אחד מהן טעון מתנה אחת בשפיכה כנגד היסוד, באי זו רוח שירצה משלש זויות המזבח, שהרי קרן מזרחית דרומית לא היה לה יסוד כמו שביארנו, ומניין שאינן טעונין אלא מתנה אחת, שהרי נאמר בבכור "את דמם תזרוק על המזבח", מפי השמועה למדו שהוא הדין במעשר ובפסח שנותן דמן מתנה אחת כבכור.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הזבחים מקטירין אימוריהן על גבי המזבח אחר שזורקין הדם תחילה, וכל הזבחים מפשיטין אותן ואחר כך מוציאין את אימוריהן, ואין מפשיטין אותן עד שיזרק הדם</w:t>
      </w:r>
      <w:r w:rsidR="007F64FF" w:rsidRPr="007F64FF">
        <w:rPr>
          <w:rStyle w:val="HebrewChar"/>
          <w:rFonts w:cs="FrankRuehl" w:hint="cs"/>
          <w:rtl/>
        </w:rPr>
        <w:t>...</w:t>
      </w:r>
      <w:r w:rsidRPr="007F64FF">
        <w:rPr>
          <w:rStyle w:val="HebrewChar"/>
          <w:rFonts w:cs="FrankRuehl" w:hint="cs"/>
          <w:rtl/>
        </w:rPr>
        <w:t xml:space="preserve"> (מעשה הקרבנות פרק ה ו והלאה)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נתלה וקיבל הדם מצואר בהמה המונחת בקרקע פסול, שאין דרך שירות בכך. היה עומד בעזרה ותלה המזרק בידו וקיבל הדם באויר, או שהגביה הבהמה וקיבל הדם באויר כשר, שאויר המקום כמקום.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נתן מזרק לתוך מזרק וקיבל כשר, מין במינו אינו חוצץ, הניח סיב בתוך המזרק וקיבל כשר, מפני שהסיב חלול והרי הדם יורד לתוך המזרק ואין כאן חציצה, אבל אם עשה כן בקמיצת המנחה וקמץ מתוך הסיב פסולה.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קבלת הדם והולכתו למזבח וזריקתו וכן הולכת איברים לכבש כל אחת מאלו אינה כשירה אלא בכהן הכשר לעבודה, כמו שביארנו בקמיצת המנחה ובמליקת העוף.</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והולכה שלא ברגל אינה הולכה, לפיכך כהן גדול שקיבל את הדם ועמד במקומו וזרקו למזבח נפסל הזבח.</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קיבל בימינו ונתן לשמאלו יחזיר לימינו, קיבל בכלי חול נפסל הזבח, קיבל בכלי קודש ונתן לכלי חול יחזיר לכלי קודש. נשפך מן הכלי על הרצפה ואספו כשר, אבל אם נשפך מצואר הבהמה על הרצפה ואספו ונתנו לכלי השרת נפסל הזבח. נשפך מקצת הדם מצואר בהמה על הארץ ולא אספו וקבל מקצתו מצואר בהמה הרי זה כשר, ובלבד שיהיה זה הדם שנתקבל דם הנפש, לא דם התמצית ולא דם העור.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כל הזבחים שקבל דמם אחד מן הפסולין לעבודה, או שהוליך את הדם למזבח או שזרקו למזבח כהלכתו נפסל הזבח. קיבל הכשר ונתן לפסול ולא הלך בו הפסול אלא עמד במקומו, יחזיר לכשר, אבל דם שהוליכו הפסול לעבודה והחזירו לכשר והוליכו, או שהוליכו הכהן תחילה והחזירו ונתנו לפסול והוליכו, הואיל והוליכו הפסול בין בתחילה בין בסוף נפסל הזבח, שהרי אי אפשר לתקן דבר זה.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קיבל הפסול, אם נשאר דם הנפש חוזר הכשר ומקבל ומוליך וזורק, שאין הפסולין לעבודה עושין הדם הנשאר שירים, חוץ מן הטמא הואיל והוא ראוי לעבודה בקרבן הבא בטומאה כמו שביארנו, עושה שירים, כיצד, קיבל הטמא אף על פי שקיבל אחריו הכשר דם הנפש וזרקו נפסל הזבח, שזה שקיבל הכשר באחרונה שירים הוא ואינו כלום.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בהמה שחסר מאיבריה כל שהוא אחר שחיטה קודם קבלת הדם נפסלה, אפילו צרם באזנה קודם קבלה הרי זה לא יקבל, שנאמר "ולקח מדם הפר", שיהיה שלם כולו בשעת הקבלה, ואם קיבל מן החסרה וזרק הרי זה פסול.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אם חסרה אחר קבלה קודם זריקה, אפילו אבד הבשר קודם זריקת הדם או נשרף, אם נשתייר כזית מן הבשר או כזית מן האימורין זורק את הדם, ואם לאו אינו זורק, ובעולה אפילו כחצי זית מן הבשר וחצי זית מן האימורין, מפני שכולה לאשים.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נשאר פחות מכזית לא יזרוק, ואם זרק לא הורצה, נפסל הבשר קודם זריקה או שיצא חוץ לעזרה לא יזרקו הדם, ואם זרק הורצה.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בשר קדשים קלים שיצא חוץ לעזרה קודם זריקת דמים, אף על פי שנזרק הדם והבשר בחוץ הזבח כשר, מפני שסוף הבשר לצאת, והזריקה מועלת ליוצא לשרפו אבל לא לאכלו.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וכן אימורי קדשים קלים שיצאו לפני זריקת דמים ונזרק הדם והם בחוץ לא </w:t>
      </w:r>
      <w:r w:rsidRPr="007F64FF">
        <w:rPr>
          <w:rStyle w:val="HebrewChar"/>
          <w:rFonts w:cs="FrankRuehl" w:hint="cs"/>
          <w:rtl/>
        </w:rPr>
        <w:lastRenderedPageBreak/>
        <w:t>נפסל הזבח, ואם החזירן מקטירין אותן, ואף על פי שלא החזירן חייבין עליהן משום פיגול ונותר וטמא.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הזבחים של יחיד בין שנטמא בשר והחלב קיים בין שנטמא חלב והבשר קיים זורק את הדם, נטמאו שניהן לא יזרוק, ואם זרק הורצה, שהציץ מרצה על הטומאה. וכן אימורין או איברי עולה שנטמאו והקטירן הציץ מרצה, כמו שביארנו, וכל קרבנות הצבור שנטמא הבשר והחלב כולו הרי זה זורק את הדם.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דם קדשים שיצא חוץ לעזרה נפסל הזבח, ואף על פי שחזר והכניסו וזרקו על המזבח לא נרצה לו.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דם הקדשים אינו מקבל טומאה כלל, שנאמר בדם על הארץ תשפכנו כמים, דם שנשפך כמים הוא הנחשב כמים ומקבל טומאה, אבל דם קדשים שאינו נשפך כמים אינו מקבל טומאה. ודם ששקעה עליו חמה ולא נזרק נפסל הזבח, ואם זרקו לא הורצה. (פסולי המוקדשין א כ והלאה)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הדמים הניתנין על מזבח החיצון, אם נתן מתנה אחת בלבד כפר, ואפילו בחטאת מתנה אחת היא העיקר, ושאר הארבע מתנות למצוה, שנאמר "ודם זבחיך ישפך על מזבח ה' אלקיך", שפיכת הדם על המזבח היא העיקר.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הניתנין בזריקה שנתנן בשפיכה יצא, שנאמר ודם זבחיך ישפך.</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הדמים הניתנין על מזבח הפנימי אם חסר אחת מהן לא כיפר, אלא כולן הן עיקר הכפרה, שהרי הכתוב הקפיד על מניינן, שנאמר "שבע פעמים".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שנתן ממנו מתנה אחת ומתו הבעלים, ישלים ארבע מתנות לאחר המיתה. אבל אם נתן האחת ביום לא יתן השלש בלילה. ואם נתן אחת בפנים והשלימן בחוץ חייב משום מעלה בחוץ.</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היה מזה ונקטעה ידו של מזה קודם שיגיע דם לאויר המזבח, לא עלתה לו הזייה.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שינה מתן קרבנות בחטאת, בין בחטאת הנעשית בפנים בין בחטאת הנעשית בחוץ נפסל, אבל בשאר קדשים כשרין.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נתן הדם מן הקרן ולפנים בין בחטאת בין בשאר קדשים, בין במזבח הפנימי בין במזבח החיצון פסול. דם שמצותו ליתן אותו למעלה מחצי המזבח שנתנו למטה, או שמצותו ליתנו למטה ונתנו למעלה, או שמצותו ליתנו בפנים בהיכל ונתנו על מזבח החיצון, או הניתנין על מזבח החיצון שנתנן לפנים בהיכל, או שנתן דם הניתנין בחוץ על הכבש שלא כנגד היסוד הרי בשר הזבח פסול, ואף על פי כן נתכפרו הבעלים בו כיון שהגיע דם למזבח, אף על פי שהגיע שלא למקומו הרי הוא כמו שהגיע למקומו לכפר. במה דברים אמורים, כשהיה זה הזורק כשר לעבודה, אבל אם קבל הכשר ונתן לפסול ונתן הפסול את הניתנין למעלה למטה ואת הניתנין בפנים בחוץ ואת הניתנין בחוץ בפנים, או שנתן על הכבש שלא כנגד היסוד, לא נפסל בשר הזבח אם נשאר דם הנפש, אלא יחזור הכשר ויקבל שאר דם הנפש ויזרוק הדם במקומו.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דמי קדשים שנתערבו, בין דם בדם בין כוסות בכוסות, אם נתערבו הניתנין מתנה אחת בניתנין מתנה אחת יתן הכל מתנה אחת, וכן הניתנין מתן ארבע בניתנין מתן ארבע יתן הכל מתן ארבע, נתערבו הניתנין במתנה אחת בניתנין מתן שתים שהן ארבע יתן הכל מתנה אחת, נתערבו הניתנין למעלה בניתנין למטה ישפך הכל לאמה והזבחים פסולין, אפילו נתערבו שירי החטאת עם דם העולה, שמקום הכל למטה, ישפך הכל לאמה. ואם לא שאל אלא נתן מן התערובות למעלה ולמטה הרי זה כשר, נתן למעלה ושאל יתן למטה, ואלו ואלו עלו לו.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נתערבו הניתנין בפנים בניתנין בחוץ ישפוך הכל לאמה, ואם לא שאל ולקח דם התערובת ונתן ממנו בפנים ובחוץ, בין שנתן בפנים וחזר ונתן בחוץ, או בחוץ וחזר ונתן בפנים הכל כשר. במה דברים אמורים בשאר דמים הניתנים בחוץ חוץ מן החטאת, אבל דם חטאת הנעשית בחוץ שנתערב בדם חטאת הנעשית בפנים, אם </w:t>
      </w:r>
      <w:r w:rsidRPr="007F64FF">
        <w:rPr>
          <w:rStyle w:val="HebrewChar"/>
          <w:rFonts w:cs="FrankRuehl" w:hint="cs"/>
          <w:rtl/>
        </w:rPr>
        <w:lastRenderedPageBreak/>
        <w:t>נתן בחוץ וחזר ונתן בפנים כשר, נתן בפנים וחזר ונתן בחוץ פסולה, שדם חטאת שנכנס להיכל אפילו חטאת יחיד הנאכלת אסור, שנאמר "וכל חטאת אשר יובא מדמה" וגו', והוא שיבא דרך שער ההיכל, שנאמר "יובא" דרך ביאה, אבל אם הכניסו בפשפש או דרך חלון או דרך גג אינו נפסל.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פר העלם ושעיר ע"ז שדמם נכנס להיכל, אם הכניסו לקודש הקדשים נפסל, שבמקום זה פנימה של מקומן הוא. וכן פר ושעיר של יום הכפורים שדמם נכנס לקודש הקדשים, אם הכניס מדמם לקודש הקדשים והזה ממנו והוציאו להיכל וחזר והכניסו לקודש הקדשים נפסל, ואינו גומר ממנו הזיות שבקודש הקדשים, כיון שיצא יצא. וכן אם גמר הזיות שבקודש הקדשים והוציאן להיכל והזה מקצת הזיות, והוציאן חוץ להיכל וחזר והכניסן להיכל, אינו גומר הזיות שבהיכל, שכיון שיצא הדם חוץ למקומו נפסל.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שקבל דמה בשני כוסות ויצא אחד מהם לחוץ הפנימי כשר ויזה ממנו, נכנס אחד מהם להיכל והזה ממנו שם אף החיצון פסול, שנאמר "אשר יובא מדמה", אפילו מקצת דמה, אם נכנס לכפר בקדש נפסלה.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דם חטאת שהכניסו לכפר בו בפנים ולא כיפר אלא הוציאו ולא הזה ממנו בפנים כלום, אם הכניסו בשוגג הרי זה כשר ומזה ממנו בחוץ, שהרי לא כיפר בקדש, ואם הכניסו במזיד פסול. הכניס החטאת עצמה להיכל כשירה, שנאמר אשר יובא מדמה ולא בשרה.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העוף שפרכסה ונכנסה להיכל כשירה. הכניס דם חטאת העוף להיכל בצוארה הרי זה ספק אם הצואר חשוב ככלי. נשפך דם חטאת העוף ואספו, הרי זה ספק אם הכלי פוסל בדמה או אינו פוסל לפיכך תשרף ככל חטאת העוף שהוא ספק.</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חטאת שקבל דמה בארבעה כוסות ויתן מתנה אחת מכל כוס וכוס, שיירי ארבעתן </w:t>
      </w:r>
      <w:r w:rsidRPr="007F64FF">
        <w:rPr>
          <w:rStyle w:val="HebrewChar"/>
          <w:rFonts w:cs="FrankRuehl" w:hint="cs"/>
          <w:rtl/>
        </w:rPr>
        <w:lastRenderedPageBreak/>
        <w:t>נשפך על היסוד, שנאמר ואת כל דמה ישפוך, נתן ארבע המתנות מכוס אחד, שיירי אותו הכוס נשפך על היסוד ושאר הכוסות נשפכין לאמה.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דם שנפל לתוך המים או לתוך דמי חולין לא יזה ממנו ואם הזה פסול, נפל מים לתוך הדם שבמזרק אם יש בו מראה דם כשר, נפל לתוכו יין או דם חולין אומדין אותו אילו היו מים אם ראויין לבטל דם שבמזרק עד שלא יהיו מראיו מראה דם הרי זה לא יזה ממנו, ואם אינם ראויין לבטל מראיו יזה ממנו.</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דם הקדשים שנתערב בדם פסולי המזבח או בדם הקדשים שנפסלו בשחיטה ישפך הכל לאמה, ואפילו קרבו כל הכוסות חוץ מאחד ישפך לאמה, וכל אותן הזבחים פסולים. נתערב בדם התמצית ישפך לאמה, ואם לא שאל ונתן כשר. (פסולי המוקדשים ב א והלאה)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שלא נזרק דם בעלי מומין על גבי המזבח, שנאמר "עורת או שבור וגו' לא תקריבו אלה לה'", ובאה הקבלה שזה הלאו הוא מונע מזריקת דם בעלי מומין, וזהו דעת תנא קמא בגמרא תמורה, וכן הלכה</w:t>
      </w:r>
      <w:r w:rsidR="007F64FF" w:rsidRPr="007F64FF">
        <w:rPr>
          <w:rStyle w:val="HebrewChar"/>
          <w:rFonts w:cs="FrankRuehl" w:hint="cs"/>
          <w:rtl/>
        </w:rPr>
        <w:t>...</w:t>
      </w:r>
      <w:r w:rsidRPr="007F64FF">
        <w:rPr>
          <w:rStyle w:val="HebrewChar"/>
          <w:rFonts w:cs="FrankRuehl" w:hint="cs"/>
          <w:rtl/>
        </w:rPr>
        <w:t xml:space="preserve"> (אמור מצוה רפח)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הרקאנטי: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ולקחת מדם הפר ונתת על קרנות המזבח וגו', דע כי הזאת הדם לגבי מזבח הוא הקרבה למדה ההיא, וכן טעם הקרבת החלב והאימורים כי כולם מקבלין פרס מאת המלך יתעלה ומתפרנסין משם הכחות העליונות כל אחד מן הראוי לו. ויש אומרים כי החלב והדם מיוחדים לזרועות עולם לפי גוונם, ומה שכתבתי נראה לי עיקר, וכן מוכיח בספר הזוהר. (תצוה)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ונתן הכהן מן הדם על קרנות מזבח קטורת הסמים לפני ה' וגו', כבר פירשתי סודו של מזבח הפנימי כי הוא כנגד מדת דינו של ישראל, והנה צריך להתוודות באותו מקום שהיה החטא, ותבין מפני מה </w:t>
      </w:r>
      <w:r w:rsidRPr="007F64FF">
        <w:rPr>
          <w:rStyle w:val="HebrewChar"/>
          <w:rFonts w:cs="FrankRuehl" w:hint="cs"/>
          <w:rtl/>
        </w:rPr>
        <w:lastRenderedPageBreak/>
        <w:t>מזה שבעה הזאות בפרוכת הקדש, והבן. (ויקרא)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וזרק הכהן את הדם - לרמוז שיחויב למסר נפשו החיונית לה' ולקדש בה שמו, שהרי עושים כן גם לתקות ממון וכבוד וכו'. (ויקרא יז ו שער סד)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והוסיף ואמר "ואני נתתיו לכם על המזבח", ואני לא בחרתי בו לכפר מפני היותו אהוב אצלי, אבל בהיותו נפש בצד מה ויכפר על הנפש, כענין הקטר שאר אברי הנקרב לכפר על המקריב. (ויקרא יז 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וזרקו את הדם - דע שיש הבדל בין זריקה ובין שפיכה ונתינה והזיה, הזריקה היא מרחוק "וזרוק על העיר" (יחזקאל י'), או מלמטה למעלה, והשפיכה היא מלמעלה למטה במקומו, הזריקה היא הרבה בפעם אחת, וההזיה היא טיפין טיפין בידו או על ידי אגודת אזוב, והנתינה היא בנחת. וכבר רמזתי למעלה שלשון זריקה מורה שהיה מתוך המזרק, כי אי אפשר לזרוק הרבה בפעם אחת רק מן הכלי. והנה מלשון סביב היה נראה שצריך להקיף את המזבח בדם, אבל זה לא יצויר על ידי זריקה, אולם מבואר לדורשי הלשון שיש הבדל בין פעל היקף ובין פעל סבב, שפעל היקף הונח ביחוד על ההיקף השלם, אבל פעל סבב יבוא לפעמים גם על ההיקף הבלתי שלם, כמו "ויחפרו סביבות היאור" (שמות ז'), עד שאם בא לציין ההיקף השלם יכפול המלה או ישמש בשני הפעלים "וסבותם את העיר הקף" (יהושע ו')</w:t>
      </w:r>
      <w:r w:rsidR="007F64FF" w:rsidRPr="007F64FF">
        <w:rPr>
          <w:rStyle w:val="HebrewChar"/>
          <w:rFonts w:cs="FrankRuehl" w:hint="cs"/>
          <w:rtl/>
        </w:rPr>
        <w:t>...</w:t>
      </w:r>
      <w:r w:rsidRPr="007F64FF">
        <w:rPr>
          <w:rStyle w:val="HebrewChar"/>
          <w:rFonts w:cs="FrankRuehl" w:hint="cs"/>
          <w:rtl/>
        </w:rPr>
        <w:t xml:space="preserve"> (ויקרא א 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וטבל אצבעו בדם והזה מן הדם - מה שכתב שנית מן הדם בא ללמד שתהיה ההזיה מן הדם לא מן האצבע, רוצה לומר שלכל הזיה יטבול אצבעו מחדש בהדם ויזה ממנו, ושירים שבאצבע פסולים</w:t>
      </w:r>
      <w:r w:rsidR="007F64FF" w:rsidRPr="007F64FF">
        <w:rPr>
          <w:rStyle w:val="HebrewChar"/>
          <w:rFonts w:cs="FrankRuehl" w:hint="cs"/>
          <w:rtl/>
        </w:rPr>
        <w:t>...</w:t>
      </w:r>
      <w:r w:rsidRPr="007F64FF">
        <w:rPr>
          <w:rStyle w:val="HebrewChar"/>
          <w:rFonts w:cs="FrankRuehl" w:hint="cs"/>
          <w:rtl/>
        </w:rPr>
        <w:t xml:space="preserve"> (שם ד 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ואת כל דמה ישפוך - וכן כתוב בחטאת כשבה, אבל בחטאת נשיא כתוב "ואת דמו ישפוך", ולא כתיב כל, ופירשו חז"ל בספרא שחד צריך לגופיה שישפך כל הדם, והשני מרבה אף אם קבל הדם בד' כוסות ונתן מכל כוס מתנה אחת, בל תאמר כיון שיתר הג' מתנות אינם מעכבים בדיעבד, עקר הוא מתנה הראשונה ורק שירי הכוס הראשון הוי שירים, לכן אמר שגם בהאי גונא ישפך כל דמה כהלכות שירים, כיון דלמצוה בעי ארבע מתנות תורת שירים יש להם</w:t>
      </w:r>
      <w:r w:rsidR="007F64FF" w:rsidRPr="007F64FF">
        <w:rPr>
          <w:rStyle w:val="HebrewChar"/>
          <w:rFonts w:cs="FrankRuehl" w:hint="cs"/>
          <w:rtl/>
        </w:rPr>
        <w:t>...</w:t>
      </w:r>
      <w:r w:rsidRPr="007F64FF">
        <w:rPr>
          <w:rStyle w:val="HebrewChar"/>
          <w:rFonts w:cs="FrankRuehl" w:hint="cs"/>
          <w:rtl/>
        </w:rPr>
        <w:t xml:space="preserve"> (שם שם ל,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והזה מדם החטאת - בכל מקום שנזכר הזאות באר באיזה אופן מזה, והוא או באצבע או באזוב, לבד פה לא באר במה יזה, וכבר בארנו כי ההזאה היא השלכת טיפי הדם מרחוק לא מן הכלי, שזה נקרא זריקה, וכיון שלא היה באצבע ולא באזוב על כרחך היה מגוף העוף, וכמו שכתב רש"י במנחות ג' הזאה אוחז בגוף העוף ומעלה ומוריד בכח והדם ניתז מעצמו, מצוי סוחט בין אצבעותיו. וזה שאמר בספרא והזה מדם החטאת מגופה של חטאת</w:t>
      </w:r>
      <w:r w:rsidR="007F64FF" w:rsidRPr="007F64FF">
        <w:rPr>
          <w:rStyle w:val="HebrewChar"/>
          <w:rFonts w:cs="FrankRuehl" w:hint="cs"/>
          <w:rtl/>
        </w:rPr>
        <w:t>...</w:t>
      </w:r>
      <w:r w:rsidRPr="007F64FF">
        <w:rPr>
          <w:rStyle w:val="HebrewChar"/>
          <w:rFonts w:cs="FrankRuehl" w:hint="cs"/>
          <w:rtl/>
        </w:rPr>
        <w:t xml:space="preserve"> (שם ה ט)</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את דמם תזרוק - זה אין צריך להשמיענו, שאחר שהבכור מובא לעזרה בודאי זורקים את דמו ככל הקדשים, רק שבא להשמיענו שזריקתו משונה מיתר קדשים</w:t>
      </w:r>
      <w:r w:rsidR="007F64FF" w:rsidRPr="007F64FF">
        <w:rPr>
          <w:rStyle w:val="HebrewChar"/>
          <w:rFonts w:cs="FrankRuehl" w:hint="cs"/>
          <w:rtl/>
        </w:rPr>
        <w:t>...</w:t>
      </w:r>
      <w:r w:rsidRPr="007F64FF">
        <w:rPr>
          <w:rStyle w:val="HebrewChar"/>
          <w:rFonts w:cs="FrankRuehl" w:hint="cs"/>
          <w:rtl/>
        </w:rPr>
        <w:t xml:space="preserve"> שזה נלמד מעצמנו מקל וחומר, שכאן מיעט בחלבים נגד עולה שכולה כליל, והוא אין צריך ד' מתנות כמו שכתב "וזרקו הכהנים את דמו", שלמד שהם ב' מתנות שהן ארבע, ועל כן בא לומר שמשונה מדין עולה שאין צריך רק מתנה אחת. (במדבר יח יז)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בסיכום כל הנאמר עד כה, הרי שנתינת הדם למעלה או למטה מחוט הסקרא מלמדת לקח כפול, היא קוראת לאדם להחזיק מעמד בכל מדרגה של טהרה שכבר עלה והגיע אליה, וכן לשאוף בלי הרף לקנות לעצמו שלמות בכל תחום שבו </w:t>
      </w:r>
      <w:r w:rsidRPr="007F64FF">
        <w:rPr>
          <w:rStyle w:val="HebrewChar"/>
          <w:rFonts w:cs="FrankRuehl" w:hint="cs"/>
          <w:rtl/>
        </w:rPr>
        <w:lastRenderedPageBreak/>
        <w:t>היא עדין חסרה</w:t>
      </w:r>
      <w:r w:rsidR="007F64FF" w:rsidRPr="007F64FF">
        <w:rPr>
          <w:rStyle w:val="HebrewChar"/>
          <w:rFonts w:cs="FrankRuehl" w:hint="cs"/>
          <w:rtl/>
        </w:rPr>
        <w:t>...</w:t>
      </w:r>
      <w:r w:rsidRPr="007F64FF">
        <w:rPr>
          <w:rStyle w:val="HebrewChar"/>
          <w:rFonts w:cs="FrankRuehl" w:hint="cs"/>
          <w:rtl/>
        </w:rPr>
        <w:t xml:space="preserve"> (שמות כז ח,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ננסה להבין את משמעות שפיכת השירים המסיימת את מתנות הדם. זריקה ונתינה מסמלות התמסרות אל מטרה המיוצגת במזבח, ואילו שפיכה אל היסוד איננה מסמלת פעילות, אלא תכונה המצויה בנפש המקריב, הנפש מושרשת לפני ה' ביסוד התורה (צד מערב), או היא מושרשת ביסוד האור הרוחני המוקרן מהתורה (שפיכה בצד דרום). שפיכת שיריים היא התוצאה הנובעת מן המתנות, שוב אין זוכרים לאדם את מעשי העבר, שהרי כבר קבל על עצמו את הפעילות הדרושה להתקדמות ודביקות בטוב, דבר זה בא לידי ביטוי במתנות הדם, מכאן ואילך מובטח לו ש"כל הדם", הנפש כולה המיוצגת בקרבן תהא מושרשת ביסוד התורה לפני ה'. ואולי מותר לומר, שפיכת כל הדם אל היסוד היא הניגוד של "הכרת הנפש מעמיה", להיות נגדע מן היסוד שהנפש מושרשת בו בעמיה בישראל, לפני ה'. הן רוב המתכפרים במתנות דם הנפש עברו עבירות שזדונן בכרת. מתוך רשלנות וקלות דעת עלולה הנפש להכרת מיסודה בקרב עמיה לפני ה', בנתינת הנפש על המזבח היא מקבלת על עצמה למלא את חובתה בנאמנות, מכאן ואילך תשוב הנפש להיות מושרשת ביסוד ישראל לפני ה'. (ויקרא א ה,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וטבל וגו' בדם - וטבל ולא מספיג, בדם, שיהא בדם שיעור טבילה מעיקרו, מן הדם, מן הדם שבענין (מנחות ז' ב'). יש להרטיב את האצבע על ידי טבילה, ולא על ידי קליטת הדם מקירות הכלי, כל הכמות הדרושה של הדם צריכה להיות בכלי כבר בשעת טבילה ראשונה, כמות זו חייבת להתקבל בבת אחת מן הבהמה בכלי, (משנה למלך מעשה הקרבנות ה' ט'), וכל הזיה תיעשה בדם שנלקח זה עתה מהכלי ("דם שבענין"), ולא בשיריים שבאצבע. (שם ד ו)</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לא ירצה - זריקה הנעשית בכשרות מבטאת את האדם המתאים לרצון ה', והנכון לקיים את רצונו. אך אם היתה מחשבת חוץ לזמנו בשעת זריקה או בשעת העבודות שלפניה כבר נתבטל הקשר של האדם עם רצון ה', וכבר סוכלה תכלית הזריקה, ולפי דרכנו למדנו, שאין פסול פיגול נוהג, אלא אם כן הושלמה ההרצאה (הזריקה) מכל שאר הבחינות</w:t>
      </w:r>
      <w:r w:rsidR="007F64FF" w:rsidRPr="007F64FF">
        <w:rPr>
          <w:rStyle w:val="HebrewChar"/>
          <w:rFonts w:cs="FrankRuehl" w:hint="cs"/>
          <w:rtl/>
        </w:rPr>
        <w:t>...</w:t>
      </w:r>
      <w:r w:rsidRPr="007F64FF">
        <w:rPr>
          <w:rStyle w:val="HebrewChar"/>
          <w:rFonts w:cs="FrankRuehl" w:hint="cs"/>
          <w:rtl/>
        </w:rPr>
        <w:t xml:space="preserve"> (שם ז יח)</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חביתין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קרבן-כללי-מלואים-מנחה)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זה קרבן אהרן ובניו אשר יקריבו לה' ביום המשח אותו עשירית האיפה סולת מנחה תמיד, מחציתה בבקר ומחציתה בערב, על מחבת בשמן תעשה מורבכת תביאנה, תופיני מנחת פתים תקריב ריח ניחוח לה'. והכהן המשיח תחתיו מבניו יעשה אותה, חק עולם לה' כליל תקטר. (ויקרא ו יג)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זה קרבן אהרן ובניו, יכול יהו אהרן ובניו מביאים כאחד את הקרבן הזה, תלמוד לומר בניו אשר יקריבו, הא כיצד, אהרן מביא לעצמו ובניו מביאים לעצמם. בניו אילו כהנים הדיוטים, או בניו הרי כהנים גדולים, כשהוא אומר המשיח תחתיו מבניו הרי כהן גדול אמור, הא מה אני מקיים בניו, אלו כהנים הדיוטים. שאם היה כהן מתקרב תחילה לעבודה מביא עשירית האיפה משלו ועובדה בידו, אחד כהן גדול ואחד כהן הדיוט שעבדו עד שלא הביא עשירית האיפה משלו עבודתם פסולה</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מנחה, הרי היא לכל המנחות ללבונה, תמיד, אף בטומאה, תמיד אף בשבת, אילו נאמר מחציתה בבקר ומחציתה בערב יכול יביא חצי עשרון בבקר וחצי עשרון בערב, תלמוד לומר מחציתה בבקר ומחציתה בערב, משלם מביא מחציתה בבקר ומחציתה משלם בערב. כיצד הוא עושה, מביא עשרון שלם וחוציהו, מקריב מחצה בבקר ומחצה בערב, נטמא חציו של בין הערבים, יכול יביא חצי עשרון מתוך ביתו בערב, תלמוד לומר ומחציתה בערב, </w:t>
      </w:r>
      <w:r w:rsidRPr="007F64FF">
        <w:rPr>
          <w:rStyle w:val="HebrewChar"/>
          <w:rFonts w:cs="FrankRuehl" w:hint="cs"/>
          <w:rtl/>
        </w:rPr>
        <w:lastRenderedPageBreak/>
        <w:t>משלם. כיצד הוא עושה, מביא עשרון שלם וחוציהו, מקריב מחצה ומחצה אבד. כהן שהקריב מחצה שחרית ומינו כהן אחר תחתיו יכול יביא עשרון מביתו, תלמוד לומר מחציתה בבקר ומחציתה בערב, מחציתה משלם מביא בערב</w:t>
      </w:r>
      <w:r w:rsidR="007F64FF" w:rsidRPr="007F64FF">
        <w:rPr>
          <w:rStyle w:val="HebrewChar"/>
          <w:rFonts w:cs="FrankRuehl" w:hint="cs"/>
          <w:rtl/>
        </w:rPr>
        <w:t>...</w:t>
      </w:r>
      <w:r w:rsidRPr="007F64FF">
        <w:rPr>
          <w:rStyle w:val="HebrewChar"/>
          <w:rFonts w:cs="FrankRuehl" w:hint="cs"/>
          <w:rtl/>
        </w:rPr>
        <w:t xml:space="preserve"> (צו פרשה 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על מחבת בשמן, מלמד שטעונה כלי, בשמן להוסיף לה שמן אחר, ואיני יודע כמה, הריני דן, זו טעונה שמן ומנחת נסכים טעונה שמן, מה מנחת נסכים שלשת לוגים לעשרון, אף זו שלשת לוגים לעשרון</w:t>
      </w:r>
      <w:r w:rsidR="007F64FF" w:rsidRPr="007F64FF">
        <w:rPr>
          <w:rStyle w:val="HebrewChar"/>
          <w:rFonts w:cs="FrankRuehl" w:hint="cs"/>
          <w:rtl/>
        </w:rPr>
        <w:t>...</w:t>
      </w:r>
      <w:r w:rsidRPr="007F64FF">
        <w:rPr>
          <w:rStyle w:val="HebrewChar"/>
          <w:rFonts w:cs="FrankRuehl" w:hint="cs"/>
          <w:rtl/>
        </w:rPr>
        <w:t xml:space="preserve"> רבי ישמעאל בנו של רבי יוחנן בן ברוקה אומר כשהוא אומר מנחה תמיד, הרי היא לו כמנחת תמידים מה מנחת תמידים שלשת לוגים לעשרון, אף זו שלשת לוגים לעשרון</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תעשה מורבכת, מלמד שנעשית ברותחים כל צורכה, אין לך רבוכה בתורה אלא זו ורבוכה שבמלואים, תופיני, יכול לפני הנסכים כשהוא אומר תקריב אף לאחר הנסכים, תופיני תאפה נאה, רבי יהודה אומר תופיני תאפנה נאה, רבי יוסי אומר תאפה ריבה במנחת פיתים מלמד שכופל אחד לשנים ושנים לארבעה ומבדיל. תקריב ריח ניחוח לה', יכול מה אהרן מביא בכל יום אף בניו מביאים בכל יום, תלמוד לומר זה, יכול מה אהרן דוחה את השבת ואת הטומאה אף בניו יהיו מביאים ודוחים את השבת ואת הטומאה, תלמוד לומר זה, מה אהרן מביא חצאים אף בניו יהו מביאים חצאים, תלמוד לומר זה</w:t>
      </w:r>
      <w:r w:rsidR="007F64FF" w:rsidRPr="007F64FF">
        <w:rPr>
          <w:rStyle w:val="HebrewChar"/>
          <w:rFonts w:cs="FrankRuehl" w:hint="cs"/>
          <w:rtl/>
        </w:rPr>
        <w:t>...</w:t>
      </w:r>
      <w:r w:rsidRPr="007F64FF">
        <w:rPr>
          <w:rStyle w:val="HebrewChar"/>
          <w:rFonts w:cs="FrankRuehl" w:hint="cs"/>
          <w:rtl/>
        </w:rPr>
        <w:t xml:space="preserve"> (שם פרק 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משיח, אין לי אלא משוח בשמן המשחה מרובה בגדים מניין, תלמוד לומר והכהן, יכול שאני מרבה אף משוח מלחמה, תלמוד לומר תחתיו מבניו, את שבנו עומד תחתיו מביא עשירית האיפה, יצא משוח מלחמה שאין בנו עומד תחתיו</w:t>
      </w:r>
      <w:r w:rsidR="007F64FF" w:rsidRPr="007F64FF">
        <w:rPr>
          <w:rStyle w:val="HebrewChar"/>
          <w:rFonts w:cs="FrankRuehl" w:hint="cs"/>
          <w:rtl/>
        </w:rPr>
        <w:t>...</w:t>
      </w:r>
      <w:r w:rsidRPr="007F64FF">
        <w:rPr>
          <w:rStyle w:val="HebrewChar"/>
          <w:rFonts w:cs="FrankRuehl" w:hint="cs"/>
          <w:rtl/>
        </w:rPr>
        <w:t xml:space="preserve"> (שם פרק 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חביתי כהן גדול לא היו באין חצאין אלא מביא עשרון שלם וחוצהו, מקריב מחצה בבקר ומחצה בין הערבים, כהן </w:t>
      </w:r>
      <w:r w:rsidRPr="007F64FF">
        <w:rPr>
          <w:rStyle w:val="HebrewChar"/>
          <w:rFonts w:cs="FrankRuehl" w:hint="cs"/>
          <w:rtl/>
        </w:rPr>
        <w:lastRenderedPageBreak/>
        <w:t>שמביא מחצה שחרית ומת ומינו כהן אחר תחתיו, לא יביא חצי עשרון מביתו וחצי עשרונו של ראשון, אלא מביא עשרון שלם וחוצהו, מקריב מחצה ומחצה אבד, נמצאו שני חצאין קריבין ושני חצאין אובדין. תנו רבנן, אילו נאמר מנחה מחצית הייתי אומר מביא חצי עשרון מביתו שחרית ומקריב, חצי עשרון מביתו ערבית ומקריב, תלמוד לומר מחציתה בבקר ומחציתה בערב, מחצה משלם הוא מקריב, הא כיצד מביא עשרון שלם וחוצהו, ומקריב מחצה בבקר ומחצה בין הערבים, נטמא מחצה של בין הערבים או שאבד, יכול יביא חצי עשרון מביתו ערבית ויקריב, תלמוד לומר מחציתה בבקר ומחציתה בערב, מחצה משלם הוא מביא, הא כיצד, מביא עשרון שלם מביתו וחוצהו ומקריב מחצה ומחצה אבד, נמצאו שני חצאין קריבין ושני חצאין אובדין. כהן גדול שהקריב מחצה שחרית ומת ומינו אחר תחתיו, יכול יביא חצי עשרון מביתו או חצי עשרונו של ראשון, תלמוד לומר ומחציתה בערב, מחצה משלם הוא מביא ומקריב, הא כיצד, מביא עשרון שלם וחוצהו, ומקריב ומחצה אבד, נמצאו שני חצאין אובדין ושני חצאין קרבין. תני תנא קמיה דר"נ מחצה ראשון ומחצה שני תעובר צורתן ויצאו לבית השריפה, א"ל ר"נ בשלמא ראשון איחזי להקרבה, אלא שני למה ליה עיבור צורה, מעיקרא לאיבוד קא אתי, דאמר לך מני תנא דבי רבה בר אבוה הוא, דאמר אפילו פיגול טעון עיבור צורה. רב אשי אמר אפילו תימא רבנן, כיון דבעידנא דפלגי בהו אי בעי האי מקריב ואי בעי האי מקריב מיחזא חזו.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איתמר חביתי כהן גדול כיצד עושין אותן, רבי חייא בר אבא א"ר יוחנן אופה ואחר כך מטגנה, רבי אסי א"ר חנינא מטגנה ואחר כך אופה, א"ר חייא בר אבא כוותיה דידי מסתברא, תופיני, תאפינה נא. כתנאי, תופני תאפינה נא, רבי אומר </w:t>
      </w:r>
      <w:r w:rsidRPr="007F64FF">
        <w:rPr>
          <w:rStyle w:val="HebrewChar"/>
          <w:rFonts w:cs="FrankRuehl" w:hint="cs"/>
          <w:rtl/>
        </w:rPr>
        <w:lastRenderedPageBreak/>
        <w:t>תאפינה נאה, רבי יוסי אומר תאפינה רכה, אית ליה נא ואית ליה נאה.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תנן התם חביתי כהן גדול לישתן ועריכתן ואפייתן בפנים ודוחות את השבת, מנא הני מילי, אמר רב הונא תופיני תאפינה נאה, ואי אפי לה מאתמול אינשפה לה (נפוחה ברוח)</w:t>
      </w:r>
      <w:r w:rsidR="007F64FF" w:rsidRPr="007F64FF">
        <w:rPr>
          <w:rStyle w:val="HebrewChar"/>
          <w:rFonts w:cs="FrankRuehl" w:hint="cs"/>
          <w:rtl/>
        </w:rPr>
        <w:t>...</w:t>
      </w:r>
      <w:r w:rsidRPr="007F64FF">
        <w:rPr>
          <w:rStyle w:val="HebrewChar"/>
          <w:rFonts w:cs="FrankRuehl" w:hint="cs"/>
          <w:rtl/>
        </w:rPr>
        <w:t xml:space="preserve"> דבי ר' ישמעאל תנא תעשה ואפילו בשבת, תעשה ואפילו בטומאה, אביי אמר אמר קרא סלת מנחה תמיד, הרי היא כמנחת תמידין, רבא אמר על מחבת, מלמד שטעונה כלי, ואי אפי לה מאתמול איפסיל ליה בלינה.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כוותיה דרבא, על מחבת מלמד שטעונה כלי, בשמן להוסיף לה שמן, ואיני יודע כמה, הריני דן, נאמר כאן שמן ונאמר להלן במנחת נסכים שמן, מה להלן שלשת לוגין לעשרון אף כאן שלשת לוגין לעשרון</w:t>
      </w:r>
      <w:r w:rsidR="007F64FF" w:rsidRPr="007F64FF">
        <w:rPr>
          <w:rStyle w:val="HebrewChar"/>
          <w:rFonts w:cs="FrankRuehl" w:hint="cs"/>
          <w:rtl/>
        </w:rPr>
        <w:t>...</w:t>
      </w:r>
      <w:r w:rsidRPr="007F64FF">
        <w:rPr>
          <w:rStyle w:val="HebrewChar"/>
          <w:rFonts w:cs="FrankRuehl" w:hint="cs"/>
          <w:rtl/>
        </w:rPr>
        <w:t xml:space="preserve"> (מנחות נ ב,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כל המנחות באות עשר עשר חוץ מלחם הפנים וחביתי כהן גדול שהם באות שתים עשרה דברי רבי יהודה</w:t>
      </w:r>
      <w:r w:rsidRPr="007F64FF">
        <w:rPr>
          <w:rStyle w:val="HebrewChar"/>
          <w:rFonts w:cs="FrankRuehl" w:hint="cs"/>
          <w:rtl/>
        </w:rPr>
        <w:t>...</w:t>
      </w:r>
      <w:r w:rsidR="00817D66" w:rsidRPr="007F64FF">
        <w:rPr>
          <w:rStyle w:val="HebrewChar"/>
          <w:rFonts w:cs="FrankRuehl" w:hint="cs"/>
          <w:rtl/>
        </w:rPr>
        <w:t xml:space="preserve"> חביתי כהן גדול אתיא חוקה חוקה מלחם הפנים. (שם עו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אלא מדה יתרה של לוג ומחצה היתה שם שבה היה מודד למנחת כהן גדול לוג ומחצה בבוקר לוג ומחצה בין הערבים. (שם פז 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חביתי כהן גדול לישתן ועריכתן ואפייתן בפנים ודוחות את השבת, טחינתן והרקדתן אינו דוחה את השבת. (שם צו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ביום המשח אותו עשירית האיפה, ר' יוחנן בשם שמעון בן יהוצדק אמר מלמד שעשירית האיפה מעכבת לכהונת אהרן ובניו. (ויקרא ח 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מרבכת - חלוטה ברותחין כל צרכה, תופיני - אפויה אפייות הרבה אחר חליטתה אופה בתנור וחוזר ומטגנה במחבת. מנחת פתים - מלמד שטעונה פתיתה. (ויקרא ו יג)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רשב"ם: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מרבכת - לפי ענינו רכה בשמן, ולפי שהיה מאפה תנור צריך לרככה בשמן. תופיני - לשון אפיה, אלף חסרה. (שם)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וכיצד עשיית חביתי כהן גדול, מביא עשרון שלם ומקדישו וחוצהו בחצי עשרון שבמקדש, שאף על פי שהיא קריבה חציין אינה מתקדשת לחציין, ומביא עמה שלשת לוגין שמן, שנאמר "בשמן תעשה", להוסיף לה שמן כנסכי הכבש, ובולל הסולת בשמן וחולטה ברותחין, ולש מכל חצי עשרון שש חלות, נמצאו שתים עשרה חלות.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ואחת אחת היו נעשות, וכיצד עושה, מחלק השלשה לוגין ברביעית שבמקדש, רביעית לכל חלה, ואופה החלה מעט ואחר כך קולה אותה על המחבת בשאר רביעית השמן שלה, ואינו מבשלה הרבה שנאמר תופיני, בין בשל ונא.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ואחר כך חולק כל חלה וחלה לשנים באומד, כדי שיקריב החצי בבקר והחצי בערב, (ראב"ד: זו לא שמעתי ואין לה שורש בשום מקום שיחלקו כל חלה, אלא לשש חלקום בשחרית ושש בין הערבים), ולוקח החציים וכופל כל אחד מהן לשנים ופותת עד שתמצא כל פתיתה כפלה לשנים, ומקריב החציין עם חצי קומץ לבונה בבוקר והחצי הנשאר עם חצי קומץ לבונה בערב. ואם היתה מנחת חינוך אינו חוצה אלא מקריבה כולה כאחת עם קומץ לבונה, ושתיהן כליל לאישים. (מעשה קרבנות יג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משרשי המצוה, לפי שהכהן הגדול הוא השליח בין ישראל לאביהם שבשמים, כלומר כי הוא הנושא תפלה אליו בעדם, ועל ידי תפלותיו ומעשה קרבנותיו הם מתכפרים, ולכן ראוי לאיש כזה להיות לו קרבן מיוחד תמידי, כמו תמידי הצבור, וכמו שהתמידין שנים ליום, נתחייב הוא גם כן להקריב מנחתו פעמים ביום, וכל זה נסמך אל הטעם שאמרנו בקרבן, כדי שיתעוררו כל מחשבותיו וישים דעתו </w:t>
      </w:r>
      <w:r w:rsidRPr="007F64FF">
        <w:rPr>
          <w:rStyle w:val="HebrewChar"/>
          <w:rFonts w:cs="FrankRuehl" w:hint="cs"/>
          <w:rtl/>
        </w:rPr>
        <w:lastRenderedPageBreak/>
        <w:t>וכונתו אצל השם ב"ה, ולמען זאת יועיל לו ולהם, ואין ספק שאין דומה התעוררות האדם כשמקריב קרבנו המיוחד לו לכשהוא מקריב קרבן שהוא משותף עמו, וזה דבר ידוע ומנוסה בכל אדם, כי למה שמיוחד לו לבדו מתעורר יותר. (צו מצוה קלו)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זה קרבן אהרן - טעמו שיתכפר תחלה לפני שיכפר בעד האחרים. ב', שיאמרו האחרים אם גם כהן גדול צריך כפרה קל וחומר אנחנו. ג', שלא יתביישו החטאים מלהקריב גם הם. ד', שלא יתביישו העניים להביא גם כן רק סולת. ה', שיכנס לפני ה' בענוה. ו', להראות בזה שאכילת המנחות אינה למלאות בטנו כי אם במצות ה'. ז', להודות לה' על מתנות כהונה. ח', לכפר אם לא קמצו הכהנים מספיק ממנחות ישראל. ט' כשם שהיתה מנחת צבור תמיד, כן זו מנחת יחיד תמידית. י', לכפר על עון העגל הנפרע מעט בכל יום. (ויקרא ו יג)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זה קרבן אהרן ובניו - כל מקום שאומר אהרן ובניו אין פירוש הוא והמשוחים תחתיו, רק פירושו הכהן גדול שעומד במקום אהרן והכהנים הדיוטים שעומדים במקום בניו, ובמקום שיכוין על הכהן גדול לבדו יתפוס הלשון הכהן המשיח. ואחר שפתח זה קרבן אהרן ובניו וסיים והכהן המשיח יעשה אותה, פירשו חז"ל שמדבר בשני ענינים, א', במנחת חינוך שהיה צריך עשירית האיפה ביום שנתחנך לעבודה, ובזה שוה הכהן גדול והכהנים הדיוטים, ב' מנחת חביתין שהיה מביא הכהן גדול לבדו בכל יום, על הא' אמר זה קרבן אהרן ובניו אשר יקריבו ביום המשח, ועל הב' אמר שזה יהיה גם מנחה תמיד בכל יום, ומפרש שהמנחה תמיד רק הכהן המשיח יעשה אותה</w:t>
      </w:r>
      <w:r w:rsidR="007F64FF"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תביאנה וגו' תקריב - בארתי שכל מקום שחזר פעל הציווי פעם שנית ללמד שתעשה הפעולה בכל אופן, ויען שחביתין קודמין </w:t>
      </w:r>
      <w:r w:rsidRPr="007F64FF">
        <w:rPr>
          <w:rStyle w:val="HebrewChar"/>
          <w:rFonts w:cs="FrankRuehl" w:hint="cs"/>
          <w:rtl/>
        </w:rPr>
        <w:lastRenderedPageBreak/>
        <w:t>לנסכים ונסכים למוספים כמו שסדר אביי משמא דגמרא, ואם כן אם היה אומר תביאנה לבד נטעה שרק לפני הנסכים כסדרו, וכשכופל תקריב בכל אופן ואף לאחר המוספים וכל שכן לאחר הנסכים. (שם)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שפת אמת:</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במנחת חביתין שנקראת מנחת חינוך, וכהן גדול מקריב בכל יום, ונראה כי הכהן גדול מתחדש בכל יום ומתעלה מיום ליום לכן מביא בכל יום המנחה, וגמרא מיבעי כהני שלוחי דידן או דרחמנא, ואפשר כי הכהן גדול לכולי עלמא שלוחי דרחמנא, שנקרא מלאך ה' צב-אות, וכמו שהמלאכים מתחדשים חדשים לבקרים, כמו כן הכהן גדול</w:t>
      </w:r>
      <w:r w:rsidR="007F64FF" w:rsidRPr="007F64FF">
        <w:rPr>
          <w:rStyle w:val="HebrewChar"/>
          <w:rFonts w:cs="FrankRuehl" w:hint="cs"/>
          <w:rtl/>
        </w:rPr>
        <w:t>...</w:t>
      </w:r>
      <w:r w:rsidRPr="007F64FF">
        <w:rPr>
          <w:rStyle w:val="HebrewChar"/>
          <w:rFonts w:cs="FrankRuehl" w:hint="cs"/>
          <w:rtl/>
        </w:rPr>
        <w:t xml:space="preserve"> (צו תרמ"ז)</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חגיגה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עליה לרגל)</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שלוש פעמים בשנה יראה כל זכורך את פני ה' אלקיך במקום אשר יבחר בחג המצות ובחג השבועות ובחג הסוכות, ולא יראה את פני ה' ריקם. איש כמתנת ידו כברכת ה' אלקיך אשר נתן לך. (דברים טז טז)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ושמחת לפני ה' אלקיך, נאמרה כאן שמחה ונאמר להלן שמחה, מה שמחה האמורה להלן שלמים, אף שמחה האמורה כאן שלמים. ר' יוסי הגלילי אומר, שלש מצות נוהגות ברגל ואלו הם, חגיגה, וראיה ושמחה</w:t>
      </w:r>
      <w:r w:rsidR="007F64FF" w:rsidRPr="007F64FF">
        <w:rPr>
          <w:rStyle w:val="HebrewChar"/>
          <w:rFonts w:cs="FrankRuehl" w:hint="cs"/>
          <w:rtl/>
        </w:rPr>
        <w:t>...</w:t>
      </w:r>
      <w:r w:rsidRPr="007F64FF">
        <w:rPr>
          <w:rStyle w:val="HebrewChar"/>
          <w:rFonts w:cs="FrankRuehl" w:hint="cs"/>
          <w:rtl/>
        </w:rPr>
        <w:t xml:space="preserve"> (ראה קלח)</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ולא יראה את פני ה' ריקם, מן הצדקה, וחכמים נתנו שיעור, בית שמאי אומרים הראיה מעה כסף ושמחה שתי כסף. איש כמתנת ידו כברכת, מיכן אמרו מי שיש לו אוכלים מרובים ונכסים מועטים מביא שלמים מרובים ועולות מועטות, אוכלים מועטים ונכסים מרובים מביא עולות מרובות, זה וזה מועט על זה אמרו מעה כסף ושתי כסף, זה וזה מרובים איש כמתנת ידו כברכת ה' אלקיך אשר נתן לך. (שם קמג)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אימתי מביא חגיגה עמו, בזמן שהוא בא בחול בטהרה ובמועט, ובזמן שהוא בא בשבת במרובה ובטומאה אין מביאין עמו חגיגה, חגיגה היתה באה מן הצאן ומן הבקר מן הכבשים ומן העזים מן הזכרים ומן הנקבות, ונאכלת לשני ימים ולילה אחד</w:t>
      </w:r>
      <w:r w:rsidR="007F64FF" w:rsidRPr="007F64FF">
        <w:rPr>
          <w:rStyle w:val="HebrewChar"/>
          <w:rFonts w:cs="FrankRuehl" w:hint="cs"/>
          <w:rtl/>
        </w:rPr>
        <w:t>...</w:t>
      </w:r>
      <w:r w:rsidRPr="007F64FF">
        <w:rPr>
          <w:rStyle w:val="HebrewChar"/>
          <w:rFonts w:cs="FrankRuehl" w:hint="cs"/>
          <w:rtl/>
        </w:rPr>
        <w:t xml:space="preserve"> א"ר אשי שמע מינה חגיגת ארבעה עשר לאו חובה היא, דאי סלקא דעתך חובה היא תיתי בשבת ותיתי במרובה ותיתי בטומאה. ובמועט מיהו מאי טעמא אתיא, כדתניא חגיגה הבאה עם הפסח נאכלת תחילה, כדי שיהא פסח נאכל על השבע</w:t>
      </w:r>
      <w:r w:rsidR="007F64FF" w:rsidRPr="007F64FF">
        <w:rPr>
          <w:rStyle w:val="HebrewChar"/>
          <w:rFonts w:cs="FrankRuehl" w:hint="cs"/>
          <w:rtl/>
        </w:rPr>
        <w:t>...</w:t>
      </w:r>
      <w:r w:rsidRPr="007F64FF">
        <w:rPr>
          <w:rStyle w:val="HebrewChar"/>
          <w:rFonts w:cs="FrankRuehl" w:hint="cs"/>
          <w:rtl/>
        </w:rPr>
        <w:t xml:space="preserve"> (פסחים סט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בית שמאי אומרים מביאין שלמים ואין סומכין עליהן אבל לא עולות, ובית הלל אומרים מביאין שלמים ועולות וסומכין עליהן. אמר עולא מחלוקת בשלמי חגיגה לסמוך ועולת ראייה ליקרב, דבית שמאי סברי וחגותם אותו חג לה', חגיגה אין ועולות ראיה לא, ובית הלל סברי לה', כל דלה'</w:t>
      </w:r>
      <w:r w:rsidR="007F64FF" w:rsidRPr="007F64FF">
        <w:rPr>
          <w:rStyle w:val="HebrewChar"/>
          <w:rFonts w:cs="FrankRuehl" w:hint="cs"/>
          <w:rtl/>
        </w:rPr>
        <w:t>...</w:t>
      </w:r>
      <w:r w:rsidRPr="007F64FF">
        <w:rPr>
          <w:rStyle w:val="HebrewChar"/>
          <w:rFonts w:cs="FrankRuehl" w:hint="cs"/>
          <w:rtl/>
        </w:rPr>
        <w:t xml:space="preserve"> (ביצה יט א,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תנו רבנן, בית שמאי אומרים הראייה שתי כסף והחגיגה מעה כסף, שהראייה עולה כולה לגבוה מה שאין כן בחגיגה, ועוד מצינו בעצרת שריבה בהן הכתוב בעולות יותר מבשלמים, ובית הלל אומרים הראייה מעה כסף וחגיגה שתי כסף, שחגיגה ישנה לפני הדיבור מה שאין כן בראייה, ועוד מצינו בנשיאים שריבה בהן הכתוב בשלמים יותר מבעולות</w:t>
      </w:r>
      <w:r w:rsidR="007F64FF" w:rsidRPr="007F64FF">
        <w:rPr>
          <w:rStyle w:val="HebrewChar"/>
          <w:rFonts w:cs="FrankRuehl" w:hint="cs"/>
          <w:rtl/>
        </w:rPr>
        <w:t>...</w:t>
      </w:r>
      <w:r w:rsidRPr="007F64FF">
        <w:rPr>
          <w:rStyle w:val="HebrewChar"/>
          <w:rFonts w:cs="FrankRuehl" w:hint="cs"/>
          <w:rtl/>
        </w:rPr>
        <w:t xml:space="preserve"> (חגיגה ו א,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ראייה עולות וחגיגה שלמים, בית שמאי אומרים מרבין בעולות וממעטין בשלמים, בית הלל אומרים ממעטין בעולות ומרבין בשלמים, רבי תנחום בר עילאי בשם רבי יוסי בן חנינה בית שמאי ילפין לה מקרבנות העצרת, בית הלל ילפין לה מקרבנות הנשיאים</w:t>
      </w:r>
      <w:r w:rsidR="007F64FF" w:rsidRPr="007F64FF">
        <w:rPr>
          <w:rStyle w:val="HebrewChar"/>
          <w:rFonts w:cs="FrankRuehl" w:hint="cs"/>
          <w:rtl/>
        </w:rPr>
        <w:t>...</w:t>
      </w:r>
      <w:r w:rsidRPr="007F64FF">
        <w:rPr>
          <w:rStyle w:val="HebrewChar"/>
          <w:rFonts w:cs="FrankRuehl" w:hint="cs"/>
          <w:rtl/>
        </w:rPr>
        <w:t xml:space="preserve"> (חגיגה ד 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ר' זעירה עולא בר ישמעאל בשם ר' לעזר שלמי חגיגה ששוחטן מערב הרגל אינו יוצא בהן ידי חובתו ברגל. התיב ר' בא והא תני חגיגת י"ד יוצאים בה משום </w:t>
      </w:r>
      <w:r w:rsidRPr="007F64FF">
        <w:rPr>
          <w:rStyle w:val="HebrewChar"/>
          <w:rFonts w:cs="FrankRuehl" w:hint="cs"/>
          <w:rtl/>
        </w:rPr>
        <w:lastRenderedPageBreak/>
        <w:t>שמחה ואין יוצאין בה משום שלמים</w:t>
      </w:r>
      <w:r w:rsidR="007F64FF" w:rsidRPr="007F64FF">
        <w:rPr>
          <w:rStyle w:val="HebrewChar"/>
          <w:rFonts w:cs="FrankRuehl" w:hint="cs"/>
          <w:rtl/>
        </w:rPr>
        <w:t>...</w:t>
      </w:r>
      <w:r w:rsidRPr="007F64FF">
        <w:rPr>
          <w:rStyle w:val="HebrewChar"/>
          <w:rFonts w:cs="FrankRuehl" w:hint="cs"/>
          <w:rtl/>
        </w:rPr>
        <w:t xml:space="preserve"> (שם ה א,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אגדה: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מסת נדבת, מכאן שאין מביאין חגיגה אלא מן החולין, כמה דתימא וישם המלך אחשורוש מס על הארץ. (דברים טז י)</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ולא ילין מן הבשר - </w:t>
      </w:r>
      <w:r w:rsidR="007F64FF" w:rsidRPr="007F64FF">
        <w:rPr>
          <w:rStyle w:val="HebrewChar"/>
          <w:rFonts w:cs="FrankRuehl" w:hint="cs"/>
          <w:rtl/>
        </w:rPr>
        <w:t>...</w:t>
      </w:r>
      <w:r w:rsidRPr="007F64FF">
        <w:rPr>
          <w:rStyle w:val="HebrewChar"/>
          <w:rFonts w:cs="FrankRuehl" w:hint="cs"/>
          <w:rtl/>
        </w:rPr>
        <w:t>דבר אחר בחגיגת י"ד הכתוב מדבר, ולמד עליה שנאכלת לשני ימים, והראשון האמור כאן ביום טוב הראשון הכתוב מדבר, וכן משמעות המקרא, בשר חגיגה אשר תזבח בערב לא ילין ביום טוב הראשון עד בקרו של שני, אבל נאכלת היא בארבעה עשר ובחמשה עשר. ( דברים טז 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מסת נדבת ידך - די נדבת ידך, הכל לפי הברכה הבא שלמי שמחה וקדש קרואים לאכול. (שם שם י)</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ובשר זבח תודת שלמיו - יש כאן רבויין הרבה, לרבות חטאת ואשם ואיל נזיר וחגיגת ארבע עשר שהיו נאכלין ליום ולילה, לשון רש"י. ואין זה נכון שחגיגת ארבעה עשר נאכלת לשני ימים ולילה אחד כשאר שלמים</w:t>
      </w:r>
      <w:r w:rsidR="007F64FF" w:rsidRPr="007F64FF">
        <w:rPr>
          <w:rStyle w:val="HebrewChar"/>
          <w:rFonts w:cs="FrankRuehl" w:hint="cs"/>
          <w:rtl/>
        </w:rPr>
        <w:t>...</w:t>
      </w:r>
      <w:r w:rsidRPr="007F64FF">
        <w:rPr>
          <w:rStyle w:val="HebrewChar"/>
          <w:rFonts w:cs="FrankRuehl" w:hint="cs"/>
          <w:rtl/>
        </w:rPr>
        <w:t xml:space="preserve"> ורש"י עצמו כתב זה בסדר ראה אנכי, אבל בכאן סבר הרב כדברי בן תימא דאמר חגיגת ארבעה עשר שהיא באה עם הפסח הרי היא כפסח, שהיא כפסח לכל דבר ואינה באה אלא מן הצאן וזכר ובן שנה</w:t>
      </w:r>
      <w:r w:rsidR="007F64FF" w:rsidRPr="007F64FF">
        <w:rPr>
          <w:rStyle w:val="HebrewChar"/>
          <w:rFonts w:cs="FrankRuehl" w:hint="cs"/>
          <w:rtl/>
        </w:rPr>
        <w:t>...</w:t>
      </w:r>
      <w:r w:rsidRPr="007F64FF">
        <w:rPr>
          <w:rStyle w:val="HebrewChar"/>
          <w:rFonts w:cs="FrankRuehl" w:hint="cs"/>
          <w:rtl/>
        </w:rPr>
        <w:t xml:space="preserve"> (ויקרא ז טו)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כשמקריבין את הפסח בראשון מקריבין עמו שלמים ביום י"ד מן הבקר או מן הצאן, גדולים או קטנים, זכרים או נקבות ככל זבחי השלמים, וזו היא הנקראת חגיגת ארבעה עשר, ועל זה נאמר בתורה, "וזבחת פסח לה' אלקיך צאן ובקר", אימתי מביאין עמו חגיגה זו בזמן שהוא בא בחול ובטהרה ובמועט, אבל אם חל יום ארבעה עשר להיות בשבת, או שבא הפסח בטומאה, או שהיו הפסחים מרובים אין מביאין עמו חגיגה, ואין מקריבין אלא הפסחים בלבד.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חגיגת ארבעה עשר רשות ואינה חובה, ונאכלת לשני ימים ולילה אחד ככל זבחי שלמים, ואסור להניח מבשר חגיגת ארבעה עשר ליום השלישי, שנאמר "ולא ילין מן הבשר אשר תזבח בערב ביום הראשון לבקר", מפי השמועה למדו שזה אזהרה למניח בשר חגיגת ארבעה עשר ליום ששה עשר, שנאמר "לבקר", עד בקר של יום השני, והמותיר אינו לוקה, אלא ישרוף הנותר ממנה כשאר הנותרים.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בשר חגיגה שעלה עם הפסח על השולחן וכל התבשילין העולים עמו על השלחן מתבערין עמו, ואינן נאכלים אלא עד חצות כפסח עצמו, גזירה מפני התערובת. (קרבן פסח י יב)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שלש מצות נצטוו ישראל בכל רגל משלשה רגלים, ואלו הן, הראייה, שנאמר "יראה כל זכורך", והחגיגה, שנאמר "תחוג לה' אלקיך", והשמחה, שנאמר "ושמחת בחגך". הראייה האמורה בתורה היא שנראה פניו בעזרה ביום טוב הראשון של חג, ויביא עמו קרבן עולה בין מן העוף בין מן הבהמה</w:t>
      </w:r>
      <w:r w:rsidR="007F64FF" w:rsidRPr="007F64FF">
        <w:rPr>
          <w:rStyle w:val="HebrewChar"/>
          <w:rFonts w:cs="FrankRuehl" w:hint="cs"/>
          <w:rtl/>
        </w:rPr>
        <w:t>...</w:t>
      </w:r>
      <w:r w:rsidRPr="007F64FF">
        <w:rPr>
          <w:rStyle w:val="HebrewChar"/>
          <w:rFonts w:cs="FrankRuehl" w:hint="cs"/>
          <w:rtl/>
        </w:rPr>
        <w:t xml:space="preserve"> החגיגה האמורה בתורה היא שיקריב שלמים ביום טוב הראשון של חג בבואו להראות, והדבר ידוע שאין השלמים באים אלא מן הבהמה, ושתי מצוות אלו שהן הראייה והחגיגה אין הנשים חייבות בהן. והשמחה האמורה ברגלים היא שיקריב שלמים יתר על שלמי חגיגה, ואלו הם הנקראים שלמי שמחת חגיגה, שנאמר "וזבחת שלמים ואכלת שם ושמחת לפני ה' אלקיך", ונשים חייבות במצוה זו.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הראיה והחגיגה אין להן שיעור מן התורה, שנאמר "איש כמתנת ידו" וגו', אבל מדברי סופרים שלא יהא קרבן עולת ראייה פחות משוה מעה כסף, ולא שלמי חגיגה פחות משוה שתי כסף, ומצוה להביא כפי עשרו, שנאמר "כמתנת ידו". שלמי שמחה לא נתנו בהן חכמים שיעור, בעת שיעלה אדם לירושלים לחג, אם היו בידו קרבנות הראייה יביאם או יעלה עמו כסף לקנות בו הקרבן, ואם אין בידו כסף </w:t>
      </w:r>
      <w:r w:rsidRPr="007F64FF">
        <w:rPr>
          <w:rStyle w:val="HebrewChar"/>
          <w:rFonts w:cs="FrankRuehl" w:hint="cs"/>
          <w:rtl/>
        </w:rPr>
        <w:lastRenderedPageBreak/>
        <w:t>לא יביא שוה כסף אפילו היה בידו שוה כמה זהובים אסור לו לעלות ריקם בלא כסף ולא קרבן, ולמה אסרו שיעלה בידו שוה כסף, גזירה שמא לא ימצא למכור, או שמא ימצאו המעות סיגים.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שלא הקריב ביום טוב הראשון עולת ראייתו ושלמי חגיגתו הרי זה מקריבן בשאר ימות הרגל, שנאמר "שבעת ימים תחוג לה' אלקיך", מלמד שכולן ראויין לחגיגה, וכולן תשלומי ראשון הם. ומצוה להקדים ולהקריב בראשון, לא הקריב בראשון בין שוגג בין מזיד יקריב בשני, וכל המאחר הרי זה מגונה, ועליו נאמר "נוגי ממועד אספתי".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עבר הרגל ולא חג אינו חייב באחריותו, ועל זה וכיוצא בו נאמר "מעוות לא יוכל לתקון".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שלא חג ביום טוב הראשון של חג הסוכות חוגג את כל הרגל וביום טוב האחרון שהוא שמיני, ואף השמיני תשלומי ראשון הוא, וכן מי שלא חג ביום חג השבועות חוגג כל שבעה, ויש לו תשלומין כל ששת ימים שלאחר הג השבועות, ודבר זה מפי השמועה נאמר, שכחג השבועות כחג המצות לתשלומין.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עולת ראיה ושלמי חגיגה אינן דוחין לא את השבת ולא את הטומאה, לפי שאין להן זמן קבוע שביארנו, אבל דוחין את יום טוב ואף על פי שאין מקריבין ביום טוב נדרים ונדבות, מקריבין עולת ראייה ושלמי חגיגה ושלמי שמחה, שאין אלו נדרים ונדבות אלא חובות.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כשמקריב המקריב עולת ראייתו ושלמי חגיגתו ושמחתו ביום טוב, סומך עליהן בכל כחו כדרך שעושה בשאר הימים, אף על פי שסמיכה אינה מעכבת כמו שביארנו במעשה הקרבנות לא גזרו עליה משום שבות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ומי שהיה לו אוכלים מרובים ונכסים מועטין מביא שלמי חגיגה מרובין ועולות ראייה מועטין, היו לו אוכלין מרובין ונכסים מועטין מביא שלמי חגיגה מרובין ועולות ראייה מועטין, היו לו אוכלין </w:t>
      </w:r>
      <w:r w:rsidRPr="007F64FF">
        <w:rPr>
          <w:rStyle w:val="HebrewChar"/>
          <w:rFonts w:cs="FrankRuehl" w:hint="cs"/>
          <w:rtl/>
        </w:rPr>
        <w:lastRenderedPageBreak/>
        <w:t>מועטין ונכסים מרובין מביא עולות ראייה מרובות ושלמי חגיגה מועטות, היו זה וזה מועט על זה אמרו לא יפחות ממעה לעולה ושתי כסף לשלמים, זה וזה מרובה על זה אמר כברכת ה' אלקיך אשר נתן לך. (חגיגה א א והלאה)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הפריש עשר בהמות לחגיגתו והקריב מהן מקצתן בראשון ופסק, שוב אינו חוזר ומקריב השאר, שהרי שייר אותם, ואם לא פסק אלא דחקו היום ולא יכול להקריב היום מקריב השאר למחר.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עולת ראייה אינה באה אלא מן החולין כשאר הקרבנות שאדם חייב בהן, אבל שלמי חגיגה באות ממעות מעשר שני המעורבות עם מעות חולין לוקח מן התערובת בהמה ומקריבה שלמי חגיגה, והוא שיהיה שיעור אכילה ראשונה מן החולין, מפני ששלמי חגיגה חובה, וכל שהוא חובה אינו בא אלא מן החולין.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ויוצא אדם ידי חובת שלמי חגיגה במעשר בהמה ואין מביאין אותו ביום טוב גזירה שמא יעשר ביום טוב.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יוצאין ישראל ידי חובת שלמי שמחה בנדרים ונדבות ובמעשר בהמה, והכהנים בחטאת ובאשם ובבכור ובחזה ושוק, שמצוה זו היא לשמוח באכילת בשר לפני ה', והרי אכלו, אבל אין יוצאין ידי חובתן לא בעופות ולא במנחות שאינן בשר המשמח. כבר ביארנו בפסחים שחגיגת ארבעה עשר רשות, לפיכך אין אדם יוצא בה ידי חובת חגיגה אלא יוצא בה ידי חובת שמחה</w:t>
      </w:r>
      <w:r w:rsidR="007F64FF" w:rsidRPr="007F64FF">
        <w:rPr>
          <w:rStyle w:val="HebrewChar"/>
          <w:rFonts w:cs="FrankRuehl" w:hint="cs"/>
          <w:rtl/>
        </w:rPr>
        <w:t>...</w:t>
      </w:r>
      <w:r w:rsidRPr="007F64FF">
        <w:rPr>
          <w:rStyle w:val="HebrewChar"/>
          <w:rFonts w:cs="FrankRuehl" w:hint="cs"/>
          <w:rtl/>
        </w:rPr>
        <w:t xml:space="preserve"> (שם ב ז,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לחוג ברגלים, והוא שנצטוינו לעלות לרגל למקדש שלש פעמים בשנה, והן סמוך לפסח ושבועות וסכות, כדי שנחוג שם, שנאמר "שלש רגלים תחוג לי בשנה". וענין החגיגה הוא שנעלה שם בקרבן ונקריבהו שלמים לכבוד החג, ונכפלה מצוה זו פעמים בתורה, ואמרו ז"ל במסכת חגיגה, שלש מצות נצטוו ישראל ברגל, חגיגה, ראיה, שמחה.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משרשי מצוה זו, לפי שאינו בדין לבא בידים ריקניות לפניו ב"ה, ואף על פי שהאמת כי אינו צריך דבר מידינו, כמו שכתוב "אם ארעב לא אומר לך" (תהלים נ'), אף על פי כן בדמיון מחשבתנו אנחנו רואים כאלו נעמד לפניו, והאמת שהנפשות קרובות אל הטוב במקום ההוא יותר משאר מקומות ואור פני מלך נוגה עליהם שם, ועל כן ראוי לנו לעשות מעשה הקרבן בעת ההיא, כי בפעולת הקרבן נתכן לקבלת הטובה ותתעלה נפשותינו מעלה מעלה כמו שנכתב בע"ה. (משפטים מצוה חפ)</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וכן גם לפי הדעת שאחד לפסח ואחד לחגיגה, דפסח וחגיגה נמי נגד שתי בחינות אלו, פסח שהוא ביעור ע"ז כנ"ל הוא בחינת אתכפיא, ובזה הכניע את השר של מצרים ונגאלו ישראל, וחגיגה היא לשמוח בה', כענין שכתוב (ישעיה ס"א) "שוש אשיש בה' תגיל נפשי באלקי", והוא דביקות ישראל לאביהן שבשמים, וזה שלמים, שלום למזבח ולכהנים ולבעלים שנכלל הכל בקדושה, והוא בחינת אתהפכא</w:t>
      </w:r>
      <w:r w:rsidR="007F64FF" w:rsidRPr="007F64FF">
        <w:rPr>
          <w:rStyle w:val="HebrewChar"/>
          <w:rFonts w:cs="FrankRuehl" w:hint="cs"/>
          <w:rtl/>
        </w:rPr>
        <w:t>...</w:t>
      </w:r>
      <w:r w:rsidRPr="007F64FF">
        <w:rPr>
          <w:rStyle w:val="HebrewChar"/>
          <w:rFonts w:cs="FrankRuehl" w:hint="cs"/>
          <w:rtl/>
        </w:rPr>
        <w:t xml:space="preserve"> (תולדות תרע"ד)</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חזה ושוק</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מתנות כהונה)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וקדשת את חזה התנופה ואת שוק התרומה אשר הונף ואשר הורם, מאיל המלואים מאשר לאהרן ומאשר לבניו. והיה לאהרן ולבניו לחק עולם מאת בני ישראל כי תרומה הוא, ותרומה יהיה מאת בני ישראל מזבחי שלמיהם תרומתם לה'. (שמות כט כז)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מניין שאין אהרן ובניו זכאים בחזה ושוק אלא לאחר הקטרת חלבים, תלמוד לומר והקטיר את החלב המזבחה ואחר כך והיה החזה לאהרן ולבניו. נטמאו אימורים או שאבדו יכול לא יהיו אהרן ובניו זכאים בחזה ושוק, תלמוד לומר יהיה, וכן הוא אומר בבני עלי גם בטרם יקטירום את החלב</w:t>
      </w:r>
      <w:r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שוק הימין, אין לי אלא שוק שנוהג, זרוע חולין מניין, תלמוד לומר תתנו, זרוע מוקדשים מניין, תלמוד לומר מזבחי שלמיכם, זהו שאמרנו לרבות זבחי שלמי ציבור שיטענו תנופה שחוטים</w:t>
      </w:r>
      <w:r w:rsidR="007F64FF" w:rsidRPr="007F64FF">
        <w:rPr>
          <w:rStyle w:val="HebrewChar"/>
          <w:rFonts w:cs="FrankRuehl" w:hint="cs"/>
          <w:rtl/>
        </w:rPr>
        <w:t>...</w:t>
      </w:r>
      <w:r w:rsidRPr="007F64FF">
        <w:rPr>
          <w:rStyle w:val="HebrewChar"/>
          <w:rFonts w:cs="FrankRuehl" w:hint="cs"/>
          <w:rtl/>
        </w:rPr>
        <w:t xml:space="preserve"> (צו פרק טז)</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חזה זה חזה, התנופה זה תנופת הסל, שוק זה שוק, התרומה זו תרומה</w:t>
      </w:r>
      <w:r w:rsidR="007F64FF" w:rsidRPr="007F64FF">
        <w:rPr>
          <w:rStyle w:val="HebrewChar"/>
          <w:rFonts w:cs="FrankRuehl" w:hint="cs"/>
          <w:rtl/>
        </w:rPr>
        <w:t>...</w:t>
      </w:r>
      <w:r w:rsidRPr="007F64FF">
        <w:rPr>
          <w:rStyle w:val="HebrewChar"/>
          <w:rFonts w:cs="FrankRuehl" w:hint="cs"/>
          <w:rtl/>
        </w:rPr>
        <w:t xml:space="preserve"> (שם פרק יז)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יביאנו - כשמביאו מבית המטבחים נותן חלב על החזה, וכשנותנו ליד הכהן המניף נמצא החזה למעלה והחלב למטה, וזהו האמור במקום אחר (ויקרא י') "שוק התרומה וחזה התנופה על אשי החלבים יביאו להניף" וגו', ולאחר התנופה נותנו לכהן המקטיר והנמצא החזה למטה, וזהו שנאמר (שם ט') "וישימו את החלבים על החזות ויקטר החלבים המזבחה", למדנו שג' כהנים זקוקין לה. (ויקרא ז ל)</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והקטיר הכהן החלב - ואחר כך "והיה החזה לאהרן", למדנו שאין הבשר נאכל בעוד שהאימורים למטה מן המזבח. (שם שם לא)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שוק התרומה וחזה התנופה - לשון אשר הונף ואשר הורם, תנופה מוליך ומביא, תרומה מעלה ומוריד, ולמה חלקן הכתוב, תרומה בשוק ותנופה בחזה לא ידענו, ששניהם בהרמה והנפה, לשון רש"י. והנראה אלי בטעם זה כי במלואים היה השוק תרומה לה' והוקטר עם הלחם ועם החלבים, והמורם מן השלמים יקרא תרומה, כמו שנאמר "והקריב ממנו אחד מכל קרבן תרומה לה'", וכל שכן אלו שהעלו אותם לגבוה שהם כלם תרומת ה', ולא יקרא בשם תנופה כי תנופתו היתה עם החלבים והלחם כדי להקטירם לה', אבל החזה הונף בפני עצמו ולא היה חלוק משאר הבשר אלא בתנופה, ובתנופה זו בלבד נתקדש וזכה בו משה להיות לו למנה, ומפני שזכות אהרן ובניו בחזה ושוק לדורות היה מיום המלואים וזכו </w:t>
      </w:r>
      <w:r w:rsidRPr="007F64FF">
        <w:rPr>
          <w:rStyle w:val="HebrewChar"/>
          <w:rFonts w:cs="FrankRuehl" w:hint="cs"/>
          <w:rtl/>
        </w:rPr>
        <w:lastRenderedPageBreak/>
        <w:t>בשוק בתרומתו לה' ובחזה בתנופתו ושאר הבשר לבעלים, יקרא לעולם השוק תרומה והחזה תנופה כאשר היה בהם ביום הזכות. (ויקרא י טו)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איזהו חזה, כל הרואה את הקרקע למעלה עד הצואר, למטה עד הכרס, וחותך עמה שתי צלעות אילך ואילך. ואי זהו זרוע מן הפרק של ארכובה עד כף של יד שהם שני איברים מעורין זה בזה, והזרוע האמורה היא זרוע של ימין, ושכנגדה ברגל הוא השוק האמור בכל מקום. (מעשה הקרבנות ט י)</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ידיו תביאנה - לפי שהשאר לבעלים הנה הבאתם תורה שהבעלים נותנים לה' את הכל, החלב והחזה, והכהנים משלחן גבוה קא זכו. (שם ז 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ואת שוק הימין תתנו תרומה - מחלק בעלים כמקדמים פני המשרת במנחה לכבוד המלך. (שם שם לב)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והנה בכל השלמים יהיה שוק הימין לכהן ובשלמי נזיר יהיה לכהן השוק והזרוע, שהם היד והרגל, ובאיל המלואים היה השוק על גבי המזבח, כי אמנם הזר המקריב על הרוב יתן השוק שהוא עם הרגל לכהן הנכנס לפנים ממחיצת הזר המקריב, והנזיר יתן גם הזרוע שהוא היד כמוסר לכהן את פועל ידיו שהיה עד הנה להזיר לה', אמנם במלואים אשר היה קרבן מכשיר לכהן להכנס לפנים נתן השוק על גבי המזבח. (שם ח 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יביאו להניף והיה לך ולבניך - שלא תזכו בהם עד אחד הנפה, שאז תזכו בהם משלחן גבוה. (ויקרא י טו)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בכל קרבן שלמים המבטא את שמחת ההנאה העצמית של אדם שזכה לרוב טובה מאת ה', יש תנופה ותרומה של האימורים, המסמלים את הגירויים והייעדים החושניים, ושל חזה ושוק. החזה שבגוף האדם מסמל את ההרהורים והרצייה, השוק מציין את כוח העמידה </w:t>
      </w:r>
      <w:r w:rsidRPr="007F64FF">
        <w:rPr>
          <w:rStyle w:val="HebrewChar"/>
          <w:rFonts w:cs="FrankRuehl" w:hint="cs"/>
          <w:rtl/>
        </w:rPr>
        <w:lastRenderedPageBreak/>
        <w:t>וההליכה ומסמל את גבורת האדם ושאיפותיו בהיותו אישיות עצמאית. המניף מתחייב בכל להעמיד את עצמו לרשותן של מטרות כלל הציבור בלבד, והתרומה המעלה ומורידה מבטאת את התחייבות האדם לעמוד ברשות גבוה וברשות צורכי הארץ למען צורך גבוה</w:t>
      </w:r>
      <w:r w:rsidR="007F64FF" w:rsidRPr="007F64FF">
        <w:rPr>
          <w:rStyle w:val="HebrewChar"/>
          <w:rFonts w:cs="FrankRuehl" w:hint="cs"/>
          <w:rtl/>
        </w:rPr>
        <w:t>...</w:t>
      </w:r>
      <w:r w:rsidRPr="007F64FF">
        <w:rPr>
          <w:rStyle w:val="HebrewChar"/>
          <w:rFonts w:cs="FrankRuehl" w:hint="cs"/>
          <w:rtl/>
        </w:rPr>
        <w:t xml:space="preserve"> התנופה נזכרת בעיקר לגבי החזה, והתרומה לגבי השוק נקראה, שנקל להם להגיגי האדם ולרצייתו להדבק במחשבה על ה' מאשר במחשבה על הציבור ולמענו, ואילו מדרך הטבע תפנה הגבורה יותר אל תכלית ציבורית מאשר אל תכלית אלקית, משום כך באות העבודות האלה לעורר את האדם לצד הכיוון הנגדי הטעון חיזוק</w:t>
      </w:r>
      <w:r w:rsidR="007F64FF" w:rsidRPr="007F64FF">
        <w:rPr>
          <w:rStyle w:val="HebrewChar"/>
          <w:rFonts w:cs="FrankRuehl" w:hint="cs"/>
          <w:rtl/>
        </w:rPr>
        <w:t>...</w:t>
      </w:r>
      <w:r w:rsidRPr="007F64FF">
        <w:rPr>
          <w:rStyle w:val="HebrewChar"/>
          <w:rFonts w:cs="FrankRuehl" w:hint="cs"/>
          <w:rtl/>
        </w:rPr>
        <w:t xml:space="preserve"> (שמות כט כב)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בחטאת ובאשם הרי אכילת כהנים עצמה היא מן המעשים הסמליים של הקרבן, היא כעין המשך וסיום של אכילת מזבח, ואילו חזה ושוק ניתנים לכהן כביטויי הערכה של התפקיד שהוא נבחר לו. הם "משחת אהרן ומשחת בניו", כביכול, משיחת הכהן לכהונתו מתחדשת בהם תמיד, ומכאן שהם קשורים קשר הדוק למשמעות כהונתו, משום כך אתה מוצא שהם נזכרים כבר בימי המילואים.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החזה מסמל את כל המחשבות והרצונות, הוא מייצג אפוא את המקור הרוחני המוסרי של כל עשייה אנושית חפשית-מוסרית, ומאידך הוא מייצג אותו תחום אנושי, שכל פעילות הכהן מכוונת אליו, שהרי כל מחשבותינו ורצונותינו חייבים להיות מוארים באור התורה היוצאת מפי כהן</w:t>
      </w:r>
      <w:r w:rsidR="007F64FF" w:rsidRPr="007F64FF">
        <w:rPr>
          <w:rStyle w:val="HebrewChar"/>
          <w:rFonts w:cs="FrankRuehl" w:hint="cs"/>
          <w:rtl/>
        </w:rPr>
        <w:t>...</w:t>
      </w:r>
      <w:r w:rsidRPr="007F64FF">
        <w:rPr>
          <w:rStyle w:val="HebrewChar"/>
          <w:rFonts w:cs="FrankRuehl" w:hint="cs"/>
          <w:rtl/>
        </w:rPr>
        <w:t xml:space="preserve"> כנגד זה השוק מבטאת את הכוח והתקדמות המעמד, היא מייצגת איפוא את גבורת האיש ואת מעמד כחו החיצוני. עתה תחום זה נראה, כאילו הוא רחוק מהשפעת הכהן, כשם שברכת פרי הארץ רחוקה ממנה, אך היא הנותנת, שהרי בכל שלב שאדם זוכה בו בפרי אדמתו הוא נותן לכהן מתנה, מתנה זו איננה אלא סמלית, שהרי "חטה אחת פוטרת כל הכרי", מתנה זו מסמלת את ההכרה שאין אדם זוכה גם </w:t>
      </w:r>
      <w:r w:rsidRPr="007F64FF">
        <w:rPr>
          <w:rStyle w:val="HebrewChar"/>
          <w:rFonts w:cs="FrankRuehl" w:hint="cs"/>
          <w:rtl/>
        </w:rPr>
        <w:lastRenderedPageBreak/>
        <w:t>בעושר חומרי אלא בזכות התורה המסורה לכהן</w:t>
      </w:r>
      <w:r w:rsidR="007F64FF" w:rsidRPr="007F64FF">
        <w:rPr>
          <w:rStyle w:val="HebrewChar"/>
          <w:rFonts w:cs="FrankRuehl" w:hint="cs"/>
          <w:rtl/>
        </w:rPr>
        <w:t>...</w:t>
      </w:r>
      <w:r w:rsidRPr="007F64FF">
        <w:rPr>
          <w:rStyle w:val="HebrewChar"/>
          <w:rFonts w:cs="FrankRuehl" w:hint="cs"/>
          <w:rtl/>
        </w:rPr>
        <w:t xml:space="preserve"> בעל השלמים, השלם באושרו, יסמל בה אותן שתי בחינות, הוא יבטא את ההכרה שזכה באושרו רק בזכות התורה המסורה לכהן, והוא יבטא את ההבטחה להקדיש את גבורת השוק של מעמד אושרו לתמיכה בתורה היוצאת מפי כהן. על פי זה יובן שחזה ושוק ניתנים לכהן בשתי בחינות שונות, הוא זוכה בחזה כביכול, מאליו, ואילו השוק ניתנת לו תרומה</w:t>
      </w:r>
      <w:r w:rsidR="007F64FF" w:rsidRPr="007F64FF">
        <w:rPr>
          <w:rStyle w:val="HebrewChar"/>
          <w:rFonts w:cs="FrankRuehl" w:hint="cs"/>
          <w:rtl/>
        </w:rPr>
        <w:t>...</w:t>
      </w:r>
      <w:r w:rsidRPr="007F64FF">
        <w:rPr>
          <w:rStyle w:val="HebrewChar"/>
          <w:rFonts w:cs="FrankRuehl" w:hint="cs"/>
          <w:rtl/>
        </w:rPr>
        <w:t xml:space="preserve"> (ויקרא ז לב)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חזה התנופה - בזה שנשתנו שני חלקים אלו מאיל המלואים, שהחזה הונף בפני עצמו, והלחם עם האימורים לא שייך לייחד עליו שם תנופה, אלא הורם בפני עצמו משאר הבשר, ונתקדשו גם לדורות גם מאשר לאהרן - אפילו משלמי הכהנים</w:t>
      </w:r>
      <w:r w:rsidR="007F64FF" w:rsidRPr="007F64FF">
        <w:rPr>
          <w:rStyle w:val="HebrewChar"/>
          <w:rFonts w:cs="FrankRuehl" w:hint="cs"/>
          <w:rtl/>
        </w:rPr>
        <w:t>...</w:t>
      </w:r>
      <w:r w:rsidRPr="007F64FF">
        <w:rPr>
          <w:rStyle w:val="HebrewChar"/>
          <w:rFonts w:cs="FrankRuehl" w:hint="cs"/>
          <w:rtl/>
        </w:rPr>
        <w:t xml:space="preserve"> כי תרומה הוא - קאי אשוק, דהחזה מתחלה חלק גבוה, ומשם נתן לכהנים, אבל השוק חלק בעלים, אלא בשביל שהוא מובחר בבשר ראוי להיות תרומה לה'. (שמות כט כז וכח)</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חטאת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קרבן-כהן משיח-פר העלם דבר)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נפש אחת תחטא בשגגה מעם הארץ, בעשותה אחת ממצות ה' אשר לא תעשינה ואשם. או הודע אליו חטאתו אשר חטא, והביא קרבנו שעירת עזים תמימה נקבה על חטאתו אשר חטא</w:t>
      </w:r>
      <w:r w:rsidR="007F64FF" w:rsidRPr="007F64FF">
        <w:rPr>
          <w:rStyle w:val="HebrewChar"/>
          <w:rFonts w:cs="FrankRuehl" w:hint="cs"/>
          <w:rtl/>
        </w:rPr>
        <w:t>...</w:t>
      </w:r>
      <w:r w:rsidRPr="007F64FF">
        <w:rPr>
          <w:rStyle w:val="HebrewChar"/>
          <w:rFonts w:cs="FrankRuehl" w:hint="cs"/>
          <w:rtl/>
        </w:rPr>
        <w:t xml:space="preserve"> (ויקרא ד כז,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דבר אל אהרן ואל בניו לאמר זאת תורת החטאת, במקום אשר תשחט העולה תשחט החטאת לפני ה' קדש קדשים היא. הכהן המחטא אותה יאכלנה, במקום קדוש תאכל בחצר אהל מועד</w:t>
      </w:r>
      <w:r w:rsidR="007F64FF" w:rsidRPr="007F64FF">
        <w:rPr>
          <w:rStyle w:val="HebrewChar"/>
          <w:rFonts w:cs="FrankRuehl" w:hint="cs"/>
          <w:rtl/>
        </w:rPr>
        <w:t>...</w:t>
      </w:r>
      <w:r w:rsidRPr="007F64FF">
        <w:rPr>
          <w:rStyle w:val="HebrewChar"/>
          <w:rFonts w:cs="FrankRuehl" w:hint="cs"/>
          <w:rtl/>
        </w:rPr>
        <w:t xml:space="preserve"> כל זכר בכהנים יאכל אותה, קדש קדשים היא. וכל חטאת אשר יובא מדמה אל אהל מועד לכפר בקדש לא תאכל, באש תשרף. (שם ו יח)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ותא חזי, יש בני אדם שמתדבקים בצד הזה (של הטומאה), משום שהנפש ההיא שלא זכו יותר ממנה, וכשעבר עליהם רוח הטומאה ההוא, שורה עליהם ומתדבקים בו. אז חטא ההוא שחטא אדם זה הוא מצד אותו רוח הטומאה, וקרבנו הוא עז אחת, משום שהיא בהמה הבאה מאותו הצד לכפר על חטאתו.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לו ר' אלעזר בנו, והרי כתוב, לא תלין נבלתו על העץ וגו', ולא תטמא את אדמתך, משום שהארץ היא קודש, ורוח הטומאה לא ימצא מקום בארץ הקדושה לשרות עליו, אם כן כיון שבהמה ההיא (העז), רוח הטומאה שורה עליה, ובאה מצדה, למה מקריבים אותה לצד הקדוש, א"ל יפה שאלת.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תא חזי בני, כתוב, כי ה' אלקיך אש אוכלה הוא, יש אש אוכלת אש, אש של הקב"ה אוכלת אש אחר של הסט"א. ותא חזי, יש מלאכים האומרים שירה לפני הקב"ה, וכשמסיימים השירה הם מתבטלים בניצוץ אש אוכלת (השורפת אותם). ולמטה הכין הקב"ה אש של המזבח, (שה"ס אש המלכות, מהדינים שלה), ואש הזה אוכלת ומכלה לכל צד ההוא הטמא, ומתבטל צד ההוא באותה שלהבת האש, ולא נשאר ממנו כלום בעולם. ואדם ההוא המקריב את קרבנו, עומד עליו, ובאותו הריח העולה מן הקרבן, נעבר ממנו הצד של רוח הטומאה ששורה עליו, ומתכפר, ומשום זה הכל מתבטל ויכלה, ואין מי שיעמוד לפני האש ההוא (של המזבח). (ויקרא תמ)</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כך הוא אשם, כי ישראל האחוזים בכנפי השכינה, שהם החיות הנושאות את הכסא, (החטאת מעכבת) שלא תעלה בהם (המלכות) על ידי זכיות ישראל אל הקב"ה, (שהוא ז"א, שהחטאות שלהם) מעכבים אותה ומכבידים הכנפים. והאשם הוא האשם של הערב רב, הוא סרכא הנאחזת בהכסא ששם המלכה, (ולא רק בכנפים כמו החטאת), ואינה עוזבת אותה לעלות מן הגלות. והזכיות (שעושים </w:t>
      </w:r>
      <w:r w:rsidRPr="007F64FF">
        <w:rPr>
          <w:rStyle w:val="HebrewChar"/>
          <w:rFonts w:cs="FrankRuehl" w:hint="cs"/>
          <w:rtl/>
        </w:rPr>
        <w:lastRenderedPageBreak/>
        <w:t>ישראל), נאחזות בה להעלותה (מן הגלות, ועל כן) היא נשארת באויר, כמו סרכא התלויה באויר. (ואויר) זהו עמוד האמצעי, (כלומר שתלויה כמו סרכא בקו האמצעי, שהוא ז"א מחמת האשם, ואינה יכול להתיחד עמו זולת על ידי קרבן אשם, ועל כן נקרא אשם תלוי, על שם תלייתו באויר). וכך אשם תלוי בצדיק, (שהוא יסוד דז"א, ששם הוא פוגם, ושם מתקן הקרבן אשם), שהוא אחוז בין שמים, (שהוא ז"א), ובין הארץ, (שהיא המלכות, ונבחן שהוא תלוי בין ז"א למלכות, ועל כן נקרא אשם תלוי).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נתבאר שהחטאת מקומו בשמאל, ופוגם בכנפי השכינה, שה"ס החיות, הנושאות את הכסא, שהוא המלכות, ולא בכסא עצמו. אבל האשם מקומו הוא בקו האמצעי בת"ת או ביסוד, והוא פוגם בכסא עצמו).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היא יותרת הכבד, משום שמכבידה על המלכות, בחטאות מטינופי עונות ישראל, כמו הכבד המכביד עם השמרים שהם דמים, על עורקי הלב, כך אלו חטאות מכבידות על כנפי השכינה, שהם מצות עשה, הדומים לכנפי יונה. לא תעשה המכבידים על עשה, שאמרנו, (פירושו) כשעונות ישראל הם מרובים מזכיות, אז נאמר בתורה, שהוא גוף, (דהיינו ז"א המכונה גוף), ותשלך אמת ארצה, (והמלכות) צועקת נתנני ה' בידי לא אוכל קום</w:t>
      </w:r>
      <w:r w:rsidR="007F64FF" w:rsidRPr="007F64FF">
        <w:rPr>
          <w:rStyle w:val="HebrewChar"/>
          <w:rFonts w:cs="FrankRuehl" w:hint="cs"/>
          <w:rtl/>
        </w:rPr>
        <w:t>...</w:t>
      </w:r>
      <w:r w:rsidRPr="007F64FF">
        <w:rPr>
          <w:rStyle w:val="HebrewChar"/>
          <w:rFonts w:cs="FrankRuehl" w:hint="cs"/>
          <w:rtl/>
        </w:rPr>
        <w:t xml:space="preserve"> (צו מה)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קחו שעיר עזים לחטאת למה, (כיון שלא חטאו אלא בהרהורי הלב, שמספיק עולה, ומשיב), שהוא משום שהקריבו תחילה לשעירים השולטים על הרים הרמים, וזהו לחטאת, שהיו צריכים חטאת להטהר מחטא זה, ולא עוד אלא לחידוש הלבנה, היו צריכים (חטאת, שהיה אז ראש חודש ניסן, ובראש חודש מקריבים חטאת). (שמיני נ)</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בזמן שהיה בית המקדש קיים, (החוטא) מקריב קרבנו, כל כפרה שלו תלויה עליו, עד שמתחרט ומשבר לאותו רוח (מצד </w:t>
      </w:r>
      <w:r w:rsidRPr="007F64FF">
        <w:rPr>
          <w:rStyle w:val="HebrewChar"/>
          <w:rFonts w:cs="FrankRuehl" w:hint="cs"/>
          <w:rtl/>
        </w:rPr>
        <w:lastRenderedPageBreak/>
        <w:t>הטומאה שמשך עליו בחטאו), מגאותו ומשפילו, וזה הוא שבירה לאותה מדרגת הטומאה, (שהרוח נמשך ממנה), וכשנשבר אותו רוח הטומאה ומקריב קרבנו זה הוא קרבן המקובל ברצון כראוי.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אותו רוח הטומאה אינו נשבר, אין קרבנו כלום, והוא נמסר לכלבים, כי קרבן זה אינו של הקב"ה אלא של הכלבים, ומשום זה זבחי אלקים כראוי, הוא רוח נשברה, שישבר אותו רוח הטומאה ולא ישלוט, ועל כן מי שמשברו כראוי עליו כתוב, רוח הולך ולא ישוב, אותו איש יהיה בטוח שלא ישוב אליו לעולם, זה שאמר ולא ישוב. לב נשבר ונדכה, אדם זה שאינו מתגאה ואינו מתענג בתענוגי העולם, אלקים לא תבזה, כי הוא בכבוד אצלו. (פנחס תקכד)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ומשום זה נאמר ושעיר עזים אחד לחטאת, ולא אמר לעולה, (שפירושה שעולה) להיות כתר על נו"ה), ומאין לנו שיש ירידה בחטאת שנאמר וירד מעשות החטאת, ולמה שתף העולה עם החטאת בירידה, אלא ללמד שהיתה מתחילה עולה, שהיא מדת הרחמים, (כלומר מחזה ולמעלה דז"א, ששם מקום דין), ונקראת חטאת, והכל אחד, (שהן עולה והן חטאת הוא סוד המלכות).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ומשום זה (אמר הקב"ה, שהוא ז"א), הביאו עלי כפרה, כי עלי היתה הלבנה לכתר ודאי, (טרם המיעוט, דהיינו כתר ממעל לנצח והוד דז"א) כעין זה, ואחר כך נתמעטה וירדה לרגליו שלו, (דהיינו למטה מנו"ה הנקראים רגלים, כעין זה), ובזמן זה של הביאו עלי כפרה, (דהיינו בעת שמקריבים שעיר ראש חודש לכפר על מיעוט הלבנה, נאמר בה היא העולה, שהיא עולה מרגליו</w:t>
      </w:r>
      <w:r w:rsidR="007F64FF" w:rsidRPr="007F64FF">
        <w:rPr>
          <w:rStyle w:val="HebrewChar"/>
          <w:rFonts w:cs="FrankRuehl" w:hint="cs"/>
          <w:rtl/>
        </w:rPr>
        <w:t>...</w:t>
      </w:r>
      <w:r w:rsidRPr="007F64FF">
        <w:rPr>
          <w:rStyle w:val="HebrewChar"/>
          <w:rFonts w:cs="FrankRuehl" w:hint="cs"/>
          <w:rtl/>
        </w:rPr>
        <w:t xml:space="preserve"> (שם תרעג, ועיין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גם קרבן-כללי, לך לך רחצ, ויקרא קיח ותכח ותמב.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נפש כי תחטא, בני ישראל מביאין חטאת ואין הגוים מביאין חטאת, ואין </w:t>
      </w:r>
      <w:r w:rsidRPr="007F64FF">
        <w:rPr>
          <w:rStyle w:val="HebrewChar"/>
          <w:rFonts w:cs="FrankRuehl" w:hint="cs"/>
          <w:rtl/>
        </w:rPr>
        <w:lastRenderedPageBreak/>
        <w:t>צורך לומר מצות שלא נצטוו עליהם בני נח, ואין מביאין עליהם חטאת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מצות ה' ולא מצות המלך ולא מצות בית דין, מכל מצות ה' ולא כל מצות ה', פרט לשמיעת קול ולבטוי שפתים ולטומאת מקדש וקדשיו, מצות ה', שומע אני עשה ולא תעשה, תלמוד לומר אשר לא תעשנה, אוציא מצות עשה הקלה ולא אוציא מצות עשה החמורה, תלמוד לומר אשר לא תעשנה, אוציא את מצות שאין חייבין עליהן כרת ולא אוציא את הפסח ואת המילה שחייבין עליהם כרת, תלמוד לומר אשר לא תעשינה, אוציא את הפסח שאין תדיר ולא אוציא את המילה שהיא תדירה, תלמוד לומר אשר לא תעשינה, או יכול שאני מוציא את מצות עשה שבנדה, תלמוד לומר מכל מצות ה' ריבה, מה ראית להוציא את כל המצות ולהביא מצות עשה שבנדה, אחר שריבה הכתוב מיעט, מפני מה אני מוציא את כל המצות שאין בהן בלא תעשה ומביא את מצות עשה שבנדה שיש בה בלא תעשה.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אשר לא תעשנה, יכול דברים שזדונן כרת ודברים שאין זדונן כרת, תלמוד לומר תורה אחת יהיה לכם לעושה בשגגה, הרי כל העושה בשגגה בעבודה זרה, מה ע"ז מיוחדת מעשה שחייבין על זדונה כרת ועל שגגתה חטאת, אף כל מעשה שחייבין על זדונו כרת ועל שגגתו חטאת</w:t>
      </w:r>
      <w:r w:rsidR="007F64FF" w:rsidRPr="007F64FF">
        <w:rPr>
          <w:rStyle w:val="HebrewChar"/>
          <w:rFonts w:cs="FrankRuehl" w:hint="cs"/>
          <w:rtl/>
        </w:rPr>
        <w:t>...</w:t>
      </w:r>
      <w:r w:rsidRPr="007F64FF">
        <w:rPr>
          <w:rStyle w:val="HebrewChar"/>
          <w:rFonts w:cs="FrankRuehl" w:hint="cs"/>
          <w:rtl/>
        </w:rPr>
        <w:t xml:space="preserve"> (ויקרא-נפש הקדמה וראה שם עוד ופרק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נפש כי תחטא, אחת תחטא, בעשותה תחטא, הרי אילו מיעוטים, העושה על פי עצמו חייב ולא העושה על פי הוראת בית דין</w:t>
      </w:r>
      <w:r w:rsidR="007F64FF" w:rsidRPr="007F64FF">
        <w:rPr>
          <w:rStyle w:val="HebrewChar"/>
          <w:rFonts w:cs="FrankRuehl" w:hint="cs"/>
          <w:rtl/>
        </w:rPr>
        <w:t>...</w:t>
      </w:r>
      <w:r w:rsidRPr="007F64FF">
        <w:rPr>
          <w:rStyle w:val="HebrewChar"/>
          <w:rFonts w:cs="FrankRuehl" w:hint="cs"/>
          <w:rtl/>
        </w:rPr>
        <w:t xml:space="preserve"> מעם הארץ פרט למשומד, ר' שמעון בן יוסי אמר משום ר' שמעון מה תלמוד לומר אשר לא תעשנה בשגגה, היושב לו מידיעתה חייב על שגגתה, ויצא משומד שאין יושב לו מידיעתה. בעשותה, התולה בעצמו חייב והתולה בבית דין פטור</w:t>
      </w:r>
      <w:r w:rsidR="007F64FF" w:rsidRPr="007F64FF">
        <w:rPr>
          <w:rStyle w:val="HebrewChar"/>
          <w:rFonts w:cs="FrankRuehl" w:hint="cs"/>
          <w:rtl/>
        </w:rPr>
        <w:t>...</w:t>
      </w:r>
      <w:r w:rsidRPr="007F64FF">
        <w:rPr>
          <w:rStyle w:val="HebrewChar"/>
          <w:rFonts w:cs="FrankRuehl" w:hint="cs"/>
          <w:rtl/>
        </w:rPr>
        <w:t xml:space="preserve"> בעשותה אחת, העושה כולה לא העושה מקצתה, כיצד, שנים אוחזים במלגז ולוגזים, בכרכר ושובטים</w:t>
      </w:r>
      <w:r w:rsidR="007F64FF" w:rsidRPr="007F64FF">
        <w:rPr>
          <w:rStyle w:val="HebrewChar"/>
          <w:rFonts w:cs="FrankRuehl" w:hint="cs"/>
          <w:rtl/>
        </w:rPr>
        <w:t>...</w:t>
      </w:r>
      <w:r w:rsidRPr="007F64FF">
        <w:rPr>
          <w:rStyle w:val="HebrewChar"/>
          <w:rFonts w:cs="FrankRuehl" w:hint="cs"/>
          <w:rtl/>
        </w:rPr>
        <w:t xml:space="preserve"> (שם פרשה 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או הודע לו, לא שיאמרו לו אחרים, או יכול אף על פי שאינו מכחיש, תלמוד לומר או הודע אליו חטאתו והביא. והביא את קרבנו שעירת עזים תמימה נקבה, מנין שתבא בת שנתה ודין הוא, זה מביא חטאת ומצורע מביא חטאת, מה חטאת מצורע בת שנתה אף זה בת שנתה, לא אם אמרת בחטאת מצורע שהיא טעונה נסכים, תאמר בזו שאינה טעונה נסכים</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וסמך את ידו על ראש החטאת, לרבות חטאת ע"ז לסמיכה, ושחט את החטאת במקום העולה, שלא תהא שחיטתה אלא בצפון במקום העולה, ולקח שלא יהא קיבול דמה אלא בצפון, מיכן אמרו שחט בצפון וקיבל בדרום, בדרום וקיבל בצפון פסל עד שישחוט בצפון ויקבל בצפון</w:t>
      </w:r>
      <w:r w:rsidR="007F64FF" w:rsidRPr="007F64FF">
        <w:rPr>
          <w:rStyle w:val="HebrewChar"/>
          <w:rFonts w:cs="FrankRuehl" w:hint="cs"/>
          <w:rtl/>
        </w:rPr>
        <w:t>...</w:t>
      </w:r>
      <w:r w:rsidRPr="007F64FF">
        <w:rPr>
          <w:rStyle w:val="HebrewChar"/>
          <w:rFonts w:cs="FrankRuehl" w:hint="cs"/>
          <w:rtl/>
        </w:rPr>
        <w:t xml:space="preserve"> (שם פרק 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מה תלמוד לומר יביא יביא, מנין אתה אומר המפריש חטאתו ואבדה והפריש אחרת תחתיה ואחר כך נמצאת הראשונה והרי שתיהן עומדות, מנין שיביא אי זו מהן שירצה, תלמוד לומר יביא יביא, יכול יביא שתיהן, תלמוד לומר יביאנה, אחת הוא מביא אינו מביא שתים. יכול לא יביא שתיהן על שני חטאים אבל יביא שתיהן על חטא אחד, תלמוד לומר יביאנה, אחת הוא מביא אינו מביא שתים.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וסמך את ידו על ראש החטאת, לרבות חטאת נזיר וחטאת מצורע וחטאת מטמא מקדש לסמיכה, ושחט אותה לחטאת, שתהא שחיטתה לשם חטאת, ולקח הכהן מדם החטאת, שיהא קיבול דמה לשם חטאת, וכפר עליו הכהן מחטאתו, שתהא כפרה לשם חטאת, מכאן אמרו שחט שלא לשמה קיבל שלא לשמה, הילך שלא לשמה, זרק שלא לשמה פסל</w:t>
      </w:r>
      <w:r w:rsidR="007F64FF" w:rsidRPr="007F64FF">
        <w:rPr>
          <w:rStyle w:val="HebrewChar"/>
          <w:rFonts w:cs="FrankRuehl" w:hint="cs"/>
          <w:rtl/>
        </w:rPr>
        <w:t>...</w:t>
      </w:r>
      <w:r w:rsidRPr="007F64FF">
        <w:rPr>
          <w:rStyle w:val="HebrewChar"/>
          <w:rFonts w:cs="FrankRuehl" w:hint="cs"/>
          <w:rtl/>
        </w:rPr>
        <w:t xml:space="preserve"> (שם פרק יא)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זכר (יאכל) לרבות כל בעלי מומין, למה אם לאכילה כבר אמור אם למחלוקת כבר אמור, אם כן למה נאמר כל זכר, שיכול אין לי אלא בעלי מומים עוברים, בעלי מום קבוע מניין, תלמוד לומר כל זכר </w:t>
      </w:r>
      <w:r w:rsidRPr="007F64FF">
        <w:rPr>
          <w:rStyle w:val="HebrewChar"/>
          <w:rFonts w:cs="FrankRuehl" w:hint="cs"/>
          <w:rtl/>
        </w:rPr>
        <w:lastRenderedPageBreak/>
        <w:t>בכהנים יאכל אותה, קדושה ולא פסולה</w:t>
      </w:r>
      <w:r w:rsidR="007F64FF" w:rsidRPr="007F64FF">
        <w:rPr>
          <w:rStyle w:val="HebrewChar"/>
          <w:rFonts w:cs="FrankRuehl" w:hint="cs"/>
          <w:rtl/>
        </w:rPr>
        <w:t>...</w:t>
      </w:r>
      <w:r w:rsidRPr="007F64FF">
        <w:rPr>
          <w:rStyle w:val="HebrewChar"/>
          <w:rFonts w:cs="FrankRuehl" w:hint="cs"/>
          <w:rtl/>
        </w:rPr>
        <w:t xml:space="preserve"> (צו פרק ז)</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אחד לעולה ואחד לחטאת, כל מקום שנתחלפה חטאת הקדים חטאת לעולה, כאן שנתחלפה עולה הקדים עולה לחטאת, כל שהיא באה על חטא הקדים חטאת לעולה, עולה כאן שאינה באה על חטאת הקדים עולה לחטאת. כל מקום ששנים באים תחת חטאת הקדים חטאת לעולה, כאן שאין שנים באים תחת חטאת הקדים עולה לחטאת</w:t>
      </w:r>
      <w:r w:rsidR="007F64FF" w:rsidRPr="007F64FF">
        <w:rPr>
          <w:rStyle w:val="HebrewChar"/>
          <w:rFonts w:cs="FrankRuehl" w:hint="cs"/>
          <w:rtl/>
        </w:rPr>
        <w:t>...</w:t>
      </w:r>
      <w:r w:rsidRPr="007F64FF">
        <w:rPr>
          <w:rStyle w:val="HebrewChar"/>
          <w:rFonts w:cs="FrankRuehl" w:hint="cs"/>
          <w:rtl/>
        </w:rPr>
        <w:t xml:space="preserve"> (תזריע פרק 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רבא הוי קרוב לשמוע דברי חכמים שאם חוטאים מביאים קרבן ועושים תשובה, מתת הכסילים זבח, אל תהי ככסילים שחוטאים ומביאים קרבן ואין עושים תשובה</w:t>
      </w:r>
      <w:r w:rsidR="007F64FF" w:rsidRPr="007F64FF">
        <w:rPr>
          <w:rStyle w:val="HebrewChar"/>
          <w:rFonts w:cs="FrankRuehl" w:hint="cs"/>
          <w:rtl/>
        </w:rPr>
        <w:t>...</w:t>
      </w:r>
      <w:r w:rsidRPr="007F64FF">
        <w:rPr>
          <w:rStyle w:val="HebrewChar"/>
          <w:rFonts w:cs="FrankRuehl" w:hint="cs"/>
          <w:rtl/>
        </w:rPr>
        <w:t xml:space="preserve"> (ברכות כג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ורבנן האי תורה אחת מאי עבדי ליה, מיבעי להו לכדמקרי ליה ר' יהושע בן לוי לבריה, תורה אחת יהיה לכם לעושה בשגגה, וכתיב וכי תשגו ולא תעשו את כל המצות האלה, וכתיב והנפש אשר תעשה ביד רמה, הוקשו כולם לע"ז, מה להלן דבר שחייבים על זדונו כרת ושגגתו חטאת, אף כל דבר שחייבין על זדונו כרת ועל שגגתו חטאת</w:t>
      </w:r>
      <w:r w:rsidR="007F64FF" w:rsidRPr="007F64FF">
        <w:rPr>
          <w:rStyle w:val="HebrewChar"/>
          <w:rFonts w:cs="FrankRuehl" w:hint="cs"/>
          <w:rtl/>
        </w:rPr>
        <w:t>...</w:t>
      </w:r>
      <w:r w:rsidRPr="007F64FF">
        <w:rPr>
          <w:rStyle w:val="HebrewChar"/>
          <w:rFonts w:cs="FrankRuehl" w:hint="cs"/>
          <w:rtl/>
        </w:rPr>
        <w:t xml:space="preserve"> ור' יוחנן האי קרא דרשב"ל מאי עביד ליה, מיבעי ליה לכדתניא, מעם הארץ פרט למומר, רבי שמעון בן אלעזר אומר משם רבי שמעון אשר לא תעשינה בשגגה ואשם, השב מידיעתו מביא קרבן על שגגתו לא שב מידיעתו אינו מביא קרבן על שגגתו</w:t>
      </w:r>
      <w:r w:rsidR="007F64FF" w:rsidRPr="007F64FF">
        <w:rPr>
          <w:rStyle w:val="HebrewChar"/>
          <w:rFonts w:cs="FrankRuehl" w:hint="cs"/>
          <w:rtl/>
        </w:rPr>
        <w:t>...</w:t>
      </w:r>
      <w:r w:rsidRPr="007F64FF">
        <w:rPr>
          <w:rStyle w:val="HebrewChar"/>
          <w:rFonts w:cs="FrankRuehl" w:hint="cs"/>
          <w:rtl/>
        </w:rPr>
        <w:t xml:space="preserve"> (שבת סח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והתניא והקריב את אשר לחטאת ראשונה, מה תלמוד לומר, אם ללמד שתהא קודמת לעולה, הרי כבר נאמר ואת השני יעשה עולה כמשפט, אלא זה בנה אב לכל חטאות שיהו קודמות לכל עולות הבאות עמהן, וקיימא לן דאפילו חטאת העוף קודמת לעולת בהמה, אמר רבא שאני עולת מצורע, דרחמנא אמר והעלה הכהן את העולה, שהעלה כבר</w:t>
      </w:r>
      <w:r w:rsidRPr="007F64FF">
        <w:rPr>
          <w:rStyle w:val="HebrewChar"/>
          <w:rFonts w:cs="FrankRuehl" w:hint="cs"/>
          <w:rtl/>
        </w:rPr>
        <w:t>...</w:t>
      </w:r>
      <w:r w:rsidR="00817D66" w:rsidRPr="007F64FF">
        <w:rPr>
          <w:rStyle w:val="HebrewChar"/>
          <w:rFonts w:cs="FrankRuehl" w:hint="cs"/>
          <w:rtl/>
        </w:rPr>
        <w:t xml:space="preserve"> (פסחים נט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דתניא רבי יהודה אומר חסידים הראשונים היו מתאוין להביא קרבן חטאת לפי שאין הקב"ה מביא תקלה על ידיהם, מה היו עושין, עומדין ומתנדבין נזירות למקום, כדי שיתחייב קרבן חטאת למקום. (נדרים י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ובדין הוא שתהא חטאת חלב טעונה נסכים, שלא יהא חוטא נשכר, ומפני מה אינה טעונה, שלא יהא קרבנו מהודר, אבל חטאתו של מצורע ואשמו טעונין נסכים, לפי שאין באין על חטא</w:t>
      </w:r>
      <w:r w:rsidRPr="007F64FF">
        <w:rPr>
          <w:rStyle w:val="HebrewChar"/>
          <w:rFonts w:cs="FrankRuehl" w:hint="cs"/>
          <w:rtl/>
        </w:rPr>
        <w:t>...</w:t>
      </w:r>
      <w:r w:rsidR="00817D66" w:rsidRPr="007F64FF">
        <w:rPr>
          <w:rStyle w:val="HebrewChar"/>
          <w:rFonts w:cs="FrankRuehl" w:hint="cs"/>
          <w:rtl/>
        </w:rPr>
        <w:t xml:space="preserve"> (סוטה טו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השולח חטאתו ממדינת הים מקריבין אותה בחזקת שהוא קיים</w:t>
      </w:r>
      <w:r w:rsidR="007F64FF" w:rsidRPr="007F64FF">
        <w:rPr>
          <w:rStyle w:val="HebrewChar"/>
          <w:rFonts w:cs="FrankRuehl" w:hint="cs"/>
          <w:rtl/>
        </w:rPr>
        <w:t>...</w:t>
      </w:r>
      <w:r w:rsidRPr="007F64FF">
        <w:rPr>
          <w:rStyle w:val="HebrewChar"/>
          <w:rFonts w:cs="FrankRuehl" w:hint="cs"/>
          <w:rtl/>
        </w:rPr>
        <w:t xml:space="preserve"> והא בעינא סמיכה, אמר רב יוסף בקרבן נשים, רב פפא אמר בחטאת העוף. (גיטין כח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העיד רבי יוחנן בן גודגדא על החרשת שהשיאה אביה שהיא יוצאה בגט</w:t>
      </w:r>
      <w:r w:rsidR="007F64FF" w:rsidRPr="007F64FF">
        <w:rPr>
          <w:rStyle w:val="HebrewChar"/>
          <w:rFonts w:cs="FrankRuehl" w:hint="cs"/>
          <w:rtl/>
        </w:rPr>
        <w:t>...</w:t>
      </w:r>
      <w:r w:rsidRPr="007F64FF">
        <w:rPr>
          <w:rStyle w:val="HebrewChar"/>
          <w:rFonts w:cs="FrankRuehl" w:hint="cs"/>
          <w:rtl/>
        </w:rPr>
        <w:t xml:space="preserve"> ועל חטאת הגזולה שלא נודעה לרבים שהיא מכפרת מפני תיקון המזבח</w:t>
      </w:r>
      <w:r w:rsidR="007F64FF" w:rsidRPr="007F64FF">
        <w:rPr>
          <w:rStyle w:val="HebrewChar"/>
          <w:rFonts w:cs="FrankRuehl" w:hint="cs"/>
          <w:rtl/>
        </w:rPr>
        <w:t>...</w:t>
      </w:r>
      <w:r w:rsidRPr="007F64FF">
        <w:rPr>
          <w:rStyle w:val="HebrewChar"/>
          <w:rFonts w:cs="FrankRuehl" w:hint="cs"/>
          <w:rtl/>
        </w:rPr>
        <w:t xml:space="preserve"> אמר עולא דבר תורה בין נודעה ובין לא נודעה אינה מכפרת, מאי טעמא יאוש כדי לא קני, ומה טעם אמרו לא נודעה מכפרת, שלא יהו כהנים עצבין</w:t>
      </w:r>
      <w:r w:rsidR="007F64FF" w:rsidRPr="007F64FF">
        <w:rPr>
          <w:rStyle w:val="HebrewChar"/>
          <w:rFonts w:cs="FrankRuehl" w:hint="cs"/>
          <w:rtl/>
        </w:rPr>
        <w:t>...</w:t>
      </w:r>
      <w:r w:rsidRPr="007F64FF">
        <w:rPr>
          <w:rStyle w:val="HebrewChar"/>
          <w:rFonts w:cs="FrankRuehl" w:hint="cs"/>
          <w:rtl/>
        </w:rPr>
        <w:t xml:space="preserve"> (שם נה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המצות שבתורה שחייבין על זדונן כרת ועל שגגתן חטאת היחיד מביא כשבה ושעירה, ונשיא שעיר, ומשיח ובית דין מביאין פר, ובעבודת כוכבים היחיד והנשיא והמשיח מביאין שעירה, ובית דין פר ושעיר, פר לעולה ושעיר לחטאת</w:t>
      </w:r>
      <w:r w:rsidR="007F64FF" w:rsidRPr="007F64FF">
        <w:rPr>
          <w:rStyle w:val="HebrewChar"/>
          <w:rFonts w:cs="FrankRuehl" w:hint="cs"/>
          <w:rtl/>
        </w:rPr>
        <w:t>...</w:t>
      </w:r>
      <w:r w:rsidRPr="007F64FF">
        <w:rPr>
          <w:rStyle w:val="HebrewChar"/>
          <w:rFonts w:cs="FrankRuehl" w:hint="cs"/>
          <w:rtl/>
        </w:rPr>
        <w:t xml:space="preserve"> (הוריות ט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הזבחים שנזבחו שלא לשמן כשרים אלא שלא עלו לבעלים לשם חובה חוץ מן הפסח והחטאת, הפסח בזמנו והחטאת בכל זמן</w:t>
      </w:r>
      <w:r w:rsidR="007F64FF" w:rsidRPr="007F64FF">
        <w:rPr>
          <w:rStyle w:val="HebrewChar"/>
          <w:rFonts w:cs="FrankRuehl" w:hint="cs"/>
          <w:rtl/>
        </w:rPr>
        <w:t>...</w:t>
      </w:r>
      <w:r w:rsidRPr="007F64FF">
        <w:rPr>
          <w:rStyle w:val="HebrewChar"/>
          <w:rFonts w:cs="FrankRuehl" w:hint="cs"/>
          <w:rtl/>
        </w:rPr>
        <w:t xml:space="preserve"> (זבחים ב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אלא אי איתמר הכי איתמר, אמר רב משמיה דמבוג חטאת ששחטה על שמחוייב חטאת כנחשון כשירה, חטאת נחשון עולה היא. איכא דאמרי אמר רב משמיה דמבוג חטאת ששחטה לשם חטאת נחשון פסולה, חטאת נחשון עולה היא. ולימא חטאת נזיר וחטאת מצורע, עיקר חטאת נקט. אמר רב חטאת חלב ששחטה לשם חטאת דם, לשם חטאת </w:t>
      </w:r>
      <w:r w:rsidRPr="007F64FF">
        <w:rPr>
          <w:rStyle w:val="HebrewChar"/>
          <w:rFonts w:cs="FrankRuehl" w:hint="cs"/>
          <w:rtl/>
        </w:rPr>
        <w:lastRenderedPageBreak/>
        <w:t>עבודת כוכבים כשירה, לשם חטאת נזיר לשם חטאת מצורע פסולה. הני עולות נינהו, בעי רבא חטאת חלב ששחטה לשם חטאת דטומאת מקדש וקדשיו מהו, מי אמרינן כרת במיתה, או דילמא אין קבוע כמותה</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איתמר שחטה לשמה לזרוק דמה שלא לשמה, רבי יוחנן אמר פסולה, וריש לקיש אמר כשירה, ר' יוחנן אמר פסולה מחשבין מעבודה לעבודה, וילפינן ממחשבת פיגול, ור"ל אמר כשירה אין מחשבין מעבודה לעבודה ולא ילפינן ממחשבת פיגול</w:t>
      </w:r>
      <w:r w:rsidR="007F64FF" w:rsidRPr="007F64FF">
        <w:rPr>
          <w:rStyle w:val="HebrewChar"/>
          <w:rFonts w:cs="FrankRuehl" w:hint="cs"/>
          <w:rtl/>
        </w:rPr>
        <w:t>...</w:t>
      </w:r>
      <w:r w:rsidRPr="007F64FF">
        <w:rPr>
          <w:rStyle w:val="HebrewChar"/>
          <w:rFonts w:cs="FrankRuehl" w:hint="cs"/>
          <w:rtl/>
        </w:rPr>
        <w:t xml:space="preserve"> (שם ט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הפסח והחטאת ששחטן שלא לשמן קבל והלך וזרק שלא לשמן, או לשמן ושלא לשמן או שלא לשמן ולשמן פסולים</w:t>
      </w:r>
      <w:r w:rsidR="007F64FF" w:rsidRPr="007F64FF">
        <w:rPr>
          <w:rStyle w:val="HebrewChar"/>
          <w:rFonts w:cs="FrankRuehl" w:hint="cs"/>
          <w:rtl/>
        </w:rPr>
        <w:t>...</w:t>
      </w:r>
      <w:r w:rsidRPr="007F64FF">
        <w:rPr>
          <w:rStyle w:val="HebrewChar"/>
          <w:rFonts w:cs="FrankRuehl" w:hint="cs"/>
          <w:rtl/>
        </w:rPr>
        <w:t xml:space="preserve"> שהזבח נפסל בארבעה דברים, בשחיטה ובקבול ובהילוך ובזריקה</w:t>
      </w:r>
      <w:r w:rsidR="007F64FF" w:rsidRPr="007F64FF">
        <w:rPr>
          <w:rStyle w:val="HebrewChar"/>
          <w:rFonts w:cs="FrankRuehl" w:hint="cs"/>
          <w:rtl/>
        </w:rPr>
        <w:t>...</w:t>
      </w:r>
      <w:r w:rsidRPr="007F64FF">
        <w:rPr>
          <w:rStyle w:val="HebrewChar"/>
          <w:rFonts w:cs="FrankRuehl" w:hint="cs"/>
          <w:rtl/>
        </w:rPr>
        <w:t xml:space="preserve"> (שם יג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הצבור והיחיד אלו הן חטאות הצבור שעירי ראשי חדשים ושל מועדות, שחיטתן בצפון וקיבול דמן בכלי שרת בצפון ודמן טעון ארבע מתנות על ארבע קרנות, כיצד, עלה בכבש ופנה לסובב ובא לו לקרן דרומית מזרחית מזרחית צפונית צפונית מערבית מערבית דרומית, שירי הדם היה שופך על יסוד דרומית, ונאכלין לפנים מן הקלעים לזכרי כהונה בכל מאכל ליום ולילה עד חצות. (שם נב ב, וראה עוד קרבן-זריקת דם)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העוף היתה נעשית על קרן דרומית מערבית, ובכל מקום היתה כשירה אלא זה היתה מקומה</w:t>
      </w:r>
      <w:r w:rsidR="007F64FF" w:rsidRPr="007F64FF">
        <w:rPr>
          <w:rStyle w:val="HebrewChar"/>
          <w:rFonts w:cs="FrankRuehl" w:hint="cs"/>
          <w:rtl/>
        </w:rPr>
        <w:t>...</w:t>
      </w:r>
      <w:r w:rsidRPr="007F64FF">
        <w:rPr>
          <w:rStyle w:val="HebrewChar"/>
          <w:rFonts w:cs="FrankRuehl" w:hint="cs"/>
          <w:rtl/>
        </w:rPr>
        <w:t xml:space="preserve"> (שם סג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העוף שעשאה למטה כמעשה חטאת לשם חטאת כשירה, כמעשה חטאת לשם עולה, כמעשה עולה לשם חטאת, כמעשה עולה לשם עולה פסולה, עשאה למעלה כמעשה כולן פסולה</w:t>
      </w:r>
      <w:r w:rsidR="007F64FF" w:rsidRPr="007F64FF">
        <w:rPr>
          <w:rStyle w:val="HebrewChar"/>
          <w:rFonts w:cs="FrankRuehl" w:hint="cs"/>
          <w:rtl/>
        </w:rPr>
        <w:t>...</w:t>
      </w:r>
      <w:r w:rsidRPr="007F64FF">
        <w:rPr>
          <w:rStyle w:val="HebrewChar"/>
          <w:rFonts w:cs="FrankRuehl" w:hint="cs"/>
          <w:rtl/>
        </w:rPr>
        <w:t xml:space="preserve"> (שם סו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המקודש מחבירו קודם את חבירו, דם החטאת קודם לדם העולה מפני שהוא מרצה, איברי עולה קודמין לאימורי חטאת מפני שהוא כליל לאישים, חטאת קודמת לאשם מפני שדמה ניתן לד' קרנות </w:t>
      </w:r>
      <w:r w:rsidRPr="007F64FF">
        <w:rPr>
          <w:rStyle w:val="HebrewChar"/>
          <w:rFonts w:cs="FrankRuehl" w:hint="cs"/>
          <w:rtl/>
        </w:rPr>
        <w:lastRenderedPageBreak/>
        <w:t>על היסוד</w:t>
      </w:r>
      <w:r w:rsidR="007F64FF" w:rsidRPr="007F64FF">
        <w:rPr>
          <w:rStyle w:val="HebrewChar"/>
          <w:rFonts w:cs="FrankRuehl" w:hint="cs"/>
          <w:rtl/>
        </w:rPr>
        <w:t>...</w:t>
      </w:r>
      <w:r w:rsidRPr="007F64FF">
        <w:rPr>
          <w:rStyle w:val="HebrewChar"/>
          <w:rFonts w:cs="FrankRuehl" w:hint="cs"/>
          <w:rtl/>
        </w:rPr>
        <w:t xml:space="preserve"> מנא הני מילי, דתנו רבנן ופר שני בן בקר תקח לחטאת, אם בא ללמד שהן שנים הרי כבר נאמר ועשה את האחד חטאת ואת האחד עולה, מה תלמוד לומר ופר שני בן בקר תקח לחטאת, שיכול שיהא חטאת קודמת לכל מעשה עולה, תלמוד לומר ופר שני בן בקר תקח לחטאת, אי פר שני יכול תהא עולה קודמת לחטאת לכל מעשיה, תלמוד לומר ועשה את האחד חטאת ואת האחד עולה, הא כיצד דם חטאת קודמת לדם עולה מפני שמרצה</w:t>
      </w:r>
      <w:r w:rsidR="007F64FF" w:rsidRPr="007F64FF">
        <w:rPr>
          <w:rStyle w:val="HebrewChar"/>
          <w:rFonts w:cs="FrankRuehl" w:hint="cs"/>
          <w:rtl/>
        </w:rPr>
        <w:t>...</w:t>
      </w:r>
      <w:r w:rsidRPr="007F64FF">
        <w:rPr>
          <w:rStyle w:val="HebrewChar"/>
          <w:rFonts w:cs="FrankRuehl" w:hint="cs"/>
          <w:rtl/>
        </w:rPr>
        <w:t xml:space="preserve"> (שם פט א, וראה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דתנן הפריש חטאתו ואבדה והפריש אחרת תחתיה ונמצאת הראשונה והרי שתיהן עומדות, מתכפר באחת מהן ושניה תמות דברי רבי, וחכמים אומרים אין חטאת מתה אלא שנמצאת לאחר שנתכפרו בעלים, הא קודם שנתכפרו בעלים רועה, שמואל כרבי סבירא ליה, דאמר אבודה בשעת הפרשה מתה, אלא רועה לרבי היכי משכחת לה, כדרבי אושעיא, דאמר רבי אושעיא הפריש שתי חטאות לאחריות מתכפר באיזה מהן שירצה, והשניה תרעה</w:t>
      </w:r>
      <w:r w:rsidRPr="007F64FF">
        <w:rPr>
          <w:rStyle w:val="HebrewChar"/>
          <w:rFonts w:cs="FrankRuehl" w:hint="cs"/>
          <w:rtl/>
        </w:rPr>
        <w:t>...</w:t>
      </w:r>
      <w:r w:rsidR="00817D66" w:rsidRPr="007F64FF">
        <w:rPr>
          <w:rStyle w:val="HebrewChar"/>
          <w:rFonts w:cs="FrankRuehl" w:hint="cs"/>
          <w:rtl/>
        </w:rPr>
        <w:t xml:space="preserve"> (מנחות פ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קרבנות הצבור והיחיד טעונין נסכים חוץ מן הבכור והמעשר והפסח והחטאת והאשם, אלא שחטאתו של מצורע ואשמו טעונין נסכים</w:t>
      </w:r>
      <w:r w:rsidR="007F64FF" w:rsidRPr="007F64FF">
        <w:rPr>
          <w:rStyle w:val="HebrewChar"/>
          <w:rFonts w:cs="FrankRuehl" w:hint="cs"/>
          <w:rtl/>
        </w:rPr>
        <w:t>...</w:t>
      </w:r>
      <w:r w:rsidRPr="007F64FF">
        <w:rPr>
          <w:rStyle w:val="HebrewChar"/>
          <w:rFonts w:cs="FrankRuehl" w:hint="cs"/>
          <w:rtl/>
        </w:rPr>
        <w:t xml:space="preserve"> שם צ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תניא נמי הכי, כיצד מולקין חטאת העוף, חותך שדרה ומפרקת בלא רוב בשר עד שמגיע לוושט או לקנה, הגיע לוושט או לקנה חותך סימן אחד או רובו ורוב בשר עמו, ובעולה שנים או רוב שנים</w:t>
      </w:r>
      <w:r w:rsidR="007F64FF" w:rsidRPr="007F64FF">
        <w:rPr>
          <w:rStyle w:val="HebrewChar"/>
          <w:rFonts w:cs="FrankRuehl" w:hint="cs"/>
          <w:rtl/>
        </w:rPr>
        <w:t>...</w:t>
      </w:r>
      <w:r w:rsidRPr="007F64FF">
        <w:rPr>
          <w:rStyle w:val="HebrewChar"/>
          <w:rFonts w:cs="FrankRuehl" w:hint="cs"/>
          <w:rtl/>
        </w:rPr>
        <w:t xml:space="preserve"> (חולין כא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היחיד שכפרו בעליה מתה, ושל צבור אינה מתה, רבי יהודה אומר תמות</w:t>
      </w:r>
      <w:r w:rsidR="007F64FF" w:rsidRPr="007F64FF">
        <w:rPr>
          <w:rStyle w:val="HebrewChar"/>
          <w:rFonts w:cs="FrankRuehl" w:hint="cs"/>
          <w:rtl/>
        </w:rPr>
        <w:t>...</w:t>
      </w:r>
      <w:r w:rsidRPr="007F64FF">
        <w:rPr>
          <w:rStyle w:val="HebrewChar"/>
          <w:rFonts w:cs="FrankRuehl" w:hint="cs"/>
          <w:rtl/>
        </w:rPr>
        <w:t xml:space="preserve"> תנו רבנן, מהו אומר חטאת יביא, מנין למקדיש חטאתו ואבדה והפריש אחרת תחתיה ונמצאת הראשונה קיימת והרי שתיהן עומדות, מנין שאיזו מהן שירצה יביא, תלמוד לומר חטאת, יכול יביא שתיהן, תלמוד לומר יביאנה, אחת ולא שתים, ואותה שניה מה תהא עליה, אמר </w:t>
      </w:r>
      <w:r w:rsidRPr="007F64FF">
        <w:rPr>
          <w:rStyle w:val="HebrewChar"/>
          <w:rFonts w:cs="FrankRuehl" w:hint="cs"/>
          <w:rtl/>
        </w:rPr>
        <w:lastRenderedPageBreak/>
        <w:t>רב המנונא תניא ר' יהודה אומר תרעה, רבי שמעון אומר תמות</w:t>
      </w:r>
      <w:r w:rsidR="007F64FF" w:rsidRPr="007F64FF">
        <w:rPr>
          <w:rStyle w:val="HebrewChar"/>
          <w:rFonts w:cs="FrankRuehl" w:hint="cs"/>
          <w:rtl/>
        </w:rPr>
        <w:t>...</w:t>
      </w:r>
      <w:r w:rsidRPr="007F64FF">
        <w:rPr>
          <w:rStyle w:val="HebrewChar"/>
          <w:rFonts w:cs="FrankRuehl" w:hint="cs"/>
          <w:rtl/>
        </w:rPr>
        <w:t xml:space="preserve"> (תמורה טו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ולד חטאת ותמורת חטאת וחטאת שמתו בעליה ימותו, ושעיברה שנתה ושאבדה ונמצאת בעלת מום אם משכפרו הבעלים תמות, לא נהנין ולא מועלין, ואם עד שלא כפרו הבעלים תרעה עד שתסתאב ותמכר ויביא בדמיה אחרת ועושה תמורה ומועלין בה</w:t>
      </w:r>
      <w:r w:rsidR="007F64FF" w:rsidRPr="007F64FF">
        <w:rPr>
          <w:rStyle w:val="HebrewChar"/>
          <w:rFonts w:cs="FrankRuehl" w:hint="cs"/>
          <w:rtl/>
        </w:rPr>
        <w:t>...</w:t>
      </w:r>
      <w:r w:rsidRPr="007F64FF">
        <w:rPr>
          <w:rStyle w:val="HebrewChar"/>
          <w:rFonts w:cs="FrankRuehl" w:hint="cs"/>
          <w:rtl/>
        </w:rPr>
        <w:t xml:space="preserve"> (שם כא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העוף הבאה על הספק תשרף, ר' יהודה אומר יטילנה לאמה</w:t>
      </w:r>
      <w:r w:rsidR="007F64FF" w:rsidRPr="007F64FF">
        <w:rPr>
          <w:rStyle w:val="HebrewChar"/>
          <w:rFonts w:cs="FrankRuehl" w:hint="cs"/>
          <w:rtl/>
        </w:rPr>
        <w:t>...</w:t>
      </w:r>
      <w:r w:rsidRPr="007F64FF">
        <w:rPr>
          <w:rStyle w:val="HebrewChar"/>
          <w:rFonts w:cs="FrankRuehl" w:hint="cs"/>
          <w:rtl/>
        </w:rPr>
        <w:t xml:space="preserve"> תניא אמר ר' יהודה חטאת העוף הבאה על הספק יטילנה לאמה, ומנתחה אבר אבר וזורקן לאמה ומתגלגלת והולכת לנחל קדרון. (שם לד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ובפלוגתא, האומר לא יתכפר לי חטאתי, אביי אמר אינה מכפרת, רבא אמר מכפרת, היכא דאמר לא תיקרב דכולי עלמא לא פליגי דלא מכפרת, דכתיב יקריב אותו לרצונו, כי פליגי דאמר תיקרב ולא תכפר, אביי אמר אין מכפרת, דהא אמר לא תכפר, רבא אמר מכפרת כיון דאמר תיקרב, כפרה ממילא אתי. (כריתות ז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אמרו לו אכלת חלב מביא חטאת, עד אומר אכל ועד אומר לא אכל אשה אומרת אכל ואשה אומרת לא אכל מביא אשם תלוי</w:t>
      </w:r>
      <w:r w:rsidR="007F64FF" w:rsidRPr="007F64FF">
        <w:rPr>
          <w:rStyle w:val="HebrewChar"/>
          <w:rFonts w:cs="FrankRuehl" w:hint="cs"/>
          <w:rtl/>
        </w:rPr>
        <w:t>...</w:t>
      </w:r>
      <w:r w:rsidRPr="007F64FF">
        <w:rPr>
          <w:rStyle w:val="HebrewChar"/>
          <w:rFonts w:cs="FrankRuehl" w:hint="cs"/>
          <w:rtl/>
        </w:rPr>
        <w:t xml:space="preserve"> (שם יא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יש אוכל אכילה אחת וחייבין עליה ארבעה חטאות ואשם אחד, טמא שאכל חלב והיה נותר מן המוקדשין ביום הכפורים</w:t>
      </w:r>
      <w:r w:rsidR="007F64FF" w:rsidRPr="007F64FF">
        <w:rPr>
          <w:rStyle w:val="HebrewChar"/>
          <w:rFonts w:cs="FrankRuehl" w:hint="cs"/>
          <w:rtl/>
        </w:rPr>
        <w:t>...</w:t>
      </w:r>
      <w:r w:rsidRPr="007F64FF">
        <w:rPr>
          <w:rStyle w:val="HebrewChar"/>
          <w:rFonts w:cs="FrankRuehl" w:hint="cs"/>
          <w:rtl/>
        </w:rPr>
        <w:t xml:space="preserve"> (שם יג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כשם שאם אכל חלב וחלב בהעלם אחת אינו חייב אלא חטאת אחת, כן על לא הודע שלהן אינו מביא אלא אשם תלוי אחד, אם היתה ידיעה בינתים, כשם שהוא מביא חטאת על כל אחת ואחת, כך מביא אשם תלוי על כל אחת ואחת. כשם שאכל חלב ודם ופיגול ונותר בהעלם אחת חייב על כל אחת ואחת, כך על לא הודע שלהן מביא אשם תלוי על כל אחת ואחת. (שם יז 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המפריש חטאת ומת לא יביאנו בנו תחתיו, לא יביאנו מחטא על חטא, אפילו הפריש על חלב שאכל אמש לא יביאנה על חלב שאכל היום, שנאמר קרבנו על חטאתו, עד שיהא קרבנו לשם חטאתו. מנא הני מילי, דתנו רבנן קרבנו, בקרבנו הוא יוצא ואינו יוצא בקרבן אביו, יכול לא יצא בקרבן אביו בבהמה שהפריש אביו מן הקלה על החמורה, או מן החמורה על הקלה, אבל יוצא בקרבן שהפריש אביו מן הקלה על הקלה, או מן החמורה על החמורה, תלמוד לומר קרבנו, בקרבנו הוא יוצא ואינו יוצא בקרבנו של אביו</w:t>
      </w:r>
      <w:r w:rsidR="007F64FF" w:rsidRPr="007F64FF">
        <w:rPr>
          <w:rStyle w:val="HebrewChar"/>
          <w:rFonts w:cs="FrankRuehl" w:hint="cs"/>
          <w:rtl/>
        </w:rPr>
        <w:t>...</w:t>
      </w:r>
      <w:r w:rsidRPr="007F64FF">
        <w:rPr>
          <w:rStyle w:val="HebrewChar"/>
          <w:rFonts w:cs="FrankRuehl" w:hint="cs"/>
          <w:rtl/>
        </w:rPr>
        <w:t xml:space="preserve"> (שם כז 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נחמן בריה דרבי שמואל בר נחמני בשם רבי שמואל בר נחמני, חמש חטאות מיתות רצו בית דין לבטל מבטלין, אמר רבי חייא בר אדא הדא דאת אמר שלא ידחו למיתה ויפלו לנדבה, אבל ליקרב על גבי המזבח אין חטאת מיתה קריבה. (שבת יא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בעון קומי רבי בא היך מה דאת אמר תמן השוחט חטאתו בשבת כיפר ומביא אחרת ואמר אוף הכא לא יצא ידי קורעו (וצריך לקרע עוד פעם)</w:t>
      </w:r>
      <w:r w:rsidR="007F64FF" w:rsidRPr="007F64FF">
        <w:rPr>
          <w:rStyle w:val="HebrewChar"/>
          <w:rFonts w:cs="FrankRuehl" w:hint="cs"/>
          <w:rtl/>
        </w:rPr>
        <w:t>...</w:t>
      </w:r>
      <w:r w:rsidRPr="007F64FF">
        <w:rPr>
          <w:rStyle w:val="HebrewChar"/>
          <w:rFonts w:cs="FrankRuehl" w:hint="cs"/>
          <w:rtl/>
        </w:rPr>
        <w:t xml:space="preserve"> (שם עב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מניין, ושחט אותה לחטאת, ושאר כל מעשיו מנין, ועשה את האחד חטאת, מעתה אפילו הקטר אימורין, תלמוד לומר ושחט, מה שחיטה מיוחדת שהיא מעכבת את הכפרה, יצאו הקטר אימורין שאינן מעכבין את הכפרה. חטאת לשם בעלים מנין, א"ר ירמיה ועשה הכהן את החטאת וכפר על המטהר מטומאתו</w:t>
      </w:r>
      <w:r w:rsidR="007F64FF" w:rsidRPr="007F64FF">
        <w:rPr>
          <w:rStyle w:val="HebrewChar"/>
          <w:rFonts w:cs="FrankRuehl" w:hint="cs"/>
          <w:rtl/>
        </w:rPr>
        <w:t>...</w:t>
      </w:r>
      <w:r w:rsidRPr="007F64FF">
        <w:rPr>
          <w:rStyle w:val="HebrewChar"/>
          <w:rFonts w:cs="FrankRuehl" w:hint="cs"/>
          <w:rtl/>
        </w:rPr>
        <w:t xml:space="preserve"> אמר רבי חנניה קומי רבי מנא ומחטאתו של מצורע אנו למדין, וכי חטאתו של מצורע לא לחידושה יצאת, שתהא טעונה נסכים לשם בעלים, ודבר שיצא לחידושו אין למדין ממנו, א"ל וכי חטאתו של מצורע מאיכן למידה שתהא פסולה שלא לשמה, לא מן הדין קרייא דכתיב ושחט אותה לחטאת, וכתיב זאת תורת החטאת, תורה אחת לכל החטאות, אלא ממקום שהיא </w:t>
      </w:r>
      <w:r w:rsidRPr="007F64FF">
        <w:rPr>
          <w:rStyle w:val="HebrewChar"/>
          <w:rFonts w:cs="FrankRuehl" w:hint="cs"/>
          <w:rtl/>
        </w:rPr>
        <w:lastRenderedPageBreak/>
        <w:t>למידה משם היא מלמדת, שחטו לשמו לזרוק דמו שלא לשמו, א"ר יוחנן יש שלא לשמו בעבודה לעבודה והוא פסול, ר' שמעון בן לקיש אמר יש שלא לשמו מעבודה לעבודה ויהא כשר</w:t>
      </w:r>
      <w:r w:rsidR="007F64FF" w:rsidRPr="007F64FF">
        <w:rPr>
          <w:rStyle w:val="HebrewChar"/>
          <w:rFonts w:cs="FrankRuehl" w:hint="cs"/>
          <w:rtl/>
        </w:rPr>
        <w:t>...</w:t>
      </w:r>
      <w:r w:rsidRPr="007F64FF">
        <w:rPr>
          <w:rStyle w:val="HebrewChar"/>
          <w:rFonts w:cs="FrankRuehl" w:hint="cs"/>
          <w:rtl/>
        </w:rPr>
        <w:t xml:space="preserve"> (פסחים לב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עולא בר ישמעאל בדין הוה אפילו לא נודעה לרבים לא תכפר, למה אמרו תכפר, שלא יהא המזבח שמם, ריש לקיש אמר בדין הוה דאפילו נודעה לרבים תכפר, ולמה אמרו לא תכפר, שלא יהא מזבח מקבל גזילות, וכמה הם רבים, גוריון בשם ריש לקיש שלשה בני אדם. רבי אבין בשם ר' יונתן והבאתם גזול את הפסח ואת החולה, מה פסח וחולה בגלוי, אף כל בגלוי. (גיטין לא 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דאיתפלגון נתחרש או נשתטה או נשתמד או שהורו בית דין לאכול חלב, ר' יוחנן אמר נדחית חטאתו, ריש לקיש אמר לא נדחית חטאתו. רבי יוסי בי רבי בון אמר רבי יוחנן מיחליף שמועתא דלא תהא מילתיה דרבי יוחנן פליגא על מילתיה, דמר רבי שמואל בר אבא בשם רבי יוחנן הגוסס זורקין עליו מדם חטאתו ומדם אשמו. (גיטין לט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קרבן-כללי שמות לח 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תוספתא: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המקלל אביו ואמו והאומר לחברו לך ועבוד ע"ז והמסית ומדיח ונביאי השקר ועדים זוממין, אף על פי שיש בהן מיתת בית דין אין בהן קרבן לפי שאין בהן מעשה. המכה אביו ואמו וגנב נפש מבני ישראל וזקן ממרא על פי בית דין ובן סורר ומורה והרוצח אף על פי שיש בהן מעשה ויש בהן מיתת בית דין אין בהן קרבן לפי שהן בהכרת. (כריתות פרק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תדשא: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למה גזר לכהנים שלא לאכול חטאת הדיוט חוץ למקדש אלא בחצר אהל מועד, שלא ילמדו אדם אחד מהן שחטא ההדיוט ההוא ויתבייש. למה לכהן גדול לא עשה כך אלא בפרהסיא גזר המקום לשרוף פר </w:t>
      </w:r>
      <w:r w:rsidRPr="007F64FF">
        <w:rPr>
          <w:rStyle w:val="HebrewChar"/>
          <w:rFonts w:cs="FrankRuehl" w:hint="cs"/>
          <w:rtl/>
        </w:rPr>
        <w:lastRenderedPageBreak/>
        <w:t>החטאת של כהן גדול, שילמדו ושיראו למה כן בשביל טעמים הרבה, א', שידעו הכל צדקתו של הקב"ה שאינו נושא פנים לא לקטן ולא לגדול ולא למלך ולא לכהן גדול</w:t>
      </w:r>
      <w:r w:rsidR="007F64FF" w:rsidRPr="007F64FF">
        <w:rPr>
          <w:rStyle w:val="HebrewChar"/>
          <w:rFonts w:cs="FrankRuehl" w:hint="cs"/>
          <w:rtl/>
        </w:rPr>
        <w:t>...</w:t>
      </w:r>
      <w:r w:rsidRPr="007F64FF">
        <w:rPr>
          <w:rStyle w:val="HebrewChar"/>
          <w:rFonts w:cs="FrankRuehl" w:hint="cs"/>
          <w:rtl/>
        </w:rPr>
        <w:t xml:space="preserve"> אלא רצה הקב"ה ללמד שלא יהא אדם מתבייש להתוודות חטאתו לפני כהן גדול, שכן כתיב (ויקרא ה') והתודה אשר חטא עליה</w:t>
      </w:r>
      <w:r w:rsidR="007F64FF" w:rsidRPr="007F64FF">
        <w:rPr>
          <w:rStyle w:val="HebrewChar"/>
          <w:rFonts w:cs="FrankRuehl" w:hint="cs"/>
          <w:rtl/>
        </w:rPr>
        <w:t>...</w:t>
      </w:r>
      <w:r w:rsidRPr="007F64FF">
        <w:rPr>
          <w:rStyle w:val="HebrewChar"/>
          <w:rFonts w:cs="FrankRuehl" w:hint="cs"/>
          <w:rtl/>
        </w:rPr>
        <w:t xml:space="preserve"> ולמה גזר המקום בתורה לכל אדם העושה החטא בשגגה להביא קרבן בעד עצמו ואין אותו האיש נקי עד שיקריב קרבן על שגגתו, אלא שלא יעשה אדם חטא לפני המקום בזדון, כתוב אחד אומר אל פני פרוכת הקודש, וכתוב אחד אומר את פני הפרוכת, לומר לך חטא הנשיא הגדולה במקומה, חטא הצבור אין הגדולה במקומה</w:t>
      </w:r>
      <w:r w:rsidR="007F64FF" w:rsidRPr="007F64FF">
        <w:rPr>
          <w:rStyle w:val="HebrewChar"/>
          <w:rFonts w:cs="FrankRuehl" w:hint="cs"/>
          <w:rtl/>
        </w:rPr>
        <w:t>...</w:t>
      </w:r>
      <w:r w:rsidRPr="007F64FF">
        <w:rPr>
          <w:rStyle w:val="HebrewChar"/>
          <w:rFonts w:cs="FrankRuehl" w:hint="cs"/>
          <w:rtl/>
        </w:rPr>
        <w:t xml:space="preserve"> (פרק יח)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מכל מצות ה' - פירשו רבותינו אין חטאת באה אלא על דבר שזדונו לאו וכרת, ושגגתו חטאת. מאחת מהנה - מקצת אחת מהן, כגון הכותב שבת שם משמעון נח מנחור. (ויקרא ד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והזה מדם החטאת - בעולה לא הטעין אלא מצוי, ובחטאת הזאה ומצוי, אוחז בעורף ומתיז, והדם ניתז והולך למזבח. חטאת היא - לשמה כשרה, שלא לשמה פסולה. (שם ה 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אם מעיני העדה - אם מעיני העדה נעשתה עבירה זו על ידי שוגג ששגגו והורו על אחת מן העבודות שהיא מותרת לעבוד ע"א בכך. לחטת - חסר א' שאינו כשאר חטאות שכל חטאות שבתורה הבאות עם עולה החטאת קודמת לעולה, שנאמר (ויקרא ה') "ואת השני יעשה עולה", וזו עולה קודמת לחטאת. (במדבר טו כד)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עז בת שנתה - שאר עבירות יחיד מביא כשבה או שעירה ובזו קבע לה שעירה. (שם שם כז)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ומלת חטאת בעבור שהיא קרבה לכפר החטאת נקראת כן, וככה האשם, על כן "וחטאו את המזבח", ויסירו חטא מעליו. (שמות כט יד)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רמב"ן:</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והחטאת לכפר פניו במנחה ההולכת לפניו, וכבר כתבתי זה, והאשם זכר בעבור כי החטאת בחייבי הכריתות שתשוב הנפש אל האלקים אשר נתנה, והאשם לא יבא על חיוב כרת, וכאלו הוא לריח ניחח כעולה, ושעיר הנשיא בעבור כי הוא המולך אשר לו המשפט והלוחם מלחמות השם, ועל חרבו יחיה כדרך שעירי עכו"ם. (ויקרא ג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והביא את אשמו - עד סוף כל הפרשה נקרא הקרבן הזה אשם</w:t>
      </w:r>
      <w:r w:rsidR="007F64FF" w:rsidRPr="007F64FF">
        <w:rPr>
          <w:rStyle w:val="HebrewChar"/>
          <w:rFonts w:cs="FrankRuehl" w:hint="cs"/>
          <w:rtl/>
        </w:rPr>
        <w:t>...</w:t>
      </w:r>
      <w:r w:rsidRPr="007F64FF">
        <w:rPr>
          <w:rStyle w:val="HebrewChar"/>
          <w:rFonts w:cs="FrankRuehl" w:hint="cs"/>
          <w:rtl/>
        </w:rPr>
        <w:t xml:space="preserve"> וטעמו והביא את קרבנו לה', כי הקרבן ההוא חטאת הוא, כמו שאמר כשבה או שעירת עזים לחטאת, ולא נתברר מה טעם יהיה שם הקרבן האחד חטאת ושם האחד אשם, וכולן יבאו על חטא. ולא נוכל לומר בעבור שהחטאת נקבה, כי יש חטאת זכר שעירים ופרים, ואין לומר שיהא מפני חומר החטא, כי הנה המצורע מביא שני קרבנות, שם האחד חטאת והשני אשם. והנראה בעיני כי שם אשם מורה על דבר גדול אשר הענשו יתחייב להיום שמם נאבד מלשון "האשימם אלקים", וחטאת מורה על דבר נטה בו מן הדרך, מלשון "אל השערה ולא יחטיא"</w:t>
      </w:r>
      <w:r w:rsidR="007F64FF" w:rsidRPr="007F64FF">
        <w:rPr>
          <w:rStyle w:val="HebrewChar"/>
          <w:rFonts w:cs="FrankRuehl" w:hint="cs"/>
          <w:rtl/>
        </w:rPr>
        <w:t>...</w:t>
      </w:r>
      <w:r w:rsidRPr="007F64FF">
        <w:rPr>
          <w:rStyle w:val="HebrewChar"/>
          <w:rFonts w:cs="FrankRuehl" w:hint="cs"/>
          <w:rtl/>
        </w:rPr>
        <w:t xml:space="preserve"> ועל דרך האמת עוד הקרבן הבא נקבה על חטא יקרא חטאת, והזכר יקרא אשם, השעירים והפרים יקראו גם כן חטאת בעבור שהם לחטאת. (שם ה טו)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זאת תורת החטאת - </w:t>
      </w:r>
      <w:r w:rsidR="007F64FF" w:rsidRPr="007F64FF">
        <w:rPr>
          <w:rStyle w:val="HebrewChar"/>
          <w:rFonts w:cs="FrankRuehl" w:hint="cs"/>
          <w:rtl/>
        </w:rPr>
        <w:t>...</w:t>
      </w:r>
      <w:r w:rsidRPr="007F64FF">
        <w:rPr>
          <w:rStyle w:val="HebrewChar"/>
          <w:rFonts w:cs="FrankRuehl" w:hint="cs"/>
          <w:rtl/>
        </w:rPr>
        <w:t>יחדש בפרשה זו דברים רבים, זאת תורת החטאת, תורה אחת לכל החטאות שאם חטאות הפנימיות דמן טעון כיבוס, יכול אף חטאת העוף, תלמוד לומר זאת, ואמר במקום אשר תשחט העולה תשחט החטאת, שכל החטאות לא תהא שחיטתן אלא בצפון, לפי שלא נאמר כן בפרשת ויקרא אלא בחטאת נשיא ויחיד, וכאן נתרבו כולן, חטאות הצבור וחטאות הפנימיות</w:t>
      </w:r>
      <w:r w:rsidR="007F64FF" w:rsidRPr="007F64FF">
        <w:rPr>
          <w:rStyle w:val="HebrewChar"/>
          <w:rFonts w:cs="FrankRuehl" w:hint="cs"/>
          <w:rtl/>
        </w:rPr>
        <w:t>...</w:t>
      </w:r>
      <w:r w:rsidRPr="007F64FF">
        <w:rPr>
          <w:rStyle w:val="HebrewChar"/>
          <w:rFonts w:cs="FrankRuehl" w:hint="cs"/>
          <w:rtl/>
        </w:rPr>
        <w:t xml:space="preserve"> ועוד נתן עתה בשר החטאות לבני אהרן, וצוה שיאכלנה בחצר אהל מועד הזכרים מהן </w:t>
      </w:r>
      <w:r w:rsidRPr="007F64FF">
        <w:rPr>
          <w:rStyle w:val="HebrewChar"/>
          <w:rFonts w:cs="FrankRuehl" w:hint="cs"/>
          <w:rtl/>
        </w:rPr>
        <w:lastRenderedPageBreak/>
        <w:t>ולא בנות אהרן, וחידש דינים הרבה בנבלעים מן החטאת. (שם ו יח)</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עוד קרבן-כללי, ויקרא א 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קרבנות הצבור זכרים, וכן חטאתו של צבור מן העז או מן הבקר, ואין בהן מן הכבשים, וכל עולות הצבור מן הכבשים ומן הבקר, ואין להן עולה מן העז, כל חטאת יחיד נקבה ותאכל לכהנים, ואינה באה מן הבקר חוץ משלש חטאות, חטאת נשיא שהיא עז ונאכלת, וחטאת כהן משיח שהוא פר ונשרפת, והוא פר הבא על כל המצות, והשלישי פר שמביא כהן גדול ביום הכפורים והוא חטאת ונשרף.</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חטאות של צבור נאכלות חוץ משעיר של יום הכפורים שחבירו משתלח, וכן שעירי ע"ז ופר העלם ופר הבא על כל המצות ופר העלם נקראים פרים הנשרפין, ושעירי ע"ז נקראים שעירים הנשרפים, הא למדת שחמש חטאות הם הנשרפות, שתים ליחיד ושלש לציבור.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הקרבנות האלו נקראים זבחים וכל העולות והחטאות והאשמות ושני כבשי שלמים של עצרת נקראים קדשי קדשים</w:t>
      </w:r>
      <w:r w:rsidR="007F64FF" w:rsidRPr="007F64FF">
        <w:rPr>
          <w:rStyle w:val="HebrewChar"/>
          <w:rFonts w:cs="FrankRuehl" w:hint="cs"/>
          <w:rtl/>
        </w:rPr>
        <w:t>...</w:t>
      </w:r>
      <w:r w:rsidRPr="007F64FF">
        <w:rPr>
          <w:rStyle w:val="HebrewChar"/>
          <w:rFonts w:cs="FrankRuehl" w:hint="cs"/>
          <w:rtl/>
        </w:rPr>
        <w:t xml:space="preserve"> (מעשה הקרבנות א טו,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ומניין שאין מביאין נסכים עם החטאת והאשם, שנאמר לפלא נדר או נדבה, דבר הבא בנדר ונדבה, יצאו חטאת ואשם ובכור ומעשר ופסח הואיל ואין באין בנדר ונדבה אין טעונין נסכים</w:t>
      </w:r>
      <w:r w:rsidR="007F64FF" w:rsidRPr="007F64FF">
        <w:rPr>
          <w:rStyle w:val="HebrewChar"/>
          <w:rFonts w:cs="FrankRuehl" w:hint="cs"/>
          <w:rtl/>
        </w:rPr>
        <w:t>...</w:t>
      </w:r>
      <w:r w:rsidRPr="007F64FF">
        <w:rPr>
          <w:rStyle w:val="HebrewChar"/>
          <w:rFonts w:cs="FrankRuehl" w:hint="cs"/>
          <w:rtl/>
        </w:rPr>
        <w:t xml:space="preserve"> (שם ב 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עוד קרבן-זריקת הדם שם ה 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מצות עשה לעשות החטאות כמצותן האמורה בתורה, וכיצד מעשה חטאת הנאכלת, שוחט ונותן הדם כמו שביארנו, ומפשיטה ומפריש האימורים ומולחן וזורקן על גבי האשים, ואם רצה ליתן את האימורין בכלי כשמוליכן למזבח נותן, ושאר בשרה נאכל לזכרי כהונה בעזרה.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וכיצד מעשה חטאות הנשרפות, שוחט וזורק דמם כמו שביארנו, ואחר כך קורעם ומוציא האימורים ונותנן בכלי ומולחן וזורקן על גבי האשים, ומוציא שאריתן </w:t>
      </w:r>
      <w:r w:rsidRPr="007F64FF">
        <w:rPr>
          <w:rStyle w:val="HebrewChar"/>
          <w:rFonts w:cs="FrankRuehl" w:hint="cs"/>
          <w:rtl/>
        </w:rPr>
        <w:lastRenderedPageBreak/>
        <w:t>חוץ לעיר, ומנתחין אותן שם כנתחי העולה בעורן, ושורפין אותן שם בבית הדשן</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ושריפת כל הנשרפין כשירה בזר ובלילה, וכל הנשרפים חוץ לעזרה כל העצים כשרין לשריפתן, אפילו בקש ובגבבא, שנאמר על עצים באש מכל מקום, ולמה נאמר עצים, להוציא את הסיד ואת הרמץ.</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העוף כיצד היתה נעשית, מולק אותה בקרן דרומית מערבית כמו שביארנו, ויורד בצפורנו עד שיחתוך הסימנין או רוב אחד מהן, ואינו מבדיל הראש מן הגוף, ואם הבדיל פסל ולוקה, שנאמר ומלק את ראשו ממול ערפו ולא יבדיל. ומזה מדמה על קיר המזבח למטה מאצבעו, ושירי הדם מתמצים על היסוד, שנאמר "והנשאר בדם ימצה אל יסוד המזבח", מכלל שהנתינה על קיר שהשירין שלו מתמצין אל יסוד, וזהו קיר התחתון.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כיצד אוחז חטאת העוף בשעת מליקה, אוחז שתי רגליה בין שתי אצבעותיו, ושתי אגפיה בין שתי אצבעותיו ומותח צוארה אל רוחב שתי אצבעותיו ומולק, וזו מעבודות קשות שבמקדש, ואם שנה ואחז בכל מקום כשרה.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מקום מן המזבח כשר למליקתה, ולבד שיזה דמה למטה מאמצע המזבח, ואם הזה בכל מקום כשירה, והוא שיתן למטה מעט מדם הנפש</w:t>
      </w:r>
      <w:r w:rsidR="007F64FF" w:rsidRPr="007F64FF">
        <w:rPr>
          <w:rStyle w:val="HebrewChar"/>
          <w:rFonts w:cs="FrankRuehl" w:hint="cs"/>
          <w:rtl/>
        </w:rPr>
        <w:t>...</w:t>
      </w:r>
      <w:r w:rsidRPr="007F64FF">
        <w:rPr>
          <w:rStyle w:val="HebrewChar"/>
          <w:rFonts w:cs="FrankRuehl" w:hint="cs"/>
          <w:rtl/>
        </w:rPr>
        <w:t xml:space="preserve"> (שם ז א והלאה)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חומר בחטאת בהמה משאר קדשי קדשים, שדם חטאת הבהמה שניתז מן הכלי שקבל בו הדם קודם הזיה על הבגד טעון כיבוס במים בעזרה, שנאמר "ואשר יזה מדה על הבגד אשר יזה עליה תכבס במקום קדוש"</w:t>
      </w:r>
      <w:r w:rsidR="007F64FF" w:rsidRPr="007F64FF">
        <w:rPr>
          <w:rStyle w:val="HebrewChar"/>
          <w:rFonts w:cs="FrankRuehl" w:hint="cs"/>
          <w:rtl/>
        </w:rPr>
        <w:t>...</w:t>
      </w:r>
      <w:r w:rsidRPr="007F64FF">
        <w:rPr>
          <w:rStyle w:val="HebrewChar"/>
          <w:rFonts w:cs="FrankRuehl" w:hint="cs"/>
          <w:rtl/>
        </w:rPr>
        <w:t xml:space="preserve"> ואחד דם חטאת הנאכלת או דם חטאת הנשרפת, אבל לא דם חטאת העוף, שנאמר "תשחט החטאת", בנשחטת הכתוב מדבר, לא בנמלקת.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חטאת שנפסלה אין דמה טעון כיבוס, בין שהיתה לה שעת הכושר בין שלא היתה לה שעת הכושר. אי זו היא שהיתה לה שעת הכושר, שלנה, ושנטמאת, ושיצאת חוץ לעזרה, ואי זו היא שלא היתה לה שעת </w:t>
      </w:r>
      <w:r w:rsidRPr="007F64FF">
        <w:rPr>
          <w:rStyle w:val="HebrewChar"/>
          <w:rFonts w:cs="FrankRuehl" w:hint="cs"/>
          <w:rtl/>
        </w:rPr>
        <w:lastRenderedPageBreak/>
        <w:t>הכושר, שנפסלה בשחיטה או בזריקת הדם</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נתן ארבע המתנות ואחר כך ניתז מן הכוס על הבגד משירי הדם, אינו טעון כבוס, אף על פי שעדיין לא זרק השירים על היסוד, וכן בחטאות הנשרפות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כלי חרש שנתבשלה בו החטאת הנאכלת טעון שבירה בעזרה, וכלי מתכות שנתבשלה בו טעון מריקה ושטיפה במים בעזרה, שנאמר "וכלי חרס אשר תבושל בו ישבר", אף על פי שלא נאמר כאן במקום קדוש, הרי דינן כדין הכיבוס, מה כיבוס הבגד בקדש, אף שבירת כלי חרס ושטיפת כלי מתכות ומריקתו בקדש, ואחד כלי שבישל בו או כלי שהערה לתוכו רותח</w:t>
      </w:r>
      <w:r w:rsidR="007F64FF" w:rsidRPr="007F64FF">
        <w:rPr>
          <w:rStyle w:val="HebrewChar"/>
          <w:rFonts w:cs="FrankRuehl" w:hint="cs"/>
          <w:rtl/>
        </w:rPr>
        <w:t>...</w:t>
      </w:r>
      <w:r w:rsidRPr="007F64FF">
        <w:rPr>
          <w:rStyle w:val="HebrewChar"/>
          <w:rFonts w:cs="FrankRuehl" w:hint="cs"/>
          <w:rtl/>
        </w:rPr>
        <w:t xml:space="preserve"> (שם ח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אכילת החטאת והאשם מצות עשה, שנאמר "ואכלו אותם אשר כפר בהם", הכהנים אוכלים ובעלים מתכפרים</w:t>
      </w:r>
      <w:r w:rsidR="007F64FF" w:rsidRPr="007F64FF">
        <w:rPr>
          <w:rStyle w:val="HebrewChar"/>
          <w:rFonts w:cs="FrankRuehl" w:hint="cs"/>
          <w:rtl/>
        </w:rPr>
        <w:t>...</w:t>
      </w:r>
      <w:r w:rsidRPr="007F64FF">
        <w:rPr>
          <w:rStyle w:val="HebrewChar"/>
          <w:rFonts w:cs="FrankRuehl" w:hint="cs"/>
          <w:rtl/>
        </w:rPr>
        <w:t xml:space="preserve"> (שם י א, וראה עוד קרבן-אכילה)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ואשם אינן באין אלא על חטא, ואינן באין בנדר ונדבה, האומר הרי עלי חטאת או אשם או שאמר הרי זו חטאת או אשם לא אמר כלום, היה מחוייב חטאת או אשם ואמר הרי זו לחטאתי או לאשמי או הרי המעות האלו לחטאתי או לאשמי דבריו קיימים. (שם יד ח)</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ולד חטאת ותמורת חטאת וחטאת שמתו בעליה וחטאת שאבדה ונמצאת אחר שכיפרו הבעלים הרי אלו ימותו. נמצאת אחר שנשחטה החטאת השניה שהפריש קודם שיזרק דמה, הרי זו ספק אם תמות אם תרעה עד שיפול בה מום, לפיכך תמות, וכיצד הן מתות, לא שיהרגם בכלי או בידו, אלא יכניסם לבית ונועל עליהם עד שימותו. ודברים אלו כולם מפי משה רבינו נשמעו. אין כל הדברים אמורים אלא בחטאת יחיד בלבד, אבל חטאת צבור שאבדה ונמצאת אחר כפרה, בין ראויה בין אינה ראויה תרעה עד שיפול בה מום ותמכר ויפלו דמיה לנדבה, ואין אתה יכול לומר בחטאת צבור ולד או תמורה או שמתו בעליה, שכל קרבנות הצבור זכרים, </w:t>
      </w:r>
      <w:r w:rsidRPr="007F64FF">
        <w:rPr>
          <w:rStyle w:val="HebrewChar"/>
          <w:rFonts w:cs="FrankRuehl" w:hint="cs"/>
          <w:rtl/>
        </w:rPr>
        <w:lastRenderedPageBreak/>
        <w:t>ואין הצבור עושין תמורה כמו שיתבאר, ואין כל ישראל מתים</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המפריש שתי חטאות לאחריות, מתכפר באי זו שירצה והשניה תרעה עד שיפול בה מום ויפלו דמיה לנדבה. הפריש חטאת מעוברת וילדה, הרי היא וולדה כשתי חטאות שנתפרשו לאחריות.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המפריש חטאת ועברה שנתה, תרעה עד שיפול בה מום ותמכר ויביא בדמיה אחרת, וכן אם הפריש חטאתו ונפל בה מום יביא בדמיה אחרת.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חטאת שאבדה ונמצאת קודם כפרה (אף על פי שנמצאת בעלת מום או שנמצאת אחר שעברה שנתה), אינה מתה אלא תרעה עד שיפול בה מום ויפלו דמיה לנדבה, נמצאת אחר כפרה אף על פי שנמצאת בעלת מום או עברה שנתה, הואיל והיתה אבודה בשעת כפרה הרי זו תמות.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היתה גנובה או גזולה בשעת כפרה ואחר כך חזרה אינה מתה אלא תרעה, לא שמעו ממשה רבינו אלא אבודה, היתה עיקר אבידתה בלילה אף על פי שהיתה אבודה בשעת כפרה אינה מתה אלא תרעה</w:t>
      </w:r>
      <w:r w:rsidR="007F64FF" w:rsidRPr="007F64FF">
        <w:rPr>
          <w:rStyle w:val="HebrewChar"/>
          <w:rFonts w:cs="FrankRuehl" w:hint="cs"/>
          <w:rtl/>
        </w:rPr>
        <w:t>...</w:t>
      </w:r>
      <w:r w:rsidRPr="007F64FF">
        <w:rPr>
          <w:rStyle w:val="HebrewChar"/>
          <w:rFonts w:cs="FrankRuehl" w:hint="cs"/>
          <w:rtl/>
        </w:rPr>
        <w:t xml:space="preserve"> (פסולי המוקדשין ד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המפריש מעות לחטאתו ומת ילכו המעות לים המלח, וכן המפריש מעות לחטאתו ואבדו והקריב חטאת תחתיהן, ונמצאו המעות אחר כפרה ילכו לים המלח.</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הפריש מעות לחטאתו ואבדו והפריש מעות אחרות תחתיהן, ולא הספיק ליקח בהן חטאת עד שנמצאו מעות הראשונות, יביא מאלו ואלו לחטאת, והשאר יפלו לנדבה</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הלוקח מעות בידו או שהיה מלקט ואמר אלו אביא מהם חטאתי, המותר חולין</w:t>
      </w:r>
      <w:r w:rsidR="007F64FF" w:rsidRPr="007F64FF">
        <w:rPr>
          <w:rStyle w:val="HebrewChar"/>
          <w:rFonts w:cs="FrankRuehl" w:hint="cs"/>
          <w:rtl/>
        </w:rPr>
        <w:t>...</w:t>
      </w:r>
      <w:r w:rsidRPr="007F64FF">
        <w:rPr>
          <w:rStyle w:val="HebrewChar"/>
          <w:rFonts w:cs="FrankRuehl" w:hint="cs"/>
          <w:rtl/>
        </w:rPr>
        <w:t xml:space="preserve"> (שם ה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כבר ביארנו במעשה הקרבנות שחטאת העוף נעשית למטה ועולת העוף למעלה, חטאת העוף שעשאה למעלה פסולה, בין שעשה הזייתה כמעשה חטאת, בין שעשאה כמעשה עולה, בין שעשאה לשם עולה בין שעשאה לשם חטאת. (שם ז 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חטאת העוף שנתערבה בעולת העוף, או עולת העוף שנתערבה בחטאת העוף אפילו אחת ברבוא כולן ימותו, במה דברים אמורים כשהיו מפורשות בשעת לקיחת הבעלים, זו חטאת וזו עולה, אבל אם הביא עופות לחובתו מהן חטאת ומהן עולה ולא פירש אלא כולן סתומות, ונתערבה חטאת או עולה בחובה זו הסתומה, יש להן דינים אחרים</w:t>
      </w:r>
      <w:r w:rsidR="007F64FF" w:rsidRPr="007F64FF">
        <w:rPr>
          <w:rStyle w:val="HebrewChar"/>
          <w:rFonts w:cs="FrankRuehl" w:hint="cs"/>
          <w:rtl/>
        </w:rPr>
        <w:t>...</w:t>
      </w:r>
      <w:r w:rsidRPr="007F64FF">
        <w:rPr>
          <w:rStyle w:val="HebrewChar"/>
          <w:rFonts w:cs="FrankRuehl" w:hint="cs"/>
          <w:rtl/>
        </w:rPr>
        <w:t xml:space="preserve"> (שם ח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העובר בשגגה על אחת ממצות לא תעשה שיש בה מעשה שחייבין עליה כרת הרי זה חייב להקריב קרבן חטאת, ומצות עשה שיקריב חטאת על שגגתו.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עבירה שחייבין על זדונה כרת חייבין על שגגתה חטאת, חוץ משלש עבירות, מגדף, ומבטל מילה וקרבן פסח. הפסח והמילה מפני שהן מצות עשה, וחטאת אין מביאין אלא על שגגת לא תעשה, שנאמר "אחת מכל מצות ה' אשר לא תעשינה", והמגדף מפני שאין בו מעשה, ונאמר "לעושה בשגגה", יצא מגדף שאין בו מעשה, לפיכך המקבל ע"ז באלוה, אף על פי שהוא חייב כרת אם היה מזיד נסקל, ואם קיבל בשגגה פטור מן הקרבן לפי שלא עשה מעשה, ונאמר "בעשותה אחת".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כריתות שבתורה חוץ משלש כריתות שביארנו, אם עבר היחיד על אחת מהן בשגגה מביא חטאת קבועה, חוץ מטמא שאכל קדש וטמא שנכנס למקדש, ששניהם אין מביאין חטאת קבועה אלא קרבן עולה ויורד כמו שיתבאר</w:t>
      </w:r>
      <w:r w:rsidR="007F64FF" w:rsidRPr="007F64FF">
        <w:rPr>
          <w:rStyle w:val="HebrewChar"/>
          <w:rFonts w:cs="FrankRuehl" w:hint="cs"/>
          <w:rtl/>
        </w:rPr>
        <w:t>...</w:t>
      </w:r>
      <w:r w:rsidRPr="007F64FF">
        <w:rPr>
          <w:rStyle w:val="HebrewChar"/>
          <w:rFonts w:cs="FrankRuehl" w:hint="cs"/>
          <w:rtl/>
        </w:rPr>
        <w:t xml:space="preserve"> נמצאת למד שכל העבירות שהיחיד מביא על שגגתן חטאת קבועה ארבעים ושלש, ואלו הן</w:t>
      </w:r>
      <w:r w:rsidR="007F64FF" w:rsidRPr="007F64FF">
        <w:rPr>
          <w:rStyle w:val="HebrewChar"/>
          <w:rFonts w:cs="FrankRuehl" w:hint="cs"/>
          <w:rtl/>
        </w:rPr>
        <w:t>...</w:t>
      </w:r>
      <w:r w:rsidRPr="007F64FF">
        <w:rPr>
          <w:rStyle w:val="HebrewChar"/>
          <w:rFonts w:cs="FrankRuehl" w:hint="cs"/>
          <w:rtl/>
        </w:rPr>
        <w:t xml:space="preserve"> (שגגות א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אדם חייב חטאת על שגגתו עד שיהיה שוגג מתחילה ועד סוף, אבל אם שגג בתחילה והזיד בסוף או הזיד בתחלה ושגג בסוף פטור מקרבן חטאת. כיצד, כגון שהוציא חפץ מרשות לרשות בשבת, עקר בזדון והניח בשגגה, או שעקר בשגגה והניח בזדון פטור עד שיעקור בשגגה ויניח בשגגה, וכן כל כיוצא בזה.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עבר עבירה ויודע שהיא בלא תעשה, אבל אינו יודע שחייבין עליה כרת, הרי זו שגגה ומביא חטאת. אבל אם ידע שהיא בכרת ושגג בקרבן ולא ידע אם חייבין עליה קרבן אם לאו, הרי זה מזיד, ששגגת קרבן אינה שגגה בעבירות אלו שחייבין עליהן כרת.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שלא נודע לו עצמו של חטא שחטא, אף על פי שידע בודאי שעבר על לא תעשה שיש בו כרת, הרי זה פטור מקרבן חטאת, שנאמר "אשר חטא בה", עד שידע החטא שחטא בו. כיצד, חלב ונותר לפניו ואכל את אחד מהם ואין ידוע אי זה אכל</w:t>
      </w:r>
      <w:r w:rsidR="007F64FF" w:rsidRPr="007F64FF">
        <w:rPr>
          <w:rStyle w:val="HebrewChar"/>
          <w:rFonts w:cs="FrankRuehl" w:hint="cs"/>
          <w:rtl/>
        </w:rPr>
        <w:t>...</w:t>
      </w:r>
      <w:r w:rsidRPr="007F64FF">
        <w:rPr>
          <w:rStyle w:val="HebrewChar"/>
          <w:rFonts w:cs="FrankRuehl" w:hint="cs"/>
          <w:rtl/>
        </w:rPr>
        <w:t xml:space="preserve"> הרי זה פטור מקרבן חטאת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שגג בשם אחד והם שני גופין חייב, כיצד, שתי נדות ושגג באחת מהן ואין ידוע אי זו היא, שתי אחיות ושגג באחת מהן ואין ידוע אי זו היא, חייב חטאת, שהרי ידע עצמו של חטא, למה זה דומה לשתי נרות דולקות שכבה אחת מהן ואין ידוע אי זו נר היא</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המחוייב חטאת קבועה על שגגתו ועשה בשגגה ונודע לו אחר שחטא, אף על פי שלא היתה לו ידיעה בתחלה שזה חטא הוא, הרי זה חייב חטאת. כיצד, תינוק שנשבה לבין העכו"ם וגדל והוא אינו יודע מה הם ישראל ולא דתם ועשה מלאכה בשבת ואכל חלב ודם וכיוצא בהן, כשיודע לו שהוא ישראל ומצווה על כל אלו חייב להביא חטאת על כל עבירה ועבירה, וכן כל כיוצא בזה.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השוגג בלא כוונה בעריות או במאכלות אסורות חייב חטאת, בשבת פטור מחטאת. כיצד, היה מתעסק עם אשה ובעלה בלא כוונה לבעילה, והרי היא ערוה עליו, דמה שזה שבפיו רוק הוא ובלעו בלא כוונה לשם אכילה בעולם והרי הוא חלב, הרי זה חייב חטאת. נתכון להגביה את התלוש וחתך את המחובר בלא כונה לחתיכתו פטור, מלאכת מחשבת אסרה תורה כמו שביארנו במקומו.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העושה מצוה מן המצות ובכלל עשייתה נעשית עבירה שחייבין עליה כרת בשגגה, הרי זה פטור מחטאת מפני שעשה ברשות. </w:t>
      </w:r>
      <w:r w:rsidRPr="007F64FF">
        <w:rPr>
          <w:rStyle w:val="HebrewChar"/>
          <w:rFonts w:cs="FrankRuehl" w:hint="cs"/>
          <w:rtl/>
        </w:rPr>
        <w:lastRenderedPageBreak/>
        <w:t>כיצד, הבא על יבמתו והרי היא נדה והוא לא ידע, הרי זה פטור מחטאת, שהרי עשאה ברשות. אבל אם בא על אשתו והרי היא נדה חייב חטאת, מפני שלא שאלה ואחר כך יבעל, אבל יבמתו אינו רגיל בה כדי שישאל לה</w:t>
      </w:r>
      <w:r w:rsidR="007F64FF" w:rsidRPr="007F64FF">
        <w:rPr>
          <w:rStyle w:val="HebrewChar"/>
          <w:rFonts w:cs="FrankRuehl" w:hint="cs"/>
          <w:rtl/>
        </w:rPr>
        <w:t>...</w:t>
      </w:r>
      <w:r w:rsidRPr="007F64FF">
        <w:rPr>
          <w:rStyle w:val="HebrewChar"/>
          <w:rFonts w:cs="FrankRuehl" w:hint="cs"/>
          <w:rtl/>
        </w:rPr>
        <w:t xml:space="preserve"> (שם ב א והלאה,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העושה עבירות הרבה בהעלם אחד חייב חטאת על כל אחת ואחת, אפילו עשה הארבעים ושלש אלו שמנינו בהעלם אחת חייב ארבעים ושלש חטאות, וכן אם עשה מעשה אחד שהוא חייב עליו משום שמות הרבה, חייב על כל שם ושם, והוא שהיו האיסורין כולן באין כאחת, או איסור מוסיף או איסור כולל</w:t>
      </w:r>
      <w:r w:rsidR="007F64FF" w:rsidRPr="007F64FF">
        <w:rPr>
          <w:rStyle w:val="HebrewChar"/>
          <w:rFonts w:cs="FrankRuehl" w:hint="cs"/>
          <w:rtl/>
        </w:rPr>
        <w:t>...</w:t>
      </w:r>
      <w:r w:rsidRPr="007F64FF">
        <w:rPr>
          <w:rStyle w:val="HebrewChar"/>
          <w:rFonts w:cs="FrankRuehl" w:hint="cs"/>
          <w:rtl/>
        </w:rPr>
        <w:t xml:space="preserve"> (שם ד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מי שהיה נשוי שלש נשים ובא על אמה של אחת מהן שהיא אם אמה של שניה שהיא אם אביה של שלישית, אף על פי שזקנה זו היא חמותו ואם חמותו ואם חמיו ושלשה שמות ואיסור בת אחת היא, אינו חייב אלא חטאת אחת, לפי שנאמר באשה ובתה ובת בנה ובת בתה שארה הנה זמה היא, הכתוב עשה שלשה גופין כגוף אחד, לפיכך יחשבו השלשה שמות כשם אחד.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אבל הבא על אחותו שהיא אחות אביו והיא אחות אמו חייב שלש חטאת, שנאמר "ערות אחותו גילה", חייב על אחותו בפני עצמה, ואף על פי שהיא אחות אמו ואחות אביו</w:t>
      </w:r>
      <w:r w:rsidR="007F64FF" w:rsidRPr="007F64FF">
        <w:rPr>
          <w:rStyle w:val="HebrewChar"/>
          <w:rFonts w:cs="FrankRuehl" w:hint="cs"/>
          <w:rtl/>
        </w:rPr>
        <w:t>...</w:t>
      </w:r>
      <w:r w:rsidRPr="007F64FF">
        <w:rPr>
          <w:rStyle w:val="HebrewChar"/>
          <w:rFonts w:cs="FrankRuehl" w:hint="cs"/>
          <w:rtl/>
        </w:rPr>
        <w:t xml:space="preserve"> (שם שם ד,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הבא על ערוה ביאות הרבה בהעלם אחת, אף על פי שהיה בין בעילה ובעילה ימים הרבה, הואיל ולא נודע לו בינתים והרי היא גוף אחד, הרי הכל שגגה אחת ואינו חייב אלא חטאת אחת. אבל אם שגג בה ואחר כך נודע לו, וחזר ושגג בה עצמה ובעלה, ואחר כך נודע לו וחזר ושגג בה עצמה ובעלה חייב על כל בעילה ובעילה, שהידיעות מחלקות השגגות</w:t>
      </w:r>
      <w:r w:rsidR="007F64FF" w:rsidRPr="007F64FF">
        <w:rPr>
          <w:rStyle w:val="HebrewChar"/>
          <w:rFonts w:cs="FrankRuehl" w:hint="cs"/>
          <w:rtl/>
        </w:rPr>
        <w:t>...</w:t>
      </w:r>
      <w:r w:rsidRPr="007F64FF">
        <w:rPr>
          <w:rStyle w:val="HebrewChar"/>
          <w:rFonts w:cs="FrankRuehl" w:hint="cs"/>
          <w:rtl/>
        </w:rPr>
        <w:t xml:space="preserve"> (שם ה א,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ולד החטאת ימות, ואין צריך לומר ולד תמורתה. השוחט את החטאת ומצא בה בן ארבעה חי הרי זו נאכלת כבשר </w:t>
      </w:r>
      <w:r w:rsidRPr="007F64FF">
        <w:rPr>
          <w:rStyle w:val="HebrewChar"/>
          <w:rFonts w:cs="FrankRuehl" w:hint="cs"/>
          <w:rtl/>
        </w:rPr>
        <w:lastRenderedPageBreak/>
        <w:t>החטאת, שולדי הקדשים במעי אמן הם קדושים. (תמורה ד 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יונה: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ודע כי השוגג ענש יענש, כאשר הקדמנו לבאר, אף כי הפושע, רצוני לומר מי ששגג בדבר שדרך בני אדם להזהר ממנו, ויש לו לדאוג ולפחד מחטאו. ואמרו רז"ל בפרוש מה שכתוב (תהלים מ"ח) "יפה נוף משוש כל הארץ הר ציון ירכתי צפון קרית מלך רב", כאשר היה אדם עובר עברה בשוגג, היה לבו דואג עליו וחרד ומפחד לחטאו, עד שהיה עולה לירושלים, והיה מקריב קרבן החטאת והיה אך שמח, על זה נאמר "יפה נוף משוש כל הארץ". ומה שכתוב ירכתי צפון, על המזבח דבר, כי ירכתי צפון היה משוש כל הארץ, כי החטאת היתה נשחטת על ירך המזבח צפונה. ואמרו רז"ל בזמן שאדם עובר עברה ונושא ונותן בלבו תמיד על ענין חטאתו אשר חטא וחרד ומפחד עליה, הקב"ה מוחל לו, ובזמן שמעביר העברה מנגד עיניו והיא קטנה וקלה לנגד עיניו, דומה ענינו למי שנשכו עקרב והוא בז לנשיכה</w:t>
      </w:r>
      <w:r w:rsidR="007F64FF" w:rsidRPr="007F64FF">
        <w:rPr>
          <w:rStyle w:val="HebrewChar"/>
          <w:rFonts w:cs="FrankRuehl" w:hint="cs"/>
          <w:rtl/>
        </w:rPr>
        <w:t>...</w:t>
      </w:r>
      <w:r w:rsidRPr="007F64FF">
        <w:rPr>
          <w:rStyle w:val="HebrewChar"/>
          <w:rFonts w:cs="FrankRuehl" w:hint="cs"/>
          <w:rtl/>
        </w:rPr>
        <w:t xml:space="preserve"> (שערי תשובה ד טו)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אם עולה קרבנו - </w:t>
      </w:r>
      <w:r w:rsidR="007F64FF" w:rsidRPr="007F64FF">
        <w:rPr>
          <w:rStyle w:val="HebrewChar"/>
          <w:rFonts w:cs="FrankRuehl" w:hint="cs"/>
          <w:rtl/>
        </w:rPr>
        <w:t>...</w:t>
      </w:r>
      <w:r w:rsidRPr="007F64FF">
        <w:rPr>
          <w:rStyle w:val="HebrewChar"/>
          <w:rFonts w:cs="FrankRuehl" w:hint="cs"/>
          <w:rtl/>
        </w:rPr>
        <w:t>ועל דרך הקבלה הקדים עולה כי היא לבינה, ולכן סדור הפרשיות כגופי הקרבנות, עולה תחלה, ואחר כך שלמים, ואחר כך פר כהן משיח הוא חטאת, וזה כסדר שלשה שמות שבשלש עשרה מדות, העולה למעלה מן המדות, השלמים למכריע ביניהם כדי להשלימם, ופר כהן משיח שהוא החטאת לכנסת ישראל, כי כן כתוב מפורש (ויקרא ט"ז) "וחטאתם לפני ה'". (ויקרא א 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הרקאנטי: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נפש כי תחטא בשגגה וגו', צריך אתה לדעת כי כל העובר עבירה אחת ממצות התורה הרי הוא חוטא באותו ענין שהמצוה ההיא תלויה בו, ובעבור כי מצוות לא תעשה נשפעות ממדת שמור צריך להביא כפרתו לתקן מעוותו, דוגמת החטא, ועל כן קרבנו נקבה כשבה או </w:t>
      </w:r>
      <w:r w:rsidRPr="007F64FF">
        <w:rPr>
          <w:rStyle w:val="HebrewChar"/>
          <w:rFonts w:cs="FrankRuehl" w:hint="cs"/>
          <w:rtl/>
        </w:rPr>
        <w:lastRenderedPageBreak/>
        <w:t>שעירה, וטעם היות האשם זכר כתב הר"ב ז"ל בעבור כי החטאת בחייבי כריתות שתשוב הנפש אל האלקים אשר נתנה, והאשם לא יבא על חיוב כרת, וכאילו הוא לריח ניחוח כעולה שהיא עולה למעלה מן החטאת, ופר כהן משיח ופר העלם דבר של צבור הם נשרפים בחוץ, וכבר העירותיך עליהם. וטעם "על שפך הדשן ישרף" וגו', פירשנו, גם שעיר נשיא תדע סודו מן השעירים שהם להעביר רוח הטומאה, כמו שאמרו רז"ל בספר הזוהר שעיר לא מתקרב אלא מגו לאתדכאה מרוח מסאבא וכו', אמנם מה שנראה מדעת הרב ז"ל שכתב וזה לשונו, ושעיר הנשיא בעבור כי הוא המולך אשר לו המשפט והלוחם מלחמות השם ועל חרבו יחיה כדרך שעירי ע"ז שהשעיר הוא לצדיק אשר לו המשפט, והנה קרבנו שעיר לרמוז למדתו שהיא לוחמת מלחמות השם הגדול ולפיכך הוא זכר. וטעם היות ההזאה שבע פעמים תבין מסוד השביעיות, ואמר לפני ה', אפשר שירמוז לפנים של זעם, ופני ה' הם הפרוכת, והבן זה. (ויקרא)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ועוד ספק עצום מדוע הקרבנות רק בשוגג שהם מועטים מהמזידים, ושבאמת לא חטא ולא יפול בו חרטה ותשובה. אלא שהחטאת ציוה כדי להטיל גערה ותוכחה בחוטא, ומחסד ה' להגביל ענינו, כדי שלא תנעול דלת בפני בעלי התשובה, וכמו שהסכימו בזה המפרשים, שכאשר יראה הקרבן נקרב וכו' ישים על לבו משפטו הוא לולא ריחם ה' עליו, והיא תחבולה נפלאה, כי על הרוב לא יכיר החוטא גודל חטאו כי אם על פי העונש, וכן במורה ג' מ"ו, אך כאשר חוטא מדעת לא ניתן לכפרת קרבן, כדי שלא יתפרסם ברבים, וכי החוטא בנפש המדברת לא יתכפר על ידי נפש בלתי מדברת, אלא הנפש החוטאת עצמה תקריב עצמה בצומות ומעשים טובים, כבישעיה נ"ח ומיכה ו'. אמנם התקון הטוב ביותר הוא שלמות הנפש בעשותה משפט ואהבת חסד והצנע לכת, ויצדקו </w:t>
      </w:r>
      <w:r w:rsidRPr="007F64FF">
        <w:rPr>
          <w:rStyle w:val="HebrewChar"/>
          <w:rFonts w:cs="FrankRuehl" w:hint="cs"/>
          <w:rtl/>
        </w:rPr>
        <w:lastRenderedPageBreak/>
        <w:t>הפסוקים האומרים על קרבנות אלו שאין חפץ ה' בהם עם אלו המורים על צרכם, כי טוב לאדם שלא יחטא. (ויקרא א א שער נז)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החטאת והאשם: נראה לי שה' רצה להעניש החוטא בממונו כדי שתתפעל נפשו ויזהר, וכן קרבנות הטמאים להזהירם מהטומאות, וכגודל האיש כן חטאו, על כן ציוה פר כהן גדול שיחשוב כאלו נשרף בעצמו, האמורים על המזבח להורות על נקיות כונתו בחטא, והשאר מחוץ למחנה כפי שהיה ראוי לגופו. ואם כן אינו כעולה הבאה לדבקות ונשרפת על המזבח. והזאת הדם בפנים היא לכפרה, על כן אינה בעולה, וכן בחטאת הקהל, אבל בנשיא פחות, שאין עליו להורות לעם כאלו. וחטאת הדיוט נקבה, שהיא מורה על החומר, ממנו נגרם החטא, ולא רצה לפרסם זאת בגדולים, ובע"ז כולם שוים חוץ מסנהדרין, שכולם שמעו האיסור בסיני בשוה. (ויקרא הקדמה)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שעירת עזים - כי חטאו מפאת חמרו, ושעיר כינוי לשדים ולחומר, כי הוא שטן ויצר הרע. והזכר ירמוז לצורה כבמורה. (שם ד כח)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ובענין פרטי עבודת הקרבנות עם כונת המקריב ראוי להתבונן שהכונה בהם היא שיקנה מביא הקרבן קביעות תכונה בנפשו בהתיצבו על קרבנו והיותו מכוין אל פרטי הנעשה אז בפועל, יותר ממה שיקנה בציורו ובמחשבתו בזולת אלה, כי אמנם הפעלות בעת העשותן בפעל להורות על דבר יעורר המדמה גם אחרי כן להוביל אל הכח השכלי ולהתבונן בדבר אשר הורו עליו, ובכן יקבעו תכונה בנפש כענין קנין סודר לקיים כל דבר.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ובכן בדבר הכפרה בדם ראוי להתבונן, ראשונה שהנושא לכח החיוני הוא האיד הדק הנמצא בדם, שנים שהכח החיוני הוא שרש לכל כחות הבעלי חיים, גם כי בכל אלה מותר האדם מן הבהמה אין, </w:t>
      </w:r>
      <w:r w:rsidRPr="007F64FF">
        <w:rPr>
          <w:rStyle w:val="HebrewChar"/>
          <w:rFonts w:cs="FrankRuehl" w:hint="cs"/>
          <w:rtl/>
        </w:rPr>
        <w:lastRenderedPageBreak/>
        <w:t>והנה בהתבונן מקריב הקרבן שאין יתרונו על הבהמה זולתי שזה הכח החיוני בו, והנאצל ממנו ישרתו בו לשלמות צלם אלקים אשר בו על צד הכונה הראשונה ולקיום המצות אשר על צד הכונה השנית, ובכן יסכים לכוננו לזה מכאן ואילך, וזה יציר בתת בפועל הדם על המזבח, בכן ראוי שיהיה זה כופר נפשו בלי ספק, כאמרו "כי הדם הוא בנפש יכפר"</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אמנם בכל חטאות אלה הפנימיות יהיה עורם בשרם ופרשם למאכולת אש חוץ למחנה שכינה, ואל המזבח לא יעלו, להורות על כובד אשמת ההמון אשר פעולותם מכוונות לחיי שעה ולבקשת מותרות, אבל הענין האלקי בעיון ובמעשה ושריית שכינתו בתוכם רחוק מכליותיהם, ולא יעלו על לב אצלם כלל</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rtl/>
        </w:rPr>
        <w:t>ו</w:t>
      </w:r>
      <w:r w:rsidRPr="007F64FF">
        <w:rPr>
          <w:rStyle w:val="HebrewChar"/>
          <w:rFonts w:cs="FrankRuehl" w:hint="cs"/>
          <w:rtl/>
        </w:rPr>
        <w:t>שיירי דם החטאת היה שופך על יסוד דרומי, לא על יסוד מערבי או צפוני, שהם לפני ה', ובזה יכוין מביא הקרבן שיצטרך לעשות לב חדש ודם חדש לרוח חדשה להבא, שיהיה ראוי להיות קרב אל משכן ה' ולא ישוב לכסלה</w:t>
      </w:r>
      <w:r w:rsidR="007F64FF" w:rsidRPr="007F64FF">
        <w:rPr>
          <w:rStyle w:val="HebrewChar"/>
          <w:rFonts w:cs="FrankRuehl" w:hint="cs"/>
          <w:rtl/>
        </w:rPr>
        <w:t>...</w:t>
      </w:r>
      <w:r w:rsidRPr="007F64FF">
        <w:rPr>
          <w:rStyle w:val="HebrewChar"/>
          <w:rFonts w:cs="FrankRuehl" w:hint="cs"/>
          <w:rtl/>
        </w:rPr>
        <w:t xml:space="preserve"> ובחטאת ובאשם צוה להקטיר על המזבח החלב והאליה והיותרת שהיא המסך בין אברי הנשימה ואברי המזון המניע את אברי הנשימה, והכליות שהם ראשית אברי הזרע, להורות על היות מביא הקרבן נותן כל אלה בגופו בפעולותם מכוונת לעבודת הא-ל ית' מכאן ואילך, וכהנים משלחן גבוה קא זכו בשירי הקרבן, ולזה נאכל לכהנים מידי צדק במקום קדוש, אשר שם עדת א-ל מורים מישרים בתורת חסד על לשונם בשולחן אשר לפני ה', ויהיה בזה תשלום כפרה למביא הקרבן כאמרם ז"ל הכהנים אוכלים ובעלים מתכפרים</w:t>
      </w:r>
      <w:r w:rsidR="007F64FF" w:rsidRPr="007F64FF">
        <w:rPr>
          <w:rStyle w:val="HebrewChar"/>
          <w:rFonts w:cs="FrankRuehl" w:hint="cs"/>
          <w:rtl/>
        </w:rPr>
        <w:t>...</w:t>
      </w:r>
      <w:r w:rsidRPr="007F64FF">
        <w:rPr>
          <w:rStyle w:val="HebrewChar"/>
          <w:rFonts w:cs="FrankRuehl" w:hint="cs"/>
          <w:rtl/>
        </w:rPr>
        <w:t xml:space="preserve"> (ויקרא הקדמה, וראה שם עוד)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 xml:space="preserve">ויובן גם כן מה שרצה באמרו "זבח ומנחה לא חפצת אזנים כרית לי", ובאמרו "למה לי רוב זבחיכם", וכאלה רבים בספרי הקדש, כי אמנם ראוי שיהיה המביא הקרבן אדם כשר להביא ובוחר במין הראוי לקרבן הנאות להשיג התכלית </w:t>
      </w:r>
      <w:r w:rsidR="00817D66" w:rsidRPr="007F64FF">
        <w:rPr>
          <w:rStyle w:val="HebrewChar"/>
          <w:rFonts w:cs="FrankRuehl" w:hint="cs"/>
          <w:rtl/>
        </w:rPr>
        <w:lastRenderedPageBreak/>
        <w:t>אשר בסבתו בא להקריב ויסמוך את ידו על קרבנו כמתנפל ומתפלל שיהיה עונו על ראש הקרבן כענין בשעיר המשתלח, ובזה יוציא לאיזה פעל של הכנעה את מחשבת התשובה אשר בלבו ונרצה לו לכפר עליו, ובהיות מיני החטא קצתם במחשבת הלב בלבד וקצתם גם במעשה, הנה לכפרת הרהור הלב יאות אותו החלק אשר יעלה בלהב המזבח והם העולה ואימורי הקרבנות ואזכרת המנחות, ולכפרת המעשה יאותו חלקי הקרבן הניתן לכהנים, וזה לתמורת איברי החטא שהתעסקו בפעולת הרע ינתן חלק איברי הקרבן לעובדי הא-ל המתעסקים בעבודתו, כאמרו "ואתה נתן לכם לשאת את עון העדה לכפר עליהם", וכן אמרו רז"ל שהכהנים אוכלים ובעלים מתכפרים, ובהיות הפועל הרע הראוי להתכפר בקרבן קצתו עם כובד עון כמו חייבי כריתות וקצתו קל מה אבל עם איזה חלול בקדש, הנה לחלק הראשון יאות החטאת לחטא את הנפש שנטמאה בחיוב כרת, כאמרו "ונכרתה הנפש ההיא", ולחלק הב' יאות האשם להעביר חלול אשר אשם לו, וזה בהכנעת הקרבן עם התשובה, ותורה אחת להם. אמנם קרבן השלמים הוא כמשתף הבעלים עם משרתי הא-ל לעבדו שכם אחד, ובהיות החוטאים על מדרגות מתחלפות, מהם מוכנים להכשל בחטא ומהם רחוקים מזה ויקרה בהם על המעט, היה הדבור בהם על אופנים מתחלפים וקרבנותיהם מתחלפים, ולכן על הכהן המשיח מפני שהוא רחוק שיכשל בחטא אמר אם הכהן המשיח וכו'. (שם א 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אלשיך:</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אמנם האדם כמלאך אם לא יחטא, ובהעוותו מתרחק ממנו ית' וגם יברא מלאך רע מקטרג עליו, עד שימס על ידי התשובה, ואז גם תנקה נפשו מחלאת טומאת החטא, ועל ידי הקרבן שוב יתקרב אליו ית', אך קודם צריך למחות זכר המשחית המעכב על ידי תשובה וודוי </w:t>
      </w:r>
      <w:r w:rsidRPr="007F64FF">
        <w:rPr>
          <w:rStyle w:val="HebrewChar"/>
          <w:rFonts w:cs="FrankRuehl" w:hint="cs"/>
          <w:rtl/>
        </w:rPr>
        <w:lastRenderedPageBreak/>
        <w:t>בסמיכה, ואז יתלבש הכח הטמא שהסיר מעליו על בעלי החיים, ולכן נצטוינו תכף לסמיכה שחיטה, פן ישוב לאיתנו על ידי הרהור זר, ואותו כח מתמרק ונאכל על ידי אש המזבח, ולכן השפע אש מלמעלה שכחה יותר גדול להכניע הטומאה, אך כאשר יחטא במזיד משתתפים גופו ונפשו בקשר אמיץ, והמשחית הנברא גדול מהכיל כפרתו בקרבן, וגם לא יומר בעל שכל שחטא בשלמות מחשבות שכלו בבהמה, ורק כשהחוטא בגופו בלבד, שחשב שהוא שומן ואכל חלב, ומחשבתו מסולקת מהעוון, אז יש כח בחרטה וודוי וסמיכה להפשיט מעליו הכח הטמא שהוליד בחטאו ולהלבישו בבעל חי, וכח חטא זה הנעשה רק בחומר, ולא במחשבה, חלוש, ולכן קרבנו נקבה שכחה תש. ומה שחטא במחשבה מבחינת הנפש יביא עולה זכר. ולהיות שאין במחשבה תפיסת ידי אדם, אין בקרבן אכילת אדם, אמנם הגיע לנפש עכירות מהחטא, ונגדה יקריב דם הנפש, ומה שמקריב חומר עכור על המחשבה המתיחסת לנפש הוא, כי המחשבה כוללת ב' הלבבות יצר הטוב ויצר הרע המתיחס לצד החומר, ובבא מחשבת עוון הוא על ידי התגבר מחשבת היצר הרע על היצר הטוב לחשוב לעשות חטא, ולכן מתכפר על ידי בעל חי. ולהיות שעל ידי זה יתחבר האדם אל מקורו שנפרד ממנו, על כן בחר ה' שיהיה על המזבח שהוא במקום שער השמים, מקום התחברות העולם הזה אל העליון, כי משם יורד שפע העליון לארץ</w:t>
      </w:r>
      <w:r w:rsidR="007F64FF" w:rsidRPr="007F64FF">
        <w:rPr>
          <w:rStyle w:val="HebrewChar"/>
          <w:rFonts w:cs="FrankRuehl" w:hint="cs"/>
          <w:rtl/>
        </w:rPr>
        <w:t>...</w:t>
      </w:r>
      <w:r w:rsidRPr="007F64FF">
        <w:rPr>
          <w:rStyle w:val="HebrewChar"/>
          <w:rFonts w:cs="FrankRuehl" w:hint="cs"/>
          <w:rtl/>
        </w:rPr>
        <w:t xml:space="preserve"> (ויקרא א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 xml:space="preserve">והכפרות הם ט' מיני בהמות מפני שהחטאים דומים לחולי הגוף, והחולי אשר מתהוה בגוף יש חולה שיש לו חמימות יותר מן הראוי, ורפואתו היא בענין אשר ראוי לו, ויש מקרירות ורפואתו בענין הראוי לזה, ויש בענין הלחות, ויש בענין היבשות, ורפואתו בענין הראוי לו. כך רפואת הנפש אין זה כזה, ולכל אחד קבעה התורה התמימה כפרה ורפואה מה </w:t>
      </w:r>
      <w:r w:rsidR="00817D66" w:rsidRPr="007F64FF">
        <w:rPr>
          <w:rStyle w:val="HebrewChar"/>
          <w:rFonts w:cs="FrankRuehl" w:hint="cs"/>
          <w:rtl/>
        </w:rPr>
        <w:lastRenderedPageBreak/>
        <w:t>שראוי לו, ולכך הם תשעה כפרות מן הבהמות, ובט' יכללו כל החלקים. ותור וגוזל הם אחד, כי כן כתוב "ואת הצפור לא בתר", כלל שניהם בלשון אחד</w:t>
      </w:r>
      <w:r w:rsidRPr="007F64FF">
        <w:rPr>
          <w:rStyle w:val="HebrewChar"/>
          <w:rFonts w:cs="FrankRuehl" w:hint="cs"/>
          <w:rtl/>
        </w:rPr>
        <w:t>...</w:t>
      </w:r>
      <w:r w:rsidR="00817D66" w:rsidRPr="007F64FF">
        <w:rPr>
          <w:rStyle w:val="HebrewChar"/>
          <w:rFonts w:cs="FrankRuehl" w:hint="cs"/>
          <w:rtl/>
        </w:rPr>
        <w:t xml:space="preserve"> הרי הם עשרה קרבנות. כי כבר אמרנו לך כי השי"ת נתן לישראל כפרות הרבה שאין חטא זה כזה, ומפני כי המספר עולה עד עשרה, שהרי אחר עשרה יחזור למנות אחד, דהיינו אחד עשר, אם כן אין מספר יותר מעשרה. והטעם בזה, לפי שכל דבר בעולם יתחלק לתשעה, לפי שכל דבר אשר אפשר בו חלוק יש בו ראש ואמצע וסוף, ולדבר זה יתחלק, ובענין זה תמצא בו ט' חלקים לכל צד</w:t>
      </w:r>
      <w:r w:rsidRPr="007F64FF">
        <w:rPr>
          <w:rStyle w:val="HebrewChar"/>
          <w:rFonts w:cs="FrankRuehl" w:hint="cs"/>
          <w:rtl/>
        </w:rPr>
        <w:t>...</w:t>
      </w:r>
      <w:r w:rsidR="00817D66" w:rsidRPr="007F64FF">
        <w:rPr>
          <w:rStyle w:val="HebrewChar"/>
          <w:rFonts w:cs="FrankRuehl" w:hint="cs"/>
          <w:rtl/>
        </w:rPr>
        <w:t xml:space="preserve"> ולפיכך אמר עגלה משולשת ואיל משולש ועז משולש, שיהיה כל מין משולש, שהרי הט' חלקים משולשים הם, והם ט' מיני בהמות, אך העשירי תור או גוזל ענין מיוחד, כי העשירי על ידו נשלם המספר ונעשה כללי, לפיכך היה העשירי דבר בפני עצמו אינו דומה לחלקים</w:t>
      </w:r>
      <w:r w:rsidRPr="007F64FF">
        <w:rPr>
          <w:rStyle w:val="HebrewChar"/>
          <w:rFonts w:cs="FrankRuehl" w:hint="cs"/>
          <w:rtl/>
        </w:rPr>
        <w:t>...</w:t>
      </w:r>
      <w:r w:rsidR="00817D66" w:rsidRPr="007F64FF">
        <w:rPr>
          <w:rStyle w:val="HebrewChar"/>
          <w:rFonts w:cs="FrankRuehl" w:hint="cs"/>
          <w:rtl/>
        </w:rPr>
        <w:t xml:space="preserve"> (גבורות ה' פרק ח,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ואמר הקב"ה הביאו עלי כפרה על שמעטתי הירח, בני אדם אשר לא ידעו דברי תורה חושבים, כי כאשר האדם חוטא לפני ה' במעשיו וחייבה התורה להביא קרבן, אותו קרבן הוא כמו דורון שבשביל זה יכפר לו הקב"ה, כמו אדם שחטא למלך בשר ודם ומביא דורון אליו לרצותו, וכך מביא קרבן אל השי"ת לרצותו, ומפני זה היה זר ונפלא בעיניהם מה שאמרו הביאו עלי כפרה, אבל חס ושלום לומר כך, שיהיה הוא יתברך מקבל דורון ומכפר לו. רק הקרבן הוא הקרבתם אל השי"ת אשר הוא מביא אליו הקרבן, כמו שמורה לך שם קרבן, וכאשר יש קירוב והשבה אל השי"ת אשר הוא בעל המעלה בלי חסרון, מסולק מאתו כל חסרון והעדר המצורף אליו, וזהו לשון כפרה שהוא לשון קנוח</w:t>
      </w:r>
      <w:r w:rsidR="007F64FF" w:rsidRPr="007F64FF">
        <w:rPr>
          <w:rStyle w:val="HebrewChar"/>
          <w:rFonts w:cs="FrankRuehl" w:hint="cs"/>
          <w:rtl/>
        </w:rPr>
        <w:t>...</w:t>
      </w:r>
      <w:r w:rsidRPr="007F64FF">
        <w:rPr>
          <w:rStyle w:val="HebrewChar"/>
          <w:rFonts w:cs="FrankRuehl" w:hint="cs"/>
          <w:rtl/>
        </w:rPr>
        <w:t xml:space="preserve"> ולכך בכל יום שיש בו קדושה ומעלה כמו החגים הקדושים וראש חודש יש בו קרבן חטאת, כי הימים האלו יש בהם קדושה, לכך הם </w:t>
      </w:r>
      <w:r w:rsidRPr="007F64FF">
        <w:rPr>
          <w:rStyle w:val="HebrewChar"/>
          <w:rFonts w:cs="FrankRuehl" w:hint="cs"/>
          <w:rtl/>
        </w:rPr>
        <w:lastRenderedPageBreak/>
        <w:t>מיוחדים לסלק החסרון ולהתקרב ולשוב אל השי"ת</w:t>
      </w:r>
      <w:r w:rsidR="007F64FF" w:rsidRPr="007F64FF">
        <w:rPr>
          <w:rStyle w:val="HebrewChar"/>
          <w:rFonts w:cs="FrankRuehl" w:hint="cs"/>
          <w:rtl/>
        </w:rPr>
        <w:t>...</w:t>
      </w:r>
      <w:r w:rsidRPr="007F64FF">
        <w:rPr>
          <w:rStyle w:val="HebrewChar"/>
          <w:rFonts w:cs="FrankRuehl" w:hint="cs"/>
          <w:rtl/>
        </w:rPr>
        <w:t xml:space="preserve"> וזה שאמר "חטאת לה'", כלומר כי הקרבן הוא סלוק החסרון שנמצא בעולם, הוא העדר האור מצד הקטנות אשר יש לירח</w:t>
      </w:r>
      <w:r w:rsidR="007F64FF" w:rsidRPr="007F64FF">
        <w:rPr>
          <w:rStyle w:val="HebrewChar"/>
          <w:rFonts w:cs="FrankRuehl" w:hint="cs"/>
          <w:rtl/>
        </w:rPr>
        <w:t>...</w:t>
      </w:r>
      <w:r w:rsidRPr="007F64FF">
        <w:rPr>
          <w:rStyle w:val="HebrewChar"/>
          <w:rFonts w:cs="FrankRuehl" w:hint="cs"/>
          <w:rtl/>
        </w:rPr>
        <w:t xml:space="preserve"> וכאשר אמרה תורה להביא בראש חודש שעיר לחטאת וזה הוא הדביקות למעלה, ובזה יש הסרה לחטא שהוא הריחוק מן השי"ת, ובשביל זה יש קירוב גמור אל השי"ת, והקירוב הזה עצמו הוא סלוק ההעדר. ואל תשאל מן השבת, שהוא יום קדוש ואין בו חטאת, כי זהו מפני שהוא יום מנוחה, יום שהכל מתוקן בפרט מעשה האדם, ואין ראוי לתקן החסרון ביום המתוקן, וכמו שאסור כל תקון ביום הזה ולכך אין חטאת ביום השבת. (חידושי אגדות שבועות ט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של"ה: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קרבן-כללי, מסכת תענית.</w:t>
      </w:r>
    </w:p>
    <w:p w:rsidR="007F64FF" w:rsidRDefault="00817D66" w:rsidP="007F64FF">
      <w:pPr>
        <w:pStyle w:val="NormalPar"/>
        <w:widowControl w:val="0"/>
        <w:spacing w:before="240" w:line="254" w:lineRule="exact"/>
        <w:jc w:val="both"/>
        <w:rPr>
          <w:rStyle w:val="HebrewChar"/>
          <w:rtl/>
        </w:rPr>
      </w:pPr>
      <w:r w:rsidRPr="007F64FF">
        <w:rPr>
          <w:rStyle w:val="HebrewChar"/>
          <w:rFonts w:cs="FrankRuehl"/>
          <w:bCs/>
          <w:szCs w:val="28"/>
          <w:rtl/>
        </w:rPr>
        <w:t>ילקוט ראובני:</w:t>
      </w:r>
    </w:p>
    <w:p w:rsidR="007F64FF" w:rsidRPr="007F64FF" w:rsidRDefault="00817D66" w:rsidP="007F64FF">
      <w:pPr>
        <w:pStyle w:val="NormalPar"/>
        <w:widowControl w:val="0"/>
        <w:spacing w:line="254" w:lineRule="exact"/>
        <w:jc w:val="both"/>
        <w:rPr>
          <w:rStyle w:val="HebrewChar"/>
          <w:rFonts w:cs="FrankRuehl"/>
          <w:rtl/>
        </w:rPr>
      </w:pPr>
      <w:r w:rsidRPr="007F64FF">
        <w:rPr>
          <w:rStyle w:val="HebrewChar"/>
          <w:rFonts w:cs="FrankRuehl"/>
          <w:rtl/>
        </w:rPr>
        <w:t>ואכלו אותם אשר כפר בהם וגו' בניצוצות הגנוזים שהם הבעלים ממש של אותו החומר הנאכל, פירוש כי לפעמים על ידי חטא אדם מגולגל לתוך הבעל חי, והם נקראים בעלים של אותו בעל חי ועל ידי אכילת כהנים מתכפרים וחוזרים לשרשם, וזה סוד כהנים אוכלים ובעלים מתכפרים. (תצוה)</w:t>
      </w:r>
    </w:p>
    <w:p w:rsidR="007F64FF" w:rsidRPr="007F64FF" w:rsidRDefault="00817D66" w:rsidP="007F64FF">
      <w:pPr>
        <w:pStyle w:val="NormalPar"/>
        <w:widowControl w:val="0"/>
        <w:spacing w:line="254" w:lineRule="exact"/>
        <w:jc w:val="both"/>
        <w:rPr>
          <w:rStyle w:val="HebrewChar"/>
          <w:rFonts w:cs="FrankRuehl"/>
          <w:rtl/>
        </w:rPr>
      </w:pPr>
      <w:r w:rsidRPr="007F64FF">
        <w:rPr>
          <w:rStyle w:val="HebrewChar"/>
          <w:rFonts w:cs="FrankRuehl"/>
          <w:rtl/>
        </w:rPr>
        <w:t>ע"ש דע כי בצד צפון יש מקומות וחדרים מלאים מלאכי חבלה מיני משחית מיני פורענות נחשים ועקרבים וכו' ומצפים מתי יצא בדין לחרוב ארצות ולעקור ממלכות ולהכות בני אדם בכל מיני מכה וכו', ואז יוצאים כל מיני מלאכי חבלה ומיני פורענות ועל אלו נאמר מצפון תפתח הרעה. דע שיש במקום הזה אלף מקטרגים מלשינים על הבריות, ולפי שלישראל נתן תורה ומצוה צוה בחמלתו להקריב קרבנות לכפר העונות וצוה בתורה כל קרבן הבא על חטא יהיה נשחט בצפון, וכן הוא אומר ושחט אותו על ירך המזבח צפונה. (ויקרא)</w:t>
      </w:r>
    </w:p>
    <w:p w:rsidR="007F64FF" w:rsidRDefault="00817D66" w:rsidP="007F64FF">
      <w:pPr>
        <w:pStyle w:val="NormalPar"/>
        <w:widowControl w:val="0"/>
        <w:spacing w:line="254" w:lineRule="exact"/>
        <w:jc w:val="both"/>
        <w:rPr>
          <w:rStyle w:val="HebrewChar"/>
          <w:rtl/>
        </w:rPr>
      </w:pPr>
      <w:r w:rsidRPr="007F64FF">
        <w:rPr>
          <w:rStyle w:val="HebrewChar"/>
          <w:rFonts w:cs="FrankRuehl"/>
          <w:rtl/>
        </w:rPr>
        <w:t xml:space="preserve">חטאת שמתה בעליה למיתה אזלא, כי החטאת בעבור יסורין והנה כבר המיתה </w:t>
      </w:r>
      <w:r w:rsidRPr="007F64FF">
        <w:rPr>
          <w:rStyle w:val="HebrewChar"/>
          <w:rFonts w:cs="FrankRuehl"/>
          <w:rtl/>
        </w:rPr>
        <w:lastRenderedPageBreak/>
        <w:t>ממרקת, ואם תאמר ויבא חטאת ויגן על הרעות שיש לו לסבול אחר מותו, אלא לפי שהחלב והדם של חטאת מגינים על חלבו ודמו של אדם ולאחר מיתה אין חלב ודם שמצטער אלא נשמתו. (שם)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והקרוב אלי לומר בזה, שכל מי שהוא חוטא ורב מרי נמשל לאיש בעל קרנים מנגח כלפי מעלה, בעבירות שבין אדם למקום ב"ה, כמו שפירש רש"י פרשת לך לך</w:t>
      </w:r>
      <w:r w:rsidRPr="007F64FF">
        <w:rPr>
          <w:rStyle w:val="HebrewChar"/>
          <w:rFonts w:cs="FrankRuehl" w:hint="cs"/>
          <w:rtl/>
        </w:rPr>
        <w:t>...</w:t>
      </w:r>
      <w:r w:rsidR="00817D66" w:rsidRPr="007F64FF">
        <w:rPr>
          <w:rStyle w:val="HebrewChar"/>
          <w:rFonts w:cs="FrankRuehl" w:hint="cs"/>
          <w:rtl/>
        </w:rPr>
        <w:t xml:space="preserve"> וכן באומות נאמר (דניאל ח') "האיל אשר ראית בעל הקרנים" וגו', כך נשא המשל כאן באיל בעל קרנים זה, כי יש מנגח כלפי מעלה זהו החוטא לשמים, ורוב קרני הבהמות פונין לימין ושמאל, כי כך האדם החוטא לחבירו מזיקו הן באורך ימים שבימינו, הן בעושר וכבוד שבשמאלו, לפיכך אדם הראשון שהיה יחידי בעולם וחטא לשמים לבד, על כן נזדמן לו לכפרה שור שהיה לו קרן אחת במצחו, רוצה לומר מצד היותו במצחו היה פונה כלפי מעלה, כי במה שחטא יתקן</w:t>
      </w:r>
      <w:r w:rsidRPr="007F64FF">
        <w:rPr>
          <w:rStyle w:val="HebrewChar"/>
          <w:rFonts w:cs="FrankRuehl" w:hint="cs"/>
          <w:rtl/>
        </w:rPr>
        <w:t>...</w:t>
      </w:r>
      <w:r w:rsidR="00817D66" w:rsidRPr="007F64FF">
        <w:rPr>
          <w:rStyle w:val="HebrewChar"/>
          <w:rFonts w:cs="FrankRuehl" w:hint="cs"/>
          <w:rtl/>
        </w:rPr>
        <w:t xml:space="preserve"> אבל לדורות מביא שור או כשב או עז בעל קרנים לימין ולשמאל, לכפר על אשר חטא לחבירו, כי אפילו החוטא בדברים שבין אדם למקום ב"ה, מכל מקום הוא מזיק גם לבריות, הן מצד שכל ישראל ערבים זה בעד זה, ורבים נשאו עונש חטאו כנודע, הן מצד שגורם שאחרים לומדים לעשות כמעשיו, על כן דינו להביא בהמות בעלי קרנים לימין ולשמאל, לכפר על מה שחטא לבריות, והקב"ה מוחל חלקו, כי אם רבו פשעיו מה יעשה לו ית', אבל לאדם הדומה לו היה יכול להכות בו מכה רבה כפי גודל כחו, על כן דינם חלוקים בקרבנות, כי הכהן משיח וסנהדרין כחם גדול ובידם היה להכות מכה רבה בזולתם, על כן דינם להביא פר שנגיחתו גדולה ומסוכנת ביותר</w:t>
      </w:r>
      <w:r w:rsidRPr="007F64FF">
        <w:rPr>
          <w:rStyle w:val="HebrewChar"/>
          <w:rFonts w:cs="FrankRuehl" w:hint="cs"/>
          <w:rtl/>
        </w:rPr>
        <w:t>...</w:t>
      </w:r>
      <w:r w:rsidR="00817D66" w:rsidRPr="007F64FF">
        <w:rPr>
          <w:rStyle w:val="HebrewChar"/>
          <w:rFonts w:cs="FrankRuehl" w:hint="cs"/>
          <w:rtl/>
        </w:rPr>
        <w:t xml:space="preserve"> אבל העני שכחו חלוש מלהזיק ודומה לעוף המכה בכנפיו, על כן דינו להביא תורים ובני יונה, לומר כי הוא נרדף כמותם, ואף על פי כן הוא מכה עם כנפיו בזולתם. </w:t>
      </w:r>
      <w:r w:rsidR="00817D66" w:rsidRPr="007F64FF">
        <w:rPr>
          <w:rStyle w:val="HebrewChar"/>
          <w:rFonts w:cs="FrankRuehl" w:hint="cs"/>
          <w:rtl/>
        </w:rPr>
        <w:lastRenderedPageBreak/>
        <w:t>ובדלי דלות החשוב כמת, על כן קרבנו סולת שאין בו נפש החיוני, לפי שכל מכפר צריך שיתדמה בתואריו אל המתכפר</w:t>
      </w:r>
      <w:r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ודבר זה נרמז לאברהם, יען כי אדם אין צדיק בארץ אשר יעשה טוב ולא יחטא</w:t>
      </w:r>
      <w:r w:rsidR="007F64FF" w:rsidRPr="007F64FF">
        <w:rPr>
          <w:rStyle w:val="HebrewChar"/>
          <w:rFonts w:cs="FrankRuehl" w:hint="cs"/>
          <w:rtl/>
        </w:rPr>
        <w:t>...</w:t>
      </w:r>
      <w:r w:rsidRPr="007F64FF">
        <w:rPr>
          <w:rStyle w:val="HebrewChar"/>
          <w:rFonts w:cs="FrankRuehl" w:hint="cs"/>
          <w:rtl/>
        </w:rPr>
        <w:t xml:space="preserve"> כי האיל הראשון הוא האדם החוטא המנגח צפונה ונגבה, ובחמלת ה' לקח תמורתו איל אשר היה נאחז בסבך בקרניו, ענין היותו נאחז בסבך, היינו אילן, רמז שככה החוטא נסתבך בחטא הנמשך מאכילת עץ הדעת, אשר היה סבה לכל חטאת. וענין בקרניו, בעבור היות לו קרני ראם קרניו, מרים קרן למרום</w:t>
      </w:r>
      <w:r w:rsidR="007F64FF" w:rsidRPr="007F64FF">
        <w:rPr>
          <w:rStyle w:val="HebrewChar"/>
          <w:rFonts w:cs="FrankRuehl" w:hint="cs"/>
          <w:rtl/>
        </w:rPr>
        <w:t>...</w:t>
      </w:r>
      <w:r w:rsidRPr="007F64FF">
        <w:rPr>
          <w:rStyle w:val="HebrewChar"/>
          <w:rFonts w:cs="FrankRuehl" w:hint="cs"/>
          <w:rtl/>
        </w:rPr>
        <w:t xml:space="preserve"> (בראשית כב יג)</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אבל החטאת באה על חטא המעשה, הנעשה על ידי כלי המעשה התלוים בחומר המתפעל כנקבה, על כן קרבנו נקבה, ועיקר החטא תלוי באברים מיוחדים, ובראשם החלב והדם, ועל פיהם יהיה כל ריב וכל נגע, כי על ידי רתיחת הדמים כל היום יתאוה תאוה לדברים האסורים, וכן כשישמן ישורון אז הוא מעותד ביותר אל החטא, על כן מקריבין מן החטאת החלב והדם והבשר יאכל לכהנים דרך צדקה להאכיל לעניים משרתי בית אלקינו, כי בחסד ואמת יכופר עון. (ויקרא א 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דבר ואמרת - לצד שצוה ה' ב' מיני קרבן, א' הבא לרצון נידר ונידב, וא' לכפרת חטא כי יחטא אדם, כנגד זה אמר דבר, כי גזרת מלך היא עליו חובת חטאת הרשומה בכל פרט</w:t>
      </w:r>
      <w:r w:rsidR="007F64FF" w:rsidRPr="007F64FF">
        <w:rPr>
          <w:rStyle w:val="HebrewChar"/>
          <w:rFonts w:cs="FrankRuehl" w:hint="cs"/>
          <w:rtl/>
        </w:rPr>
        <w:t>...</w:t>
      </w:r>
      <w:r w:rsidRPr="007F64FF">
        <w:rPr>
          <w:rStyle w:val="HebrewChar"/>
          <w:rFonts w:cs="FrankRuehl" w:hint="cs"/>
          <w:rtl/>
        </w:rPr>
        <w:t xml:space="preserve"> עוד ירמוז גם על פרט חטאת השגיונות, שיש בהם דיבור לבחינת החיוב ואמירה שהוא לצד שיתרצה ה' לקבל בהמה תחת נפש החוטאת, שמן הראוי היא תמות, וה' פדה נפש אדם בשה כשבים ושה עזים ולמרבה פר בן בקר. (ויקרא א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ולקח את שני השעירים - </w:t>
      </w:r>
      <w:r w:rsidR="007F64FF" w:rsidRPr="007F64FF">
        <w:rPr>
          <w:rStyle w:val="HebrewChar"/>
          <w:rFonts w:cs="FrankRuehl" w:hint="cs"/>
          <w:rtl/>
        </w:rPr>
        <w:t>...</w:t>
      </w:r>
      <w:r w:rsidRPr="007F64FF">
        <w:rPr>
          <w:rStyle w:val="HebrewChar"/>
          <w:rFonts w:cs="FrankRuehl" w:hint="cs"/>
          <w:rtl/>
        </w:rPr>
        <w:t xml:space="preserve">ונראה לומר על פי הקדמות שהודיעונו רז"ל תנן במשנת חסידים, העושה מצוה אחת קונה לו סניגור אחד, והעובר עבירה אחת קונה לו קטיגור אחד, ומפורשים הדברים באר </w:t>
      </w:r>
      <w:r w:rsidRPr="007F64FF">
        <w:rPr>
          <w:rStyle w:val="HebrewChar"/>
          <w:rFonts w:cs="FrankRuehl" w:hint="cs"/>
          <w:rtl/>
        </w:rPr>
        <w:lastRenderedPageBreak/>
        <w:t>היטב על פי דברי הזהר הקדוש, ובהשכל מושכל עליון על פי האריז"ל לבאי בהיכלי מלך, כי מהעבירה עצמה יולד דבר רע שהוא עצמו העון שעשה ובידו נמסר עושהו, כאומרו, תיסרך רעתך ותמוגגנו ביד עונינו, ולזה כשמחל ה' לדוד הודיעו שאבד הכח הרע שנולד מהמעשה הבלתי הגון</w:t>
      </w:r>
      <w:r w:rsidR="007F64FF" w:rsidRPr="007F64FF">
        <w:rPr>
          <w:rStyle w:val="HebrewChar"/>
          <w:rFonts w:cs="FrankRuehl" w:hint="cs"/>
          <w:rtl/>
        </w:rPr>
        <w:t>...</w:t>
      </w:r>
      <w:r w:rsidRPr="007F64FF">
        <w:rPr>
          <w:rStyle w:val="HebrewChar"/>
          <w:rFonts w:cs="FrankRuehl" w:hint="cs"/>
          <w:rtl/>
        </w:rPr>
        <w:t xml:space="preserve"> הכוונה בזה, כיון שהחטא שעושה האדם נברא ממנו הנפרע מעושהו, ממילא באבוד המשחית אין משחית, וזה שאמר לו ה' שאחר שהעביר חטאתו לא ימות, כי אין ממית מעתה כיון שעל ידי המעשים נוצרים דברים הרעים המזיקים והמצערים את האדם, צוה ה' המעדיף טובו עלינו ואמר כי כל שעושה דבר בלתי הגון בלא ידיעה מחטאות האדם יביא קרבן, וצוה שיסמוך עליו בעל הקרבן, והטעם כי בזה יורקו החיצונים ההם שנתהוו ממעשיו הרעים על הקרבן ההוא, ופעולה זו הודיע ה' שתעשה בסגולת הבאת האדם קרבנו לבית אלקינו, וסומך עליו שם יעשה הדבר בכח השלם של אלקי הרוחות לכל בשר. וזה הוא טעם שצוה ה' הסמיכה בחטאות. והנה כל המעשה אשר יעשה בחטאת זבח והקטר יפעיל בבחינת ההיא הנמשכת מהאדם בקרבן ההוא על ידי סמיכתו כנזכר, ובזה היא נעקרת בחינת הרע ההוא. וכבר ידעת כי אין חטאת באה אלא על החטאת, שהוא הדבר שעושה האדם בשוגג, משום דלא נפיש זוהמיה, מה שאינו כן על עון שעושה האדם במזיד, דנפיש (גדול) זוהמיה, אין מביאין קרבן, וזה אמרו זבח רשעים תועבה, כי יתעבהו ה' ב"ה להקריב על מזבחו תיעוב כזה, שאין לך מיאוס בעולם כמיאוס וזיהום העון רחמנא ליצלן.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ולפי הקדמה זו יתבאר הענין בהקדים מה שאמרו רז"ל בתורת כהנים, "וכפר על הקדש מטומאות בני ישראל ומפשעיהם" וגו', על זדון טומאת מקדש וקדשיו שעיר הנעשה בפנים ויום הכפורים מכפר, ועל שאר העבירות שבתורה, הקלות והחמורות, הזדונות והשגגות, הודע ולא </w:t>
      </w:r>
      <w:r w:rsidRPr="007F64FF">
        <w:rPr>
          <w:rStyle w:val="HebrewChar"/>
          <w:rFonts w:cs="FrankRuehl" w:hint="cs"/>
          <w:rtl/>
        </w:rPr>
        <w:lastRenderedPageBreak/>
        <w:t>הודע, עשה ולא תעשה כריתות ומיתות בית דין שעיר המשתלח מכפר</w:t>
      </w:r>
      <w:r w:rsidR="007F64FF" w:rsidRPr="007F64FF">
        <w:rPr>
          <w:rStyle w:val="HebrewChar"/>
          <w:rFonts w:cs="FrankRuehl" w:hint="cs"/>
          <w:rtl/>
        </w:rPr>
        <w:t>...</w:t>
      </w:r>
      <w:r w:rsidRPr="007F64FF">
        <w:rPr>
          <w:rStyle w:val="HebrewChar"/>
          <w:rFonts w:cs="FrankRuehl" w:hint="cs"/>
          <w:rtl/>
        </w:rPr>
        <w:t xml:space="preserve"> ואחר שהודיענו ה' את כל זאת, הנה שלך לפניך, טעם מספיק כי הב' שעירים נושאים כל זוהמי תחלואי הנפש, השעיר שנושא עליו זדון טומאת מקדש וקדשיו קבלו ה' ולא תעבו, אבל שעיר הנושא זוהמות כל העבירות קלות וחמורות, צוה ה' שיאבדם ויכלם חוץ ממקום הקודש. וצוה שיסמוך אהרן עליו את ידיו שהוא שליח של ישראל, וכל אשר עושים שם הוא היה עושה, ששלוחו של אדם כמותו, ואמר "ונתן אותם על ראש השעיר החי", באר הכתוב היטב הדבר שבסמיכתו הוא נותן כל הטומאות המזוהמות ההם על ראשו. ואמר ונשא השעיר, מודיע כי ימצא בו בחינת המקבל לישא את הרע ההוא אל ארץ וגו'. ולהבין הענין, משל למלך שבקר בגדי בניו וראה בהם בגדים נקיים וכתם בו משפשפו בידו ונותנו לבנו, וכשראה בגד מלוכלך הרבה נותנו לעבד אחד מעבדיו אשר לא ימאס הדבר המאוס. כן הדבר הזה, המלך הוא מלכנו יתרומם שמו כשמביא לפניו קרבן, אם הוא בפרט וטהרת כתם כל שהוא שהם כתמי השגגה, או פרט אחד של טומאת מקדש וקדשיו הנזכר לא יתועב הקרבן אליו, אבל כל הזוהמא של כל העבירות שעשו ישראל קלות וחמורות הוא מיאוס גדול, ואמר שיוליכהו לעבד אחד מהרחוקים מהמלוכה לצד היותו מהפחותים וקלי הערך, והוא ישבר ויאבד וימחה אותם</w:t>
      </w:r>
      <w:r w:rsidR="007F64FF" w:rsidRPr="007F64FF">
        <w:rPr>
          <w:rStyle w:val="HebrewChar"/>
          <w:rFonts w:cs="FrankRuehl" w:hint="cs"/>
          <w:rtl/>
        </w:rPr>
        <w:t>...</w:t>
      </w:r>
      <w:r w:rsidRPr="007F64FF">
        <w:rPr>
          <w:rStyle w:val="HebrewChar"/>
          <w:rFonts w:cs="FrankRuehl" w:hint="cs"/>
          <w:rtl/>
        </w:rPr>
        <w:t xml:space="preserve"> (שם טז ח)</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עוד קרבן-כללי ויקרא ט 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מכל מצות ה' אשר לא תעשינה - ממשמעות הלשון משמע שעל כל חטא במצות לא תעשה חייב חטאת, אמנם בפרשת שלח (במדבר ט"ו כ"ט) על מה שכתוב שאם חטא יחיד בעכו"ם יביא חטאת אמר "תורה אחת יהיה לכם לעושה בשגגה", וקבלו פירושו, שרוצה לומר שכל העושה בשגגה יהיה תורה אחת לענין </w:t>
      </w:r>
      <w:r w:rsidRPr="007F64FF">
        <w:rPr>
          <w:rStyle w:val="HebrewChar"/>
          <w:rFonts w:cs="FrankRuehl" w:hint="cs"/>
          <w:rtl/>
        </w:rPr>
        <w:lastRenderedPageBreak/>
        <w:t>חטאת כמו עכו"ם, שכמו שהמעשה שמביא עליו חטאת בעכו"ם זדונו כרת, כן כל דבר שזדונו כרת יביא על שגגתו חטאת. אמנם יש לומר שבא לאמר שידמה בכל פרטיו לעכו"ם שיש בה ארבעה חומרות, א', שמשנאסרה לא הותרה, ואוציא אשת איש ונערה המאורסה שיש להם היתר בגט ובמיתת הבעל. ב', שלא הותרה מכללה, ואוציא את השבת שהותרה גבי עבודה, ג', שחייבים עליה מיתת בית דין, ואוציא חייבי כריתות, ד', שאיסורו נוהג בבני נח, ואוציא מצות שאינן בבני נח, לכן כתבה התורה כאן "מכל מצות ה'" ארבעה פעמים</w:t>
      </w:r>
      <w:r w:rsidR="007F64FF" w:rsidRPr="007F64FF">
        <w:rPr>
          <w:rStyle w:val="HebrewChar"/>
          <w:rFonts w:cs="FrankRuehl" w:hint="cs"/>
          <w:rtl/>
        </w:rPr>
        <w:t>...</w:t>
      </w:r>
      <w:r w:rsidRPr="007F64FF">
        <w:rPr>
          <w:rStyle w:val="HebrewChar"/>
          <w:rFonts w:cs="FrankRuehl" w:hint="cs"/>
          <w:rtl/>
        </w:rPr>
        <w:t xml:space="preserve"> (ויקרא ד ב,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ועשה אחת מכל מצות - מלת אחת למותר. והנה מה שכתב בחטאת משיח "מאחת מהנה", ובחטאת העדה "אחת מכל מצות" צריך לדרוש, שצריך שיכתב שם קטן משם גדול (נח מנחור), אמנם מה ששנה זה בחטאת נשיא ושלש בחטאת יחיד הוא למותר, ואמרו חז"ל משום שממה שכתב בחטאת העדה "ועשו אחת", שידעינן מלשון אחת שחייב על כל מצוה בפני עצמה, לא נודע רק במצות חלוקות, כגון חלב ודם, לכן כתיב עוד שתי פעמים "אחת ממצות" שנדע שג' דברים מחלקים לחטאת, א', חילוק המצות, חלב ודם, סקילה ושרפה, ב', אם היה בשתי העלמות אף משם אחד, ג', משני שמות שאכלן בשתי תמחוין אליבא דר"י</w:t>
      </w:r>
      <w:r w:rsidR="007F64FF" w:rsidRPr="007F64FF">
        <w:rPr>
          <w:rStyle w:val="HebrewChar"/>
          <w:rFonts w:cs="FrankRuehl" w:hint="cs"/>
          <w:rtl/>
        </w:rPr>
        <w:t>...</w:t>
      </w:r>
      <w:r w:rsidRPr="007F64FF">
        <w:rPr>
          <w:rStyle w:val="HebrewChar"/>
          <w:rFonts w:cs="FrankRuehl" w:hint="cs"/>
          <w:rtl/>
        </w:rPr>
        <w:t xml:space="preserve"> (שם שם כב,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חטאת קרבה על עבירה בשוגג על לאו שזדונו כרת, היחיד או העם לא עמד ברום מעלת תעודתו היהודית במלוא תודעתו, והוא שקע בקלות הדעת, עתה על הכהן להורות לו באצבעו, כי להבא עליו לעמוד איתן ברום מעלת תעודתו הישראלית, ולהיות קדוש לה' בכל נימי נפשו ולהשמר מכשלון על ידי הרצינות שבתודעה</w:t>
      </w:r>
      <w:r w:rsidR="007F64FF" w:rsidRPr="007F64FF">
        <w:rPr>
          <w:rStyle w:val="HebrewChar"/>
          <w:rFonts w:cs="FrankRuehl" w:hint="cs"/>
          <w:rtl/>
        </w:rPr>
        <w:t>...</w:t>
      </w:r>
      <w:r w:rsidRPr="007F64FF">
        <w:rPr>
          <w:rStyle w:val="HebrewChar"/>
          <w:rFonts w:cs="FrankRuehl" w:hint="cs"/>
          <w:rtl/>
        </w:rPr>
        <w:t xml:space="preserve"> (שמות כז ח)</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חטאת הוא - נראה שחטאת נגזר משורש חטא בבנין פיעל, משום כך אין הכרח שקרבן זה בא לכפר על חטא שכבר נעשה אלא לחטא, מביע את רצונו של האדם המקריב להתרחק להבא מכל חטא, הקבלה בלב לגבי העתיד היא השלב הראשון בדרך הכפרה על חטאים שבעבר</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אין בשר החטאת נאכל אלא בעזרה, בתחום הסמוך למקדש, והכהנים חייבים ללבוש בגדי כהונה בשעת האכילה (רמב"ם מע"ק פ"י ה"ג, יומא סח ב', המשנה למלך שם מוסיף שצריך הכהן לראות את פתח העזרה בשעת אכילה, אולם דעה זו סותרת את דברי הגמרא בזבחים נ"ו א' "סמי מכאן אכילה", אפשר שבשר החטאת אף אינו נאכל אלא בעמידה, מל"מ שם)</w:t>
      </w:r>
      <w:r w:rsidR="007F64FF" w:rsidRPr="007F64FF">
        <w:rPr>
          <w:rStyle w:val="HebrewChar"/>
          <w:rFonts w:cs="FrankRuehl" w:hint="cs"/>
          <w:rtl/>
        </w:rPr>
        <w:t>...</w:t>
      </w:r>
      <w:r w:rsidRPr="007F64FF">
        <w:rPr>
          <w:rStyle w:val="HebrewChar"/>
          <w:rFonts w:cs="FrankRuehl" w:hint="cs"/>
          <w:rtl/>
        </w:rPr>
        <w:t xml:space="preserve"> (שם כט יד)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נפש כי תחטא - הנפש היא עיצומה של האישיות, המתגלה בשכל וברצון, והגוף על אבריו וכחותיו מסור לשלטונה והדרכתה, עתה שומה על הנפש להפעיל את שליטתה והדרכתה רק בהתאם לרצון ה', ולשם כך חייבת גם היא להשתעבד לאש-דת למען ישלוט בה אורה של תורה</w:t>
      </w:r>
      <w:r w:rsidR="007F64FF" w:rsidRPr="007F64FF">
        <w:rPr>
          <w:rStyle w:val="HebrewChar"/>
          <w:rFonts w:cs="FrankRuehl" w:hint="cs"/>
          <w:rtl/>
        </w:rPr>
        <w:t>...</w:t>
      </w:r>
      <w:r w:rsidRPr="007F64FF">
        <w:rPr>
          <w:rStyle w:val="HebrewChar"/>
          <w:rFonts w:cs="FrankRuehl" w:hint="cs"/>
          <w:rtl/>
        </w:rPr>
        <w:t xml:space="preserve"> מעתה משמעות קרבן חטאת, הנפש יצאה מתחום שלטון רצון ה', עתה היא חוזרת ומבקשת את קרבת ה', שטהרת מעשיה תלויה בה. הקרבן המבטא בקשה זו קרוי קרבן חטאת, בעצם בקשת קירבת ה' מכפרת הנפש על ריחוקה מאש-דת.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אולם אין אדם מביא קרבן על חטאו אלא אם כן תחילתו וסופו בשגגה (שבת ק"ב א'), שהרי זו משמעות לשון הכתוב כאן, "נפש כי תחטא", אורו ועוזו של רצון ה' לא האיר לנפש ולא הדריך את הרצון. "בשגגה", תוך כדי שגגה, כנגד זה אם תחילתו או סופו זדון, הרי זה פטור מחטאת, ואפילו שגג בתחילה ונודע לו חטאו בסוף, ובאותה שעה המעשה כבר הולך ונשלם, ושוב אין בידו להחזירו, כגון הזורק (אבן לרשות הרבים) ונזכר מאחר </w:t>
      </w:r>
      <w:r w:rsidRPr="007F64FF">
        <w:rPr>
          <w:rStyle w:val="HebrewChar"/>
          <w:rFonts w:cs="FrankRuehl" w:hint="cs"/>
          <w:rtl/>
        </w:rPr>
        <w:lastRenderedPageBreak/>
        <w:t>שיצאה מידו, קל וחומר אם תחלתו וגם סופו זדון, בכל אלה החטא הוא מחוץ לתחום הכפרות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הגבלת חיוב חטאת ללא תעשה שיש בו כרת מוסברת על ידי חולשתו הטבעית של האדם, כי אדם אין צדיק בארץ אשר יעשה טוב ולא יחטא, אין לצפות ממנו שינקה משגגה בלא דעת, משום כך אין שגגתו טעונה כפרה מיוחדת, אלא אם כן גילה אדישות כלפי מצות שעונשן כרת, כי היה זה בדין, שחומר הכרת שבהן יגן עליהן גם מפני עבירה בשוגג. אך יש גם דרך אחרת להסביר את הדבר, חיוב חטאת על שגגת לא תעשה שזדונו כרת מבליט בפנינו דוקא סוג זה של מצות, והוא דורש מאתנו להתיחס למצות אלה בריכוז וכובד ראש מיוחד. במקום אחר נוכיח (להלן ד' כ"ד) שחיובי כרת הם בעיקר עבירות בעלות אופי יהודי מובהק, נציין לדוגמה, מילה, פסח, חלב, דם, נידה, וכן העריות שחייבים עליהן רק כרת, ובהתאם להנחתנו אין בן נח מוזהר עליהן, וכן אמרו "כל ערוה שבית דין של ישראל ממיתין עליה בן נח מוזהר עליה" (סנהדרין נ"ז ב'), רק אחותו מן האם יוצאת מכלל זה</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מאחת מהנה - </w:t>
      </w:r>
      <w:r w:rsidR="007F64FF" w:rsidRPr="007F64FF">
        <w:rPr>
          <w:rStyle w:val="HebrewChar"/>
          <w:rFonts w:cs="FrankRuehl" w:hint="cs"/>
          <w:rtl/>
        </w:rPr>
        <w:t>...</w:t>
      </w:r>
      <w:r w:rsidRPr="007F64FF">
        <w:rPr>
          <w:rStyle w:val="HebrewChar"/>
          <w:rFonts w:cs="FrankRuehl" w:hint="cs"/>
          <w:rtl/>
        </w:rPr>
        <w:t>יכולה זו להיות "אחת מהנה" או "מאחת מהנה". יש העושה מספר פעולות אסורות, הנובעות כולן מטעות אחת, (אחת מהנה), כגון השוכח שהוא שבת, ועשה מספר מלאכות של אבות שונים, "שגגת שבת וזדון מלאכות", כי המלאכות שעשה נובעות מטעות אחת, והוא חייב עליהן רק חטאת אחת. ויש היודע שהוא שבת, ועשה מספר אבות מלאכות מתוך ששכח את איסורן בשבת, כאן העבירה על האיסור האחד של השבת נובעת ממספר טעויות, "זדון שבת ושגגת מלאכות" (מאחת הנה), והוא חייב מספר חטאות כמספר הטעויות שטעה.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בכלל אין חיוב חטאת תלוי במספר הפעולות, אלא במספר הטעויות. העושה מלאכה ביום הכפורים שחל להיות בשבת </w:t>
      </w:r>
      <w:r w:rsidRPr="007F64FF">
        <w:rPr>
          <w:rStyle w:val="HebrewChar"/>
          <w:rFonts w:cs="FrankRuehl" w:hint="cs"/>
          <w:rtl/>
        </w:rPr>
        <w:lastRenderedPageBreak/>
        <w:t>חייב שתי חטאות, כנגד זה השוכח איסור חלב ואכל חלב פעמים אחדות, ולא נודעה לו טעותו בינתים, (בהעלם אחד), חייב רק חטאת אחת. לשיטה אחת של החכמים הרי "תמחויין וגופין מחלקין", אם טעות אחת נשנית בגופים שונים, הרי מספר החטאות הוא כמספר הגופים (כריתות י"א ב', ט"ו ב'), דיעה זו לא נתקבלה להלכה על ידי הרמב"ם (שגגות פ"ו ה"א). (ויקרא ד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אשר חטא בה - אין די שידע דרך כלל שנעשתה עבירה שעל זדונה הוא חייב כרת, אלא עליו לדעת את העבירה המיוחדת "אשר חטא בה", אין די שידע שאכל חלב או נותר, כגון שהיו חלב ונותר לפניו ואכל אחד מהן ואינו יודע איזה מהן אכל, אלא עליו לדעת בייחוד שאכל חלב או אכל נותר (כריתות י"ט א'), תנאי זה של הכרת החטא המיוחד קשור עם האמור שם, והוא מאשר שחטאת היחיד באה לא על עבריינות בדרך כלל, אלא על מעשה מסוים בהחלט, כדי לעורר את הלב לזהירות ביחס לדברים מסויימים</w:t>
      </w:r>
      <w:r w:rsidR="007F64FF" w:rsidRPr="007F64FF">
        <w:rPr>
          <w:rStyle w:val="HebrewChar"/>
          <w:rFonts w:cs="FrankRuehl" w:hint="cs"/>
          <w:rtl/>
        </w:rPr>
        <w:t>...</w:t>
      </w:r>
      <w:r w:rsidRPr="007F64FF">
        <w:rPr>
          <w:rStyle w:val="HebrewChar"/>
          <w:rFonts w:cs="FrankRuehl" w:hint="cs"/>
          <w:rtl/>
        </w:rPr>
        <w:t xml:space="preserve"> (שם ד כג)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ושחט אותו - מדיוק זה נדרש בתורת כהנים שרק בהמה זו כשרה לקרבן משהופרשה כדין על ידי החוטא, והיא עומדת להקרבה לשם כפרת חטאו, ואילו ולד חטאת, ותמורת חטאת, וחטאת שמתו בעליה וכו' ושאבדה וכו' משכיפרו הבעלים (באחרת), כל אלו הולכות למיתה והן פסולות לכל קרבן</w:t>
      </w:r>
      <w:r w:rsidR="007F64FF" w:rsidRPr="007F64FF">
        <w:rPr>
          <w:rStyle w:val="HebrewChar"/>
          <w:rFonts w:cs="FrankRuehl" w:hint="cs"/>
          <w:rtl/>
        </w:rPr>
        <w:t>...</w:t>
      </w:r>
      <w:r w:rsidRPr="007F64FF">
        <w:rPr>
          <w:rStyle w:val="HebrewChar"/>
          <w:rFonts w:cs="FrankRuehl" w:hint="cs"/>
          <w:rtl/>
        </w:rPr>
        <w:t xml:space="preserve"> כל ההלכות האלה מתבארות מתוך הסגולה המיוחדת המציינת לדעתנו את עצם מהות החטאת, היא הקרבן היחיד הבא רק כחובה, מחמת סיבה מסוימת, (סיבת המוספים היא עיצומו של יום), ולעולם אינה קרבה נדבה, כל שאר הקרבנות, ואפילו אשם במקרה של אשם תלוי, קרב לפחות מסיבה מסופקת, (לטור או"ח א' ויו"ד ה' מתנדב אדם אשם תלוי בכל יום). מתקבל אפוא על הדעת, שהחטאת, הואיל ואיננה קרבה כנדבה, גם אינה סובלת את מצב הבינים </w:t>
      </w:r>
      <w:r w:rsidRPr="007F64FF">
        <w:rPr>
          <w:rStyle w:val="HebrewChar"/>
          <w:rFonts w:cs="FrankRuehl" w:hint="cs"/>
          <w:rtl/>
        </w:rPr>
        <w:lastRenderedPageBreak/>
        <w:t>בו היא כשרה אך אינה עולה לחובה</w:t>
      </w:r>
      <w:r w:rsidR="007F64FF" w:rsidRPr="007F64FF">
        <w:rPr>
          <w:rStyle w:val="HebrewChar"/>
          <w:rFonts w:cs="FrankRuehl" w:hint="cs"/>
          <w:rtl/>
        </w:rPr>
        <w:t>...</w:t>
      </w:r>
      <w:r w:rsidRPr="007F64FF">
        <w:rPr>
          <w:rStyle w:val="HebrewChar"/>
          <w:rFonts w:cs="FrankRuehl" w:hint="cs"/>
          <w:rtl/>
        </w:rPr>
        <w:t xml:space="preserve"> אנחנו מבינים עתה, שהתורה מרחיקה מעל המזבח כל חטאת שאין לה עילה או שעילתה נתבטלה. חטאת בלא עילה פירושה אחת מהשתים, או שהיא תופסת את מצב החטא את העבריינות כמצב נורמלי של המין האנושי, או שהיא מבטאה את הקיצוניות השניה מעבר מזה, יהירות רוחנית, זו הרי היא מוות לכל השתלמות מוסרית, לא פחות מרעיון העברינות שאין לה תקנה, שתיהן מביאות לידי מות מוסרי, זו שאינה חושבת צורך בעליה, וזו שאינה מאמינה באפשרות העליה</w:t>
      </w:r>
      <w:r w:rsidR="007F64FF" w:rsidRPr="007F64FF">
        <w:rPr>
          <w:rStyle w:val="HebrewChar"/>
          <w:rFonts w:cs="FrankRuehl" w:hint="cs"/>
          <w:rtl/>
        </w:rPr>
        <w:t>...</w:t>
      </w:r>
      <w:r w:rsidRPr="007F64FF">
        <w:rPr>
          <w:rStyle w:val="HebrewChar"/>
          <w:rFonts w:cs="FrankRuehl" w:hint="cs"/>
          <w:rtl/>
        </w:rPr>
        <w:t xml:space="preserve"> (שם שם כד,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לחטאת לה' - </w:t>
      </w:r>
      <w:r w:rsidR="007F64FF" w:rsidRPr="007F64FF">
        <w:rPr>
          <w:rStyle w:val="HebrewChar"/>
          <w:rFonts w:cs="FrankRuehl" w:hint="cs"/>
          <w:rtl/>
        </w:rPr>
        <w:t>...</w:t>
      </w:r>
      <w:r w:rsidRPr="007F64FF">
        <w:rPr>
          <w:rStyle w:val="HebrewChar"/>
          <w:rFonts w:cs="FrankRuehl" w:hint="cs"/>
          <w:rtl/>
        </w:rPr>
        <w:t>וזו משמעות חטאת זו של ראש חודש, השי"ת הוא אלוקי החסד המחנך את האדם ואת האנושות, ובחליפות האור של תקופות הלבנה הוא הראה לנו דוגמא של עצמנו, כל אימת שהלבנה מתחדשת הוא קבע לנו יום של ראש חודש, ללמדנו שאנחנו מסוגלים להתחדש כמותה ולזכות באור אחרי כל אופל, וכך הורה לנו את האמת הגדולה, שגם החוטא עודנו לה', ולא עוד, אלא גם החטאת היא לה', כי חטאת היא היכולת לחטא, הצורך להתחטא, והאפשרות להתחטא ולהתעלות ממעמקי החטא. חטאת זו היא לה', היא מתנת חסד עליונה שה' העניק לבחיר יצוריו, לאדם</w:t>
      </w:r>
      <w:r w:rsidR="007F64FF" w:rsidRPr="007F64FF">
        <w:rPr>
          <w:rStyle w:val="HebrewChar"/>
          <w:rFonts w:cs="FrankRuehl" w:hint="cs"/>
          <w:rtl/>
        </w:rPr>
        <w:t>...</w:t>
      </w:r>
      <w:r w:rsidRPr="007F64FF">
        <w:rPr>
          <w:rStyle w:val="HebrewChar"/>
          <w:rFonts w:cs="FrankRuehl" w:hint="cs"/>
          <w:rtl/>
        </w:rPr>
        <w:t xml:space="preserve"> (במדבר כח טו,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שעירת עזים - הקדים הכתוב שעירה קודם לכשבה, ולא כעולה ושלמים, לפי סוגית הגמרא סוטה ל"ב, דבשעירה ניכר יותר שהוא חטאת ומיכסף נפשיה, ואם כן ניחא, דלכתחלה יעשה באופן דליכסף נפשיה כי היכי דלהוי לכפרה. ולפי הפשט הוא משום שלא יהא מהודר, וכן בחטאת יולדת כתיב ובן יונה או תור לחטאת, הרי דבחטאת בן יונה קודם ובעולה תורים קודמים. (ויקרא ד כח)</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וכפר בעדו ובעד העם - מכפר על חייבי עשה שלו ושל ישראל, דאף על גב שכל </w:t>
      </w:r>
      <w:r w:rsidRPr="007F64FF">
        <w:rPr>
          <w:rStyle w:val="HebrewChar"/>
          <w:rFonts w:cs="FrankRuehl" w:hint="cs"/>
          <w:rtl/>
        </w:rPr>
        <w:lastRenderedPageBreak/>
        <w:t>החטאות מכפרין על כל עשה, כדאיתא בזבחים ז', מכל מקום זה אינו אלא בחטאת החיצון במזבח שמכפר על עשה על ידי עולה, מה שאינו כן בזה החטאת שבא לפנים אין בו כפרה על חייבי עשה, ומשום הכי מביאין עולות אלו לכפרה בפני עצמן. (שם טז כד)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משך חכמה: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חטאת אשר יובא מדמה - והענין דנפש האדם מקבילה למשכן הכבוד, כמו שמבואר אצלינו במקום אחר, דכחות השכל המה מקבילים נגד משכן כבוד ה' הסוכך על הכרובים. ולכן כל החטאות אשר באים על דבר שזדונו כרת, אשר הוא עון השקול ליטול נפש האדם ולהכריתה מחלק החיים, אם הוא בשוגג אשר הוא מפעולות החומר, לא הטעה בשכל, מקום כפרתו במזבח החיצון אשר הוא מקביל נגד הלב והרוח, לא בפנימיות, לכן אם החטאת הוא על הזדון וזה הוא או בזדון או בהעלם הוראה אשר הטעה הוא בשכל, גם כפרתו במזבח הפנימי והפרוכת, מקום השכל</w:t>
      </w:r>
      <w:r w:rsidR="007F64FF"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עוד כי כח התאותני אשר באדם אם כי בכללו הוא עברה, אינו ראוי להסירו לגמרי, וכמו שאמרו יצר תינוק ואשה ימין מקרבת וכו', רק על זה אמרו "בכל דרכיך דעהו", אפילו לדבר עבירה, וזה עצם השלמות לזכך את כחות החומר אשר יאכלו רק לשם שמים לקיים המציאות, ואמרו הממלא גרונם של תלמידי חכמים יין כאילו הקריב לגבי מזבח, לא כן ההטעה בשכל הוא כלה נחרצת וראוי להעבירו, כי לא יתכן לעזוב שום שורש מההטעה ולכלותו לגמרי, כי השקר והמרד נתעב לא ירצה</w:t>
      </w:r>
      <w:r w:rsidR="007F64FF" w:rsidRPr="007F64FF">
        <w:rPr>
          <w:rStyle w:val="HebrewChar"/>
          <w:rFonts w:cs="FrankRuehl" w:hint="cs"/>
          <w:rtl/>
        </w:rPr>
        <w:t>...</w:t>
      </w:r>
      <w:r w:rsidRPr="007F64FF">
        <w:rPr>
          <w:rStyle w:val="HebrewChar"/>
          <w:rFonts w:cs="FrankRuehl" w:hint="cs"/>
          <w:rtl/>
        </w:rPr>
        <w:t xml:space="preserve"> (ויקרא ו כג)</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חנוך</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קרבן-מלואים.</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יום הכפורים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יום הכפורים, קרבן-מוסף)</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וכפר אהרן על קרנותיו אחת בשנה, מדם חטאת הכפורים אחת בשנה יכפר עליו </w:t>
      </w:r>
      <w:r w:rsidRPr="007F64FF">
        <w:rPr>
          <w:rStyle w:val="HebrewChar"/>
          <w:rFonts w:cs="FrankRuehl" w:hint="cs"/>
          <w:rtl/>
        </w:rPr>
        <w:lastRenderedPageBreak/>
        <w:t>לדורותיכם קדש קדשים הוא לה'. (שמות ל 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בזאת יבא אהרן אל הקדש, בפר בן בקר לחטאת ואיל לעולה</w:t>
      </w:r>
      <w:r w:rsidR="007F64FF" w:rsidRPr="007F64FF">
        <w:rPr>
          <w:rStyle w:val="HebrewChar"/>
          <w:rFonts w:cs="FrankRuehl" w:hint="cs"/>
          <w:rtl/>
        </w:rPr>
        <w:t>...</w:t>
      </w:r>
      <w:r w:rsidRPr="007F64FF">
        <w:rPr>
          <w:rStyle w:val="HebrewChar"/>
          <w:rFonts w:cs="FrankRuehl" w:hint="cs"/>
          <w:rtl/>
        </w:rPr>
        <w:t xml:space="preserve"> ומאת עדת בני ישראל יקח שני שעירי עזים לחטאת ואיל אחד לעלה. והקריב אהרן את פר החטאת אשר לו, וכפר בעדו ובעד ביתו. ולקח את שני השעירים והעמיד אתם לפני ה' פתח אהל מועד. ונתן אהרן על שני השעירים גורלות, גורל אחד לה' וגורל אחד לעזאזל</w:t>
      </w:r>
      <w:r w:rsidR="007F64FF" w:rsidRPr="007F64FF">
        <w:rPr>
          <w:rStyle w:val="HebrewChar"/>
          <w:rFonts w:cs="FrankRuehl" w:hint="cs"/>
          <w:rtl/>
        </w:rPr>
        <w:t>...</w:t>
      </w:r>
      <w:r w:rsidRPr="007F64FF">
        <w:rPr>
          <w:rStyle w:val="HebrewChar"/>
          <w:rFonts w:cs="FrankRuehl" w:hint="cs"/>
          <w:rtl/>
        </w:rPr>
        <w:t xml:space="preserve"> והקריב אהרן את פר החטאת אשר לו וכפר בעדו ובעד ביתו, ושחט את פר החטאת אשר לו</w:t>
      </w:r>
      <w:r w:rsidR="007F64FF" w:rsidRPr="007F64FF">
        <w:rPr>
          <w:rStyle w:val="HebrewChar"/>
          <w:rFonts w:cs="FrankRuehl" w:hint="cs"/>
          <w:rtl/>
        </w:rPr>
        <w:t>...</w:t>
      </w:r>
      <w:r w:rsidRPr="007F64FF">
        <w:rPr>
          <w:rStyle w:val="HebrewChar"/>
          <w:rFonts w:cs="FrankRuehl" w:hint="cs"/>
          <w:rtl/>
        </w:rPr>
        <w:t xml:space="preserve"> ולקח מדם הפר והזה באצבעו על פני הכפורת קדמה, ולפני הכפורת יזה שבע פעמים מן הדם באצבעו. ושחט את שעיר החטאת אשר לעם והביא את דמו אל מבית לפרוכת, ועשה את דמו כאשר עשה לדם הפר והזה אתו על הכפורת ולפני הכפורת. וכפר על הקדש מטומאות בני ישראל ומפשעיהם לכל חטאתם, וכן יעשה לאהל מועד השוכן אתם בתוך טומאותם</w:t>
      </w:r>
      <w:r w:rsidR="007F64FF" w:rsidRPr="007F64FF">
        <w:rPr>
          <w:rStyle w:val="HebrewChar"/>
          <w:rFonts w:cs="FrankRuehl" w:hint="cs"/>
          <w:rtl/>
        </w:rPr>
        <w:t>...</w:t>
      </w:r>
      <w:r w:rsidRPr="007F64FF">
        <w:rPr>
          <w:rStyle w:val="HebrewChar"/>
          <w:rFonts w:cs="FrankRuehl" w:hint="cs"/>
          <w:rtl/>
        </w:rPr>
        <w:t xml:space="preserve"> ויצא אל המזבח אשר לפני ה' וכפר עליו, ולקח מדם הפר ומדם השעיר ונתן על קרנות המזבח סביב. והזה עליו מן הדם באצבעו שבע פעמים וטהרו וקדשו מטמאות בני ישראל</w:t>
      </w:r>
      <w:r w:rsidR="007F64FF" w:rsidRPr="007F64FF">
        <w:rPr>
          <w:rStyle w:val="HebrewChar"/>
          <w:rFonts w:cs="FrankRuehl" w:hint="cs"/>
          <w:rtl/>
        </w:rPr>
        <w:t>...</w:t>
      </w:r>
      <w:r w:rsidRPr="007F64FF">
        <w:rPr>
          <w:rStyle w:val="HebrewChar"/>
          <w:rFonts w:cs="FrankRuehl" w:hint="cs"/>
          <w:rtl/>
        </w:rPr>
        <w:t xml:space="preserve"> וסמך אהרן את שתי ידיו על ראש השעיר החי והתודה עליו את כל עונות בני ישראל ואת כל פשעיהם לכל חטאתם, ונתן אתם על ראש השעיר ושלח ביד איש עתי המדברה</w:t>
      </w:r>
      <w:r w:rsidR="007F64FF" w:rsidRPr="007F64FF">
        <w:rPr>
          <w:rStyle w:val="HebrewChar"/>
          <w:rFonts w:cs="FrankRuehl" w:hint="cs"/>
          <w:rtl/>
        </w:rPr>
        <w:t>...</w:t>
      </w:r>
      <w:r w:rsidRPr="007F64FF">
        <w:rPr>
          <w:rStyle w:val="HebrewChar"/>
          <w:rFonts w:cs="FrankRuehl" w:hint="cs"/>
          <w:rtl/>
        </w:rPr>
        <w:t xml:space="preserve"> ורחץ את בשרו במים במקום קדוש ולבש את בגדיו, ויצא ועשה את עולתו ואת עולת העם וכפר בעדו ובעד העם</w:t>
      </w:r>
      <w:r w:rsidR="007F64FF" w:rsidRPr="007F64FF">
        <w:rPr>
          <w:rStyle w:val="HebrewChar"/>
          <w:rFonts w:cs="FrankRuehl" w:hint="cs"/>
          <w:rtl/>
        </w:rPr>
        <w:t>...</w:t>
      </w:r>
      <w:r w:rsidRPr="007F64FF">
        <w:rPr>
          <w:rStyle w:val="HebrewChar"/>
          <w:rFonts w:cs="FrankRuehl" w:hint="cs"/>
          <w:rtl/>
        </w:rPr>
        <w:t xml:space="preserve"> (ויקרא טז 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ובית דין זו שולט לדון העולם עד יום הכפורים, שאז פניה מאירים, (דהיינו שמשגת ג"ר הנקרא פנים), ונחש המקטרג אינו נמצא בעולם שהוא מתעסק באותו שעיר (לעזאזל) שמביאים לו, שהוא מצד רוח הטומאה כראוי לו, ומשום שמתעסק באותו השעיר, אינו קרבן לקטרג על ישראל ולהפריד הזווג של ז"א ונוקבא.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ושעיר זה כמו שעיר החטאת של ראש חודש, כי מתעסק בו, ועל כן מאירים הפנים של המקדש, שהיא הנוקבא, ועל כן ישראל כולם מוצאים רחמים לפני הקב"ה ומעביר עונם, ועל סוד אחד, אמר להם אותו היהודי שלא ניתן רשות לגלותו חוץ לחסידים קדושים עליונים החכמים, א"ל רבי יוסי מה הוא (הסוד), אמר להם עוד לא בדקתי אתכם ואיני יודע אם אתם ראוים לשמוע סוד הזה</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כמו כן כאן ביום הכפורים, כיון שאותו נחש הרע מתעסק באותו שעיר (לעזאזל, שהוא גם כן המשכת הארת השמאל כמו שעיר של ראש חודש), הלבנה נפרדת ממנו, (מהנחש, כי נעסק בהשעיר ואינו רוצה עוד לקטרג עליה כנ"ל בדיבור הסמוך, והנוקבא) עוסקת ללמד זכות על ישראל ומסככת עליהם כאם על הבנים, והקב"ה מברך אותם מלמעלה ומחל להם עונותיהם. (נח צט,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ביום הכפורים צריכים לנהוג (עם השטן) בנחת ולעשות לו נחת רוח עם השעיר (לעזאזל) שמקריבין לו, (ששולחים המדברה ששם מקומו), ואז נהפך להיות מליץ טוב על ישראל, אבל ביום ראש השנה נעשה נבוך, ואינו יודע, ואינו יכול לעשות מאומה, כי רואה התעוררות רחמים עולה מלמטה ורחמים מושפעים מלמעלה, והלבנה שהיא המלכות, מתעלה ביניהם, אז הוא נבוך, ואינו יודע כלום, ואינו יכול לשלוט</w:t>
      </w:r>
      <w:r w:rsidR="007F64FF" w:rsidRPr="007F64FF">
        <w:rPr>
          <w:rStyle w:val="HebrewChar"/>
          <w:rFonts w:cs="FrankRuehl" w:hint="cs"/>
          <w:rtl/>
        </w:rPr>
        <w:t>...</w:t>
      </w:r>
      <w:r w:rsidRPr="007F64FF">
        <w:rPr>
          <w:rStyle w:val="HebrewChar"/>
          <w:rFonts w:cs="FrankRuehl" w:hint="cs"/>
          <w:rtl/>
        </w:rPr>
        <w:t xml:space="preserve"> (ויקרא שפה)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ועתה בני שמע בקולי וגו', אותו זמן ערב פסח היה, ויצר הרע היה צריך להתבער מן העולם, והלבנה היתה צריכה לשלוט, שהיא סוד האמונה, (דהיינו הנוקבא), ועל כן עשתה שני תבשילים, רבי יהודה אמר, מרמז כאן, שבניו של יעקב עתידים להקריב ביום הכפורים שני שעירים, אחד לה' ואחד לעזאזל, ועל כן הקריבה רבקה שני גדיי עזים, אחד בשביל המדרגה של מעלה, ואחד בשביל להכניע מדרגת עשו, שלא ישלוט על יעקב, ועל כן היו שני גדיי </w:t>
      </w:r>
      <w:r w:rsidRPr="007F64FF">
        <w:rPr>
          <w:rStyle w:val="HebrewChar"/>
          <w:rFonts w:cs="FrankRuehl" w:hint="cs"/>
          <w:rtl/>
        </w:rPr>
        <w:lastRenderedPageBreak/>
        <w:t>עזים, ומשניהם טעם יצחק ואכל</w:t>
      </w:r>
      <w:r w:rsidR="007F64FF" w:rsidRPr="007F64FF">
        <w:rPr>
          <w:rStyle w:val="HebrewChar"/>
          <w:rFonts w:cs="FrankRuehl" w:hint="cs"/>
          <w:rtl/>
        </w:rPr>
        <w:t>...</w:t>
      </w:r>
      <w:r w:rsidRPr="007F64FF">
        <w:rPr>
          <w:rStyle w:val="HebrewChar"/>
          <w:rFonts w:cs="FrankRuehl" w:hint="cs"/>
          <w:rtl/>
        </w:rPr>
        <w:t xml:space="preserve"> (תולדות קכח, ועיין שם עוד)</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וכן עומד עליהם להסטין ולהזכיר עונותיהם בכל מה שעשו, באלו הזמנים שהקב"ה נמצא עליהם בדין, (דהיינו בראש השנה ויום הכפורים), אז הוא עומד להסטין עליהם ולהזכיר עונותיהם, והקב"ה מרחם על ישראל, ונותן להם עצה להנצל ממנו, ובמה, בשופר, ביום ראש השנה וביום הכפורים, בשעיר המשתלח שנותנים לו, כדי שיפרוש מהם ויעסוק באותו חלק (שנתנו לו), וכבר בארוה. (וישב רכו)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תאמר, אם כן שמדבר ההוא הוא תוקפו של הסטרא אחרא, איך צוה הקב"ה על שעיר הזה לשלוח אותו להר שנקרא עזאזל, היה להם לשלחו להר ההוא שהלכו בו ישראל במדבר, (ששם הוא מקום תוקפו של הס"א, ומשיב), אלא כיון שכבר הלכו בו ישראל ארבעים שנה, הרי נשבר תוקפו, ותוקפו נתגבר במקום שלא עבר שם אדם מעולם, אבל בהר ההוא (שבמדבר שהלכו בו ישראל), הרי היה מושבם של ישראל שם ארבעים שנה. אבל בשעיר ההוא, מקום ההוא (ששולחים אותו), הוא סלע חזק עליון, ותחת עמקו של סלע ההוא שאדם אינו יכול להכנס שמה, (הס"א) שולט יותר לאכול טרפו, ואז יהיה נעבר מישראל ולא ימצא עליהם מקטרג במקום הישוב. (תרומה תקסה)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אלא דומה למלך שכעס על בנו, קרא לסנטר ההוא שעושה תמיד דין בבני אדם, כדי שיבא לעשות דין בבנו. סנטר ההוא שמח ונכנס לבית המלך לאכול שם. כיון שהביט בו בנו, אמר, ודאי לא בא סנטר הזה בבית אבי, אלא משום שהמלך כעס עלי, מה עשה, הלך ונתרצה עמו. כיון שנתרצה עמו, צוה המלך לעשות סעודה עליונה לו ולבנו, וצוה שלא ידע אותו סנטר בה. אחר כך בא אותו סנטר, אמר המלך, אם זה ידע מסעודה העליונה שתקנתי לי ולבני יתבלבל השלחן, מה עשה קרא לממונה על הסעודה, אמר לו התקן משהו </w:t>
      </w:r>
      <w:r w:rsidRPr="007F64FF">
        <w:rPr>
          <w:rStyle w:val="HebrewChar"/>
          <w:rFonts w:cs="FrankRuehl" w:hint="cs"/>
          <w:rtl/>
        </w:rPr>
        <w:lastRenderedPageBreak/>
        <w:t>ותשים לפני ותשים לפני סנטר ההוא, כדי שיחשוב שסעד אצלי משלי, ולא ידע באותה סעודה היקרה אשר לי ובני, ויטול אותו החלק וילך לו, ויפרד משמחת הסעודה שלנו. ואם לא עשה המלך כך לא היה נפרד אותו סנטר מבית המלך.</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כך אמר קב"ה לישראל, הזמינו שני שעירים אחד לי ואחד לאותו המלשין, (דהיינו הס"א), כדי שיחשוב שאכל מסעודה שלי, ולא ידע משמחת הסעודה האחרת שלנו, ויקח חלק ההוא וילך לדרכו ויפרד מביתי, כיון דאמא עלאה שהיא עולם הבא, (דהיינו בינה), באה לשרות בתוך ההיכל של עולם התחתון להשגיח עליה בהארת הפנים, דין הוא שלא ימצא לפניו אותו המלשין, ולא בעלי הדין, בעת שמוציא כל הברכות ומאיר לכל, וכל חירות ההוא נמצא במלכות, וישראל מקבלים מאלו הברכות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כי כשעולם הבא, (שהיא בינה), נכנס אל ההיכל של עולם התחתון, (שהיא מלכות), ונמצא עולם התחתון שהוא שמח עם בניו בסעודה ההיא העליונה, (הנמשכת מבינה), אז (הבינה) מברך השולחן והעולמות כולם מתברכים, וכל שמחה וכל הארת פנים נמצאת שם, זה שאמר לפני ה' תטהרו.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כתוב ונתן אהרן על שני השעירים גורלות, גורל אחד לה' וגורל אחד לעזאזל, זה הוא השמחה של המלשין, אשר הקב"ה מפיל גורל עמו, ומזמין אתו (שיקח השעיר לעזאזל), ואינו יודע שאש דולק מפיל על ראשו ועל עם שלו, כמו שאמר כי גחלים אתה חותה על ראשו</w:t>
      </w:r>
      <w:r w:rsidR="007F64FF" w:rsidRPr="007F64FF">
        <w:rPr>
          <w:rStyle w:val="HebrewChar"/>
          <w:rFonts w:cs="FrankRuehl" w:hint="cs"/>
          <w:rtl/>
        </w:rPr>
        <w:t>...</w:t>
      </w:r>
      <w:r w:rsidRPr="007F64FF">
        <w:rPr>
          <w:rStyle w:val="HebrewChar"/>
          <w:rFonts w:cs="FrankRuehl" w:hint="cs"/>
          <w:rtl/>
        </w:rPr>
        <w:t xml:space="preserve"> (תצוה קא,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תא חזי, מהו סוד הקרבן להקריב שעיר ולא דבר אחר, ולמה בראש חודש מקריבים שעיר וכאן (ביום הכפורים) גם כן שעיר, אלא אם תאמר שזה הוא משום שהשעיר הוא צד שלו, יפה הוא, אבל למה לא היה עז, (שהוא גדול ורק שעיר שהוא קטן).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אלא דבר זה צריך, (דהיינו רק שעיר), והוא ידוע לכל בעלי כשפים, שכל מעשיהם </w:t>
      </w:r>
      <w:r w:rsidRPr="007F64FF">
        <w:rPr>
          <w:rStyle w:val="HebrewChar"/>
          <w:rFonts w:cs="FrankRuehl" w:hint="cs"/>
          <w:rtl/>
        </w:rPr>
        <w:lastRenderedPageBreak/>
        <w:t>במה שלא מתחבר בנקבה, ועל כן שעיר שעוד לא נתחבר בנקבה בצדדים שלו, (שם הס"א), הם כולם, (והטעם, משום שאל אחר אסתרס ולא עביד פירי), אבל עז, הוא כשכבר נתחבר בנקבה, (ועושה פירות, על כן אינו בחלק הס"א), ומשום שהס"א הוא מלך, (כמו שכתוב מלך זקן וכסיל), נותנים לו בשביל כבודו (שעיר), שלא נתחבר בנקבה, ולא נתן כחו לאחר, (שהוא מינו כנ"ל), וזה נודע לכל אלו המכשפים שמשתמשים במעשים אלו, ומשום זה שורים על השעיר ההוא כל חטאתם</w:t>
      </w:r>
      <w:r w:rsidR="007F64FF" w:rsidRPr="007F64FF">
        <w:rPr>
          <w:rStyle w:val="HebrewChar"/>
          <w:rFonts w:cs="FrankRuehl" w:hint="cs"/>
          <w:rtl/>
        </w:rPr>
        <w:t>...</w:t>
      </w:r>
      <w:r w:rsidRPr="007F64FF">
        <w:rPr>
          <w:rStyle w:val="HebrewChar"/>
          <w:rFonts w:cs="FrankRuehl" w:hint="cs"/>
          <w:rtl/>
        </w:rPr>
        <w:t xml:space="preserve"> (שם קט,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שה הוא לעולה, שכתוב, ואיה השה לעולה, ונאמר בו שה תמים זכר, כמו שאתה אומר איש תמים (שפירושו שלם, אף שה תמים פירושו שלם, להיותו עולה שהוא בימין, והרי צריכים לשאול, הרי שה הוא לימין, שעיר הוא לשמאל, דהיינו שעיר עזים אחד לחטאת, (אשר עזים יורה על דינים עזים שהם בשמאל), ויש שעיר ויש שעיר, שעיר אחד לה', ושעיר אחד לעזאזל, והיינו שכתוב, ונתן אהרן על שני השעירים גורלות, גורל אחד לה', וגורל אחד לעזאזל, ובשעיר הזה, נאמר בעשו, איש שעיר, וזה הוא (בחינת) כבד, שלוקח ושואב כל השמרים שבדם, (שהם שחין), אבעבועות פורחות ספחת, וכל מיני צרעת, והיינו שכתוב, ונשא השעיר עליו את כל עונותם אל ארץ גזרה, (עונותם הוא אותיות) עונות תם, שהוא הלב (שהנקרא תם), ואז נפרד מלהתערב בלב, (שה"ס המלכות), ואז נתבשם, והוא (העזאזל) כבד, באלו העונות שנושא עליו, ואינו קל שיוכל לעלות ליעקב איש תם, (שה"ס ז"א, והרעיא מהימנא עוד לא אמר שאלתו מה היא, כי רצה שהם יאמרו השאלה), שמחו בעלי המשנה וראשי הישיבות שירדו עם התנאים והאמוראים. (צו מב)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למדנו ויתן אהרן על ב' השעירים גורלות, ונתן אהרן, (למה דוקא אהרן, משום שבא מצד החסד, (ויכול להשלים המלכות בחסדים). על שני השעירים, הנה על הוא </w:t>
      </w:r>
      <w:r w:rsidRPr="007F64FF">
        <w:rPr>
          <w:rStyle w:val="HebrewChar"/>
          <w:rFonts w:cs="FrankRuehl" w:hint="cs"/>
          <w:rtl/>
        </w:rPr>
        <w:lastRenderedPageBreak/>
        <w:t>בדיוק, (הרומז על המלכות, שהוא ממעל שני השעירים), והיינו כדי שתתבשם המטרוניתא (שהיא המלכות), גורל אחד לה' וגורל אחד לעזאזל, והרי שני שעירים הם (הרומזים על דינין), ולמה יהיה אחד מהם לה', אלא אמר הקב"ה ישב (שעיר) אחד אצלי, ואחד ילך וישוטט בעולם, כי אם יתחברו שניהם, לא יכול העולם לסבול.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יוצא השעיר הזה ומשוטט בעולם, ומוצא את ישראל בכמה עבודות, בכמה מדרגות, בכמה חוקים טובים, ואינו יכול להם. כולם יש שלום ביניהם, ואינו יכול לכנוס בהם ברכילות, (דהיינו שאינו יכול להשטין עליהם), שעיר הזה, שולחים אותו עם המשא של כל עונות ישראל.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למדנו כמה גדודי מחבלים מזדמנים, שהם תחת ידו (של השעיר הזה), וממונים לרגל הארץ על כל אלו העוברים על דברי תורה, וביום ההוא, (יום הכפורים), אינו נמצא משטין לדבר על ישראל, כשמגיע השעיר הזה (שלעזאזל), אל ההר כמה שמחה על שמחה מתבשמת בו לכולם, ואותו חוקר דין שיצא, (דהיינו השעיר שלמעלה), חוזר ואומר שבחם של ישראל, הקטגור נעשה סנגור, (כלומר, שהמשטין נעשה מליץ טוב).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ותא חזי, לא זה בלבד הוא, אלא בכל מקום שצריכים ישראל להטהר מעונם, הקב"ה נותן להם עצה לקשר בלי הדין, (שלא יקטרגו), ולבשם אותם באלו הקרבנות והעולות, שמקריבים לפני הקב"ה, ואז אינם יכולים להרע, וביום ההוא דיום הכפורים, יותר מכל, וכמו שישראל למטה מבשמים הכל, (על ידי שני השעירים), כך מבשמים לכל המקטרגים, והכל הוא קרבן ועבודת הקב"ה.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למדנו, בשעה ההיא שכתוב, ולקח אהרן את שני וגו', מתעוררים באותו היום אלו שני השעירים, (שהם דינין דנוקבא ודינין דדכורא), למעלה, ורוצים (להתחבר זה עם זה) ולשלוט ולצאת לעולם, כיון שהכהן מקרב אלו (ב' השעירים למטה בבית </w:t>
      </w:r>
      <w:r w:rsidRPr="007F64FF">
        <w:rPr>
          <w:rStyle w:val="HebrewChar"/>
          <w:rFonts w:cs="FrankRuehl" w:hint="cs"/>
          <w:rtl/>
        </w:rPr>
        <w:lastRenderedPageBreak/>
        <w:t>המקדש), מתקרבים אלו שלמעלה, אז יוצאים גורלות לכל הצדדים, הכהן נותן גורלות למטה, הכהן, (שהוא חסד), נותן גורלות למעלה, וכמו שאחד נשאר בהקב"ה, (דהיינו שעיר אחד לה', למטה, ואחד, (שהוא השעיר לעזאזל), מוציאים אותו למדבר ההוא, כך הוא למעלה, אחד נשאר בהקב"ה, בקו האמצעי, ואחד יוצא ומשוטט בעולם לאותו מדבר העליון, (דהיינו הדינים המתגלים עם הופעת החכמה, שהם בחינת מדבר וארץ גזרה), ואחד באחד מתקשר</w:t>
      </w:r>
      <w:r w:rsidR="007F64FF" w:rsidRPr="007F64FF">
        <w:rPr>
          <w:rStyle w:val="HebrewChar"/>
          <w:rFonts w:cs="FrankRuehl" w:hint="cs"/>
          <w:rtl/>
        </w:rPr>
        <w:t>...</w:t>
      </w:r>
      <w:r w:rsidRPr="007F64FF">
        <w:rPr>
          <w:rStyle w:val="HebrewChar"/>
          <w:rFonts w:cs="FrankRuehl" w:hint="cs"/>
          <w:rtl/>
        </w:rPr>
        <w:t xml:space="preserve"> (אחרי קטז,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ותאנא, אדם זה שהיה הולך (עם השעיר) למדבר, כשהגיע שם עם השעיר, היה עולה להר, ודחה אותו בשתי ידים, ולא היה יורד לחצי ההר עד שנעשה אברים אברים, והאדם ההוא היה אומר, כך ימחו עונות עמך וכו', ומשום שעל ידי זה עלה הקטגור ונעשה סנגור של ישראל, אז לוקח הקב"ה כל עונות ישראל, וכל מה שכתוב, באלו פסקי דין שלמעלה להזכיר עונות בני אדם, ומשליך אותם כאופן הזה, (שנשלך השעיר לעזאזל מן ההר, אל המקום שנקרא מצולות ים, (שהוא סוד מקום החשך והדינים דשמאל שמתחת המלכות הנקראת ים), זה שאמר, ותשליך במצולות ים כל חטאתם</w:t>
      </w:r>
      <w:r w:rsidR="007F64FF" w:rsidRPr="007F64FF">
        <w:rPr>
          <w:rStyle w:val="HebrewChar"/>
          <w:rFonts w:cs="FrankRuehl" w:hint="cs"/>
          <w:rtl/>
        </w:rPr>
        <w:t>...</w:t>
      </w:r>
      <w:r w:rsidRPr="007F64FF">
        <w:rPr>
          <w:rStyle w:val="HebrewChar"/>
          <w:rFonts w:cs="FrankRuehl" w:hint="cs"/>
          <w:rtl/>
        </w:rPr>
        <w:t xml:space="preserve"> (שם קכט,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מצוה זו היא שיעשה הכהן הגדול עבודת יום ההוא כמו שצריך, וישלח שעיר לעזאזל, סוד זה הוא, כמו שאתה אומר, כדי שהס"א יפרד מן העם הקדוש ולא יתבע עונותיהם לפני המלך, ולא יקטרג עליהם, כי אין לו כח וממשלה רק כשמתחזק הכעס מלמעלה, ובמתנה הזו, (של השעיר לעזאזל), מתהפך אחר כך לשומר עליהם, ועל כן נדחה מלפני המלך, והרי העמדנו, שזה הוא, משום שהוא קץ כל בשר.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והעם הקדוש נותן לו כמו שצריך לו, (דהיינו שעיר), וזה סוד הן עשו אחי איש שעיר, (שהוא בחינת הס"א, ויש בו זכר ונקבה), שכמו שיש בצד הקדושה זכר </w:t>
      </w:r>
      <w:r w:rsidRPr="007F64FF">
        <w:rPr>
          <w:rStyle w:val="HebrewChar"/>
          <w:rFonts w:cs="FrankRuehl" w:hint="cs"/>
          <w:rtl/>
        </w:rPr>
        <w:lastRenderedPageBreak/>
        <w:t>ונקבה, כן יש בצד הטומאה זכר ונקבה, משל אומרים, השלך עצם לכלב, וילחך עפר רגליך, (אף כאן נותנים לס"א שעיר והוא נעשה סניגור)</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ומשום זה יש לנו ביום הזה להשליך עצם לכלב, (דהיינו השעיר לעזאזל, שבעוד שהוא גורר (העצם) יכנוס מי שיכנוס להיכל המלך, ואין מי שימחה בידו, (כי המקטרג טרוד במתנה שלו), ואחר כך עוד ינדנד לו בזנבו, (דהיינו שיעשה סניגור).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מה כתוב, והתודה עליו את כל עונות בני ישראל, וכתוב, ונשא השעיר עליו את כל עונותם, כיון שהס"א ראה שעיר הזה מתעורר חשקו אליו, ולהשתכלל עמו, ואינו יודע מאלו העונות שלקח השעיר עליו, הוא חוזר לישראל, ורואה אותם בלי עונות ובלי פשעים, כי כולם שורים על ראש השעיר, הוא עולה למעלה ומשבח אותם לפני הקב"ה, והקב"ה רואה העדות של המקטרג, והואיל שחשקו לרחם על עמו, אף על פי שהוא יודע כל מעשה, הוא מרחם על ישראל</w:t>
      </w:r>
      <w:r w:rsidR="007F64FF" w:rsidRPr="007F64FF">
        <w:rPr>
          <w:rStyle w:val="HebrewChar"/>
          <w:rFonts w:cs="FrankRuehl" w:hint="cs"/>
          <w:rtl/>
        </w:rPr>
        <w:t>...</w:t>
      </w:r>
      <w:r w:rsidRPr="007F64FF">
        <w:rPr>
          <w:rStyle w:val="HebrewChar"/>
          <w:rFonts w:cs="FrankRuehl" w:hint="cs"/>
          <w:rtl/>
        </w:rPr>
        <w:t xml:space="preserve"> (שם קלד,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 יוסי, למדנו ונתן אהרן על שני השעירים גורלות, אם כן, הוא כבוד בשביל העזאזל, כי הראיתם, אשר עבד יפיל גורלות (שוה בשוה) עם אדונו, כי מדרך העלם הוא, שעבד אינו מקבל אלא מה שאדוניו נותן לו, אבל משום שסמאל מוכן ביום ההוא לרכילות (על ישראל), וכדי שלא יהיה לו פתחון פה נותנים לו חלק בזה.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וגורל הזה עולה עליו מאליו, דאמר ר' יהודה אמר ר' יצחק, דבר עליון מצאתי בגורל, הגורל של יהושע כתוב בו, על פי הגורל, על פי הגורל ודאי, שהגורל אמר, זהו חלק של יהודה, זהו חלק של בנימין, וכו', וכן כולם, אף כאן כיון שהכהן נתן ידיו היו הגורלות מדלגים ועולים ביד הכהן ובאים במקומם. זה שאמר והשעיר אשר עליה עליו הגורל, עלה עליו ודאי, (דהיינו שעלה מעצמו)</w:t>
      </w:r>
      <w:r w:rsidR="007F64FF" w:rsidRPr="007F64FF">
        <w:rPr>
          <w:rStyle w:val="HebrewChar"/>
          <w:rFonts w:cs="FrankRuehl" w:hint="cs"/>
          <w:rtl/>
        </w:rPr>
        <w:t>...</w:t>
      </w:r>
      <w:r w:rsidRPr="007F64FF">
        <w:rPr>
          <w:rStyle w:val="HebrewChar"/>
          <w:rFonts w:cs="FrankRuehl" w:hint="cs"/>
          <w:rtl/>
        </w:rPr>
        <w:t xml:space="preserve"> (אמור רלו,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ומשום זה היו ישראל מקריבים לעזאזל, אל אותו החשך, וע' פרים כנגד ע' אומות, (שהקריבו בסוכות), לקיים הכתוב אם רעב שונאך האכילהו לחם ואם צמא השקהו מים, ומיד שחוזרים בתשובה נעבר אותו חושך מפגם ההוא ונשלמים, וסוד הדבר, גם ה' העביר חטאתך לא תמות, ומיד חוזר עליו שם הוי"ה, וירפא אותו מאלו הנשיכות של היסורים, זה שאמר ושב ורפא לו, ומאין לנו שהקב"ה חוזר אליו מיד אחר שחזר בתשובה ונשלם אותו הפגם, זהו שכתוב, שובו אלי ואשובה אליכם</w:t>
      </w:r>
      <w:r w:rsidR="007F64FF" w:rsidRPr="007F64FF">
        <w:rPr>
          <w:rStyle w:val="HebrewChar"/>
          <w:rFonts w:cs="FrankRuehl" w:hint="cs"/>
          <w:rtl/>
        </w:rPr>
        <w:t>...</w:t>
      </w:r>
      <w:r w:rsidRPr="007F64FF">
        <w:rPr>
          <w:rStyle w:val="HebrewChar"/>
          <w:rFonts w:cs="FrankRuehl" w:hint="cs"/>
          <w:rtl/>
        </w:rPr>
        <w:t xml:space="preserve"> (נשא נח)</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וישא את עיניו וירא את הנשים, מקרא זה בסוד החכמה נאמר, ביום הכפורים שבני העולם עומדים בדין, וישראל חוזרים בתשובה לפני הקב"ה, לכפר על עונותיהם, ואותו המקטרג עומד עליהם החושב להאבידם בשביל עונותיהם, שולחים לו אז מתנה ההיא, (דהיינו השעיר לעזאזל), ואז כתוב, כי אמר אכפרה פניו במנחה ההולכת לפני, לאחר שהמקטרג מקבל אותה המתנה, מתהפך להיות להם סנגור.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נושא (המקטרג עיניו), ורואה את ישראל כולם מתענים בתענית, יחפי רגלים, רואה נשים, רואה ילדים, כולם בתענית, כולם נקיים בנקיון, ויאמר מי אלה לך, דהיינו שם הקדוש (אלקים) לך, (המצטרף מן אותיות) מי אלה (הם לך לישראל), שאל על הילדים ואמר, הילדים אשר חנן אלקים את עבדך, וכי למה היה צריך להשיב לו משהו, כיון שקבל אותו השוחד, (דהיינו השעיר לעזאזל), נתהפך להיות להם למליץ טוב. נשא עיניו וראה את ישראל כעין זה, חשב, שבשביל הפחד שלו (שלא יקטרג עליהם), הם נמצאים כך, (בתענית ובתשובה)</w:t>
      </w:r>
      <w:r w:rsidR="007F64FF" w:rsidRPr="007F64FF">
        <w:rPr>
          <w:rStyle w:val="HebrewChar"/>
          <w:rFonts w:cs="FrankRuehl" w:hint="cs"/>
          <w:rtl/>
        </w:rPr>
        <w:t>...</w:t>
      </w:r>
      <w:r w:rsidRPr="007F64FF">
        <w:rPr>
          <w:rStyle w:val="HebrewChar"/>
          <w:rFonts w:cs="FrankRuehl" w:hint="cs"/>
          <w:rtl/>
        </w:rPr>
        <w:t xml:space="preserve"> (בלק שכו,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ועוד ונשא השעיר עליו, כשרצונו (של השטן) להלשין על ישראל לפני הקב"ה, והוא נושא כל החטאים שיכול לסובלם עד שנעשה כבד, כמשא כבד יכבדו ממנו העונות על כנפיו, מה הוא עושה, עולה להר </w:t>
      </w:r>
      <w:r w:rsidRPr="007F64FF">
        <w:rPr>
          <w:rStyle w:val="HebrewChar"/>
          <w:rFonts w:cs="FrankRuehl" w:hint="cs"/>
          <w:rtl/>
        </w:rPr>
        <w:lastRenderedPageBreak/>
        <w:t>עליון, כחמור הרוצה לעלות על הר גבוה, וכמשא כבד יכבדו עליו העונות, כשהוא למעלה, ורוצה לעלות עוד אותו מעט הדרך שנשאר לו, נכבד עליו המשא ונופל, ומפיל עצמו למטה, ובכובד המשא שלוחץ עליו נעשו כל אברים שלו חתיכות עד שלא נשאר בו אבר שלם, אף כך קרה לו לסמאל ונחש, שהם כבד ויותרת הכבד, יצר הרע ובת זוגו זונה, שמשם (נקרא) כל בת אל נכר זונה</w:t>
      </w:r>
      <w:r w:rsidR="007F64FF" w:rsidRPr="007F64FF">
        <w:rPr>
          <w:rStyle w:val="HebrewChar"/>
          <w:rFonts w:cs="FrankRuehl" w:hint="cs"/>
          <w:rtl/>
        </w:rPr>
        <w:t>...</w:t>
      </w:r>
      <w:r w:rsidRPr="007F64FF">
        <w:rPr>
          <w:rStyle w:val="HebrewChar"/>
          <w:rFonts w:cs="FrankRuehl" w:hint="cs"/>
          <w:rtl/>
        </w:rPr>
        <w:t xml:space="preserve"> (פנחס שעח,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ועוד, ושעיר עזים אחד, כי ב' שעירים הם, שנאמר עליהם, ולקח את שני השעירים וגו', גורל אחד לה' וגורל אחד לעזאזל, השעיר שהוא לה', (הוא כפרה) על מיעוט הלבנה, והוא שעיר אחד לה' לחטאת, (ועל כן כתוב בו אחד, משום שהוא מצד היחוד, אבל שעיר של עזאזל לא כתוב בו אחד, ולא קרבן, ולא אשה ולא עולה, אלא ושלח ביד איש עתי המדברה, ושלח, הוא כמו שאמר יעקב, מנחה היא שלוחה לאדני לעשו, אף כך, (השעיר לעזאזל הוא) שוחד, כדי לשבר הכעס של סמאל שלא יקרב למקדש לקטרג (עליו).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(בדומה) לכלב שהוא רעב, ומי שרוצה שלא ישך אותו, נותן לו בשר או לחם לאכול ומשקהו מים, וסוד הדבר, אם רעב שונאך האכילהו לחם וגו', ובזה הוא נעשה אוהב אל האדם, שלא די שאינו נושך אתו, בכמה יסורים, אלא נתהפך להיות עליו מליץ יושר, ונעשה אוהבו.</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ולמה שולחים (את השעיר לעזאזל) ביד איש עתי בעל מום, משום שהסטרא אחרא כולו הם בעלי מומים, ונקראים שעירים, שכתוב, ושעירים ירקדו שם, ונאמר בהם, ולא יזבחו עוד את זבחיהם לשעירים, ועליהם נאמר, יזבחו לשדים לא אלוה, ובשעיר הזה (לעזאזל) הוא סמאל, נפרד מכלם, ונושא כל העבירות שבישראל עליו, כמו שאמר ונשא השעיר עליו את כל עונותם, ועוד, אחר שלקח (עזאזל את העונות), ונשא, (היינו שהקב"ה נושא וסולח), הקב"ה נקרא נושא עון, (ובשעיר לעזאזל כתוב ונשא השעיר עליו את כל </w:t>
      </w:r>
      <w:r w:rsidRPr="007F64FF">
        <w:rPr>
          <w:rStyle w:val="HebrewChar"/>
          <w:rFonts w:cs="FrankRuehl" w:hint="cs"/>
          <w:rtl/>
        </w:rPr>
        <w:lastRenderedPageBreak/>
        <w:t>עונותם), מהו ההפרש בין נושא לנשא, נשא היינו (שנשא) משא, נושא הסתלקות המשא, (דהיינו שמכפר העונות, כמו שכתב כל זה לעיל). (שם תרעט)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ומאת עדת בני ישראל, שיהו משל ציבור, יקח שעירי, מיעוט שעירים שנים, אם כן למה נאמר שני, שיהיו שוים, ומנין אף על פי שאינן שוים כשרים, תלמוד לומר שעיר שעיר ריבה.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ואיל אחד לעולה, רבי אומר איל אחד הוא האמור כאן והוא האמור בחומש הפיקודים. רבי אלעזר ברבי שמעון אומר שני אילים הם, אחד אמור כאן ואחד אמור בחומש הפיקודים. והקריב אהרן את פר החטאת אשר לו, שלא יביא משל ציבור. יכול לא יביא משל ציבור, שאין ציבור מתכפרים בו, אבל יביא משל אחיו הכהנים, שהרי אחיו הכהנים מתכפרים בו, תלמוד לומר אשר לו. יכול לא יביא ואם הביא כשר, תלמוד לומר שוב אשר לו. וכפר בעדו ובעד ביתו, זה וידוי דברים, יכול כפרה בדמים, הריני דן, נאמר כפרה בפר ונאמר כפרה בשעיר, מה כפרה האמורה בשעיר וידוי דברים חוץ מדמים, אף כפרה האמורה בפר וידוי דברים חוץ מדמים</w:t>
      </w:r>
      <w:r w:rsidR="007F64FF" w:rsidRPr="007F64FF">
        <w:rPr>
          <w:rStyle w:val="HebrewChar"/>
          <w:rFonts w:cs="FrankRuehl" w:hint="cs"/>
          <w:rtl/>
        </w:rPr>
        <w:t>...</w:t>
      </w:r>
      <w:r w:rsidRPr="007F64FF">
        <w:rPr>
          <w:rStyle w:val="HebrewChar"/>
          <w:rFonts w:cs="FrankRuehl" w:hint="cs"/>
          <w:rtl/>
        </w:rPr>
        <w:t xml:space="preserve"> (אחרי פרשה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ולקח את שני השעירים, מלמד שהם מעכבים זה את זה. לפני ה' פתח אהל מועד, מעמידו בשערי ניקנור, אחוריהם למזרח ופניו למערב. ונתן אהרן על שני השעירים גורלות, של כל דבר, יכול שנים על זה ושנים על זה, תלמוד לומר גורל אחד לה' וגורל אחד לעזאזל, יכול של שם ושל עזאזל על זה ושל שם ושל עזאזל על זה, תלמוד לומר גורל אחד לה' וגורל אחד לעזאזל, אין כאן לעזאזל אלא אחד. אם כן למה נאמר גורלות, שיהיו שוים, שלא יעשה אחד גורל גדול ואחד קטן, אחד של כסף ואחד של זהב, אחד של שיש ואחד של אשכרוע</w:t>
      </w:r>
      <w:r w:rsidR="007F64FF" w:rsidRPr="007F64FF">
        <w:rPr>
          <w:rStyle w:val="HebrewChar"/>
          <w:rFonts w:cs="FrankRuehl" w:hint="cs"/>
          <w:rtl/>
        </w:rPr>
        <w:t>...</w:t>
      </w:r>
      <w:r w:rsidRPr="007F64FF">
        <w:rPr>
          <w:rStyle w:val="HebrewChar"/>
          <w:rFonts w:cs="FrankRuehl" w:hint="cs"/>
          <w:rtl/>
        </w:rPr>
        <w:t xml:space="preserve"> (שם פרק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וכפר על הקדש מטומאות בני ישראל ומפשעיהם לכל חטאתם, וכן יעשה לאהל </w:t>
      </w:r>
      <w:r w:rsidRPr="007F64FF">
        <w:rPr>
          <w:rStyle w:val="HebrewChar"/>
          <w:rFonts w:cs="FrankRuehl" w:hint="cs"/>
          <w:rtl/>
        </w:rPr>
        <w:lastRenderedPageBreak/>
        <w:t>מועד וגו', יש לי בענין הזה להביא שלשה טומאות, טומאת ע"ז, ממה שנאמר למען טמא את מקדשי ולחלל את שם קדשי, טומאת גילוי עריות, שנאמר לבלתי עשות מחוקות התועבות אשר נעשו לפניכם ולא תטמאו בהם. טומאת שפיכות דמים, שנאמר ולא תטמא את הארץ אשר אתם יושבים בה אשר אני שוכן בתוכה.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יכול על כל הטומאות הללו יהיה שעיר זה מכפר, תלמוד לומר מטומאותם ולא כל טומאתם, מה מצינו שחלק הכתוב מכלל כל הטומאות בטומאת מקדש וקדשיו, אף כאן לא נחלוק אלא בטומאת מקדש וקדשיו דברי רבי יהודה. רבי שמעון אומר ממקומו הוא מוכרע, שנאמר וכפר על הקדש מטומאות בני ישראל, ולא כל טמאות שבקודש. יכול על כל טומאת מקדש וקדשיו יהי שעיר זה מכפר, תלמוד לומר פשעיהם, אלו המרדים, וכן הוא אומר מלך מואב פשע בי, מיכן אמרו כל שיש בה ידיעה בתחילה וידיעה בסוף תולה לו עד שתוודע לו יביא בעולה ויורד, וכן הוא אומר לכל חטאתם במחוייבי חטאות</w:t>
      </w:r>
      <w:r w:rsidR="007F64FF" w:rsidRPr="007F64FF">
        <w:rPr>
          <w:rStyle w:val="HebrewChar"/>
          <w:rFonts w:cs="FrankRuehl" w:hint="cs"/>
          <w:rtl/>
        </w:rPr>
        <w:t>...</w:t>
      </w:r>
      <w:r w:rsidRPr="007F64FF">
        <w:rPr>
          <w:rStyle w:val="HebrewChar"/>
          <w:rFonts w:cs="FrankRuehl" w:hint="cs"/>
          <w:rtl/>
        </w:rPr>
        <w:t xml:space="preserve"> (שם פרק ד, וראה שם עוד)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 xml:space="preserve">והתודה עליו, זה ווידוי דברים, כיצד היה מתודה, אנא השם חטאו עוו פשעו לפניך עמך בית ישראל, אנא בשם כפר נא לחטאים ולעונות ולפשעים שחטאו ושעוו ושפשעו לפניך עמך בית ישראל, ככתוב בתורת משה עבדך, והם עונים אחיו ברוך שם כבוד מלכותו לעולם ועד. אין לי אלא וודייהם, ספיקותיהם ואנסיהם ושגגותיהם מניין, תלמוד לומר עונות לכל עונות, פשעיהם לכל פשעיהם, חטאת לכל חטאתם. יכול אף חייבי חטאות ואשמות עמהם, תלמוד לומר אותם, אותם על ראש השעיר ואינן חייבי חטאות ואשמות על ראש השעיר. מיכאן אמרו חייבי חטאות ואשמות וודאין שעבר עליהם יום הכפורים חייבים להביא לאחר יום הכפורים, וחייבי אשמות תלויים פטורים. ושלח ביד איש עתי להכשיר את הזר, עתי </w:t>
      </w:r>
      <w:r w:rsidR="00817D66" w:rsidRPr="007F64FF">
        <w:rPr>
          <w:rStyle w:val="HebrewChar"/>
          <w:rFonts w:cs="FrankRuehl" w:hint="cs"/>
          <w:rtl/>
        </w:rPr>
        <w:lastRenderedPageBreak/>
        <w:t>שיהא מזומן, עתי אף בשבת, עתי אף בטומאה</w:t>
      </w:r>
      <w:r w:rsidRPr="007F64FF">
        <w:rPr>
          <w:rStyle w:val="HebrewChar"/>
          <w:rFonts w:cs="FrankRuehl" w:hint="cs"/>
          <w:rtl/>
        </w:rPr>
        <w:t>...</w:t>
      </w:r>
      <w:r w:rsidR="00817D66" w:rsidRPr="007F64FF">
        <w:rPr>
          <w:rStyle w:val="HebrewChar"/>
          <w:rFonts w:cs="FrankRuehl" w:hint="cs"/>
          <w:rtl/>
        </w:rPr>
        <w:t xml:space="preserve"> (שם פרשה ד,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פשט (כהן גדול) ירד וטבל עלה ונסתפג, הביאו לו בגדי זהב ולבש, וקידש ידיו ורגליו, הביאו לו את התמיד קרצו ומירק אחר שחיטה על ידו, קבל את הדם וזרקו, נכנס להקטיר קטורת של שחר ולהיטיב את הנרות ולהקריב את הראש ואת האברים והחביתין ואת היין, קטורת של שחר היתה קריבה בין דם לאברים של בין הערבים בין איברים לנסכים</w:t>
      </w:r>
      <w:r w:rsidR="007F64FF" w:rsidRPr="007F64FF">
        <w:rPr>
          <w:rStyle w:val="HebrewChar"/>
          <w:rFonts w:cs="FrankRuehl" w:hint="cs"/>
          <w:rtl/>
        </w:rPr>
        <w:t>...</w:t>
      </w:r>
      <w:r w:rsidRPr="007F64FF">
        <w:rPr>
          <w:rStyle w:val="HebrewChar"/>
          <w:rFonts w:cs="FrankRuehl" w:hint="cs"/>
          <w:rtl/>
        </w:rPr>
        <w:t xml:space="preserve"> (יומא לא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בא לו אצל פרו, ופרו היה עומד בין האולם ולמזבח, ראשו לדרום ופניו למערב, והכהן עומד במזרח ופניו למערב, וסומך שתי ידיו עליו ומתודה, וכך היה אומר, אנא השם עויתי פשעתי חטאתי לפניך אני וביתי, אנא השם, כפר נא לעונות ולפשעים ולחטאים שעויתי ושפשעתי ושחטאתי לפניך אני וביתי, ככתוב בתורת משה עבדך, כי ביום הזה יכפר וגו', והן עונין אחריו ברוך שם כבוד מלכותו לעולם ועד</w:t>
      </w:r>
      <w:r w:rsidR="007F64FF" w:rsidRPr="007F64FF">
        <w:rPr>
          <w:rStyle w:val="HebrewChar"/>
          <w:rFonts w:cs="FrankRuehl" w:hint="cs"/>
          <w:rtl/>
        </w:rPr>
        <w:t>...</w:t>
      </w:r>
      <w:r w:rsidRPr="007F64FF">
        <w:rPr>
          <w:rStyle w:val="HebrewChar"/>
          <w:rFonts w:cs="FrankRuehl" w:hint="cs"/>
          <w:rtl/>
        </w:rPr>
        <w:t xml:space="preserve"> (שם לה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בא לו למזרח העזרה לצפון המזבח, הסגן מימינו וראש בית אב משמאלו, ושם שני שעירים, וקלפי היתה שם ובה שני גורלות, של אשכרוע היו ועשאן בן גמלא של זהב והיו מזכירים אותו לשבח. (שם לז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טרף בקלפי והעלה שני גורלות, אחד כתוב עליו לשם ואחד כתוב עליו לעזאזל, הסגן בימינו וראש בית אב משמאלו, אם של שם עלה בימינו הסגן אומר לו אישי כהן גדול הגבה ימינך, ואם של שם עלה בשמאלו ראש בית אב אומר לו אישי כהן גדול הגבה שמאלך, נתנן על שני השעירים ואומר לה' חטאת, רבי ישמעאל אומר לא היה צריך לומר חטאת אלא לה', והן עונין אחריו ברוך שם כבוד מלכותו לעולם ועד</w:t>
      </w:r>
      <w:r w:rsidR="007F64FF" w:rsidRPr="007F64FF">
        <w:rPr>
          <w:rStyle w:val="HebrewChar"/>
          <w:rFonts w:cs="FrankRuehl" w:hint="cs"/>
          <w:rtl/>
        </w:rPr>
        <w:t>...</w:t>
      </w:r>
      <w:r w:rsidRPr="007F64FF">
        <w:rPr>
          <w:rStyle w:val="HebrewChar"/>
          <w:rFonts w:cs="FrankRuehl" w:hint="cs"/>
          <w:rtl/>
        </w:rPr>
        <w:t xml:space="preserve"> תנו רבנן, ארבעים שנה ששמש שמעון הצדיק היה גורל עולה בימין, מכאן ואילך פעמים עולה בימין פעמים עולה בשמאל, והיה לשון של זהורית מלבין, </w:t>
      </w:r>
      <w:r w:rsidRPr="007F64FF">
        <w:rPr>
          <w:rStyle w:val="HebrewChar"/>
          <w:rFonts w:cs="FrankRuehl" w:hint="cs"/>
          <w:rtl/>
        </w:rPr>
        <w:lastRenderedPageBreak/>
        <w:t>מכאן ואילך פעמים מלבין פעמים אינו מלבין</w:t>
      </w:r>
      <w:r w:rsidR="007F64FF" w:rsidRPr="007F64FF">
        <w:rPr>
          <w:rStyle w:val="HebrewChar"/>
          <w:rFonts w:cs="FrankRuehl" w:hint="cs"/>
          <w:rtl/>
        </w:rPr>
        <w:t>...</w:t>
      </w:r>
      <w:r w:rsidRPr="007F64FF">
        <w:rPr>
          <w:rStyle w:val="HebrewChar"/>
          <w:rFonts w:cs="FrankRuehl" w:hint="cs"/>
          <w:rtl/>
        </w:rPr>
        <w:t xml:space="preserve"> (שם לא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קשר לשון של זהורית בראש שעיר המשתלח והעמידו כנגד בית שילוחו, ולנשחט כנגד בית שחיטתו. בא לו אצל פרו שניה וסומך שתי ידיו עליו ומתודה</w:t>
      </w:r>
      <w:r w:rsidR="007F64FF" w:rsidRPr="007F64FF">
        <w:rPr>
          <w:rStyle w:val="HebrewChar"/>
          <w:rFonts w:cs="FrankRuehl" w:hint="cs"/>
          <w:rtl/>
        </w:rPr>
        <w:t>...</w:t>
      </w:r>
      <w:r w:rsidRPr="007F64FF">
        <w:rPr>
          <w:rStyle w:val="HebrewChar"/>
          <w:rFonts w:cs="FrankRuehl" w:hint="cs"/>
          <w:rtl/>
        </w:rPr>
        <w:t xml:space="preserve"> (שם מא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שחטו וקבל במזרק את דמו, ונותנו למי שהוא ממרס בו על הרובד הרביעי שבהיכל כדי שלא יקרוש. נטל מחתה ועלה לראש המזבח, ופנה גחלים אילך ואילך, וחותה מן המעוכלות הפנימיות וירד והניחה על הרובד הרביעי שבעזרה</w:t>
      </w:r>
      <w:r w:rsidR="007F64FF" w:rsidRPr="007F64FF">
        <w:rPr>
          <w:rStyle w:val="HebrewChar"/>
          <w:rFonts w:cs="FrankRuehl" w:hint="cs"/>
          <w:rtl/>
        </w:rPr>
        <w:t>...</w:t>
      </w:r>
      <w:r w:rsidRPr="007F64FF">
        <w:rPr>
          <w:rStyle w:val="HebrewChar"/>
          <w:rFonts w:cs="FrankRuehl" w:hint="cs"/>
          <w:rtl/>
        </w:rPr>
        <w:t xml:space="preserve"> (שם מג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כיצד הוא עושה (ההקטרה), אוחז את הבזך בראש אצבעותיו, ויש אומרים בשיניו, ומעלה בגודלו עד שמגעת לבין אצילי ידיו, וחוזר ומחזירה לתוך חפניו וצוברה כדי שיהא עשנה שוהה לבא, ויש אומרים מפזרה כדי שיהא עשנה ממהרת לבא, וזו היא עבודה קשה שבמקדש</w:t>
      </w:r>
      <w:r w:rsidRPr="007F64FF">
        <w:rPr>
          <w:rStyle w:val="HebrewChar"/>
          <w:rFonts w:cs="FrankRuehl" w:hint="cs"/>
          <w:rtl/>
        </w:rPr>
        <w:t>...</w:t>
      </w:r>
      <w:r w:rsidR="00817D66" w:rsidRPr="007F64FF">
        <w:rPr>
          <w:rStyle w:val="HebrewChar"/>
          <w:rFonts w:cs="FrankRuehl" w:hint="cs"/>
          <w:rtl/>
        </w:rPr>
        <w:t xml:space="preserve"> (שם מט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הגיע לארון נותן את המחתה בין שני הבדים, צבר את הקטרת על גבי גחלים ונתמלא כל הבית כולו עשן, יצא ובא לו בדרך בית כניסתו, ומתפלל תפלה קצרה בבית החיצון שלא להבעית את ישראל. (שם נב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משניטל ארון אבן היתה שם מימות נביאים ראשונים, ושתייה היתה נקראת, גבוה מן הארץ שלש אצבעות, ועליה היה נותן. נטל את הדם ממי שהיה ממרס בו, נכנס למקום שנכנס ועמד במקום שעמד, והזה ממנו אחת למעלה ושבע למטה, ולא היה מתכוון להזות לא למעלה ולא למטה אלא כמצליף, וכך היה מונה, אחת, אחת ואחת אחת ושתים אחת ושלש אחת וארבע אחת וחמש אחת ושש אחת ושבע. יצא והניחו על כן הזהב שבהיכל, הביאו לו את השעיר שחטו וקבל במזרק את דמו, נכנס למקום שנכנס ועמד במקום שעמד, והזה ממנו אחת למעלה ושבע למטה</w:t>
      </w:r>
      <w:r w:rsidR="007F64FF" w:rsidRPr="007F64FF">
        <w:rPr>
          <w:rStyle w:val="HebrewChar"/>
          <w:rFonts w:cs="FrankRuehl" w:hint="cs"/>
          <w:rtl/>
        </w:rPr>
        <w:t>...</w:t>
      </w:r>
      <w:r w:rsidRPr="007F64FF">
        <w:rPr>
          <w:rStyle w:val="HebrewChar"/>
          <w:rFonts w:cs="FrankRuehl" w:hint="cs"/>
          <w:rtl/>
        </w:rPr>
        <w:t xml:space="preserve"> יצא והניחו על כן הזהב השני שבהיכל, רבי יהודה אומר לא היה שם אלא כן אחד </w:t>
      </w:r>
      <w:r w:rsidRPr="007F64FF">
        <w:rPr>
          <w:rStyle w:val="HebrewChar"/>
          <w:rFonts w:cs="FrankRuehl" w:hint="cs"/>
          <w:rtl/>
        </w:rPr>
        <w:lastRenderedPageBreak/>
        <w:t>בלבד, נטל דם הפר והניח דם השעיר, והזה ממנו על הפרוכת שכנגד הארון מבחוץ אחת למעלה ושבע למטה</w:t>
      </w:r>
      <w:r w:rsidR="007F64FF" w:rsidRPr="007F64FF">
        <w:rPr>
          <w:rStyle w:val="HebrewChar"/>
          <w:rFonts w:cs="FrankRuehl" w:hint="cs"/>
          <w:rtl/>
        </w:rPr>
        <w:t>...</w:t>
      </w:r>
      <w:r w:rsidRPr="007F64FF">
        <w:rPr>
          <w:rStyle w:val="HebrewChar"/>
          <w:rFonts w:cs="FrankRuehl" w:hint="cs"/>
          <w:rtl/>
        </w:rPr>
        <w:t xml:space="preserve"> נטל דם השעיר והניח דם הפר והזה ממנו על הפרוכת שכנגד הארון מבחוץ אחת למעלה ושבע למטה וכו', עירה דם הפר לתוך דם השעיר ונתן את המלא בריקן. (שם נג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ויצא אל המזבח אשר לפני ה' זה מזבח הזהב, התחיל מחטא ויורד, ומהיכן הוא מתחיל, מקרן מזרחית צפונית, צפונית מערבית, מערבית דרומית דרומית מזרחית, מקום שהוא מתחיל בחטאת על מזבח החיצון משם היה גומר על מזבח הפנימי</w:t>
      </w:r>
      <w:r w:rsidR="007F64FF" w:rsidRPr="007F64FF">
        <w:rPr>
          <w:rStyle w:val="HebrewChar"/>
          <w:rFonts w:cs="FrankRuehl" w:hint="cs"/>
          <w:rtl/>
        </w:rPr>
        <w:t>...</w:t>
      </w:r>
      <w:r w:rsidRPr="007F64FF">
        <w:rPr>
          <w:rStyle w:val="HebrewChar"/>
          <w:rFonts w:cs="FrankRuehl" w:hint="cs"/>
          <w:rtl/>
        </w:rPr>
        <w:t xml:space="preserve"> (שם נח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מעשה יום הכפורים האמור על הסדר אם הקדים מעשה לחבירו לא עשה כלום, הקדים דם השעיר לדם הפר יחזור ויזה מדם השעיר לאחר דם הפר, ואם עד שלא גמר את המתנות שבפנים נשפך הדם יביא דם אחר ויחזור בתחילה מבפנים, וכן בהיכל וכן במזבח הזהב, שכולן כפרה בפני עצמן, רבי אלעזר ור"ש אומרים ממקום שפסק משם הוא מתחיל</w:t>
      </w:r>
      <w:r w:rsidR="007F64FF" w:rsidRPr="007F64FF">
        <w:rPr>
          <w:rStyle w:val="HebrewChar"/>
          <w:rFonts w:cs="FrankRuehl" w:hint="cs"/>
          <w:rtl/>
        </w:rPr>
        <w:t>...</w:t>
      </w:r>
      <w:r w:rsidRPr="007F64FF">
        <w:rPr>
          <w:rStyle w:val="HebrewChar"/>
          <w:rFonts w:cs="FrankRuehl" w:hint="cs"/>
          <w:rtl/>
        </w:rPr>
        <w:t xml:space="preserve"> א"ר יהודה אימתי בדברים הנעשין בבגדי לבן מבפנים, אבל דברים הנעשין בבגדי לבן מבחוץ אם הקדים מעשה לחבירו מה שעשה עשוי, רבי נחמיה אומר במה דברים אמורים בדברים הנעשים בבגדי לבן בין מבפנים בין מבחוץ, אבל בדברים הנעשים בבגדי זהב מבחוץ מה שעשה עשוי</w:t>
      </w:r>
      <w:r w:rsidR="007F64FF" w:rsidRPr="007F64FF">
        <w:rPr>
          <w:rStyle w:val="HebrewChar"/>
          <w:rFonts w:cs="FrankRuehl" w:hint="cs"/>
          <w:rtl/>
        </w:rPr>
        <w:t>...</w:t>
      </w:r>
      <w:r w:rsidRPr="007F64FF">
        <w:rPr>
          <w:rStyle w:val="HebrewChar"/>
          <w:rFonts w:cs="FrankRuehl" w:hint="cs"/>
          <w:rtl/>
        </w:rPr>
        <w:t xml:space="preserve"> (שם ס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בא לו אצל שעיר המשתלח וסומך שתי ידיו עליו ומתודה, וכך היה אומר, אנא השם חטאו עוו פשעו לפניך עמך בית ישראל, אנא השם כפר נא לחטאים ולעונות ולפשעים, שחטאו ושעוו ושפשעו לפניך עמך בית ישראל, ככתוב בתורת משה עבדך לאמר, כי ביום הזה יכפר עליכם לטהר אתכם מכל חטאתיכם לפני ה' תטהרו. והכהנים והעם העומדים בעזרה, כשהיו שומעים שם המפורש שהוא יוצא מפי כהן גדול היו כורעים ומשתחוים </w:t>
      </w:r>
      <w:r w:rsidRPr="007F64FF">
        <w:rPr>
          <w:rStyle w:val="HebrewChar"/>
          <w:rFonts w:cs="FrankRuehl" w:hint="cs"/>
          <w:rtl/>
        </w:rPr>
        <w:lastRenderedPageBreak/>
        <w:t>ונופלים על פניהם, ואומרים, ברוך שם כבוד מלכותו לעולם ועד. מסרו למי שהיה מוליכו, הכל כשרין להוליכו, אלא שעשו הכהנים גדולים קבע ולא היו מניחין את ישראל להוליכו, אמר רבי יוסי מעשה והוליכו ערסלא וישראל היה</w:t>
      </w:r>
      <w:r w:rsidR="007F64FF" w:rsidRPr="007F64FF">
        <w:rPr>
          <w:rStyle w:val="HebrewChar"/>
          <w:rFonts w:cs="FrankRuehl" w:hint="cs"/>
          <w:rtl/>
        </w:rPr>
        <w:t>...</w:t>
      </w:r>
      <w:r w:rsidRPr="007F64FF">
        <w:rPr>
          <w:rStyle w:val="HebrewChar"/>
          <w:rFonts w:cs="FrankRuehl" w:hint="cs"/>
          <w:rtl/>
        </w:rPr>
        <w:t xml:space="preserve"> (שם סו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מיקירי ירושלים היו מלוין אותו עד סוכה הראשונה, עשר סוכות מירושלים ועד צוק, תשעים ריס שבעה ומחצה לכל מיל, על כל סוכה וסוכה אומרין לו הרי מזון והרי מים, ומלוין אותו מסוכה לסוכה חוץ מאחרון שבהן, שאינו מגיע עמו לצוק, אלא עומד מרחוק ורואה את מעשיו, ומה היה עושה, חולק לשון של זהורית, חציו קשור בסלע וחציו קשור בין שני קרניו, ודחפו לאחוריו והוא מתגלגל ויורד, ולא היה מגיע לחצי ההר עד שנעשה איברים איברים</w:t>
      </w:r>
      <w:r w:rsidR="007F64FF" w:rsidRPr="007F64FF">
        <w:rPr>
          <w:rStyle w:val="HebrewChar"/>
          <w:rFonts w:cs="FrankRuehl" w:hint="cs"/>
          <w:rtl/>
        </w:rPr>
        <w:t>...</w:t>
      </w:r>
      <w:r w:rsidRPr="007F64FF">
        <w:rPr>
          <w:rStyle w:val="HebrewChar"/>
          <w:rFonts w:cs="FrankRuehl" w:hint="cs"/>
          <w:rtl/>
        </w:rPr>
        <w:t xml:space="preserve"> (שם סו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אם בבגדי בוץ קורא קדש ידיו ורגליו פשט ירד וטבל עלה ונסתפג, והביאו לו בגדי זהב ולבש וקדש ידיו ורגליו, ויצא ועשה את אילו ואת איל העם ואת שבעת כבשים תמימים בני שנה, דברי ר' אליעזר, רבי עקיבא אומר עם תמיד של שחר היו קרבין, ופר העולה ושעיר הנעשה בחוץ היו קרבין עם תמיד של בין הערבים. קדש ידיו ורגליו ופשט וירד וטבל ועלה ונסתפג, הביאו לו בגדי לבן ולבש וקדש ידיו ורגליו, נכנס להוציא את הכף ואת המחתה, קדש ידיו ורגליו ופשט וירד וטבל עלה ונסתפג, הביאו לו בגדי זהב ולבש וקדש ידיו ורגליו, ונכנס להקטיר קטורת של בין הערבים ולהטיב את הנרות, וקדש ידיו ורגליו ופשט (וירד וטבל עלה ונסתפג). הביאו לו בגדי עצמו ולבש, ומלוין אותו עד ביתו, ויום טוב היה עושה לאוהביו בשעה שיצא בשלום מן הקודש</w:t>
      </w:r>
      <w:r w:rsidR="007F64FF" w:rsidRPr="007F64FF">
        <w:rPr>
          <w:rStyle w:val="HebrewChar"/>
          <w:rFonts w:cs="FrankRuehl" w:hint="cs"/>
          <w:rtl/>
        </w:rPr>
        <w:t>...</w:t>
      </w:r>
      <w:r w:rsidRPr="007F64FF">
        <w:rPr>
          <w:rStyle w:val="HebrewChar"/>
          <w:rFonts w:cs="FrankRuehl" w:hint="cs"/>
          <w:rtl/>
        </w:rPr>
        <w:t xml:space="preserve"> (שם ע א, וראה שם עוד)</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כדתנן, חייבי חטאות ואשמות ודאין שעבר עליהן יום הכפורים חייבין להביא אחר יום הכפורים, חייבי אשמות תלויין פטורין</w:t>
      </w:r>
      <w:r w:rsidRPr="007F64FF">
        <w:rPr>
          <w:rStyle w:val="HebrewChar"/>
          <w:rFonts w:cs="FrankRuehl" w:hint="cs"/>
          <w:rtl/>
        </w:rPr>
        <w:t>...</w:t>
      </w:r>
      <w:r w:rsidR="00817D66" w:rsidRPr="007F64FF">
        <w:rPr>
          <w:rStyle w:val="HebrewChar"/>
          <w:rFonts w:cs="FrankRuehl" w:hint="cs"/>
          <w:rtl/>
        </w:rPr>
        <w:t xml:space="preserve"> מנהני מילי, כי אתא רב דימי א"ר אמי א"ר חנינא אמר קרא וכפר על </w:t>
      </w:r>
      <w:r w:rsidR="00817D66" w:rsidRPr="007F64FF">
        <w:rPr>
          <w:rStyle w:val="HebrewChar"/>
          <w:rFonts w:cs="FrankRuehl" w:hint="cs"/>
          <w:rtl/>
        </w:rPr>
        <w:lastRenderedPageBreak/>
        <w:t>הקודש מטומאות בני ישראל ומפשעיהם לכל חטאתם, חטאים דומיא דפשעים, מה פשעים דלאו בני קרבן, אף חטאים דלאו בני קרבן מכפר, אבל חטאים בני קרבן לא מכפר. א"ל אביי והא כי כתיב הדין קרא בשעיר הנעשה בפנים הוא דכתיב, דלא מכפר על עבירות דמצוה ידועה, אבל שעיר המשתלח דמכפר על עבירות דמצוה ידועה אימא לך אפילו על חטאים דבני קרבן נינהו מכפר, אלא אמר אביי מהכא, והתודה עליו את כל עונות בני ישראל ואת כל פשעיהם לכל חטאתם, חטאים דומיא דפשעים, מה פשעים דלאו בני קרבן, אף חטאים דלאו בני קרבן, אבל חטאים דבני קרבן נינהו לא מכפר, ומיעטיה קרא בשעיר המשתלח, למימרא דעל חטאים דבני קרבן נינהו לא מכפר</w:t>
      </w:r>
      <w:r w:rsidRPr="007F64FF">
        <w:rPr>
          <w:rStyle w:val="HebrewChar"/>
          <w:rFonts w:cs="FrankRuehl" w:hint="cs"/>
          <w:rtl/>
        </w:rPr>
        <w:t>...</w:t>
      </w:r>
      <w:r w:rsidR="00817D66" w:rsidRPr="007F64FF">
        <w:rPr>
          <w:rStyle w:val="HebrewChar"/>
          <w:rFonts w:cs="FrankRuehl" w:hint="cs"/>
          <w:rtl/>
        </w:rPr>
        <w:t xml:space="preserve"> (כריתות כה ב,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פרקי דרבי אליעזר:</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יום שניתנה תורה אמר השטן לפני הקב"ה, רבונו של עולם על כל הרשעים נתת לי רשות ועל הצדיקים אין אתה נותן לי רשות, אמר לו הרי יש לך רשות עליהן ביום הכפורים, אם יש להם חטא, ואם לאו אין לך עליהן רשות, לפיכך נתנו לו שוחד ביום הכפורים שלא לבטל קרבן של ישראל, שנאמר גורל אחד לה' וגורל אחד לעזאזל, גורלו של הקב"ה קרבן עולה, וגורלו של עזאזל שעיר חטאת, וכל עונותיהם של ישראל היה עליו, שנאמר ונשא השעיר עליו את כל עונותם</w:t>
      </w:r>
      <w:r w:rsidR="007F64FF" w:rsidRPr="007F64FF">
        <w:rPr>
          <w:rStyle w:val="HebrewChar"/>
          <w:rFonts w:cs="FrankRuehl" w:hint="cs"/>
          <w:rtl/>
        </w:rPr>
        <w:t>...</w:t>
      </w:r>
      <w:r w:rsidRPr="007F64FF">
        <w:rPr>
          <w:rStyle w:val="HebrewChar"/>
          <w:rFonts w:cs="FrankRuehl" w:hint="cs"/>
          <w:rtl/>
        </w:rPr>
        <w:t xml:space="preserve"> (פרק מו)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בפר בן בקר זה אברהם, על שום ואל הבקר רץ אברהם. ואיל לעולה זה יצחק, על שום והנה איל אחר נאחז בסבך. עז בזכותו של יעקב, דכתיב וקח לי משם שני גדיי עזים טובים. ר' ברכיה בשם ר' לוי אמר, טובים לך טובים לבניך, טובים לך שעליהם תקבל הברכות, טובים לבניך, שעליהם מתכפר להם ביום הכפורים, הדא הוא דכתיב כי ביום הזה יכפר עליכם. (ויקרא כא 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דבר אחר כחוט השני שפתותיך זה לשון של זהורית, ומדברך נאוה זה שעיר המשתלח, אמרו ישראל לפני הקב"ה, רבונו של עולם אין לנו לשון זהורית ושעיר המשתלח, אמר להם כחוט השני שפתותיך, רחישת פיך חביבה עלי כחוט השני של זהורית</w:t>
      </w:r>
      <w:r w:rsidR="007F64FF" w:rsidRPr="007F64FF">
        <w:rPr>
          <w:rStyle w:val="HebrewChar"/>
          <w:rFonts w:cs="FrankRuehl" w:hint="cs"/>
          <w:rtl/>
        </w:rPr>
        <w:t>...</w:t>
      </w:r>
      <w:r w:rsidRPr="007F64FF">
        <w:rPr>
          <w:rStyle w:val="HebrewChar"/>
          <w:rFonts w:cs="FrankRuehl" w:hint="cs"/>
          <w:rtl/>
        </w:rPr>
        <w:t xml:space="preserve"> (שיר ד יא)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אגדה: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ונתן אהרן על שני השעירים גורלות וגו', ולמה עושה כן ומוליך אותו השעיר לעזאזל ומביאו להר גדול וקשה ודוחפו עד שיחתך חתיכות חתיכות, אלא ללמדך שאנו מבקשים מהבורא שכמו זה השעיר שהוא נושא עונות ישראל עליו, וכמו שנופל השעיר חתיכות חתיכות ולא ישאר בו לא ממשות ולא תועלת, כן אתה מלך מלכי המלכים הקב"ה תפיל לחטאתינו ויאבדו מספרך ולא יהיה להם תקומה. ויש מפרשים, אומר שישראל עזבו יצר הרע והשליכו אותו מעליהם כשעיר הזה המשתלח, ועל זה נאמר ונשא השעיר עליו את כל עונותם אל ארץ גזרה. (ויקרא טז 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אמונות ודעות:</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והתשיעי, הקרבן שהיו מקריבין לעזאזל ביום הכפורים, לפי שכבר נדמה למקצת בני אדם שהוא שם שד, ואנו אומרים כי עזאזל שם הר, כמו שנאמר שם "ותפש את הסלע במלחמה ויקרא את שמה יקתאל" (מ"ב י"ד ז')</w:t>
      </w:r>
      <w:r w:rsidR="007F64FF" w:rsidRPr="007F64FF">
        <w:rPr>
          <w:rStyle w:val="HebrewChar"/>
          <w:rFonts w:cs="FrankRuehl" w:hint="cs"/>
          <w:rtl/>
        </w:rPr>
        <w:t>...</w:t>
      </w:r>
      <w:r w:rsidRPr="007F64FF">
        <w:rPr>
          <w:rStyle w:val="HebrewChar"/>
          <w:rFonts w:cs="FrankRuehl" w:hint="cs"/>
          <w:rtl/>
        </w:rPr>
        <w:t xml:space="preserve"> הכל מקומות. והיה אחד משני השעירים מקריבין אותו על הכהנים במקדש, לפי שרוב חטאיהם במקדש, והשני קרב בעד כל האומה בחוץ, כי רוב חטאיהם בחוץ דרך העדפה. אבל ענין הפלת שני הגורלות שהם היו המוזר ביותר בכל הפרשה, הנני מבאר שאין זה בגלל שינוי מה שהם קרבים לו, אלא הם יחד לא-ל אחד, ואין הפלת הגורלות אלא בגלל שוני אותם שהוא קרב עליהם, והם כהנים וישראל, ולכן ראוי שיגרילו תחלה, וכאשר יהיה לכל אחד דבר יקריבוהו על עצמו מתוך בירור שזה שלו. (מאמר ג פרק י)</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מטומאות בני ישראל - על הנכנסין למקדש בטומאה ולא נודע להם בסוף, שנאמר לכל חטאתם, וחטאת היא שוגג. ומפשעיהם - אף הנכנסין מזיד בטומאה. (ויקרא טז טז)</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וזהו סדר העבודות: תמיד של שחר בבגדי זהב, ועבודת פר ושעיר הפנימים וקטרת של מחתה בבגדי לבן, ואילו ואיל העם ומקצת המוספין בבגדי זהב, והוצאת כף ומחתה בבגדי לבן, ושירי המוספין ותמיד של בין הערבים וקטרת ההיכל שעל מזבח הפנימי בבגדי זהב</w:t>
      </w:r>
      <w:r w:rsidRPr="007F64FF">
        <w:rPr>
          <w:rStyle w:val="HebrewChar"/>
          <w:rFonts w:cs="FrankRuehl" w:hint="cs"/>
          <w:rtl/>
        </w:rPr>
        <w:t>...</w:t>
      </w:r>
      <w:r w:rsidR="00817D66" w:rsidRPr="007F64FF">
        <w:rPr>
          <w:rStyle w:val="HebrewChar"/>
          <w:rFonts w:cs="FrankRuehl" w:hint="cs"/>
          <w:rtl/>
        </w:rPr>
        <w:t xml:space="preserve"> (שם שם כג)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ואנחנו השיבונו, כי השעיר ישלחו במדבר כאשר הוא כתוב, וירדוף אחריו עד שיברח ויעל על הצור, על כן אמרו חז"ל ודוחפו, ויאמר רב שמואל אף על פי שכתוב בשעיר החטאת שהוא לשם, גם השעיר המשתלח הוא לשם, ואין צריך, כי המשתלח איננו קרבן, כי לא ישחט, ואם יכולת להבין הסוד שהוא אחר מלת עזאזל תדע סודו וסוד שמו, כי יש לו חברים במקרא, ואני אגלה לך קצת הסוד ברמז בהיותך בן שלשים ושלש תדענו. (שם שם 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וגורל אחד לעזאזל - הר גבוה צוק קשה, שנאמר ארץ גזרה, לשון רש"י. ובתורת כהנים, לעזאזל למקום הקשה שבהרים, יכול בישוב, תלמוד לומר המדברה. ומנין שיהא צוק, תלמוד לומר אל ארץ גזרה. ולפי זה יהיה פירוש מלת לעזאזל לקשה, והוא כפול הזי"ן כמו עזוז וגבור. ורבי אברהם כתב</w:t>
      </w:r>
      <w:r w:rsidR="007F64FF" w:rsidRPr="007F64FF">
        <w:rPr>
          <w:rStyle w:val="HebrewChar"/>
          <w:rFonts w:cs="FrankRuehl" w:hint="cs"/>
          <w:rtl/>
        </w:rPr>
        <w:t>...</w:t>
      </w:r>
      <w:r w:rsidRPr="007F64FF">
        <w:rPr>
          <w:rStyle w:val="HebrewChar"/>
          <w:rFonts w:cs="FrankRuehl" w:hint="cs"/>
          <w:rtl/>
        </w:rPr>
        <w:t xml:space="preserve"> והנה רבי אברהם נאמן רוח מכסה דבר, אבל אני הרכיל מגלה סודו, שכבר גלו אותו רבותינו במקומות רבים. אמרו בבראשית רבה, ונשא השעיר עליו זה עשו, שנאמר הן עשו אחי איש שעיר, את כל עונותם, עונות תם, שנאמר ויעקב איש תם. ומפורש מזה בפרקי רבי אליעזר הגדול, לפיכך היו נותנין לו לסמאל שוחד ביום הכפורים שלא לבטל את קרבנם, שנאמר גורל אחד לה' וגורל </w:t>
      </w:r>
      <w:r w:rsidRPr="007F64FF">
        <w:rPr>
          <w:rStyle w:val="HebrewChar"/>
          <w:rFonts w:cs="FrankRuehl" w:hint="cs"/>
          <w:rtl/>
        </w:rPr>
        <w:lastRenderedPageBreak/>
        <w:t>אחד לעזאזל, גורלו של הקב"ה לקרבן עולה וגורלו של עזאזל שעיר החטאת וכל עונותיהם של ישראל עליו, שנאמר "ונשא השעיר עליו", ראה סמאל שלא נמצא בהם חטא ביום הכפורים, אמר לפני הקב"ה, רבון כל העולמים יש לך עם אחד בארץ כמלאכי השרת שבשמים</w:t>
      </w:r>
      <w:r w:rsidR="007F64FF" w:rsidRPr="007F64FF">
        <w:rPr>
          <w:rStyle w:val="HebrewChar"/>
          <w:rFonts w:cs="FrankRuehl" w:hint="cs"/>
          <w:rtl/>
        </w:rPr>
        <w:t>...</w:t>
      </w:r>
      <w:r w:rsidRPr="007F64FF">
        <w:rPr>
          <w:rStyle w:val="HebrewChar"/>
          <w:rFonts w:cs="FrankRuehl" w:hint="cs"/>
          <w:rtl/>
        </w:rPr>
        <w:t xml:space="preserve"> והקב"ה שומע עדותן של ישראל מן הקטיגור שלהם ומכפר על המזבח ועל המקדש ועל הכהנים ועל כל עם הקהל, שנאמר "וכפר את מקדש הקדש" וגו'. עד כאן אגדה זו.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והנה הודיענו שמו ומעשהו וזה סוד הענין, כי היו עובדי אלהים אחרים הם המלאכים עושים להם קרבנות והם להם לריח ניחוח, כענין שנאמר "ושמני וקטרתי נתת לפניהם ולחמי אשר נתתי לך סולת ושמן ודבש האכלתיך ונתתיהו לפניהם לריח ניחוח ויהי להם נאם ה' אלקים". ואתה צריך להתבונן בכתוב במקרא ובמסורת. והנה התורה אסרה לגמרי קבלת אלהותם וכל עבודה להם, אבל צוה הקב"ה ביום הכפורים שנשלח שעיר במדבר לשר המושל במקומות החורבן, והוא הראוי לו מפני שהוא בעליו, ומאצילות כחו יבא חורב ושממון, כי הוא העולה לכוכבי החרב והדמים והמלחמות והמריבות והפצעים והמכות והפירוד והחרבן והכלל נפש לגלגל מאדים, וחלקו מן האומות עשו, שהוא עם היורש החרב והמלחמות, ומן הבהמות השעירים והעזים, ובחלקו עוד השדים הנקראים מזיקין בלשון רבותינו, ובלשון הכתוב שעירים, כי כן יקרא הוא, ואומתו שעיר.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ואין הכונה בשעיר המשתלח שיהיה קרבן מאתנו אליו חלילה, אבל תהיה כונתינו לעשות רצון בוראינו שצונו בכך, והמשל בזה לפי שעשה סעודה למלך, וצוה המלך את האיש העושה תן מנה אחת לעבדי פלוני, שאין העושה הסעודה נותן כלום לעבד ההוא ולא לכבודו יעשה עמו רק הכל נתן למלך, והמלך נותן פרס לעבדו, ושמר זה מצותו ועשה לכבוד המלך כל אשר צוהו. ואמנם המלך לחמלתו על בעל </w:t>
      </w:r>
      <w:r w:rsidRPr="007F64FF">
        <w:rPr>
          <w:rStyle w:val="HebrewChar"/>
          <w:rFonts w:cs="FrankRuehl" w:hint="cs"/>
          <w:rtl/>
        </w:rPr>
        <w:lastRenderedPageBreak/>
        <w:t>הסעודה רצה שיהיו כל עבדיו נהנין ממנה שיספרו בשבחו ולא בגנותו, וזה טעם הגורלות, כי אלו היה הכהן מקדיש אותם בפה לה' ולעזאזל, היה כעובד אליו ונודר לשמו, אבל היה מעמיד אותם לפני ה' פתח אהל מועד, כי שניהם מתנה לה', והוא נתן מהם לעבדו החלק אשר יבא לו מאת השם, והוא הטיל להם גורל וידו חלק להם, כענין שנאמר "בחיק יוטל את הגורל ומה' כל משפטו". וגם אחרי הגורל היה מעמידו לפני ה', לומר שהוא שלו, ואין אנחנו מכוונים בשלוחו אלא לרצון לשם, ולכך לא נשחוט אותו אנחנו כלל</w:t>
      </w:r>
      <w:r w:rsidR="007F64FF" w:rsidRPr="007F64FF">
        <w:rPr>
          <w:rStyle w:val="HebrewChar"/>
          <w:rFonts w:cs="FrankRuehl" w:hint="cs"/>
          <w:rtl/>
        </w:rPr>
        <w:t>...</w:t>
      </w:r>
      <w:r w:rsidRPr="007F64FF">
        <w:rPr>
          <w:rStyle w:val="HebrewChar"/>
          <w:rFonts w:cs="FrankRuehl" w:hint="cs"/>
          <w:rtl/>
        </w:rPr>
        <w:t xml:space="preserve"> ומזה תבין טעם כבוס בגדי המשלח את השעיר לעזאזל והשורף את הפרה. והנה רמז לך רבי אברהם שתדע סודו כשתגיע לפסוק "ולא יזבחו עוד את זבחיהם לשעירים", והמלה מורכבת וחביריה רבים</w:t>
      </w:r>
      <w:r w:rsidR="007F64FF" w:rsidRPr="007F64FF">
        <w:rPr>
          <w:rStyle w:val="HebrewChar"/>
          <w:rFonts w:cs="FrankRuehl" w:hint="cs"/>
          <w:rtl/>
        </w:rPr>
        <w:t>...</w:t>
      </w:r>
      <w:r w:rsidRPr="007F64FF">
        <w:rPr>
          <w:rStyle w:val="HebrewChar"/>
          <w:rFonts w:cs="FrankRuehl" w:hint="cs"/>
          <w:rtl/>
        </w:rPr>
        <w:t xml:space="preserve"> (שם טז ח)</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ובא אהרן אל אהל מועד - </w:t>
      </w:r>
      <w:r w:rsidR="007F64FF" w:rsidRPr="007F64FF">
        <w:rPr>
          <w:rStyle w:val="HebrewChar"/>
          <w:rFonts w:cs="FrankRuehl" w:hint="cs"/>
          <w:rtl/>
        </w:rPr>
        <w:t>...</w:t>
      </w:r>
      <w:r w:rsidRPr="007F64FF">
        <w:rPr>
          <w:rStyle w:val="HebrewChar"/>
          <w:rFonts w:cs="FrankRuehl" w:hint="cs"/>
          <w:rtl/>
        </w:rPr>
        <w:t>ועל דעת רש"י תהיה הטבילה הזאת של הוצאת כף ומחתה אחרי אילו ואיל העם בין המוספין לתמיד של בין הערבים, וכן דעת כל הגאונים, וכן יראה מן הבריתא השנויה בתורת כהנים בפשוטה. אבל אנו מצאנו בירושלמי, אמר רבי יוחנן הכל מודים בהוצאת הכף והמחתה שהיא לאחר תמיד של בין הערבים, וכן כתב הרב ר' משה וכן הסדר השנוי במשנתינו, קדש ופשט וירד וטבל הביאו לו בגדי זהב נכנס להקטיר את הקטורת, אלא כך הוא הסדר, סדר היום בבגדי לבן ואילו ואיל העם והמוספים ואמורי החטאת ותמיד של בין הערבים בבגדי זהב בטבילה שלישית, והוצאת כף ומחתה בבגדי לבן בטבילה רביעית, קטרת חביתים ונסכים ונרות בבגדי זהב בטבילה חמישית. והטעם בזה לפי שאינה עבודה, ואחרו אותה לאחר כל מעשה היום, ובלבד שנקיים בה חמש טבילות, ולכך הפסיק בסדר התמיד של בין הערבים ומוציאין כף ומחתה בין התמיד לקטרת. (שם שם כא)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ביום הכפורים מקריבין תמיד בשחר ותמיד בין הערבים כסדר כל יום ויום, ומקריבין מוסף היום פר ואיל ושבעה כבשים כלם עולות, ושעיר חטאת נעשה בחוץ והוא נאכל לערב, ועוד מקריבין יתר על מוסף זה פר בן בקר לחטאת והוא נשרף, ואיל לעולה, ושניהם משל כהן גדול, ואיל הבא משל צבור האמור בפרשת אחרי מות, והוא האיל האמור בחומש הפקודים בכלל המוסף, והוא הנקרא איל העם, ועוד מביאין משל צבור שני שעירי עזים, אחד קרב חטאת והוא נשרף, והשני שעיר המשתלח</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עבודת כל חמש עשרה בהמות אלו הקריבין ביום זה אינה אלא בכהן גדול בלבד, אחד כהן המשיח בשמן המשחה או המרובה בגדים, ואם היתה שבת אף מוסף שבת אין מקריב אותו אלא כהן גדול, וכן שאר העבודות של יום זה, כגון הקטרת הקטורת של כל יום, והטבת הנרות הכל עשוי בכהן גדול נשוי, שנאמר "וכפר בעדו ובעד ביתו", ביתו זו אשתו</w:t>
      </w:r>
      <w:r w:rsidR="007F64FF" w:rsidRPr="007F64FF">
        <w:rPr>
          <w:rStyle w:val="HebrewChar"/>
          <w:rFonts w:cs="FrankRuehl" w:hint="cs"/>
          <w:rtl/>
        </w:rPr>
        <w:t>...</w:t>
      </w:r>
      <w:r w:rsidRPr="007F64FF">
        <w:rPr>
          <w:rStyle w:val="HebrewChar"/>
          <w:rFonts w:cs="FrankRuehl" w:hint="cs"/>
          <w:rtl/>
        </w:rPr>
        <w:t xml:space="preserve"> (עבודת יום הכפורים א א והלאה,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מעשה התמידים והמוספין של יום זה כהן גדול עושה אותן והוא לבוש בבגדי זהב, ועבודות המיוחדות ליום זה בבגדי לבן, ועבודה המיוחדת ליום זה היא מעשה הפר של כהן גדול, ושני השעירים שאחד מהן שעיר המשתלח, והקטרת הקטורת בקדש הקדשים, כל אלו בבגדי לבן הם נעשים.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עת שישנה הבגדים ויפשוט בגדים ולובש בגדים אחרים טעון טבילה, שנאמר "ופשט את בגדי הבד ורחץ את בשרו במים במקום קדוש ולבש את בגדיו", וחמש טבילות ועשרה קידושין טובל כהן גדול ומקדש בו ביום, כיצד, בתחלה פושט בגדי חול שעליו וטובל ועולה ומסתפג ולובש בגדי זהב ומקדש ידיו ורגליו, ושוחט את התמיד ומקטיר איברי התמיד עם החביתין והנכסים, ומקריב הפר ושבעה כבשים של מוסף היום, ואחר כך מקדש ידיו ורגליו ופושט בגדי הזהב וטובל ועולה </w:t>
      </w:r>
      <w:r w:rsidRPr="007F64FF">
        <w:rPr>
          <w:rStyle w:val="HebrewChar"/>
          <w:rFonts w:cs="FrankRuehl" w:hint="cs"/>
          <w:rtl/>
        </w:rPr>
        <w:lastRenderedPageBreak/>
        <w:t>ומסתפג ולובש בגדי לבן, ומקדש ידיו ורגליו ועובד עבודת היום כל הוידויים עם ההגרלה וזריקת הדמים בפנים והקטרת הקטורת בקודש הקדשים, ומוסר השעיר למשלחו לעזאזל, ומוציא אמורי הפר והשעיר הנשרפים ומוסר שארן לשריפה, ואחר כך מקדש ידיו ורגליו ופושט בגדי לבן וטובל ועולה ומסתפג ולובש בגדי זהב ומקדש ידיו ורגליו, ומקריב שעיר חטאת של מוסף היום ואילו ואיל העם והם עולות, ומקטר אימורי פר ושעיר הנשרפין, ומקריב תמיד של בין הערבים, ואחר כך מקדש ידיו ורגליו ופושט בגדי זהב, וטובל ועולה ומסתפג ולובש בגדי לבן ומקדש ידיו ורגליו ונכנס לקדש הקדשים ומוציא משם את הכף ואת המחתה, ואחר כך מקדש ידיו ורגליו ופושט בגדי לבן, וטובל ועולה ומסתפג ולובש בגדי זהב ומקדש ידיו ורגליו, ומקטיר קטרת של בין הערבים של כל יום ומטיב את הנרות בין הערבים, ומקדש ידיו ורגליו, ופושט בגדי זהב ולובש בגדי חול ויוצא</w:t>
      </w:r>
      <w:r w:rsidR="007F64FF" w:rsidRPr="007F64FF">
        <w:rPr>
          <w:rStyle w:val="HebrewChar"/>
          <w:rFonts w:cs="FrankRuehl" w:hint="cs"/>
          <w:rtl/>
        </w:rPr>
        <w:t>...</w:t>
      </w:r>
      <w:r w:rsidRPr="007F64FF">
        <w:rPr>
          <w:rStyle w:val="HebrewChar"/>
          <w:rFonts w:cs="FrankRuehl" w:hint="cs"/>
          <w:rtl/>
        </w:rPr>
        <w:t xml:space="preserve"> (שם ב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זה שנאמר בתורה וכפר בעדו ובעד ביתו ובעד כל קהל ישראל, מפי השמועה למדו שזה וידוי דברים, נמצאת למד שהוא מתודה ביום זה שלשה וידויים, אחד על ידי עצמו תחילה, וידוי שני על ידי עצמו עם שאר הכהנים, ושניהם על פר החטאת אשר לו, והוידוי שלישי על ידי כל ישראל על שעיר המשתלח, ומזכיר את השם בכל וידוי מהן שלש פעמים, כיצד הוא אומר אנא השם חטאתי עויתי ופשעתי לפניך, אנא השם כפר נא לחטאים ולעוונות ולפשעים, שחטאתי ושעויתי ושפשעתי וכו', שנאמר כי ביום הזה יכפר עליכם לטהר אתכם מכל חטאתיכם לפני ה' תטהרו, הרי שלש פעמים הזכיר את השם, וכן בכל וידוי מהן, וכשהוא נותן את הגורל על שעיר החטאת אומר להשם חטאת, נמצא מזכיר את השם ביום זה עשר פעמים, ובכולם הוא מזכיר ככתבו שהוא השם המפורש, בראשונה היה מגביה את </w:t>
      </w:r>
      <w:r w:rsidRPr="007F64FF">
        <w:rPr>
          <w:rStyle w:val="HebrewChar"/>
          <w:rFonts w:cs="FrankRuehl" w:hint="cs"/>
          <w:rtl/>
        </w:rPr>
        <w:lastRenderedPageBreak/>
        <w:t>קולו בשם, כיון שרבו פרוצין חזרו לאומרו בקול נמוך ומבליעו בנעימות עד שלא יכירו בו אפילו חביריו הכהנים</w:t>
      </w:r>
      <w:r w:rsidR="007F64FF" w:rsidRPr="007F64FF">
        <w:rPr>
          <w:rStyle w:val="HebrewChar"/>
          <w:rFonts w:cs="FrankRuehl" w:hint="cs"/>
          <w:rtl/>
        </w:rPr>
        <w:t>...</w:t>
      </w:r>
      <w:r w:rsidRPr="007F64FF">
        <w:rPr>
          <w:rStyle w:val="HebrewChar"/>
          <w:rFonts w:cs="FrankRuehl" w:hint="cs"/>
          <w:rtl/>
        </w:rPr>
        <w:t xml:space="preserve"> (שם שם 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שני הגורלות אחד כתוב עליו להשם ואחד כתוב עליו לעזאזל, והם כשרים מכל דבר, בין מן העץ, בין מן האבן, בין מן המתכת, אבל לא יהיה אחד גדול ואחד קטן, אחד כסף ואחד זהב, אלא שניהם שווין, ושל עץ היו, ובבית שני עשו אותם של זהב, ומניחין שני הגורלות בכלי אחד המחזיק שתי הידים כדי שיכניס שתי ידיו, ולא יתכוין, וכלי זה חול הוא, ושל עץ היה וקלפי שמו.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היכן מגריל, במזרח העזרה בצפון המזבח, מניחין שם הקלפי, ומעמידין שני השעירים פניהן למערב ואחוריהם למזרח, וכהן גדול בא לשם והסגן מימינו וראש בית אב משמאלו, ושני השעירים לפניו אחד לימינו ואחד לשמאלו.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טרף בקלפי והעלה שני הגורלות בשתי ידיו לשם שני השעירים ופותח ידיו, אם של שם עלה בימינו הסגן אומר אישי כהן גדול הגבה ימינך, ואם בשמאל עלה ראש בית אב אומר לו אישי כהן גדול הגבה שמאלך, ונותן שני הגורלות על שניהם, של ימין על ימין ושל שמאל על של שמאל, ואם לא נתן לא עיכב אלא שחיסר מצוה, שההנחה מצוה שאינה מעכבת, וההגרלה מעכבת אף על פי שאינה עבודה, לפיכך ההנחה כשירה בזר, והעליית הגורלות מן הקלפי פסולה בזר.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וקושר לשון זהורית משקל שתי סלעים בראש שעיר המשתלח ומעמידו כנגד בית שלוחו, ולנשחט כנגד בית שחיטתו, ושוחט את פר החטאת אשר לו ואת השעיר שעלה עליו הגורל לשם.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ומכניס דמן להיכל, ומזה מדם שניהן ביום הזה ארבעים ושלש הזיות, ואלו הן, מזה תחילה מדם הפר שמונה הזיות בקדש הקדשים בין בדי הארון קרוב לכפורת בטפח, שנאמר "ולפני הכפורת יזה" וגו', ומזה שם אחת למעלה ושבע למטה, מפי </w:t>
      </w:r>
      <w:r w:rsidRPr="007F64FF">
        <w:rPr>
          <w:rStyle w:val="HebrewChar"/>
          <w:rFonts w:cs="FrankRuehl" w:hint="cs"/>
          <w:rtl/>
        </w:rPr>
        <w:lastRenderedPageBreak/>
        <w:t>השמועה למדו שזה שנאמר שבע פעמים יזה יתר על הזיה ראשונה, וכך היה מונה, אחת, אחת ואחת</w:t>
      </w:r>
      <w:r w:rsidR="007F64FF" w:rsidRPr="007F64FF">
        <w:rPr>
          <w:rStyle w:val="HebrewChar"/>
          <w:rFonts w:cs="FrankRuehl" w:hint="cs"/>
          <w:rtl/>
        </w:rPr>
        <w:t>...</w:t>
      </w:r>
      <w:r w:rsidRPr="007F64FF">
        <w:rPr>
          <w:rStyle w:val="HebrewChar"/>
          <w:rFonts w:cs="FrankRuehl" w:hint="cs"/>
          <w:rtl/>
        </w:rPr>
        <w:t xml:space="preserve"> ולמה מונה ככה, שמא ישכח וימנה הזייה ראשונה מכלל השבע, ואחר כך מזה מדם השעיר בין בדי הארון שמונה, אחת למעלה ושבע למטה, ומונה כדרך שמונה בדם הפר, וחוזר ומזה בהיכל על הפרוכת מדם הפר שמונה, אחת למעלה ושבע למטה, שכך נאמר בדם הפר על הכפורת ולפני הכפורת, ומונה כדרך שמונה בפנים, וחוזר ומזה מדם השעיר כן על הפרוכת שמונה הזיות אחת למעלה ושבע למטה, שנאמר בדם השעיר, ועשה את דמו כאשר עשה לדם הפר, ומונה כדרך שמונה בפנים, וכל אלו ההזיות אינו מתכוין בהן להזות לא למעלה ולא למטה אלא כמצליף, ואחר כך מערב שני הדמים דם הפר ודם השעיר, ומזה משניהם ארבע הזיות על ארבע קרנות מזבח הזהב שבהיכל ושבע הזיות על אמצעו של מזבח זה.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אלו הארבעים ושלש הזיות טובל אצבעו בדם טבילה על כל הזייה, לא שיזה שתי הזיות מטבילה אחת, ושירי הדם שופך על יסוד מערבי של מזבח החיצון.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ואחר כך משלח את השעיר החי ביד איש המוכן להוליכו למדבר, והכל כשרים להוליכו, אלא שעשו כהנים גדולים קבע ולא היו מניחים את ישראל להוליכו, וסוכות היו עושין מירושלים עד תחלת המדבר, ושובת איש אחד או אנשים הרבה בכל סוכה וסוכה מהן, כדי שיהיו מלוין אותו מסוכה לסוכה, על כל סוכה וסוכה אומרין לו הרי מזון והרי מים, אם כשל כחו וצריך לאכול אוכל, ומעולם לא הוצרך אדם לכך. ואנשי הסוכה האחרונה עומדין בסוף התחום ורואין את מעשיו מרחוק. כיצד היה עושה, חולק לשון של זהורית שבקרניו, חציו קושר בסלע וחציו קושר בין שתי קרניו, ודוחפו לאחוריו והוא מתגלגל ויורד, לא היה מגיע לחצי ההר עד שהוא נעשה איברים איברים, ובא ויושב לו תחת סוכה האחרונה עד </w:t>
      </w:r>
      <w:r w:rsidRPr="007F64FF">
        <w:rPr>
          <w:rStyle w:val="HebrewChar"/>
          <w:rFonts w:cs="FrankRuehl" w:hint="cs"/>
          <w:rtl/>
        </w:rPr>
        <w:lastRenderedPageBreak/>
        <w:t>שתחשך, ודרכיות היו עושין ומניפין בסודרין, כדי שידעו שהגיע שעיר למדבר. ואחר שמשלח את השעיר ביד מוליכו חוזר אצל הפר והשעיר שהזה דמן לפנים וקורען ומוציא את אימוריהן ונותנם בכלי ומקטירן על גבי המזבח ומחתך שאר בשרן חתיכות גדולות מעורות זו בזו כמין קליעה, ואינו מפרק אותן, ומשלחן ביד אחרים להוציאן לבית השריפה, ומנתחין אותן שם בעורן כמו שביארנו</w:t>
      </w:r>
      <w:r w:rsidR="007F64FF" w:rsidRPr="007F64FF">
        <w:rPr>
          <w:rStyle w:val="HebrewChar"/>
          <w:rFonts w:cs="FrankRuehl" w:hint="cs"/>
          <w:rtl/>
        </w:rPr>
        <w:t>...</w:t>
      </w:r>
      <w:r w:rsidRPr="007F64FF">
        <w:rPr>
          <w:rStyle w:val="HebrewChar"/>
          <w:rFonts w:cs="FrankRuehl" w:hint="cs"/>
          <w:rtl/>
        </w:rPr>
        <w:t xml:space="preserve"> (שם ג א והלאה,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סדר כל המעשים שביום זה כך הוא, כחצות הלילה מפיסין לתרומת הדשן, ומסדרין את המערכה ומדשנין את המזבח כדרך שעושין בכל יום על הסדר שביארנו עד שיגיעו לשחיטת התמיד, כשיגיעו לשחוט את התמיד פורסין סדין של בוץ בין כהן גדול ובין העם, ולמה של בוץ, כדי שיכיר שעבודת היום בבגדי בוץ, ופושט בגדי חול וטובל ולובש בגדי זהב ומקדש ידיו ורגליו, ושוחט בתמיד רוב שנים ומניח אחר לגמור השחיטה, ומקבל הדם וזורקו על המזבח כמצותו. ואחר כך נכנס להיכל ומקטיר קטורת של שחר ומטיב את הנרות, ומקטיר איברי התמיד והחביתין והנסכים ככל סדר התמיד של כל יום שביארנו. ואחר התמיד מקריב הפר ושבעת הכבשים של מוסף היום, ואחר כך מקדש ידיו ורגליו ופושט בגדי זהב, וטובל ולובש בגדי לבן ומקדש ידיו ורגליו, ובא לו אצל פרו, ופרו היה עומד בין האולם ולמזבח, ראשו לדרום ופניו למערב, והכהן עומד במזרח ופניו למערב, וסומך שתי ידיו על ראש הפר ומתודה, וכך היה אומר, אנא השם, חטאתי עויתי פשעתי לפניך אני וביתי, אנא השם כפר נא לחטאים ולעונות ולפשעים שחטאתי ושעויתי ושפשעתי לפניך אני וביתי, ככתוב בתורת משה עבדך לאמר, כי ביום הזה יכפר עליכם לטהר אתכם מכל חטאתיכם לפני ה' תטהרו, ואחר כך מגריל על שני השעירים, וקושר לשון של זהורית בראש המשתלח ומעמידו כנגד בית שלוחו, ולנשחט כנגד </w:t>
      </w:r>
      <w:r w:rsidRPr="007F64FF">
        <w:rPr>
          <w:rStyle w:val="HebrewChar"/>
          <w:rFonts w:cs="FrankRuehl" w:hint="cs"/>
          <w:rtl/>
        </w:rPr>
        <w:lastRenderedPageBreak/>
        <w:t>בית שחיטתו, ובא לו אצל פרו שניה וסומך שתי ידיו על ראשו ומתודה וידוי שני, וכך הוא אומר, אנא השם, חטאתי</w:t>
      </w:r>
      <w:r w:rsidR="007F64FF" w:rsidRPr="007F64FF">
        <w:rPr>
          <w:rStyle w:val="HebrewChar"/>
          <w:rFonts w:cs="FrankRuehl" w:hint="cs"/>
          <w:rtl/>
        </w:rPr>
        <w:t>...</w:t>
      </w:r>
      <w:r w:rsidRPr="007F64FF">
        <w:rPr>
          <w:rStyle w:val="HebrewChar"/>
          <w:rFonts w:cs="FrankRuehl" w:hint="cs"/>
          <w:rtl/>
        </w:rPr>
        <w:t xml:space="preserve"> ואחר כך שוחט את הפר ומקבל את דמו ונותנו למי שהוא מנדנדו שלא יקרש על הרובד הרביעי של היכל מבחוץ, ונוטל את המחתה וחותה בה אש מעל המזבח מן הסמוך למערב, שנאמר מעל המזבח מלפני ה', ויורד ומניחה על הרובד הרביעי שבעזרה, ומוציאין לו את הכף וכלי מלא קטרת דקה מן הדקה, וחופן ממנה מלא חפניו לא מחוקות ולא גדושות אלא טפופות, הגדול לפי גדלו והקטן לפי קוטנו, ונותן לתוך הכף. כבר ביארנו שהולכה בשמאל פוסלת בדם הקדשים ושאר העבודות, ולפיכך היו מן הדין שיוליך המחתה בשמאלו וכף הקטורת בימינו, אבל מפני כובד המחתה ועוד שהיא חמה אינו יכול לסובלה בשמאלו עד הארון, לפיכך נוטל המחתה בימינו וכף הקטורת בשמאלו, ומהלך בהיכל עד שהוא מגיע לקדש הקדשים, מצא הפרוכת פרופה נכנס לקדש הקדשים עד שהוא מגיע לארון, הגיע לארון נותן המחתה בין שני הבדים, ובבית שני שלא היה ארון היה מניחה על אבן השתייה, ואוחז שפת הכף בראשי אצבעותיו או בשיניו, ומערה הקטורת בגודלו לתוך חפניו עד שמחזירה למלוא חפניו כשהיתה, וזו היא עבודה קשה שבמקדש, וצובר את הקטרת על גבי הגחלים בידו לפנים במחתה, כדי שתהיה הקטורת קרובה לארון ורחוקה מפניו שלא יכוה, וממתין שם עד שיתמלא הבית עשן ויצא, והוא מהלך אחורנית מעט מעט פניו לקודש ואחוריו להיכל עד שיצא מן הפרוכת, ומתפלל שם בהיכל אחר שיצא תפלה קצרה שלא להבעית את העם, שמא יאמרו מת בהיכל, וכך היה מתפלל, יהי רצון מלפניך ה' אלקינו שאם תהיה שנה זו שחונה תהיה גשומה, ולא יסור שבט מבית יהודה, ולא יהיו עמך בית ישראל צריכין לפרנסה, ואל תכנס לפניך תפלת עוברי דרכים.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בשעת הקטרת הקטורת בקדש הקדשים כל העם פורשים מן ההיכל בלבד, ואינן פורשים מבין האולם ולמזבח, שאין פורשים מבין האולם ולמזבח אלא בשעת הקטרה בהיכל בכל יום ובשעת מתן דמים בהיכל כמו שביארנו בהלכות תמידין. ואחר כך נוטל דם הפר מזה שהוא מנדנדו, ונכנס בו לקדש הקדשים ומזה ממנו שם שמונה הזיות בין בדי הארון, ויוצא ומניחו בהיכל על כן הזהב שהיה שם, ואחר כך יוצא מן ההיכל ושוחט את השעיר ומקבל את דמו, ונכנס בו לקדש הקדשים ומזה ממנו שם שמונה הזיות בין בדי הארון, ויוצא ומניחו על כן הזהב שני שבהיכל, ואחר כך נוטל דם הפר מעל הכן ומזה ממנו על הפרוכת כנגד הארון שמונה הזיות, ומניח דם הפר ונוטל דם השעיר, ומזה ממנו על הפרוכת כנגד הארון שמונה הזיות, ואחר כך מערה דם הפר לתוך דם השעיר, ומחזיר הכל למזרק שהיה בו דם הפר כדי שיתערבו יפה יפה, ועומד לפנים ממזבח הזהב בין המזבח והמנורה, ומתחיל להזות מדם התערובת על קרנות מזבח הזהב, והוא מסבב והולך ומזה על הקרנות מבחוץ, ומתחיל מקרן מזרחית צפונית</w:t>
      </w:r>
      <w:r w:rsidR="007F64FF" w:rsidRPr="007F64FF">
        <w:rPr>
          <w:rStyle w:val="HebrewChar"/>
          <w:rFonts w:cs="FrankRuehl" w:hint="cs"/>
          <w:rtl/>
        </w:rPr>
        <w:t>...</w:t>
      </w:r>
      <w:r w:rsidRPr="007F64FF">
        <w:rPr>
          <w:rStyle w:val="HebrewChar"/>
          <w:rFonts w:cs="FrankRuehl" w:hint="cs"/>
          <w:rtl/>
        </w:rPr>
        <w:t xml:space="preserve"> ועל כולן הוא נותן מלמטן למעלן חוץ מן האחרונה שהיתה לפניו, שהוא נותן מלמעלן למטן כדי שלא יתלכלכו כליו. וחותה הגחלים והאפר שבמזבח הזהב הילך והילך עד שמגלה זהבו, ומזה מדם התערובת על טהרו של מזבח שבע פעמים בצד הדרום במקום ששלמו מתנות קרנותיו, ויוצא ושופך שירי הדם על יסוד מערבי של מזבח החיצון, ואחר כך בא אצל שעיר המשתלח וסומך שתי ידיו על ראשו ומתודה, וכך הוא אומר, אנא השם, חטאו עוו פשעו לפניך עמך בית ישראל</w:t>
      </w:r>
      <w:r w:rsidR="007F64FF" w:rsidRPr="007F64FF">
        <w:rPr>
          <w:rStyle w:val="HebrewChar"/>
          <w:rFonts w:cs="FrankRuehl" w:hint="cs"/>
          <w:rtl/>
        </w:rPr>
        <w:t>...</w:t>
      </w:r>
      <w:r w:rsidRPr="007F64FF">
        <w:rPr>
          <w:rStyle w:val="HebrewChar"/>
          <w:rFonts w:cs="FrankRuehl" w:hint="cs"/>
          <w:rtl/>
        </w:rPr>
        <w:t xml:space="preserve"> ואחר כך משלח את השעיר למדבר, ומוציא אימורי פר ושעיר שהכניס דמן לפנים ונותנן בכלי, ומשלח השאר לבית הדשן לשריפה, ויוצא לעזרת נשים וקורא שם אחר שיגיע השעיר למדבר, ואחר כך מקדש ופושט בגדי לבן וטובל ולובש בגדי </w:t>
      </w:r>
      <w:r w:rsidRPr="007F64FF">
        <w:rPr>
          <w:rStyle w:val="HebrewChar"/>
          <w:rFonts w:cs="FrankRuehl" w:hint="cs"/>
          <w:rtl/>
        </w:rPr>
        <w:lastRenderedPageBreak/>
        <w:t>זהב ומקדש ידיו ורגליו, ועושה השעיר הנעשה בחוץ, שהוא מכלל קרבנות מוסף היום, ומקריב אילו ואיל העם, שנאמר ויצא ועשה את עולתו ואת עולת העם, ומקטיר האימורין של פר ושעיר הנשרפין, ומקריב תמיד של בין הערבים, ואחר כך מקדש ידיו ורגליו ופושט בגדי זהב וטובל ולובש בגדי לבן ומקדש, ונכנס לקדש הקדשים ומוציא את הכף ואת המחתה, ואחר כך מקדש ופושט בגדי לבן וטובל ולובש בגדי זהב ומקדש, ומקטיר קטורת של בין הערבים, ומטיב את הנרות של בין הערבים כשאר הימים, ואחר כך מקדש ידיו ורגליו ופושט בגדי זהב ולובש בגדי עצמו ויוצא לביתו, וכל העם מלוין אותו עד ביתו, ויום טוב היה עושה על שיצא בשלום מן הקדש. (שם ד א והלאה)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על פני הכפורת קדמה - היו ההזאות ביום הכפורים שמונה, אחת למעלה ושבע למטה, בכאן ארמוז לך אחת למעלה כנגד המעלה הראשונה העליונה הכוללת עמה החכמה והבינה, ושבע למטה כנגד השבעה, ושנינו במסכת יומא פרק הוציאו לו, וכך היה מונה, אחת אחת ואחת וכו', והבן כי כשאמרו אחת הוא השלשה, וכשאמרו אחת ואחת פירוש השלשה והגדולה, וכן כלן עד הסוף</w:t>
      </w:r>
      <w:r w:rsidR="007F64FF" w:rsidRPr="007F64FF">
        <w:rPr>
          <w:rStyle w:val="HebrewChar"/>
          <w:rFonts w:cs="FrankRuehl" w:hint="cs"/>
          <w:rtl/>
        </w:rPr>
        <w:t>...</w:t>
      </w:r>
      <w:r w:rsidRPr="007F64FF">
        <w:rPr>
          <w:rStyle w:val="HebrewChar"/>
          <w:rFonts w:cs="FrankRuehl" w:hint="cs"/>
          <w:rtl/>
        </w:rPr>
        <w:t xml:space="preserve"> (ויקרא טז יד, ועיין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 xml:space="preserve">ובקרבן עזאזל שנשלח חי אל מקום החורבן והכליון נאמר בפשט הענין, לבל ידמה החוטא הגמור שאחר שתקבל נפשו עונש על חטאים התשוב לעמוד במקום הטובים או תהיה לה השארות וטובה קצת, ואפילו כירבעם בן נבט וחבריו, כמו שהוא רואה כל השנה כולה שיש לגוף הבהמה שהוא לדמיון גוף החוטא השארות קצת בית השי"ת באפר שנשאר שם בעת השרפה לא יוציאוהו מן הבית עד אחר זמן הרבה, על כן בשעיר החי הנושא כל העונות יראו רמז, כי החוטא שעונותיו מרובין כמו האפיקורסין ושכפרו בתורה </w:t>
      </w:r>
      <w:r w:rsidR="00817D66" w:rsidRPr="007F64FF">
        <w:rPr>
          <w:rStyle w:val="HebrewChar"/>
          <w:rFonts w:cs="FrankRuehl" w:hint="cs"/>
          <w:rtl/>
        </w:rPr>
        <w:lastRenderedPageBreak/>
        <w:t>ובתחיית המתים, וכל המצרים לישראל בכלל, לא יראו בטובה לעולם, ותולעתם לא תמות ואשם לא תכבה, כמעשה השעיר בנשאו רבוי עונות כל ישראל יושלך לגמרי אל ארץ גזרה, לא ימצא בית ה' לא לשחיטה ולא לזריקה, זכרו יאבד מני ארץ, וזהו שאמרו ז"ל, כי בשעה שישראל מרוצין לא הגיע לחצי ההר עד שנעשה אברים אברים, להודיען דמיון החוטא הגמור, כי כן יאבד מהרה ויהיה כלה כליון גמור</w:t>
      </w:r>
      <w:r w:rsidRPr="007F64FF">
        <w:rPr>
          <w:rStyle w:val="HebrewChar"/>
          <w:rFonts w:cs="FrankRuehl" w:hint="cs"/>
          <w:rtl/>
        </w:rPr>
        <w:t>...</w:t>
      </w:r>
      <w:r w:rsidR="00817D66" w:rsidRPr="007F64FF">
        <w:rPr>
          <w:rStyle w:val="HebrewChar"/>
          <w:rFonts w:cs="FrankRuehl" w:hint="cs"/>
          <w:rtl/>
        </w:rPr>
        <w:t xml:space="preserve"> (תרומה מצוה צה)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הריקאנטי: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ופירוש מלת עזאזל אמרו ביומא שמכפר על מעשה עוז"א ועזא"ל, וכבר רמזתי ענינם בפרשת בראשית. ויש מפרשים שכחו ועיזוזו מהשכינה הנקראת א-ל, ושים לבך בשם סמאל כי הוא ממונה על פשע וחטאת והרהורים רעים, והצבע שלו אדום, והכוונה בכל אלו ענינים היא כדי שישלימו ישראל להם כל המדות ולא יהיה להם מקטרג בעת דינם, כי מדת הדין נתמנית לבקש דין מלפני ה' ית' על כל החטאים על כן צריך לחלוק לה כבוד, והן נקראין מלכים ושמותיהן בני מלכים, ועל כן תקנו בשמנה עשרה ותהי לרצון תמיד, מפני שאין לנו קרבן לכפר על עונותינו, אנו יראים שלא ישלוט בנו מקטרג, לכן נקדים בבקשה שתהי לרצון, אך מה שתקנו בסוף התפלה יהיו לרצון אינו מזה הענין, רק ליחד הכל באין סוף</w:t>
      </w:r>
      <w:r w:rsidRPr="007F64FF">
        <w:rPr>
          <w:rStyle w:val="HebrewChar"/>
          <w:rFonts w:cs="FrankRuehl" w:hint="cs"/>
          <w:rtl/>
        </w:rPr>
        <w:t>...</w:t>
      </w:r>
      <w:r w:rsidR="00817D66" w:rsidRPr="007F64FF">
        <w:rPr>
          <w:rStyle w:val="HebrewChar"/>
          <w:rFonts w:cs="FrankRuehl" w:hint="cs"/>
          <w:rtl/>
        </w:rPr>
        <w:t xml:space="preserve"> (אחרי, ועיין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שני שעירים - על כלל העם שיצא בחטא אל הגבול האחרון ברוב תאוותיהם, ואחד לשלח המדברה, להמציא כפרה על הפשעים החמורים, כאשר נלמד עליהם זכות הרבים, ורבים מהם לא היה בא להם מרוע בחירתם כי אם מצד חוזק חמרם ותכונתם הטבעית מהסבות שהזדמנו להם בעת הויתם, וכהמורה פרק ל"ג חלק ג', כי מי שטבעו חם ביותר לא יהיה ירא שמים בתאוותיו, ועל זה יורה הגורל, שהטבע העלה אותם בגורלו, ולא הועילה </w:t>
      </w:r>
      <w:r w:rsidRPr="007F64FF">
        <w:rPr>
          <w:rStyle w:val="HebrewChar"/>
          <w:rFonts w:cs="FrankRuehl" w:hint="cs"/>
          <w:rtl/>
        </w:rPr>
        <w:lastRenderedPageBreak/>
        <w:t>השתדלות אנושית. אמנם בזמן שישראל עושים רצונו של מקום או שיש להם משרת נאמן כשמעון הצדיק היה הגורל עולה תמיד בימין, כי ימין ה' רוממה. ועוד יראה להם השעיר לעזאזל כי שוא עבוד אלהים זולתו, והוא משוקץ וטמא, לכך מרסק אבריו בהר, והמשלח טמא, לבל יזבחו עוד לשעירים. ובראותם מפלתו יסיחו דעתם ורצונם מהעוונות והדומה להם, וישארו בלי עוון, וזה שאמרו ביומא כ' שאין כח בשטן לקטרג ביום הכפורים, והוא מה שאמרו תנו שוחד לסמאל הוא שטן הוא יצר הרע, הוא שרו של עשו</w:t>
      </w:r>
      <w:r w:rsidR="007F64FF" w:rsidRPr="007F64FF">
        <w:rPr>
          <w:rStyle w:val="HebrewChar"/>
          <w:rFonts w:cs="FrankRuehl" w:hint="cs"/>
          <w:rtl/>
        </w:rPr>
        <w:t>...</w:t>
      </w:r>
      <w:r w:rsidRPr="007F64FF">
        <w:rPr>
          <w:rStyle w:val="HebrewChar"/>
          <w:rFonts w:cs="FrankRuehl" w:hint="cs"/>
          <w:rtl/>
        </w:rPr>
        <w:t xml:space="preserve"> (ויקרא טז א, שער סג)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ולקח את שני השעירים, והעמיד אותם וגו', גורל אחד לה' וגורל אחד לעזאזל, שעיר לה' בגין מיעוט הירח, ואיהו שעיר אחד לה' לחטאת אחד מסטרא דיחודא, אבל שעיר לעזאזל לא כתיב ביה קרבן ולא אחד ולא עולה אלא ושלח ביד איש עתי המדברה, ושלח כד"א מנחה היא שלוחה לאדוני לעשו, אף הכי נמי שארי לתברא רוגזא דסמא"ל דלא יתקרב למקדשא לקטרגא לכלבא דאיהו רעיב ומאן דבעי דלא נשיך ליה יהיב בשרא או נהמא למיכל וישקו ליה מיא, ורזא דמלה, אם רעב שונאך האכילהו לחם, ובהא יתהדר רחימוי ותעביד ליה סניגוריא</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הפר מטהר חוצות ומשלים הדרכים העליונים ליחוד א', גם השעירים הבאים במועדים הם להרחיק כל טומאה וכל מחשבה רעה מישראל וכו', ולכן היו עושים כל ענין עזאזל ביום הכפורים, כי עזאזל הוא הכח הגדול מכל המקטרגים וכל רוחות רעות בו עצמו, דכתיב ונתן אותם על ראש השעיר, והיו שולחים אותו אל המדבר שאין שם יושב כלל, וגם עם שעיר החדש היו מבטלין כל רוחות רעות, אז היה נשאר העולם קדוש וטהור ותפילתם מקובלת ונשמתן של ישראל מתעלות בלי שום עיכוב כלל עד שער התשובה</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שני השעירים, כי השעיר מבריח כל הטומאה ומקרב טהורים, ולכן גורל אחד לה' שהיא העטר"ת, ולקבץ כל מחנותיהם ולטהרם כדי שיהיו טהורים דבוקים עם השכינה לחיים, כמו דאמר יעמד חי לפני ה', והשעיר הב' היו שולחים למדברות להשבית כל כחות המדברות ולכלות כל רוח רעה וכל שד ומזיק וכו'. והשעיר הב' היה כח לשר השדים והוא ישא עליו את כל עונותם וכו'. וגם שעיר החדש היה לו כח זה להרחיק כל טומאה, וכדי שיהיו ישראל דבקים לשכינה</w:t>
      </w:r>
      <w:r w:rsidR="007F64FF"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ביום הכפורים מתהדר עלמא דקדושה לקדמותיה, ובעינן לאעדאה סטרא מסאבא מסטרא דקדושה ולדבקה ליה בדוכתא, דהיינו בהנהו קליפין, ומשום הכי עבדינן עובדא דהעמדת שני השעירים לפניהם, ומגרילים עליהם גורלות לרמז דברישא תרין סטרין נפקו מחד דוכתא האי פירא והאי קליפה, ובתר הכי משדרינן שפיר לעזאזל המדברה, דכיון דבתר דשלטו קליפה בזימנייהו השתא דעבר זמנייהו ושלטו קדושה איבעי להסתלק כל מסאבי דהוי מסטרא דקדושה ויתדבק, והנך סוכות דהוי מירושלים ועד צוק הוי רמיזין לעלמא דשלטא עלייהו קליפא, והוי אמרי ליה בכל סוכה וסוכה הרי מזון והרי מים, לרמז דעבר שליטיה דקליפין דהוי בעלמא דלהון חורבה וחסרון כל, אבל השתא דשלטי דקדושה דאיכא ברכאין בעלמא הרי מזון והרי מים, ומשום הכי לעולם לא הוצרך אדם לכך, לפי שלא היתה אלא לרמז בלבד, ויקירי ירושלים הוי מלוין אותו עד סוכה ראשונה כדי להסיר כל מסאבי מהם ולהדביקו בשעיר חלק לשון של זהורית, חציו קשור בסלע וחציו בין קרניו, לרמז תוקפא דדינא למהוי בנוקבא דלהון דרמיז לסלע ולא יתפשט בעלמא דקדושה כלל, ולשון של זהורית שהיו קושרים על פתחו של היכל הא פתחא דהיכל רמז לכנסת ישראל ולשון של זהורית רמז לזוהמא שהטיל נחש בה, </w:t>
      </w:r>
      <w:r w:rsidRPr="007F64FF">
        <w:rPr>
          <w:rStyle w:val="HebrewChar"/>
          <w:rFonts w:cs="FrankRuehl" w:hint="cs"/>
          <w:rtl/>
        </w:rPr>
        <w:lastRenderedPageBreak/>
        <w:t>משום דאתי מסטרא דקליפות, וכיון שהגיע השעיר למדבר היה הלשון מלבין, רמז דהא אסתלק סטרא מסאבא לגמרי מעלמא דקדושה ואתדביק בדוכתא ואשתאר עלמא דקדושה בלא מסאבו</w:t>
      </w:r>
      <w:r w:rsidR="007F64FF" w:rsidRPr="007F64FF">
        <w:rPr>
          <w:rStyle w:val="HebrewChar"/>
          <w:rFonts w:cs="FrankRuehl" w:hint="cs"/>
          <w:rtl/>
        </w:rPr>
        <w:t>...</w:t>
      </w:r>
      <w:r w:rsidRPr="007F64FF">
        <w:rPr>
          <w:rStyle w:val="HebrewChar"/>
          <w:rFonts w:cs="FrankRuehl" w:hint="cs"/>
          <w:rtl/>
        </w:rPr>
        <w:t xml:space="preserve"> (אחרי, ועיין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בפר בן בקר - ואמרו במדרש פר כנגד אברהם</w:t>
      </w:r>
      <w:r w:rsidR="007F64FF" w:rsidRPr="007F64FF">
        <w:rPr>
          <w:rStyle w:val="HebrewChar"/>
          <w:rFonts w:cs="FrankRuehl" w:hint="cs"/>
          <w:rtl/>
        </w:rPr>
        <w:t>...</w:t>
      </w:r>
      <w:r w:rsidRPr="007F64FF">
        <w:rPr>
          <w:rStyle w:val="HebrewChar"/>
          <w:rFonts w:cs="FrankRuehl" w:hint="cs"/>
          <w:rtl/>
        </w:rPr>
        <w:t xml:space="preserve"> כוונת מדרש זה לומר כשם שמצינו שגם למשה לא נראה ה' כי אם בזכות האבות, כך כהן גדול ביום הכפורים נראה אליו ה' בזכות האבות. ויש בכולם רמז ליום הכפורים, כי מה שאמר ואל הבקר רץ אברהם סובר מדרש זה שהיה ביום כפורים, כי גם רז"ל דרשו בעצם היום נימול אברהם שנימול ביום כפורים, וסובר שכל המעשה מן וירא ה' אל אברם באלוני ממרא הכל היה ביום אחד</w:t>
      </w:r>
      <w:r w:rsidR="007F64FF" w:rsidRPr="007F64FF">
        <w:rPr>
          <w:rStyle w:val="HebrewChar"/>
          <w:rFonts w:cs="FrankRuehl" w:hint="cs"/>
          <w:rtl/>
        </w:rPr>
        <w:t>...</w:t>
      </w:r>
      <w:r w:rsidRPr="007F64FF">
        <w:rPr>
          <w:rStyle w:val="HebrewChar"/>
          <w:rFonts w:cs="FrankRuehl" w:hint="cs"/>
          <w:rtl/>
        </w:rPr>
        <w:t xml:space="preserve"> ואילו של יצחק יש במדרש שהיה המעשה ההוא ביום כיפורים, וראייתו מן פסוק "אשר יאמר היום בהר ה' יראה", שבכל שנה ביום זה ה' יראה, כי בענן יראה שמה ה'. ושני שעירים של יעקב אמרו במדרש טובים לך וטובים לבניך</w:t>
      </w:r>
      <w:r w:rsidR="007F64FF" w:rsidRPr="007F64FF">
        <w:rPr>
          <w:rStyle w:val="HebrewChar"/>
          <w:rFonts w:cs="FrankRuehl" w:hint="cs"/>
          <w:rtl/>
        </w:rPr>
        <w:t>...</w:t>
      </w:r>
      <w:r w:rsidRPr="007F64FF">
        <w:rPr>
          <w:rStyle w:val="HebrewChar"/>
          <w:rFonts w:cs="FrankRuehl" w:hint="cs"/>
          <w:rtl/>
        </w:rPr>
        <w:t xml:space="preserve"> שעל ידיהם מתכפר להם ביום כפורים, ומאז הובטח יעקב על כפרת יום קדוש זה על ידי שני שעירים. (שם שם 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ולקח - על פי הזוהר הקדש והאריז"ל ידוע כי מהעבירה עצמה יוולד דבר רע, שהוא העוון שעשה ובידו נמסר עושהו, וזה שהודיע לדוד, "גם ה' העביר חטאתך לא תמות", ולכן ציוה ה' בטובו, שהעושה דבר בלתי הגון בלי ידיעה יביא קרבן ויסמוך עליו, שעל ידי זה יורקו החיצונים ההם שנתהוו ממעשיו על הקרבן בכח אלקי הרוחות, ועל ידי כל המעשה אשר יעשה בקרבן נעקרת בחינת הרע ההיא, אבל במזיד נפיש (רב) זוהמיה, אין מביאין קרבן, וזה שאמר זבח רשעים תועבה, ושעיר של עזאזל נושא עליו כל הזדונות וכו', גם של כהנים, והנה השעיר הא' הנושא זדון טומאת מקדש וקדשיו קבלו </w:t>
      </w:r>
      <w:r w:rsidRPr="007F64FF">
        <w:rPr>
          <w:rStyle w:val="HebrewChar"/>
          <w:rFonts w:cs="FrankRuehl" w:hint="cs"/>
          <w:rtl/>
        </w:rPr>
        <w:lastRenderedPageBreak/>
        <w:t>ה', אבל הנושא כל העבירות ציוה ה' שיאבדם חוץ ממקום הקודש, משל למלך שבקר בגדיו ומצא באחד כתם משפשפו בידו, והמלוכלכים יותר מוסרם לעבדיו. וכן כאן העבד הרחוק מהמלוכה להיותו מהפחותים הוא ישבר וימחה אותם. אבל נתינת העונות תתכן רק בהביאו השעיר לפני ה', והבוחר ידע בתבונתו לבחר שעיר, ומה גם שאמרו המקובלים שכמה נפשות וניצוצות בבעלי חיים. (שם שם ח)</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עוד קרבן-חטאת ויקרא ט 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יעמד חי - </w:t>
      </w:r>
      <w:r w:rsidR="007F64FF" w:rsidRPr="007F64FF">
        <w:rPr>
          <w:rStyle w:val="HebrewChar"/>
          <w:rFonts w:cs="FrankRuehl" w:hint="cs"/>
          <w:rtl/>
        </w:rPr>
        <w:t>...</w:t>
      </w:r>
      <w:r w:rsidRPr="007F64FF">
        <w:rPr>
          <w:rStyle w:val="HebrewChar"/>
          <w:rFonts w:cs="FrankRuehl" w:hint="cs"/>
          <w:rtl/>
        </w:rPr>
        <w:t>וכפי הנראה מדברי הגמרא יומא ס"ו דחף ולא מת, היה אפשר שלא ימות, כי השעיר ידלג על ההרים, רק הענין היה בנס, וכמו שתרגם יונתן (ט"ז כ"ב) וידיחיניה זיקא מן קדם ה' וימות, ואין דרך הכתוב להזכיר מעשה נסים, לכן סתם במקומו, וגילה פה במה שאמר שבעודו לפני ה' יעמד חי עד הכפרה, וממילא נשמע שאחר כך לא יחיה כי בצוק שלא יהיה לפני ה' יהיה מיתתו</w:t>
      </w:r>
      <w:r w:rsidR="007F64FF" w:rsidRPr="007F64FF">
        <w:rPr>
          <w:rStyle w:val="HebrewChar"/>
          <w:rFonts w:cs="FrankRuehl" w:hint="cs"/>
          <w:rtl/>
        </w:rPr>
        <w:t>##</w:t>
      </w:r>
      <w:r w:rsidRPr="007F64FF">
        <w:rPr>
          <w:rStyle w:val="HebrewChar"/>
          <w:rFonts w:cs="FrankRuehl" w:hint="cs"/>
          <w:rtl/>
        </w:rPr>
        <w:t xml:space="preserve"> (שם שם י)</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שני השעירים האמורים כאן מתארים לפנינו שתי דמויות. בתחילה הם זהים בתכלית, אך דרכיהם נפרדות על סף המקדש. שניהם שוין במראה ובקומה ובדמים ובלקיחתן כאחד (יומא ס"ב א'), שניהם עומדים כאחד ובשוה "לפני ה' פתח אהל מועד", שניהם עומדים בפני אותה הכרעה באפשרויות שוות של הכרעה בין לה' ובין לעזאזל, שניהם יכולים להיות כך או אחרת, יתר על כן, כל אחד יכול להיות כך, רק מפני שהיה יכול להיות גם אחרת, "אין הגורל קובע אלא בראוי לשם" (שם ס"ג ב'). ומכאן ואילך דרכיהם נפרדות בתכלית הפירוד. מי שהוכרע לה' ימות בשחיטה בסכין חריף של המקדש, אך הוא יתקבל בכלי המקדש, והוא יגיע משם אל קודש הקדשים, לקירבת המקום המקודש ביותר, הוא מקום ההשלמה של החזון חיי תורה, להיות האדם מרכבה לשכינה. כנגד </w:t>
      </w:r>
      <w:r w:rsidRPr="007F64FF">
        <w:rPr>
          <w:rStyle w:val="HebrewChar"/>
          <w:rFonts w:cs="FrankRuehl" w:hint="cs"/>
          <w:rtl/>
        </w:rPr>
        <w:lastRenderedPageBreak/>
        <w:t>זה מי שהוכרע לעזאזל לא יפגע בסכין המקדש, הוא לא ימות בשחיטה, אלא יעמוד חי בלא שינוי, בעצמיות חיה יעמוד בלא פגע לפני ה' בפתח המקדש. אך הוא לא יבא אל המקדש פנימה, אלא י</w:t>
      </w:r>
      <w:r w:rsidRPr="007F64FF">
        <w:rPr>
          <w:rStyle w:val="HebrewChar"/>
          <w:rFonts w:cs="FrankRuehl"/>
          <w:rtl/>
        </w:rPr>
        <w:softHyphen/>
      </w:r>
      <w:r w:rsidRPr="007F64FF">
        <w:rPr>
          <w:rStyle w:val="HebrewChar"/>
          <w:rFonts w:cs="FrankRuehl" w:hint="cs"/>
          <w:rtl/>
        </w:rPr>
        <w:t>צא ממקומו וממושבות האדם ויגיע אל השממה. בפנותו עורף למקדש שמר על חיי עצמיותו, ויסיים אותם בשממת המדבר</w:t>
      </w:r>
      <w:r w:rsidR="007F64FF"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נראה לנו אפוא, שלא נטעה אם נאמר, שאר כל החטאות מתארות דרך חיים, שהיתה ראויה להתקיים בעבר, והחייבת להתגשם בעתיד. ואילו כאן מתוארת גם הדרך ההפוכה, היא דרך החיים, שלא היתה ראויה להתקיים בעבר, ולא ניתן לה מקום בעתיד. כל אחד מאתנו הוא בבחינת "שעיר", ניתן לו כח התנגדות, והוא מוכשר להתנגד בעוז לכל דרישה שהוטלה על רצונו. וערכם המוסרי של חיינו תלוי באופן הפעלת כוח זה. בידינו להפעיל את כוח ההתנגדות ברשות ה' ותחת מרותו. בידינו להיות בבחינת שעיר לה', להתנגד לכל הגירויים הפנימיים והחיצוניים המפתים אותנו לסור מעל ה'. או בידינו להיות בבחינת שעיר לעזאזל, להפעיל את כוח ההתנגדות על ידי סירוב עז לשמוע בקול ה', כי ה' העניק לנו את כוח ההתנגדות, אך בידינו להפנות כוח זה עצמו כנגד ה' שנתנו לידינו. הרשות בידינו להתמכר ללא מגן לחושניות ולכל גירוייה, אף על פי שה' לא נתן לנו את כח ההתנגדות אלא לצורך המלחמה בפיתויי החושניות, מי שנחלט לכוח החושניות, בניגוד למי שהשתעבד לה' ולתורתו קרוי כאן לעזאזל</w:t>
      </w:r>
      <w:r w:rsidR="007F64FF" w:rsidRPr="007F64FF">
        <w:rPr>
          <w:rStyle w:val="HebrewChar"/>
          <w:rFonts w:cs="FrankRuehl" w:hint="cs"/>
          <w:rtl/>
        </w:rPr>
        <w:t>...</w:t>
      </w:r>
      <w:r w:rsidRPr="007F64FF">
        <w:rPr>
          <w:rStyle w:val="HebrewChar"/>
          <w:rFonts w:cs="FrankRuehl" w:hint="cs"/>
          <w:rtl/>
        </w:rPr>
        <w:t xml:space="preserve"> (שם טז י)</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תורה תמימה: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לשלח אותו לעזאזל - ביומא ס"ז איתא לכפר על מעשה עוזא ועזאל, ואם כן עקרו לכפר על עריות, ואגב זה מתודה גם על שאר עוונות, ומזה מובן למה קורין פרשת עריות במנחה ביום כפורים. (שם שם ח)</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לבונה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גם: לחם הפנים, קרבן-מנחה)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יש טעונות שמן ולבונה, שמן ולא לבונה, לבונה ולא שמן, לא לבונה ולא שמן. ואלו טעונות שמן ולבונה, מנחת הסולת והמחבת והמרחשת והחלות והרקיקין, מנחת כהנים מנחת כהן משיח מנחת עובד כוכבים, מנחת נשים, מנחת העומר. מנחת נסכים טעונה שמן ואין טעונה לבונה. לחם הפנים טעון לבונה ואין טעון שמן, שתי הלחם ומנחת חוטא ומנחת קנאות אין טעונין לא שמן ולא לבונה. (מנחות נט א,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האומר הרי עלי לבונה לא יפחות מקומץ, המנדב מנחה יביא עמה קומץ לבונה</w:t>
      </w:r>
      <w:r w:rsidR="007F64FF" w:rsidRPr="007F64FF">
        <w:rPr>
          <w:rStyle w:val="HebrewChar"/>
          <w:rFonts w:cs="FrankRuehl" w:hint="cs"/>
          <w:rtl/>
        </w:rPr>
        <w:t>...</w:t>
      </w:r>
      <w:r w:rsidRPr="007F64FF">
        <w:rPr>
          <w:rStyle w:val="HebrewChar"/>
          <w:rFonts w:cs="FrankRuehl" w:hint="cs"/>
          <w:rtl/>
        </w:rPr>
        <w:t xml:space="preserve"> תנו רבנן הרי עלי למזבח יביא לבונה, שאין לך דבר שקרב לגבי מזבח אלא לבונה. (שם קו ב)</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לידה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ובמלאת ימי טהרה לבן או לבת תביא כבש בן שנתו לעולה ובן יונה או תור לחטאת, אל פתח אהל מועד אל הכהן</w:t>
      </w:r>
      <w:r w:rsidR="007F64FF" w:rsidRPr="007F64FF">
        <w:rPr>
          <w:rStyle w:val="HebrewChar"/>
          <w:rFonts w:cs="FrankRuehl" w:hint="cs"/>
          <w:rtl/>
        </w:rPr>
        <w:t>...</w:t>
      </w:r>
      <w:r w:rsidRPr="007F64FF">
        <w:rPr>
          <w:rStyle w:val="HebrewChar"/>
          <w:rFonts w:cs="FrankRuehl" w:hint="cs"/>
          <w:rtl/>
        </w:rPr>
        <w:t xml:space="preserve"> ואם לא תמצא ידה די שה ולקחה שתי תורים או שני בני יונה אחד לעולה ואחד לחטאת, וכפר עליה הכהן וטהרה. (ויקרא יב 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ובמלאת, אינה מביאה בתוך מלאת, ואם הביאה בתוך מלאת לא יצא, יכול לא יביא בתוך מלאת על הוולדות הראשונות תלמוד לומר תביא. לבן, לחייב על כל בן ובן, לבת, לחייב על כל בת ובת. וכשהוא אומר או לבת להביא את המפלת אור לשמונים ואחד שתהא חייבת בקרבן כדברי בית הלל, שבית שמאי פוטרים מן הקרבן</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אל פתח אהל מועד אל הכהן, מלמד שהיא מיטפלת בהם ומביאה אותם אל פתח אהל מועד אל הכהן. והקריבו, מה תלמוד לומר, לפי שהיא טעונה שנים, יכול יהיו שנים מעכבים אותה, תלמוד לומר והקריבו, אחד מעכבה ואין שנים מעכבים אותה, איני יודע אם חטאת אם עולה, כשהוא אומר וכפר, מה מצינו בכל מקום חטאת כפרה כחטאת אף כפרה כחטאת. </w:t>
      </w:r>
      <w:r w:rsidRPr="007F64FF">
        <w:rPr>
          <w:rStyle w:val="HebrewChar"/>
          <w:rFonts w:cs="FrankRuehl" w:hint="cs"/>
          <w:rtl/>
        </w:rPr>
        <w:lastRenderedPageBreak/>
        <w:t>וטהרה, לאכול בזבחים</w:t>
      </w:r>
      <w:r w:rsidR="007F64FF" w:rsidRPr="007F64FF">
        <w:rPr>
          <w:rStyle w:val="HebrewChar"/>
          <w:rFonts w:cs="FrankRuehl" w:hint="cs"/>
          <w:rtl/>
        </w:rPr>
        <w:t>...</w:t>
      </w:r>
      <w:r w:rsidRPr="007F64FF">
        <w:rPr>
          <w:rStyle w:val="HebrewChar"/>
          <w:rFonts w:cs="FrankRuehl" w:hint="cs"/>
          <w:rtl/>
        </w:rPr>
        <w:t xml:space="preserve"> (תזריע פרק ג,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יכול אף ללידה אף לזיבה תביא קן אחד, תלמוד לומר זאת לזכר או לנקבה, להביא את המפלת סנדל או שיליא או שפיר מרוקם, ואם לא תמצא ידה די שה, אין אומרים לה ללוות ולא לעסוק באומנותה, יש לה שה ואין לה צורכין מנין שתביא קרבן עני, תלמוד לומר די שה</w:t>
      </w:r>
      <w:r w:rsidR="007F64FF"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אחד לעולה ואחד לחטאת, כל מקום שנתחלפה חטאת הקדים חטאת לעולה, כאן שנתחלפה עולה הקדים עולה לחטאת, כל מקום ששנים באים תחת חטאת הקדים חטאת לעולה, כאן שאין שנים באים תחת חטאת הקדים עולה לחטאת</w:t>
      </w:r>
      <w:r w:rsidR="007F64FF" w:rsidRPr="007F64FF">
        <w:rPr>
          <w:rStyle w:val="HebrewChar"/>
          <w:rFonts w:cs="FrankRuehl" w:hint="cs"/>
          <w:rtl/>
        </w:rPr>
        <w:t>...</w:t>
      </w:r>
      <w:r w:rsidRPr="007F64FF">
        <w:rPr>
          <w:rStyle w:val="HebrewChar"/>
          <w:rFonts w:cs="FrankRuehl" w:hint="cs"/>
          <w:rtl/>
        </w:rPr>
        <w:t xml:space="preserve"> (שם פרק ד,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יש מביאות קרבן ונאכל, ויש מביאות קרבן ואינו נאכל ויש שאינם מביאות. מביאות קרבן ונאכל, המפלת כמין בהמה חיה ועוף דברי רבי מאיר, וחכמים אומרים עד שיהא בו מצורת אדם, המפלת סנדל או שיליא או שפיר מרוקם והיוצא מחותך, וכן שפחה שהפילה מביאה קרבן ונאכל, ואלו מביאות ואינן נאכלות, המפלת ואין יודע מה הפילה, ושתי נשים שהפילו אחת ממין פטור ואחת ממין חובה, א"ר יוסי אימתי בזמן שהלכו זה למזרח וזה למערב, אבל אם היו שתיהן עומדות שתיהן מביאות קרבן ונאכל. אלו שאין מביאות, המפלת שפיר מלא מים מלא דם מלא נגינים, המפלת כמין דגים וחגבים ושקצים ורמשים, המפלת יום ארבעים ויוצא דופן, ר' שמעון מחייב ביוצא דופן</w:t>
      </w:r>
      <w:r w:rsidR="007F64FF" w:rsidRPr="007F64FF">
        <w:rPr>
          <w:rStyle w:val="HebrewChar"/>
          <w:rFonts w:cs="FrankRuehl" w:hint="cs"/>
          <w:rtl/>
        </w:rPr>
        <w:t>...</w:t>
      </w:r>
      <w:r w:rsidRPr="007F64FF">
        <w:rPr>
          <w:rStyle w:val="HebrewChar"/>
          <w:rFonts w:cs="FrankRuehl" w:hint="cs"/>
          <w:rtl/>
        </w:rPr>
        <w:t xml:space="preserve"> (כריתות ז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ספק יולדת שעבר עליה יום הכפורים לא תייתי דהא כפר עליה יום הכפורים, דחטא שאין מכיר בו אלא המקום הוא, אמר רב הושעיא לכל חטאתם ולא לכל טומאתם, ולר' שמעון בן יוחי דאמר יולדת חוטאת היא מאי איכא למימר, יולדת כי קא מייתי קרבן לאישתרויי באכילת קדשים הוא ולא לכפרה מתיא</w:t>
      </w:r>
      <w:r w:rsidR="007F64FF" w:rsidRPr="007F64FF">
        <w:rPr>
          <w:rStyle w:val="HebrewChar"/>
          <w:rFonts w:cs="FrankRuehl" w:hint="cs"/>
          <w:rtl/>
        </w:rPr>
        <w:t>...</w:t>
      </w:r>
      <w:r w:rsidRPr="007F64FF">
        <w:rPr>
          <w:rStyle w:val="HebrewChar"/>
          <w:rFonts w:cs="FrankRuehl" w:hint="cs"/>
          <w:rtl/>
        </w:rPr>
        <w:t xml:space="preserve"> (שם כו 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שאלו תלמידיו את רבי שמעון בן יוחי מפני מה אמרה תורה יולדת מביאה קרבן, אמר להן בשעה שכורעת לילד קופצת ונשבעת שלא תזקק לבעלה, לפיכך אמרה תורה תביא קרבן. (נדה לא 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והקריבו לפני ה' וכפר עליה וטהרה - יאמר שתקריב כופר נפשה לפני ה' שתטהר ממקור דמיה, כי האשה בלדתה תהיה לה מעין נרפס מקור משחת, ואחרי עמדה בימי הנקיון או בימי יצירת הולד לזכר או לנקבה תביא כופר נפשה שיעמד מקורה ושתטהר, כי השם ית' רופא לבשר ומפליא לעשות, ורבותינו אמרו בשעה שכורעת לילד קופצת ונשבעת לא אזקק עוד לבעלי, ועיקר הכונה בזה כי בעבור שהיא נשבעת מתוך הצער ואין השבועה ראויה להתקיים מפני היותה משועבדת לבעלה רצתה התורה לכפר לה מעלות רוחה, ומחשבות השם יתברך עמוקות ורחמיו מרובים שהוא רוצה להצדיק בריותיו. (ויקרא יב 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ארבעה הן הנקראין מחוסרי כפרה, הזבה, והיולדת, והזב והמצורע, ולמה נקראו מחוסרי כפרה, שכל אחד מהן אף על פי שטהר מטומאתו וטבל והעריב שמשו עדיין הוא חסר ולא גמרה טהרתו כדי לאכול בקדשים עד שיביא קרבנו, וקודם שיביא כפרתו אסור הוא לאכול בקדשים כמו שביארנו בפסולי המוקדשין</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הזב והזבה קרבן כל אחת מהן שתי תורים או שני בני יונה, אחד עולה ואחד חטאת, והיולדת קרבנה כבש עולה ובן יונה או תור לחטאת, ואם אין ידה משגת מביאה שתי תורים או שני בני יונה, אחד עולה ואחד חטאת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היולדת אינה מביאה קרבנה ביום ארבעים לזכר או ביום שמונים לנקבה, אלא מערבת שמשה ומביאה קרבנה למחר שהוא יום ארבעים ואחד לזכר ויום שמונים ואחד לנקבה, והוא היום שנאמר </w:t>
      </w:r>
      <w:r w:rsidRPr="007F64FF">
        <w:rPr>
          <w:rStyle w:val="HebrewChar"/>
          <w:rFonts w:cs="FrankRuehl" w:hint="cs"/>
          <w:rtl/>
        </w:rPr>
        <w:lastRenderedPageBreak/>
        <w:t>בו ובמלאת ימי טהרה לבן או לבת תביא וגו'. ואם הביאה קרבנה תוך ימי מלאת לא יצאת אפילו הביאה על ולדות הראשונים בתוך ימי מלאת של ולד זה לא יצאת. עברו ימים אלו ולא הביאו כפרתן הרי אלו מקריבין כפרתן לאחר זמן. וכל זמן שלא הקריבו חטאתם אסורים לאכול בקדשים, אבל העולה (והאשם) אינן מעכבין. כבר ביארנו במעשה הקרבנות שכל מחוייבי קרבן אין מקריבין על ידן אלא מדעתן, חוץ ממחוסרי כפרה שאין צריכין דעת בעלים, שהרי אדם מביא קרבן על בניו ובנותיו הקטנים אם היו מחוסרי כפרה ומאכילן בזבחים.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ושם ביארנו מה תלד האשה או מה תפיל ותהיה טמאה לידה ומה תלד או תפיל ולא תהיה טמאה לידה, וכל מקום שאמרנו שהיא טמאה לידה הרי זו מביאה קרבן וחטאתה נאכלת, וכל מקום שאמרנו שאינה טמאה לידה, הרי זו פטורה מן הקרבן.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האשה שלא הוחזקה עוברה והפילה ולא ידעה מה הפילה, אם נפל שחייבת עליו קרבן או דבר שאינה חייבת עליו קרבן, הרי זו ספק יולדת ומביאה קרבן ואין חטאתה נאכלת, וכן שתי נשים שהפילו שני נפלים נפל אחד ראוי להקריב עליו והנפל האחר פטורה עליו ואין אחת מהן מכרת נפלה, כל אחת משתיהן מביאה קרבן מספק, ואין חטאת אחת משתיהן נאכלת, שחטאת העוף הבאה על הספק נשרפת, שמא אינה חייבת ונמצאת חטאת זו חולין שנשחטו בעזרה, שהן אסורין בהנאה כמו שביארנו בהלכות שחיטה.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אחת היולדת ואחת המפלת ולד אחד או ולדות הרבה הרי זו מביאה קרבן אחד לכולן, והוא שתלד כולן בתוך ימי מלאת, אבל אם הפילה אחר ימי מלאת מביאה אף על השני. כיצד, ילדה נקבה כל נפלים שתפיל מיום הלידה עד סוף יום שמונים הרי הן נחשבין עם הולד הראשון, וכאילו ילדה תאומים זה אחר זה ואינה מביאה אלא קרבן אחד. הפילה נפל ביום שמונים </w:t>
      </w:r>
      <w:r w:rsidRPr="007F64FF">
        <w:rPr>
          <w:rStyle w:val="HebrewChar"/>
          <w:rFonts w:cs="FrankRuehl" w:hint="cs"/>
          <w:rtl/>
        </w:rPr>
        <w:lastRenderedPageBreak/>
        <w:t>ואחד ומיום אחד ושמונים והלאה, אם היא ראויה לקרבן הרי זו מביאה עליו בפני עצמו, ילדה נקבה ולאחר ששים או שבעים יום הפילה נקבה שנייה, כל נפל שתפיל בתוך שמונים של נקבה זו השנייה פטורה עליו. וכן אם הפילה נקבה שלישית אחר ששים או שבעים יום של נקבה שנייה, הרי כל נפל שתפיל בתוך שמונים של נקבה שלישית פטורה עליו מפני שהוא חשוב עם הנפל השלישי, והנפל השלישי חשוב עם השני מפני שהוא בתוך ימי מלאת שלו, והשני חשוב עם הראשונה ואינה מביאה אלא קרבן אחד על הכל</w:t>
      </w:r>
      <w:r w:rsidR="007F64FF"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האשה שיש עליה ספק חמש לידות או ספק חמש זיבות מביאה קרבן אחד ואוכלת בזבחים, ואין השאר עליה חובה. היו עליה חמש לידות ודאות וחמש זיבות ודאות מביאה קרבן אחד ואוכלת בזבחים והשאר עליה חובה, וכן הדין בזב. היו עליה ה' לידות ודאות וחמש לידות ספק או חמש לידות ודאות וחמש זיבות ספק, מביאה שני קרבנות אחד על הודאי ונאכל ושאר הודאות עליה חובה, ואחד על הספק ואינו נאכל, ואין השאר עליה חובה, ואוכלת בזבחים. (מחוסרי כפרה א א,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שתקריב היולדת קרבן כשישלמו ימי הטוהר לבן או לבת</w:t>
      </w:r>
      <w:r w:rsidR="007F64FF" w:rsidRPr="007F64FF">
        <w:rPr>
          <w:rStyle w:val="HebrewChar"/>
          <w:rFonts w:cs="FrankRuehl" w:hint="cs"/>
          <w:rtl/>
        </w:rPr>
        <w:t>...</w:t>
      </w:r>
      <w:r w:rsidRPr="007F64FF">
        <w:rPr>
          <w:rStyle w:val="HebrewChar"/>
          <w:rFonts w:cs="FrankRuehl" w:hint="cs"/>
          <w:rtl/>
        </w:rPr>
        <w:t xml:space="preserve"> משרשי המצוה, כדי שתתעורר מתוך הפעולה לתת הודאה לא-ל ב"ה שהצילה מחבלי יולדה שהוא דבר נס, ועוד אמרו ז"ל שהאשה קופצת ונשבעת בעת ציריה שלא תזקק עוד לאיש, ולפיכך צריכה כפרה, ועל כן יקרא קרבנה חטאת</w:t>
      </w:r>
      <w:r w:rsidR="007F64FF" w:rsidRPr="007F64FF">
        <w:rPr>
          <w:rStyle w:val="HebrewChar"/>
          <w:rFonts w:cs="FrankRuehl" w:hint="cs"/>
          <w:rtl/>
        </w:rPr>
        <w:t>...</w:t>
      </w:r>
      <w:r w:rsidRPr="007F64FF">
        <w:rPr>
          <w:rStyle w:val="HebrewChar"/>
          <w:rFonts w:cs="FrankRuehl" w:hint="cs"/>
          <w:rtl/>
        </w:rPr>
        <w:t xml:space="preserve"> (תזריע מצוה קסח)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וכפר עליה - כי כל ימי זוב טומאתה תהיינה כל מחשבותיה פונות על עסקי כלי הזרע ופעולתם ולא תהיה ראויה למקדש וקדשיו עד שתביא כפרתה ותפנה אל הקדש. (ויקרא יב 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וכפר עליה - על עוון קדום של חוה שגרם לה צער הלידה, ומתוך צערה אולי הטיחה דברים למה זה אנכי הרה וכו'</w:t>
      </w:r>
      <w:r w:rsidR="007F64FF" w:rsidRPr="007F64FF">
        <w:rPr>
          <w:rStyle w:val="HebrewChar"/>
          <w:rFonts w:cs="FrankRuehl" w:hint="cs"/>
          <w:rtl/>
        </w:rPr>
        <w:t>...</w:t>
      </w:r>
      <w:r w:rsidRPr="007F64FF">
        <w:rPr>
          <w:rStyle w:val="HebrewChar"/>
          <w:rFonts w:cs="FrankRuehl" w:hint="cs"/>
          <w:rtl/>
        </w:rPr>
        <w:t xml:space="preserve"> (שם)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והקריבו - נגד הקרבת הכבש, וכפר על בן יונה לחטאת, ובתורת כהנים דרשו שאין שניהן מעכבין אלא אחד והוא חטאת המכפר, אולי דקדקו מדלא כתיב והקריבם. (שם)</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מוסף</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קרבן-כללי-יום כפורים-ראש חודש)</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וביום השבת שני כבשים בני שנה תמימים, ושני עשרונים סולת מנחה בלולה בשמן ונסכו</w:t>
      </w:r>
      <w:r w:rsidR="007F64FF" w:rsidRPr="007F64FF">
        <w:rPr>
          <w:rStyle w:val="HebrewChar"/>
          <w:rFonts w:cs="FrankRuehl" w:hint="cs"/>
          <w:rtl/>
        </w:rPr>
        <w:t>...</w:t>
      </w:r>
      <w:r w:rsidRPr="007F64FF">
        <w:rPr>
          <w:rStyle w:val="HebrewChar"/>
          <w:rFonts w:cs="FrankRuehl" w:hint="cs"/>
          <w:rtl/>
        </w:rPr>
        <w:t xml:space="preserve"> ובראשי חדשיכם תקריבו עולה לה', פרים בני בקר שנים ואיל אחד כבשים בני שנה שבעה תמימים</w:t>
      </w:r>
      <w:r w:rsidR="007F64FF" w:rsidRPr="007F64FF">
        <w:rPr>
          <w:rStyle w:val="HebrewChar"/>
          <w:rFonts w:cs="FrankRuehl" w:hint="cs"/>
          <w:rtl/>
        </w:rPr>
        <w:t>...</w:t>
      </w:r>
      <w:r w:rsidRPr="007F64FF">
        <w:rPr>
          <w:rStyle w:val="HebrewChar"/>
          <w:rFonts w:cs="FrankRuehl" w:hint="cs"/>
          <w:rtl/>
        </w:rPr>
        <w:t xml:space="preserve"> ושעיר עזים אחד לחטאת לה', על עולת התמיד יעשה ונסכו</w:t>
      </w:r>
      <w:r w:rsidR="007F64FF" w:rsidRPr="007F64FF">
        <w:rPr>
          <w:rStyle w:val="HebrewChar"/>
          <w:rFonts w:cs="FrankRuehl" w:hint="cs"/>
          <w:rtl/>
        </w:rPr>
        <w:t>...</w:t>
      </w:r>
    </w:p>
    <w:p w:rsidR="00817D66" w:rsidRPr="007F64FF" w:rsidRDefault="00817D66" w:rsidP="007F64FF">
      <w:pPr>
        <w:pStyle w:val="NormalPar"/>
        <w:widowControl w:val="0"/>
        <w:spacing w:line="254" w:lineRule="exact"/>
        <w:jc w:val="both"/>
        <w:rPr>
          <w:rStyle w:val="HebrewChar"/>
          <w:rFonts w:cs="FrankRuehl"/>
          <w:rtl/>
        </w:rPr>
      </w:pPr>
      <w:r w:rsidRPr="007F64FF">
        <w:rPr>
          <w:rStyle w:val="HebrewChar"/>
          <w:rFonts w:cs="FrankRuehl" w:hint="cs"/>
          <w:rtl/>
        </w:rPr>
        <w:t>ובחדש הראשון בארבעה עשר יום לחדש פסח לה'. ובחמשה עשר יום לחדש הזה חג, שבעת ימים מצות יאכל</w:t>
      </w:r>
      <w:r w:rsidR="007F64FF" w:rsidRPr="007F64FF">
        <w:rPr>
          <w:rStyle w:val="HebrewChar"/>
          <w:rFonts w:cs="FrankRuehl" w:hint="cs"/>
          <w:rtl/>
        </w:rPr>
        <w:t>...</w:t>
      </w:r>
      <w:r w:rsidRPr="007F64FF">
        <w:rPr>
          <w:rStyle w:val="HebrewChar"/>
          <w:rFonts w:cs="FrankRuehl" w:hint="cs"/>
          <w:rtl/>
        </w:rPr>
        <w:t xml:space="preserve"> והקרבתם אשה עולה לה' פרים בני בקר שנים ואיל אחד, ושבעה כבשים בני שנה תמימים יהיו לכם</w:t>
      </w:r>
      <w:r w:rsidR="007F64FF" w:rsidRPr="007F64FF">
        <w:rPr>
          <w:rStyle w:val="HebrewChar"/>
          <w:rFonts w:cs="FrankRuehl" w:hint="cs"/>
          <w:rtl/>
        </w:rPr>
        <w:t>...</w:t>
      </w:r>
      <w:r w:rsidRPr="007F64FF">
        <w:rPr>
          <w:rStyle w:val="HebrewChar"/>
          <w:rFonts w:cs="FrankRuehl" w:hint="cs"/>
          <w:rtl/>
        </w:rPr>
        <w:t xml:space="preserve"> ושעיר חטאת אחד לכפר עליכם</w:t>
      </w:r>
      <w:r w:rsidR="007F64FF" w:rsidRPr="007F64FF">
        <w:rPr>
          <w:rStyle w:val="HebrewChar"/>
          <w:rFonts w:cs="FrankRuehl" w:hint="cs"/>
          <w:rtl/>
        </w:rPr>
        <w:t>...</w:t>
      </w:r>
      <w:r w:rsidRPr="007F64FF">
        <w:rPr>
          <w:rStyle w:val="HebrewChar"/>
          <w:rFonts w:cs="FrankRuehl" w:hint="cs"/>
          <w:rtl/>
        </w:rPr>
        <w:t xml:space="preserve"> וביום הבכורים בהקריבכם מנחה חדשה לה' בשבועותיכם, מקרא קדש יהיה לכם כל מלאכת עבודה לא תעשו. והקרבתם עולה לריח ניחוח לה' פרים בני בקר שנים איל אחד, שבעה כבשים בני שנה</w:t>
      </w:r>
      <w:r w:rsidR="007F64FF" w:rsidRPr="007F64FF">
        <w:rPr>
          <w:rStyle w:val="HebrewChar"/>
          <w:rFonts w:cs="FrankRuehl" w:hint="cs"/>
          <w:rtl/>
        </w:rPr>
        <w:t>...</w:t>
      </w:r>
      <w:r w:rsidRPr="007F64FF">
        <w:rPr>
          <w:rStyle w:val="HebrewChar"/>
          <w:rFonts w:cs="FrankRuehl" w:hint="cs"/>
          <w:rtl/>
        </w:rPr>
        <w:t xml:space="preserve"> שעיר עזים אחד, לכפר עליכם</w:t>
      </w:r>
      <w:r w:rsidR="007F64FF" w:rsidRPr="007F64FF">
        <w:rPr>
          <w:rStyle w:val="HebrewChar"/>
          <w:rFonts w:cs="FrankRuehl" w:hint="cs"/>
          <w:rtl/>
        </w:rPr>
        <w:t>...</w:t>
      </w:r>
    </w:p>
    <w:p w:rsidR="00817D66" w:rsidRPr="007F64FF" w:rsidRDefault="00817D66" w:rsidP="007F64FF">
      <w:pPr>
        <w:pStyle w:val="NormalPar"/>
        <w:widowControl w:val="0"/>
        <w:spacing w:line="254" w:lineRule="exact"/>
        <w:jc w:val="both"/>
        <w:rPr>
          <w:rStyle w:val="HebrewChar"/>
          <w:rFonts w:cs="FrankRuehl"/>
          <w:rtl/>
        </w:rPr>
      </w:pPr>
      <w:r w:rsidRPr="007F64FF">
        <w:rPr>
          <w:rStyle w:val="HebrewChar"/>
          <w:rFonts w:cs="FrankRuehl" w:hint="cs"/>
          <w:rtl/>
        </w:rPr>
        <w:t>ובחדש השביעי באחד לחודש מקרא קדש יהיה לכם כל מלאכת עבודה לא תעשו, יום תרועה יהיה לכם. ועשיתם עולה לריח ניחוח לה' פר בן בקר אחד איל אחד, כבשים בני שנה שבעה תמימים. ושעיר עזים אחד חטאת לכפר עליכם. מלבד עולת החודש ומנחתה ועולת התמיד ומנחתה ונסכיהם כמשפטם, לריח ניחוח אשה לה'</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rtl/>
        </w:rPr>
      </w:pPr>
      <w:r w:rsidRPr="007F64FF">
        <w:rPr>
          <w:rStyle w:val="HebrewChar"/>
          <w:rFonts w:cs="FrankRuehl" w:hint="cs"/>
          <w:rtl/>
        </w:rPr>
        <w:lastRenderedPageBreak/>
        <w:t>ובעשור לחדש השביעי הזה מקרא קדש יהיה לכם ועניתם את נפשותיכם, כל מלאכה לא תעשו. והקרבתם עולה לה' ריח ניחוח פר בן בקר אחד איל אחד, כבשים בני שנה שבעה תמימים יהיו לכם</w:t>
      </w:r>
      <w:r w:rsidR="007F64FF" w:rsidRPr="007F64FF">
        <w:rPr>
          <w:rStyle w:val="HebrewChar"/>
          <w:rFonts w:cs="FrankRuehl" w:hint="cs"/>
          <w:rtl/>
        </w:rPr>
        <w:t>...</w:t>
      </w:r>
      <w:r w:rsidRPr="007F64FF">
        <w:rPr>
          <w:rStyle w:val="HebrewChar"/>
          <w:rFonts w:cs="FrankRuehl" w:hint="cs"/>
          <w:rtl/>
        </w:rPr>
        <w:t>שעיר עזים אחד חטאת, מלבד חטאת הכפורים ועולת התמיד ומנחתה ונסכיהם.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ובחמשה עשר יום לחודש השביעי מקרא קדש יהיה לכם כל מלאכת עבודה לא תעשו וחגותם חג לה' שבעת ימים. והקרבתם עולה אשה ריח ניחוח לה' פרים בני בקר שלשה עשר אילים שנים, כבשים בני שנה ארבעה עשר תמימים יהיו</w:t>
      </w:r>
      <w:r w:rsidR="007F64FF" w:rsidRPr="007F64FF">
        <w:rPr>
          <w:rStyle w:val="HebrewChar"/>
          <w:rFonts w:cs="FrankRuehl" w:hint="cs"/>
          <w:rtl/>
        </w:rPr>
        <w:t>...</w:t>
      </w:r>
      <w:r w:rsidRPr="007F64FF">
        <w:rPr>
          <w:rStyle w:val="HebrewChar"/>
          <w:rFonts w:cs="FrankRuehl" w:hint="cs"/>
          <w:rtl/>
        </w:rPr>
        <w:t xml:space="preserve"> ושעיר עזים אחד חטאת, מלבד עולת התמיד מנחתה ונסכה. וביום השני פרים בני בקר שנים עשר אילים שנים, כבשים בני שנה ארבעה עשר תמימים</w:t>
      </w:r>
      <w:r w:rsidR="007F64FF" w:rsidRPr="007F64FF">
        <w:rPr>
          <w:rStyle w:val="HebrewChar"/>
          <w:rFonts w:cs="FrankRuehl" w:hint="cs"/>
          <w:rtl/>
        </w:rPr>
        <w:t>...</w:t>
      </w:r>
      <w:r w:rsidRPr="007F64FF">
        <w:rPr>
          <w:rStyle w:val="HebrewChar"/>
          <w:rFonts w:cs="FrankRuehl" w:hint="cs"/>
          <w:rtl/>
        </w:rPr>
        <w:t xml:space="preserve"> ביום השמיני עצרת תהיה לכם, כל מלאכת עבודה לא תעשו. והקרבתם עולה אשה ריח ניחח לה' פר אחד איל אחד כבשים בני שנה שבעה תמימים</w:t>
      </w:r>
      <w:r w:rsidR="007F64FF" w:rsidRPr="007F64FF">
        <w:rPr>
          <w:rStyle w:val="HebrewChar"/>
          <w:rFonts w:cs="FrankRuehl" w:hint="cs"/>
          <w:rtl/>
        </w:rPr>
        <w:t>...</w:t>
      </w:r>
      <w:r w:rsidRPr="007F64FF">
        <w:rPr>
          <w:rStyle w:val="HebrewChar"/>
          <w:rFonts w:cs="FrankRuehl" w:hint="cs"/>
          <w:rtl/>
        </w:rPr>
        <w:t xml:space="preserve"> (במדבר כח ט)</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ובדבר יום ביום להעלות כמצות משה לשבתות ולחדשים ולמועדות שלוש פעמים בשנה, בחג המצות ובחג השבעות ובחג הסכות. (דהי"ב ח יג)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כך בכל יום ויום שבח, היו ישראל מקריבים כנגד אומות העולם, (שהם ע' פרים שהיו מקריבים כנגד ע' אומות). אמר המזבח, (שהוא המלכות), למלך הקדוש, (שהוא ז"א), בשביל כולם נמצאים מנות וחלקים, (דהיינו בשביל כל האומות), ולי מה אתה נותן, אמר לו, בכל יום ויום יסבבו אותך שבעת הימים העליונים, (שהם ז' ספירות דז"א, כי כל אחד כלול מכולם) לברך אותך, ויתנו לך ע' חלקים בכל יום, (כי כל אחת כלולה מעשר), נגד ע' פרים המתקרבים בחג, (נגד ע' אומות, נמצא שבכל יום מקריבים ישראל כנגד כל אומות העולם). (ויקרא תיז,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המצוה שלאחר זו היא, להקריב קרבן בכל יום, (מז' ימי הסוכות), וקרבן זה שיהיה </w:t>
      </w:r>
      <w:r w:rsidRPr="007F64FF">
        <w:rPr>
          <w:rStyle w:val="HebrewChar"/>
          <w:rFonts w:cs="FrankRuehl" w:hint="cs"/>
          <w:rtl/>
        </w:rPr>
        <w:lastRenderedPageBreak/>
        <w:t>חלק לכל, בשמחה של בניו, (כי ע' פרים הם כנגד ע' שרים של אומות העולם), משום שכולם אחוזים באילן שהוא ז"א), כי הענפים שלמטה הנמשכים משרש האילן כולם מתברכים בשביל האילן, ואף על פי שאין בהם תועלת, (הם גם כן) מתברכים כולם, ושמחת ישראל היא באביהם של מעלה, (דהיינו בשורש האילן, והם נותנים חלק מן הברכות לכל אלו שאר העמים, שיש להם אחיזה ומתאחזים בישראל.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אלו הקרבנות (הע' פרים), הוא לתת מזון לכל אלו הממונים של שאר העמים, כי מתוך האהבה שהקב"ה אוהב את בניו רוצה שכל (השרים) יהיו אוהבים שלהם, וזה סוד, ברצות ה' דרכי איש גם אויביו ישלים אתו, דהיינו אפילו כל אלו מקטרגים העליונים, כולם חוזרים להיות אוהבים לישראל, כשהכחות של מעלה חוזרים להיות אוהבים לישראל, כל אלו שלמטה על אחת כמה וכמה.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תאמר, שלהם, (לע' שרים), היו מקריבים הקרבן, אינו כן, אלא הכל להקב"ה עולה ונקרב, והוא מחלק מזון לכל ההמונים של צדדים האחרים, (דהיינו השרים של ע' האומות), שיהנו באותה המתנה של בניו, ויחזרו להיות אוהבים שלהם, וידעו למעלה ולמטה שאין עם כעם ישראל, שהם חלקו ונחלתו של הקב"ה, ומתעלה הכבוד של הקב"ה למעלה ולמטה כראוי. וכל ההמונים העליונים פותחים ואומרים, ומי כעמך כישראל גוי אחד בארץ. (אמור עבר)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מצוה זו היא להקריב מנחה בכל יום, ולהקריב קרבן מוסף שבת, ואחריו, לסדר לחם הפנים, ולבונה, וקרבן מוסף בראש חודש. מאור קדוש בכל יום צריכים לשלוח מתנה אל המלך, (ז"א), בידי המלכה ואם היא ברשות בעלה, (דהיינו בזווג דגדלות עם ז"א), צריכים לתת תוספת, דהיינו המוסף בשבת ובראש חודש והמוסף של כל הימים הטובים</w:t>
      </w:r>
      <w:r w:rsidR="007F64FF" w:rsidRPr="007F64FF">
        <w:rPr>
          <w:rStyle w:val="HebrewChar"/>
          <w:rFonts w:cs="FrankRuehl" w:hint="cs"/>
          <w:rtl/>
        </w:rPr>
        <w:t>...</w:t>
      </w:r>
      <w:r w:rsidRPr="007F64FF">
        <w:rPr>
          <w:rStyle w:val="HebrewChar"/>
          <w:rFonts w:cs="FrankRuehl" w:hint="cs"/>
          <w:rtl/>
        </w:rPr>
        <w:t xml:space="preserve"> (פנחס תקסא)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כי שבעת הימים של סוכות, בהם היו מקריבים ישראל ע' פרים, לכפר על ע' שרים (של ע' האומות), כדי שלא ישאר העולם חרוב מהם. זה שאמר ובחמשה עשר יום והקרבתם עולה אשה לריח ניחוח לה' פרים בני בקר שלשה עשר תמימים, וביום השני פרים י"ב, וביום השלישי י"א, וביום הרביעי י', וביום החמישי פרים תשעה, וביום הששי פרים שמונה, וביום השביעי שבעה, וכולם יחד הם שבעים פרים, ובכל יום היו מתמעטים, למה מתמעטים.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אלא כאן מרמז (הכתוב), ותנח התיבה בחדש השביעי, (שהוא תשרי), ומה שם בימי המבול, והמים היו הלוך וחסור, אף כאן בתשרי שהוא חודש השביעי, שבו כמה מצות ראש השנה ויום הכפורים, סוכה לולב ואתרוג, ומינין של הלולב ושופר, (הנה) השכינה העליונה שורה על ישראל שהיא תשובה, (דהיינו בינה הנקראת תשובה, שהוא סוד) סוכה, ואתרוג (שהוא סוד מלכות), ולולב שהוא הקב"ה, (דהיינו ז"א), מיד והמים היו הלוך וחסור, שמתמעטים עונות ישראל, אף כך מתמעטים הממונים שהם מלאכי חבלה שממונים עליהם, (על העונות), הדומים למי המבול, כמו שהעמידו, עשה עבירה אחת קנה לו קטיגור אחד. ובעת ההיא שמתמעטים העונות מתמעטים הפרים שלהם ומתמעטים הממונים של ע' אומות ומתמעטים ע' אומות ומתמעט הטוב שלהם</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וביום השמיני עצרת וגו', פר אחד איל אחד, הרי העמידו בעלי המשנה, למלך שהזמין אורחים, ולאחר ששלח אותם, אמר לבני ביתו, אני ואתם נעשה סעודה קטנה. ומהו עצרת, הוא כמו שאמר זה יעצור בעמי, שאין עצר אלא מלכות, כי מצד שכינה עליונה, (שהיא בינה) עשה סעודה גדולה, ומצד המלכות עשה סעודה קטנה, ונוהגים ישראל לעשות עמה שמחה ונקראת שמחת תורה, ומעטרים הספרי תורות בכתר שלהם, והרמז שהספר תורה </w:t>
      </w:r>
      <w:r w:rsidRPr="007F64FF">
        <w:rPr>
          <w:rStyle w:val="HebrewChar"/>
          <w:rFonts w:cs="FrankRuehl" w:hint="cs"/>
          <w:rtl/>
        </w:rPr>
        <w:lastRenderedPageBreak/>
        <w:t>הוא תפארת, השכינה היא (הכתב שלו, דהיינו) עטרת תפארת. (פנחס תתכו,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והקרבתם עולה לריח ניחוח לה', תא חזי, בפסח כתוב, והקרבתם אשה עולה לה', וכאן לא כתוב אשה, אלא והקרבתם עולה, מהו הטעם, ומשיב, יום הזה, (של חג השבועות), הוא יום שהכלה נכנסה לחופה, (דהיינו המלכות נכנסה לחופה עם ז"א), וישראל באו מן ספירת ימי טהרה, ימים ושבועות, ונכללו ונכנסו בימי טהרה אלו, (שה"ס ז' ימים חג"ת נהי"מ, שבכל אחת חג"ת נהי"מ, דהיינו מ"ט יום), והיא (המלכות) יצאה מכל הצד הרע, (דהיינו שאין להם עוד אחיזה בה), שומרה ימי טהרה כראוי, (דהיינו מ"ט ימי הספירה), וזה סוד מלכא טעם בתולה טעים, (כלומר שה"ס בתולה ואיש לא ידעה, שסודו, שאגלאי מלתא שלא היתה אחיזה בה לשום איש מסטרא אחרא). משום זה לא כתוב בו אשה, כי אחר לא קרב אל המשכן, (שהוא המלכות), וכבר נתרחק (צד האחר) משם, ועל כן אין כאן אשים, ולא נצרכו כאן, כי ישראל נתרחקו מן הצד הרע, אמר ר' אבא, עדיין צריכים לפתוח הפתח כאן. פירוש האשים הם דינין, וכיון שכאן כבר יצאה המלכות מכל הדינים שבה, על כן לא כתוב והקרבתם אשה עולה, אלא והקרבתם עולה סתם</w:t>
      </w:r>
      <w:r w:rsidR="007F64FF" w:rsidRPr="007F64FF">
        <w:rPr>
          <w:rStyle w:val="HebrewChar"/>
          <w:rFonts w:cs="FrankRuehl" w:hint="cs"/>
          <w:rtl/>
        </w:rPr>
        <w:t>...</w:t>
      </w:r>
      <w:r w:rsidRPr="007F64FF">
        <w:rPr>
          <w:rStyle w:val="HebrewChar"/>
          <w:rFonts w:cs="FrankRuehl" w:hint="cs"/>
          <w:rtl/>
        </w:rPr>
        <w:t xml:space="preserve"> (שם תתעט)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ומשום זה הוא יום תרועה, והקרבן הוא עולה. איל אחד, היינו כמו שלמדנו שהוא משום אילו של יצחק, ושעיר עזים אחד לחטאת, שהוא שוחד לסמאל, (כי מקרבן זה בלבד הוא מקבל איזה יניקה מבחינת ו' קצוות דחכמה) כדי לכפר פניו, על אותו הבכיה שבכה באותו יום, אחר שראה שלא נעשה רצונו, והוא צד ציד בחנם, (כי נתבטלו הג"ר דשמאל שלו, שהם כל כחו כנ"ל, ומיעוט הג"ר נקרא בכייה כמו שלמדנו. וכעין זה הוא ביום הכפורים, והרי זה כתוב בפרשת אמור.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ובחמשה עשר יום וגו', ר' אבא פתח, ותנח התיבה בחדש השביעי וגו', תא חזי, כל אלו הימים (מיום הכפורים עד סכות), הולכת האם, (שהיא השכינה) על הבנים, (שם ישראל), כדי שלא ישלוט הסטרא אחרא (על ישראל), וכדי להצילם. כיון שנצלו הבנים ויושבים בסוכות הם נשמרים בשמירה (של אמא, שהיא השכינה), ביום הראשון ויום השני של חג הסוכות, ציותה לישראל לעשות סעודה לממונים של שאר העמים, (שהם ע' פרים לע' שרים), והיא אינה שורית שם עמהם, ביום השלישי, שהוא י"ז לחדש, (השכינה) מתחלת לשרות עליהם, זה שאמר ותנח התיבה בחדש השביעי בשבעה עשר יום לחדש על הרי אררט, היינו) הרים שכל הקללות וכל העונשים שורים בתוכם, (שהם הממונים של האומות).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אמר רבי אלעזר, יום הראשון של חג אין (המלכות) שורה עליהם, (על הממונים דע' אומות) ולא ביום השני, אלא ביום השלישי, שמוסיף וגורע, היא שורה עליהם, מוסיף אותיות וגורע קרבנות, שכתוב עשתי עשר וגו', שזה ראוי לרע עין, כי ביום הראשון ויום השני הוא שמחה של הבנים, וישראל מחלקים להם (לממוני האומות) שלל, מיום השלישי והלאה, (שהמלכות) שורה עליהם, מה כתוב, והמים היו הלוך וחסור עד החדש העשירי, בעשירי באחד לחדש נראו ראשי ההרים, והמים היו הלוך וחסור, אלו הם הקרבנות שהולכים ומתמעטים, וכמו שהם מתמעטים כך מתמעט הטוב שלהם</w:t>
      </w:r>
      <w:r w:rsidR="007F64FF" w:rsidRPr="007F64FF">
        <w:rPr>
          <w:rStyle w:val="HebrewChar"/>
          <w:rFonts w:cs="FrankRuehl" w:hint="cs"/>
          <w:rtl/>
        </w:rPr>
        <w:t>...</w:t>
      </w:r>
      <w:r w:rsidRPr="007F64FF">
        <w:rPr>
          <w:rStyle w:val="HebrewChar"/>
          <w:rFonts w:cs="FrankRuehl" w:hint="cs"/>
          <w:rtl/>
        </w:rPr>
        <w:t xml:space="preserve"> (שם תתפג)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בימים אלו (דחג הסוכות כתוב) אשה, בעולה הזו (שבהם, דהיינו שכתוב והקרבתם עולה אשה וגו'), כי אז אלו אשים (שהם הדינים) אוכלים חלקיהם, ע' פרים אלו הם כנגד ע' ממונים השולטים על ע' אומות, ומספרם עולה ביום הראשון, ויורדים ומתמעטים בכל יום ויום, ונקראים פרים מנגחים בימים שלהם, אילים (שנים כבשים בני שנה) ארביסר, </w:t>
      </w:r>
      <w:r w:rsidRPr="007F64FF">
        <w:rPr>
          <w:rStyle w:val="HebrewChar"/>
          <w:rFonts w:cs="FrankRuehl" w:hint="cs"/>
          <w:rtl/>
        </w:rPr>
        <w:lastRenderedPageBreak/>
        <w:t>אילים שנים בכל יום הם י"ד הויה, (כי ז' פעמים ב' הוא י"ד), והוא יד השולטת עליהם תמיד בכל יום ויום. כבשים בני שנה המספר שלהם ח"צ, (דהיינו ז' פעמים י"ד הם צ"ח).</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תאמר אם כן, (שאנו מקריבים י"ד אילים שתשלוט יד ה', וח"ץ כבשים, שזה סימן רע, שהיא כנגד צ"ח קללות שבתוכחה, וכן יפלח כח"ץ כבדם), הנה רע עין אנו עליהם, שאכול ושתה יאמר לו ולבו בל עמו, ומשיב) כן, כי כתוב (אם רעב שונאך וגו') כי גחלים אתה חותה על ראשו, אבל אנו איננו נותנים אלא בשמחה, כי אין בימי השנה שמחה, כמו בימים אלו (דסוכות), ומשום שאנחנו נותנים בטוב לב ובשמחה ורצון מתהפך (מתנותינו) אליהם לגחלים על ראשם, גחלים בוערות, שהשמחה שלנו עושה להם רע, דהיינו י"ד (אילים), ע' (פרים), ח"ץ (כבשים), שכך עולה החשבון של הקרבנות שלהם. (כי הי"ד אילים יורה על י"ד הויה השולטת בהם, וע' פרים שהולכים ומתמעטים, יורה שהטוב שלהם ילך ויתמעט, וח"ץ כבשים יורה על מספר צ"ח קללות להשרות בהם, אף יפלח כחץ כבדם).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זה, אם תאמר, מי נותן אותנו להקריב עליהם, (על הממונים של ע' אומות), אולי אינם רוצים כל זה, אלא אין שמחה לכל אלו הממונים, כמו בכל אלו הפרים והאילים וכבשים, בשעה שישראל נותנים להם סעודות אלו. ועם כל זה אין הכל נקרב אלא אל הקב"ה בלבד, והם, (הממונים), מתקרבים שם, והקב"ה מחלק להם, ועל זה כתוב, אם רעב שונאך האכילהו לחם, אלו הם קרבנות החג, ואם צמא השקהו מים, אלו הם המים הרשומים כאן (לנסכם) בימי החג ביום השני וביום הששי וביום השביעי, והסימן בוז יבוזו לו, (שהוא ראשי תיבות ב' ו' ז')</w:t>
      </w:r>
      <w:r w:rsidR="007F64FF" w:rsidRPr="007F64FF">
        <w:rPr>
          <w:rStyle w:val="HebrewChar"/>
          <w:rFonts w:cs="FrankRuehl" w:hint="cs"/>
          <w:rtl/>
        </w:rPr>
        <w:t>...</w:t>
      </w:r>
      <w:r w:rsidRPr="007F64FF">
        <w:rPr>
          <w:rStyle w:val="HebrewChar"/>
          <w:rFonts w:cs="FrankRuehl" w:hint="cs"/>
          <w:rtl/>
        </w:rPr>
        <w:t xml:space="preserve"> (שם תתפח)</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תא חזי, כנגד אלו שבעת הצדיקים צוה הקב"ה בתורה, להקריב קרבן מוסף בז' </w:t>
      </w:r>
      <w:r w:rsidRPr="007F64FF">
        <w:rPr>
          <w:rStyle w:val="HebrewChar"/>
          <w:rFonts w:cs="FrankRuehl" w:hint="cs"/>
          <w:rtl/>
        </w:rPr>
        <w:lastRenderedPageBreak/>
        <w:t>פעמים בשנה, כדי להוסיף להם עדונים ומעדנים מבית המלך. (כי מוסף הוא סוד תוספת), שהאבות (שהם חג"ת) ישבעו בתחילה, ואחר כך הבנים, (שהם נהי"ם), והם ז' פעמים בשנה ולא יותר.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בשבת (מקריבים קרבן מוסף) כנגד צדיק יסוד עולם, הנקרא כל, ונקרא שבת, להוסיף לו עידונים ממוחא סתימאה (דא"א), ובראש חודש (מקריבים קרבן מוסף) כנגד כנסת ישראל, שהיא המלכות), הנקרא לבנה. (ונתבארו ב' מוספים שכנגד יסוד ומלכות, שיוסף ודוד אחוז בהם).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ובחמשה עשר יום לחדש הראשון (מקריבים קרבן מוסף), כנגד אברהם אביהם, האחוז במדת החסד, ונקרא ראשון, ובעצרת שבחדש השלישי, שניתנה בו התורה בז' קולות, (שבמזמור הבו לה' בני אלים, מקריבים בו מוסף) כנגד יעקב, שהוא שלישי לאבות, ואחוז בקול קול יעקב, (שהוא תפארת הנקרא קול, ונקרא יעקב). ובראש השנה, (מקריבים קרבן מוסף), כנגד יצחק שנולד בו, (בראש השנה שהוא גבורה), ואנו מזכירים בו עקדת יצחק, והוא יום הדין, כנגד מדת הדין שאחוז בה, (ונתבארו ג' מוספים, כנגד אברהם יצחק ויעקב שהם חג"ת).</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ביום הכפורים (מקריבים בו מוסף) כנגד משה, (שהוא נצח), שבו, (ביום הכפורים) קבל הקב"ה תפלתו, וריחם על ישראל והחזיר להם לוחות התורה, (דהיינו לוחות שניות), בחג הסוכות (מקריבים בו מוסף), כנגד אהרן, (שהוא הוד), שבזכותו היו הולכים ז' עננים החופפים על ישראל בסוכות, ומשום זה הם עושים סוכה. (ונתבארו ב' המוספים שכנגד משה ואהרן שהם נו"ה). וכל התורה כמה סודות עליונים סתומים בה. וכשאלו השבעה, (חג"ת נהי"מ), מתוספים בברכות, נמצא כל העולם בשלמות גדולה. (זהר חדש תולדות לז)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והקרבתם אשה לה' שבעת ימים, מניין אם אין לך פרים הבא אילים, ואם אין לך </w:t>
      </w:r>
      <w:r w:rsidRPr="007F64FF">
        <w:rPr>
          <w:rStyle w:val="HebrewChar"/>
          <w:rFonts w:cs="FrankRuehl" w:hint="cs"/>
          <w:rtl/>
        </w:rPr>
        <w:lastRenderedPageBreak/>
        <w:t>אילים הבא כבשים, ואם אין לך בטהרה הבא בטומאה, תלמוד לומר והקרבתם אשה לה', שבעת ימים יקריבו אשה לה' מכל מקום. (אמור פרק יא)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ותקעתם בחצוצרות, בשל צבור הכתוב מדבר, אתה אומר בשל צבור, או אחד לצבור ואחד ליחיד, אמרת, במה ענין מדבר בשל צבור</w:t>
      </w:r>
      <w:r w:rsidR="007F64FF" w:rsidRPr="007F64FF">
        <w:rPr>
          <w:rStyle w:val="HebrewChar"/>
          <w:rFonts w:cs="FrankRuehl" w:hint="cs"/>
          <w:rtl/>
        </w:rPr>
        <w:t>...</w:t>
      </w:r>
      <w:r w:rsidRPr="007F64FF">
        <w:rPr>
          <w:rStyle w:val="HebrewChar"/>
          <w:rFonts w:cs="FrankRuehl" w:hint="cs"/>
          <w:rtl/>
        </w:rPr>
        <w:t xml:space="preserve"> (בהעלותך עז)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וביום השבת שני כבשים בני שנה תמימים, למה נאמר, לפי שהוא אומר את הכבש אחד תעשה בבקר והיתה בו שבת בכלל, והרי הכתוב מוציאה מכללה להחמיר ולדון בקבועה, וביום השבת שני כבשים, (עולת שבת בשבתו) למה נאמר, לפי שהוא אומר את שבתותי תשמורו ומקדשי תיראו שתהא עבודת מקדש דוחה את השבת, או שתהא שבת דוחה את העבודה, תלמוד לומר וביום השבת שני כבשים</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עולת שבת בשבתו, ולא עולת שבת זו בעולת שבת אחרת, הרי שלא הקריב לשבת זו שומע אני יקריב לשבת הבאה, תלמוד לומר עולת שבת בשבתו, מגיד שאם עבר היום בטל קרבנו. (פנחס קמד)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ובראשי חדשיכם תקריבו עולה לה', למה נאמר, לפי שהוא אומר את הכבש אחד, שומע אני אף ראשי חדשים בכלל היו (שנאמר את הכבש אחד), הרי הכתוב מוציאם מכללם להחמיר ולדון במוספים, וילמדו משבת, והדין נותן, אי מה שבת שני כבשים אף בראש חודש שני כבשים, תלמוד לומר ובראשי חדשיכם תקריבו עולה לה', במנין אחר הכתוב מדבר. (שם קמה)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ושעיר עזים אחד לחטאת לה', לכפר על קבר התהום. על עולת התמיד יעשה ונסכו, מגיד שאין מוספים קרבים אלא בינתים. (שם)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כאלה תעשו ליום שבעת ימים, למה נאמר, שהיה בדין, הואיל וחג טעון חגיגה ופסח טעון חגיגה, מה החג פוחת והולך אף הפסח פוחת והולך, תלמוד לומר כאלה </w:t>
      </w:r>
      <w:r w:rsidRPr="007F64FF">
        <w:rPr>
          <w:rStyle w:val="HebrewChar"/>
          <w:rFonts w:cs="FrankRuehl" w:hint="cs"/>
          <w:rtl/>
        </w:rPr>
        <w:lastRenderedPageBreak/>
        <w:t>תעשו ליום, שלא להוסיף ושלא לגרוע</w:t>
      </w:r>
      <w:r w:rsidR="007F64FF" w:rsidRPr="007F64FF">
        <w:rPr>
          <w:rStyle w:val="HebrewChar"/>
          <w:rFonts w:cs="FrankRuehl" w:hint="cs"/>
          <w:rtl/>
        </w:rPr>
        <w:t>...</w:t>
      </w:r>
      <w:r w:rsidRPr="007F64FF">
        <w:rPr>
          <w:rStyle w:val="HebrewChar"/>
          <w:rFonts w:cs="FrankRuehl" w:hint="cs"/>
          <w:rtl/>
        </w:rPr>
        <w:t xml:space="preserve"> (שם קמז)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במאי קא מיפלגי, במוספין קודמין לבזיכין קמיפלגי, רבי ישמעאל סבר מוספין קודמין לבזיכין, עבד להו למוספין בשש ובזיכין בשבע, ועביד ליה לתמיד בשבע ומחצה, רבי עקיבא סבר בזיכין קודמין למוספין, בזיכין בחמש ומוספין בשש, ועביד ליה לתמיד בשש ומחצה</w:t>
      </w:r>
      <w:r w:rsidR="007F64FF" w:rsidRPr="007F64FF">
        <w:rPr>
          <w:rStyle w:val="HebrewChar"/>
          <w:rFonts w:cs="FrankRuehl" w:hint="cs"/>
          <w:rtl/>
        </w:rPr>
        <w:t>...</w:t>
      </w:r>
      <w:r w:rsidRPr="007F64FF">
        <w:rPr>
          <w:rStyle w:val="HebrewChar"/>
          <w:rFonts w:cs="FrankRuehl" w:hint="cs"/>
          <w:rtl/>
        </w:rPr>
        <w:t xml:space="preserve"> (פסחים נח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ועל שאין בה ידיעה לא בתחלה ולא בסוף שעירי הרגלים ושעירי ראשי חדשים מכפרין, דברי ר' יהודה, ר"ש אומר שעירי הרגלים מכפרין אבל לא שעירי ראשי חדשים, ועל מה שעירי ראשי חדשים מכפרין, על הטהור שאכל את הטמא. ר' מאיר אומר כל השעירין כפרתן שוה על טומאת מקדש וקדשיו. היה ר"ש אומר שעירי ראשי חדשים מכפרים על הטהור שאכל את הטמא, ושל רגלים מכפרין על שאין בה ידיעה לא בתחלה ולא בסוף, ושל יום הכפורים מכפר על שאין בה ידיעה בתחלה אבל יש בה ידיעה בסוף</w:t>
      </w:r>
      <w:r w:rsidRPr="007F64FF">
        <w:rPr>
          <w:rStyle w:val="HebrewChar"/>
          <w:rFonts w:cs="FrankRuehl" w:hint="cs"/>
          <w:rtl/>
        </w:rPr>
        <w:t>...</w:t>
      </w:r>
      <w:r w:rsidR="00817D66" w:rsidRPr="007F64FF">
        <w:rPr>
          <w:rStyle w:val="HebrewChar"/>
          <w:rFonts w:cs="FrankRuehl" w:hint="cs"/>
          <w:rtl/>
        </w:rPr>
        <w:t xml:space="preserve"> (שבועות ב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א"ר יהודה אמר שמואל מאי טעמא דר' יהודה, אמר קרא ושעיר עזים אחד לחטאת לה', חטא שאין מכיר בו אלא ה' יהא שעיר זה מכפר, והאי מיבעי ליה לכדר"ל, דאמר ריש לקיש מה נשתנה שעיר של ראש חודש שנאמר בו לה', אמר הקב"ה שעיר זה יהא כפרה על שמיעטתי את הירח</w:t>
      </w:r>
      <w:r w:rsidR="007F64FF" w:rsidRPr="007F64FF">
        <w:rPr>
          <w:rStyle w:val="HebrewChar"/>
          <w:rFonts w:cs="FrankRuehl" w:hint="cs"/>
          <w:rtl/>
        </w:rPr>
        <w:t>...</w:t>
      </w:r>
      <w:r w:rsidRPr="007F64FF">
        <w:rPr>
          <w:rStyle w:val="HebrewChar"/>
          <w:rFonts w:cs="FrankRuehl" w:hint="cs"/>
          <w:rtl/>
        </w:rPr>
        <w:t xml:space="preserve"> (שם ט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התדיר מחבירו קודם את חברו, התמידין קודמין למוספין, מוספי שבת קודמין למוספי ראש חודש, מוספי ראש חודש קודמין למוספי ראש השנה, שנאמר מלבד עולת הבקר אשר לעולת התמיד תעשו את אלה. מנא לן</w:t>
      </w:r>
      <w:r w:rsidR="007F64FF" w:rsidRPr="007F64FF">
        <w:rPr>
          <w:rStyle w:val="HebrewChar"/>
          <w:rFonts w:cs="FrankRuehl" w:hint="cs"/>
          <w:rtl/>
        </w:rPr>
        <w:t>...</w:t>
      </w:r>
      <w:r w:rsidRPr="007F64FF">
        <w:rPr>
          <w:rStyle w:val="HebrewChar"/>
          <w:rFonts w:cs="FrankRuehl" w:hint="cs"/>
          <w:rtl/>
        </w:rPr>
        <w:t xml:space="preserve"> דילמא תמידין הן דקדמו למוספין משום דתדירי, מוספין למוספין מנא לן, א"ר אילעא דאמר קרא כאלה תעשו ליום שבעת ימים, אלה כאלה, והאי מיבעי ליה לגופיה, אם כן </w:t>
      </w:r>
      <w:r w:rsidRPr="007F64FF">
        <w:rPr>
          <w:rStyle w:val="HebrewChar"/>
          <w:rFonts w:cs="FrankRuehl" w:hint="cs"/>
          <w:rtl/>
        </w:rPr>
        <w:lastRenderedPageBreak/>
        <w:t>ניכתוב אלה תעשו ליום, אי כתב אלה תעשו ליום שבעת הימים הוה אמינא אלה לשבעת הימים אין מידי אחרינא לא, ליום כתיב</w:t>
      </w:r>
      <w:r w:rsidR="007F64FF" w:rsidRPr="007F64FF">
        <w:rPr>
          <w:rStyle w:val="HebrewChar"/>
          <w:rFonts w:cs="FrankRuehl" w:hint="cs"/>
          <w:rtl/>
        </w:rPr>
        <w:t>...</w:t>
      </w:r>
      <w:r w:rsidRPr="007F64FF">
        <w:rPr>
          <w:rStyle w:val="HebrewChar"/>
          <w:rFonts w:cs="FrankRuehl" w:hint="cs"/>
          <w:rtl/>
        </w:rPr>
        <w:t xml:space="preserve"> אביי אמר מגופה דקרא, אם כן לימא קרא מלבד עולת הבקר ולישתוק, אשר לעולת התמיד למה לי, למימר דהך דתדירא תיקדום. (זבחים פט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איבעיא להו תדיר ומקודש איזה מהם קודם, תדיר קודם משום דתדיר, או דלמא מקודש קדים דקדיש, תא שמע תמידין קודמין למוספין, ואף על גב דמוספין קדישי, אטו שבת למוספין אהנאי לתמידין לא אהנאי</w:t>
      </w:r>
      <w:r w:rsidR="007F64FF" w:rsidRPr="007F64FF">
        <w:rPr>
          <w:rStyle w:val="HebrewChar"/>
          <w:rFonts w:cs="FrankRuehl" w:hint="cs"/>
          <w:rtl/>
        </w:rPr>
        <w:t>...</w:t>
      </w:r>
      <w:r w:rsidRPr="007F64FF">
        <w:rPr>
          <w:rStyle w:val="HebrewChar"/>
          <w:rFonts w:cs="FrankRuehl" w:hint="cs"/>
          <w:rtl/>
        </w:rPr>
        <w:t xml:space="preserve"> (שם צ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הסולת והשמן אין מעכבין את היין ולא היין מעכבן, המתנות שעל המזבח החיצון אין מעכבות זו את זו. תנו רבנן ומנחתם ונסכיהם, הבא מנחה ואחר כך הבא נסכים, רבי אומר זבח ונסכים, הבא זבח ואחר כך הבא נסכים</w:t>
      </w:r>
      <w:r w:rsidR="007F64FF" w:rsidRPr="007F64FF">
        <w:rPr>
          <w:rStyle w:val="HebrewChar"/>
          <w:rFonts w:cs="FrankRuehl" w:hint="cs"/>
          <w:rtl/>
        </w:rPr>
        <w:t>...</w:t>
      </w:r>
      <w:r w:rsidRPr="007F64FF">
        <w:rPr>
          <w:rStyle w:val="HebrewChar"/>
          <w:rFonts w:cs="FrankRuehl" w:hint="cs"/>
          <w:rtl/>
        </w:rPr>
        <w:t xml:space="preserve"> הפרים והאילים והכבשים (והשעירים) אינן מעכבין זה את זה, ר' שמעון אומר אם היו להם פרים מרובים ולא היו להם נסכים יביא פר אחד ונסכים ולא יקריבו כולם בלא נסכים</w:t>
      </w:r>
      <w:r w:rsidR="007F64FF" w:rsidRPr="007F64FF">
        <w:rPr>
          <w:rStyle w:val="HebrewChar"/>
          <w:rFonts w:cs="FrankRuehl" w:hint="cs"/>
          <w:rtl/>
        </w:rPr>
        <w:t>...</w:t>
      </w:r>
      <w:r w:rsidRPr="007F64FF">
        <w:rPr>
          <w:rStyle w:val="HebrewChar"/>
          <w:rFonts w:cs="FrankRuehl" w:hint="cs"/>
          <w:rtl/>
        </w:rPr>
        <w:t xml:space="preserve"> לעולם דעצרת דתורת כהנים, והכי קאמר, לא אילים דתורת כהנים מעכבי ליה לאיל דחומש הפקודים, ולא איל דחומש הפקודים מעכב להו לאילים דתורת כהנים, אלא פרים דאפילו אהדדי לא מעכבי ואילים דהכא ודהכא הוא דלא מעכבי אינהו מעכבי, תנא מילי מילי קתני</w:t>
      </w:r>
      <w:r w:rsidR="007F64FF" w:rsidRPr="007F64FF">
        <w:rPr>
          <w:rStyle w:val="HebrewChar"/>
          <w:rFonts w:cs="FrankRuehl" w:hint="cs"/>
          <w:rtl/>
        </w:rPr>
        <w:t>...</w:t>
      </w:r>
      <w:r w:rsidRPr="007F64FF">
        <w:rPr>
          <w:rStyle w:val="HebrewChar"/>
          <w:rFonts w:cs="FrankRuehl" w:hint="cs"/>
          <w:rtl/>
        </w:rPr>
        <w:t xml:space="preserve"> (שם מד ב,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התמידין אין מעכבין את המוספין ולא המוספין מעכבין את התמידין, ולא המוספין מעכבין זה את זה</w:t>
      </w:r>
      <w:r w:rsidR="007F64FF" w:rsidRPr="007F64FF">
        <w:rPr>
          <w:rStyle w:val="HebrewChar"/>
          <w:rFonts w:cs="FrankRuehl" w:hint="cs"/>
          <w:rtl/>
        </w:rPr>
        <w:t>...</w:t>
      </w:r>
      <w:r w:rsidRPr="007F64FF">
        <w:rPr>
          <w:rStyle w:val="HebrewChar"/>
          <w:rFonts w:cs="FrankRuehl" w:hint="cs"/>
          <w:rtl/>
        </w:rPr>
        <w:t xml:space="preserve"> בעא מיניה ר' חייא בר אבין מרב חסדא, ציבור שאין להן תמידין ומוספין אי זה מהן קודם, הכי דמי, אילימא תמידין דיומיה ומוספין דיומיה פשיטא תמידין עדיפי, דהוו להו תדיר ומקודש, אלא תמידין דלמחר ומוספין דהאידנא תמידין עדיפי, שכן תדיר, או דלמא מוספין עדיפי דהוו להו מקודש</w:t>
      </w:r>
      <w:r w:rsidR="007F64FF" w:rsidRPr="007F64FF">
        <w:rPr>
          <w:rStyle w:val="HebrewChar"/>
          <w:rFonts w:cs="FrankRuehl" w:hint="cs"/>
          <w:rtl/>
        </w:rPr>
        <w:t>...</w:t>
      </w:r>
      <w:r w:rsidRPr="007F64FF">
        <w:rPr>
          <w:rStyle w:val="HebrewChar"/>
          <w:rFonts w:cs="FrankRuehl" w:hint="cs"/>
          <w:rtl/>
        </w:rPr>
        <w:t xml:space="preserve"> (שם מט א,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אגדה: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וביום הבכורים, זה חג שבועות שבו מקריבים שתי הלחם של חמץ מן החטים חדשים. בשבועותיכם, הוא חג שבועות, פרים בני בקר, מכאן כל מקום שכתיב פר הוא כנגד אברהם, שנאמר ואל הבקר רץ אברהם, איל כנגד יצחק, שנאמר וילך אברהם ויקח את האיל וגו', כבשים כנגד יעקב, שנאמר והכשבים הפריד יעקב, שעיר עזים אחד כנגד יוסף לכפר על מכירתו, שנאמר בו ויקחו את כתונת יוסף וישחטו שעיר עזים. ולמה לא נאמר שעיר חטאת בחג השבועות, לפי שהוא יום מתן תורה, והתורה היא מכפרת כקרבן, לכך לא נאמר בו חטאת הכפורים. י"ג פרים, אתה מוצא ששבעים פרים היו מקריבים ביום חג הסוכות, ביום ראשון י"ג, ובשני י"ב, ובשלישי י"א, וברביעי י'</w:t>
      </w:r>
      <w:r w:rsidR="007F64FF" w:rsidRPr="007F64FF">
        <w:rPr>
          <w:rStyle w:val="HebrewChar"/>
          <w:rFonts w:cs="FrankRuehl" w:hint="cs"/>
          <w:rtl/>
        </w:rPr>
        <w:t>...</w:t>
      </w:r>
      <w:r w:rsidRPr="007F64FF">
        <w:rPr>
          <w:rStyle w:val="HebrewChar"/>
          <w:rFonts w:cs="FrankRuehl" w:hint="cs"/>
          <w:rtl/>
        </w:rPr>
        <w:t xml:space="preserve"> נמצאו הכל שבעים, והוא כנגד אומות העולם שהם שבעים אומות, כדי שיצילנו השם מידם ויכלו מן העולם, לפיכך מתמעטים והולכים. ארבעה עשר כבשים כנגד י"ד בני יעקב, בני יעקב שנים עשר ומנשה ואפרים שנים, והם לא היו פוחתים והולכים, אלא כשם שהיו י"ד בראשון כך היו בכל יום י"ד, ללמדך שהם היו חזקים וקיימים לעולם, ועולה חשבונם צ"ח לכפר על צ"ח קללות שבתורת כהנים והוא בכי תבוא אל הארץ</w:t>
      </w:r>
      <w:r w:rsidR="007F64FF" w:rsidRPr="007F64FF">
        <w:rPr>
          <w:rStyle w:val="HebrewChar"/>
          <w:rFonts w:cs="FrankRuehl" w:hint="cs"/>
          <w:rtl/>
        </w:rPr>
        <w:t>...</w:t>
      </w:r>
      <w:r w:rsidRPr="007F64FF">
        <w:rPr>
          <w:rStyle w:val="HebrewChar"/>
          <w:rFonts w:cs="FrankRuehl" w:hint="cs"/>
          <w:rtl/>
        </w:rPr>
        <w:t xml:space="preserve"> (במדבר כח כו)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אמונות ודעות:</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ואם יאמר אדם כיון שמצאנו מצווה מראש ושעיר חטאת אחד לכפר עליכם, ידענו שלא יתכן בלי חטא, אנו אומרים כי זה נקבע על האפשר, אם יש חטא יתכפר בו, ואם לאו יחשב לנו לצדקה. ואם יאמר והיאך נאמר כי אדם אין צדיק בארץ אשר יעשה טוב ולא יחטא, אמרנו שהוא על היכולת, כלומר שכל אחד מן הצדיקים שבידו היכולת לעשות הטוב, יש בידו גם היכולת לעשות הרע, אלא שהוא מעדיף את הטוב על הרע. (מאמר ה פרק 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ושעיר עזים - כל שעירי המוספין באין לכפר על טומאת מקדש וקדשיו, הכל כמו </w:t>
      </w:r>
      <w:r w:rsidRPr="007F64FF">
        <w:rPr>
          <w:rStyle w:val="HebrewChar"/>
          <w:rFonts w:cs="FrankRuehl" w:hint="cs"/>
          <w:rtl/>
        </w:rPr>
        <w:lastRenderedPageBreak/>
        <w:t>שמפורש במסכת (שבועות ט'), ונשתנה שעיר ראש חודש שנאמר בו לה', תלמודו ללמד שמכפר על שאין בו ידיעה לא בתחלה ולא בסוף, שאין מכיר בחטא אלא הקב"ה בלבד, ושאר השעירין למדין ממנו. ומדרשו באגדה, אמר הקב"ה הביאו כפרה עלי שמעטתי את הירח. (במדבר כח טו)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פר אחד איל אחד - איל כנגד ישראל, התעכבו לי מעט עוד, ולשון חבה הוא זה, כבנים הנפטרים מאביהם והוא אומר להם קשה עלי פרידתכם עכבו עוד יום אחד</w:t>
      </w:r>
      <w:r w:rsidR="007F64FF" w:rsidRPr="007F64FF">
        <w:rPr>
          <w:rStyle w:val="HebrewChar"/>
          <w:rFonts w:cs="FrankRuehl" w:hint="cs"/>
          <w:rtl/>
        </w:rPr>
        <w:t>...</w:t>
      </w:r>
      <w:r w:rsidRPr="007F64FF">
        <w:rPr>
          <w:rStyle w:val="HebrewChar"/>
          <w:rFonts w:cs="FrankRuehl" w:hint="cs"/>
          <w:rtl/>
        </w:rPr>
        <w:t xml:space="preserve"> (שם כט לו)</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ביום השבת ו' כבשים - לדעתי זה יום טוב בו מקריבים ז' כבשים, ולמדך שאין מעכבין זה את זה. (יחזקאל מו 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דבר אל בני ישראל - אין לכהנים עסק בענין המועדות יותר מאשר לישראל בהם, על כן לא הזהיר בפרשה הזאת אהרן ובניו רק בני ישראל שיכלול את כלם באחד, כי לא פירש קרבנות המוספים בפרשה הזאת, אבל הזכיר המועדים כאן בתורת כהנים בעבור שהם ימי הקרבנות, וירמוז אליהם כמו שאמר והקרבתם אשה לה', ואמר בסוף הפרשה אלה מועדי ה' אשר תקראו אותם מקראי קדש להקריב אשה לה' עולה ומנחה זבח ונסכים, אבל לא האריך לבאר המוספים שלא רצה שינהגו להם במדבר</w:t>
      </w:r>
      <w:r w:rsidR="007F64FF" w:rsidRPr="007F64FF">
        <w:rPr>
          <w:rStyle w:val="HebrewChar"/>
          <w:rFonts w:cs="FrankRuehl" w:hint="cs"/>
          <w:rtl/>
        </w:rPr>
        <w:t>...</w:t>
      </w:r>
      <w:r w:rsidRPr="007F64FF">
        <w:rPr>
          <w:rStyle w:val="HebrewChar"/>
          <w:rFonts w:cs="FrankRuehl" w:hint="cs"/>
          <w:rtl/>
        </w:rPr>
        <w:t xml:space="preserve"> (ויקרא כג 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בראשי חדשים מקריבין מוסף ראש חודש אחר תמיד של שחר, וכמה הוא מוסף ראש חדש, פרים שנים ואיל אחד ושבעה כבשים הכל עולות, ושעיר עזים חטאת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בפסח מקריבין קרבן מוסף בכל יום, מיום הראשון עד יום השביעי כמוסף ראשי חדשים, פרים שנים ואיל אחד ושבעה כבשים, הכל עולות, ושעיר חטאת הנאכלת. ביום שני של פסח שהוא יום ששה עשר בניסן מקריבין יתר על מוסף של כל יום כבש לעולה עם עומר התנופה, והיא מנחה של צבור כמו שבארנו. וזמנו </w:t>
      </w:r>
      <w:r w:rsidRPr="007F64FF">
        <w:rPr>
          <w:rStyle w:val="HebrewChar"/>
          <w:rFonts w:cs="FrankRuehl" w:hint="cs"/>
          <w:rtl/>
        </w:rPr>
        <w:lastRenderedPageBreak/>
        <w:t>קבוע, ולפיכך דוחה את השבת ואת הטומאה</w:t>
      </w:r>
      <w:r w:rsidR="007F64FF" w:rsidRPr="007F64FF">
        <w:rPr>
          <w:rStyle w:val="HebrewChar"/>
          <w:rFonts w:cs="FrankRuehl" w:hint="cs"/>
          <w:rtl/>
        </w:rPr>
        <w:t>...</w:t>
      </w:r>
      <w:r w:rsidRPr="007F64FF">
        <w:rPr>
          <w:rStyle w:val="HebrewChar"/>
          <w:rFonts w:cs="FrankRuehl" w:hint="cs"/>
          <w:rtl/>
        </w:rPr>
        <w:t xml:space="preserve"> (תמידין ומוספין ז א והלאה)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ביום חמשים מספירת העומר הוא חג השבועות, והוא עצרת, וביום הזה מקריבין מוסף כמו מוסף ראש חדש, שני פרים ואיל ושבעה כבשים כולם עולות, ושעיר חטאת. ואלו הן הקרבנות האמורות בחומש הפקודים, והם מוסף היום. ועוד מביאין יתר על המוסף ביום הזה מנחה חדשה שתי הלחם, ומקריבין עם הלחם פר ושני אילים ושבעה כבשים, הכל עולות, ושעיר חטאת ושני כבשים זבח שלמים</w:t>
      </w:r>
      <w:r w:rsidR="007F64FF" w:rsidRPr="007F64FF">
        <w:rPr>
          <w:rStyle w:val="HebrewChar"/>
          <w:rFonts w:cs="FrankRuehl" w:hint="cs"/>
          <w:rtl/>
        </w:rPr>
        <w:t>...</w:t>
      </w:r>
      <w:r w:rsidRPr="007F64FF">
        <w:rPr>
          <w:rStyle w:val="HebrewChar"/>
          <w:rFonts w:cs="FrankRuehl" w:hint="cs"/>
          <w:rtl/>
        </w:rPr>
        <w:t xml:space="preserve"> (שם ח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שני פרים של מוסף היום ופר הבא בגלל הלחם אינן מעכבין זה את זה. איל של מוסף היום ושני אילים הבאין בגלל הלחם אינן מעכבין זה את זה. שבעת כבשים של מוסף היום ושבעה כבשים הבאים בגלל הלחם אינן מעכבין זה את זה, ואם נשחטו כולן מעכבין זה את זה.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התמידין אינם מעכבין את המוספין ולא המוספין מעכבין את התמידין ולא המוספין מעכבין זה את זה, ולא מנין העולות כולן מעכב, כיצד, הרי שלא מצאו אלא ששה כבשים מקריבין ששה, אפילו לא מצאו אלא אחד מקריבין אותו, בין בראשי חדשים בין בימי המועדות והשבתות, ואינן חייבין להקריב השאר למחר או למועד אחר אלא כל קרבן צבור שעבר זמנו בטל קרבנו. לא מצאו אלא שני כבשים, אם יקריבו אותן למוסף היום אין להן תמידין למחר, הרי הדבר שקול אם הקריבום למוסף היום הקריבו, ואם רצו להניחם למחר לתמידין יניחו. (שם ח יז)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באחד בתשרי מקריבין מוסף היום פר ואיל ושבעה כבשים הכל עולות, ושעיר חטאת הנאכלת, וזה מוסף היום יתר על מוסף ראש חודש הקרב בכל ראש חדש, לפיכך אם חל להיות בשבת היו שם שלשה מוספין, מוסף שבת ומוסף ראש חדש ומוסף היום.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וכיצד סידור הקרבתן, מוסף שבת תחלה, ואחריו מוסף החדש, ואחריו מוסף יום </w:t>
      </w:r>
      <w:r w:rsidRPr="007F64FF">
        <w:rPr>
          <w:rStyle w:val="HebrewChar"/>
          <w:rFonts w:cs="FrankRuehl" w:hint="cs"/>
          <w:rtl/>
        </w:rPr>
        <w:lastRenderedPageBreak/>
        <w:t>טוב, שכל התדיר מחבירו קודם את חבירו, וכן כל המקודש מחבירו קודם את חבירו. היה לפניו תדיר ומקודש יקדים איזה מהם שירצה. עבר או שכח ושחט את שאינו תדיר או הפחות בקדושה תחלה, מקריבו ואחר כך שוחט את התדיר או את המקודש. ואם נשחטו שניהם כאחד יהיה זה ממרס בדם עד שיזרק דם התדיר או דם המקודש.</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דם החטאת קודם לדם העולה, מפני שדם החטאת מכפר, איברי עולה קודמין לאימורי חטאת מפני שהעולה כולה לאשים, דם חטאת ואיברי עולה אי זה שירצה יקדים, וכן דם עולה ואימורי חטאת או דם עולה ודם אשם אי זה שירצה יקדים</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בקרבנות החג אינו כן, אלא קריבין על סדר הכתוב, שנאמר כמשפטם, כיצד, בתחלה פרים, ואחריהם אילים, ואחריהם כבשים, ואחריהם שעירים, אף על פי שהשעירים חטאת וכל אלו שקדמו אותן עולות</w:t>
      </w:r>
      <w:r w:rsidR="007F64FF" w:rsidRPr="007F64FF">
        <w:rPr>
          <w:rStyle w:val="HebrewChar"/>
          <w:rFonts w:cs="FrankRuehl" w:hint="cs"/>
          <w:rtl/>
        </w:rPr>
        <w:t>...</w:t>
      </w:r>
      <w:r w:rsidRPr="007F64FF">
        <w:rPr>
          <w:rStyle w:val="HebrewChar"/>
          <w:rFonts w:cs="FrankRuehl" w:hint="cs"/>
          <w:rtl/>
        </w:rPr>
        <w:t xml:space="preserve"> (שם ט א והלאה)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ביום הכפורים מקריבין מוסף כמוסף ראש השנה פר ואיל, ואיל זה נקרא איל העם, ושבעה כבשים כולן עולות, ושעיר חטאת והוא נאכל לערב. ועוד מקריבין הצבור שעיר חטאת והוא נשרף, שבן זוגו שעיר המשתלח.</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ביום הראשון של חג הסוכות מקריבין מוסף היום שלשה עשר פרים ושני אילים וארבעה עשר כבשים כולן עולות, ושעיר חטאת נאכלת. וכן כל יום ויום משבעת ימי החג מקריבין שני אילים וארבעה עשר כבשים ושעיר חטאת. אבל הפרים פוחתין אחד אחד בכל יום, בשני מקריבין שנים עשר, בשלישי אחד עשר, עד שימצא קרבן יום שביעי פרים שבעה אילים שנים כבשים ארבעה עשר, הכל עולות, ושעיר חטאת.</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ביום השמיני עצרת מקריבין מוסף היום פר ואיל ושבעה כבשים, כולן עולות, ושעיר חטאת. וזה מוסף בפני עצמו. (שם י א והלאה)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מורה נבוכים:</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ולפי זה הענין אשר זכרוהו יראה לי שהטעם בהיות החטאות כולן ליחיד ולצבור שעירים, רצוני לומר שעירי הרגלים ושעירי ראשי חדשים ושעירי יום הכפורים ושעירי ע"ז סבת כל אלו אצלי היות רוב מריים וחטאתם אז בהקריבם לשעירים, כמו שבאר הכתוב, "ולא יזבחו עוד את זבחיהם לשעירים", אבל החכמים ז"ל שמו טעם היות כפרת צבור לעולם בשעירים, בעבור שחטא עדת ישראל כלה היה בשעיר, רמז למכירת יוסף הצדיק, שנאמר בעניינו "וישחטו שעיר עזים", ולא יהיה זה הטעם חלוש בעיניך, כי כונת כל אלו הפעולות לישב בנפש כל חוטא וכל איש מרי שצריך לזכור ולהזכיר חטאו תמיד, כמו שנאמר "וחטאתי נגדי תמיד", ושצריך כפרה על החטא ההוא הוא וזרעו וזרע זרעו בעבודה שתהיה ממין המרי ההוא</w:t>
      </w:r>
      <w:r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והנה ראיתי להעירך הנה על ענין נפלא מאד, ואף על פי שפשוטו יראה שאינו מענין המאמר, והוא אמרו בשעיר חטאת ראש חודש לבד "חטאת לה'", מה שלא נאמר בשעירי הרגלים כולם ולא בזולתם מן החטאות, וטעמו מבואר אצלי מאד, והוא שאלו הקרבנות אשר יקריבום הצבור לפרקים, רצוני לומר המוספים, הם כולם עולות, ובכל יום ויום מהם שעיר עזים אחד לחטאת והוא היה נאכל, אבל העולות כולם נשרפות, ולזה באר בהן אשה לה', ולא אמר חטאת לה' ולא שלמים לה', מפני שהיו נאכלים, עד שהחטאות שהיו נשרפות לא היו ראויים שיאמר בהן אשה לה', שכמו שאבאר טעמו בזה הפרק, ולזה לא יצוייר שיאמר בשעירים חטאת לה' בהיותם נאכלים לא נשרפין כולן. וכאשר חשש שידמו בשעיר ראש חדש שהוא קרבן ללבנה, כמו שהיו עושים המצרים להקריב ללבנה בראשי החדשים, באר בו שזה למצות השם לא ללבנה. ואין לחוש זה החשש בשעירי הרגלים ולא בזולתם, אחר שהימים ההם </w:t>
      </w:r>
      <w:r w:rsidRPr="007F64FF">
        <w:rPr>
          <w:rStyle w:val="HebrewChar"/>
          <w:rFonts w:cs="FrankRuehl" w:hint="cs"/>
          <w:rtl/>
        </w:rPr>
        <w:lastRenderedPageBreak/>
        <w:t>אינם ראשי חדשים, ואין להם סימן טבעי יבדילם</w:t>
      </w:r>
      <w:r w:rsidR="007F64FF" w:rsidRPr="007F64FF">
        <w:rPr>
          <w:rStyle w:val="HebrewChar"/>
          <w:rFonts w:cs="FrankRuehl" w:hint="cs"/>
          <w:rtl/>
        </w:rPr>
        <w:t>...</w:t>
      </w:r>
      <w:r w:rsidRPr="007F64FF">
        <w:rPr>
          <w:rStyle w:val="HebrewChar"/>
          <w:rFonts w:cs="FrankRuehl" w:hint="cs"/>
          <w:rtl/>
        </w:rPr>
        <w:t xml:space="preserve"> (חלק ג פרק מו)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חזקוני: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וביום השבת - בכל הקרבנות כתיב ביה הקרבה או עשיה, ובשבת הואיל ונאסרה בה מלאכה מפני כבודה לא נאמר בקרבנותיה הקרבה ועשיה, כאלו אין מלאכה נעשית בהם. שני כבשים - לא הטריח הקב"ה במוסף של שבת יותר מדאי, אלא המוסף שוה לתמיד, ולא נאמר בה חטאת כמו בשאר מוספין מפני כבוד שבת, שאין לשחוט בשבת דבר הנאכל לשום אדם, אלא כל הקרבתו לגבוה, ועליו יסדו "רצית קרבנותיה", ואף על גב דמוספי חטאת קרבין בה, כגון בשבת דראש חודש, ושבת דיום טוב, מכל מקום במוסף שבת דעלמא עבד רחמנא הכירא. (במדבר כח 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עולת שבת בשבתו - לא נאמר בו "ושעיר לכפר", ללמדך ביום טוב ובראשי חדשים שבקרבנותיהם כתיב חטאת או כפרה והם באים לכפר, התקינו שיהו קורין אותן ועולין להם לישראל קריאתו כאילו הקריבום, כמו ששנו רז"ל כל זמן שקורין בהן מעלה אני עליהם כאילו הקריבום לפני, אבל קרבן מוסף שבת לא כתיב ביה לא חטאת ולא כפרה ללמדך שאין קרבנותיו באין לכפר, לפי ששבת מכפרת, אלא לריח ניחוח הן באים, ולכך אין קורין בתורה מוסף שבת כמו האחרים. (שם שם 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פרים בני בקר שנים - וכן מוסף של פסח ושל עצרת, לפי שבראשי חדשים שהן תחלת החדש וברגלים שהן באסיפה הוסיף במוסף שלהם, אבל של ראש השנה ויום הכפורים ושמיני עצרת אין בהם אלא פר אחד, בראש השנה משום דאיכא שני מוספים, של ראש חודש ושל ראש השנה, וביום הכפורים אילו ופר של אהרן ושעיר הגרלה, משום הכי סגי להו בפר אחד, ובשמיני עצרת פר אחד כנגד כל ישראל גוי אחד. (שם שם יא)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כאלה תעשו ליום - למעלה בתורת כהנים בפרשת אמור דמשתעי בעניני הארץ מזכיר הרגלים והתבואות הרגילות לבא בהם, לפיכך הזכיר הקרבנות הבאות בגלל העומר ושתי הלחם, אבל כאן לא הזכיר רק הקרבנות הבאים על היום. (שם שם כד)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מלבד עולת התמיד - ואם תאמר ואמאי לא כתיב מלבד שתי הלחם ושבעת כבשים ופר ושני אילים וגו' הבאים עמהם, אלא יש לומר מדכתיב "בהקריבכם מנחה חדשה", הרי כבר הזכירה, ועל המנחה הם באים. (שם שם לא)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מבעלי התוספות:</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איתא שוחר טוב שקראה שבת תגר על שקרבנה מועט, א"ל הקב"ה כל מעשיך כפולים, שיר כפול, שנאמר מזמור שיר</w:t>
      </w:r>
      <w:r w:rsidR="007F64FF" w:rsidRPr="007F64FF">
        <w:rPr>
          <w:rStyle w:val="HebrewChar"/>
          <w:rFonts w:cs="FrankRuehl" w:hint="cs"/>
          <w:rtl/>
        </w:rPr>
        <w:t>...</w:t>
      </w:r>
      <w:r w:rsidRPr="007F64FF">
        <w:rPr>
          <w:rStyle w:val="HebrewChar"/>
          <w:rFonts w:cs="FrankRuehl" w:hint="cs"/>
          <w:rtl/>
        </w:rPr>
        <w:t xml:space="preserve"> וזה שאנחנו אומרים להקריב בה קרבן מוסף שבת כראוי</w:t>
      </w:r>
      <w:r w:rsidR="007F64FF" w:rsidRPr="007F64FF">
        <w:rPr>
          <w:rStyle w:val="HebrewChar"/>
          <w:rFonts w:cs="FrankRuehl" w:hint="cs"/>
          <w:rtl/>
        </w:rPr>
        <w:t>...</w:t>
      </w:r>
      <w:r w:rsidRPr="007F64FF">
        <w:rPr>
          <w:rStyle w:val="HebrewChar"/>
          <w:rFonts w:cs="FrankRuehl" w:hint="cs"/>
          <w:rtl/>
        </w:rPr>
        <w:t xml:space="preserve"> הקב"ה נתן לבניו לחם משנה בשבת, לפיכך ציוה להקריב לפניו גם כן לחם משנה, וזהו שני כבשים, ולשון תכנת ספירה, ספר ימי המעשה וקדש ז', שהקב"ה אוהב שביעיות</w:t>
      </w:r>
      <w:r w:rsidR="007F64FF" w:rsidRPr="007F64FF">
        <w:rPr>
          <w:rStyle w:val="HebrewChar"/>
          <w:rFonts w:cs="FrankRuehl" w:hint="cs"/>
          <w:rtl/>
        </w:rPr>
        <w:t>...</w:t>
      </w:r>
      <w:r w:rsidRPr="007F64FF">
        <w:rPr>
          <w:rStyle w:val="HebrewChar"/>
          <w:rFonts w:cs="FrankRuehl" w:hint="cs"/>
          <w:rtl/>
        </w:rPr>
        <w:t xml:space="preserve"> וקשה שאין קורין הפרשה בכל שבת, ואם מפני שהיא רק ב' פסוקים אפשר להתחיל מצו את בני ישראל כבראש חודש. שכל קריאת הפרשיות משום כפרה, אבל בשבת לא כתיב כפרה לפיכך אין קורין, דבר אחר דכתיב אלא מועדי ה' אשר תקראו וגו', ובשבת לא כתיב כן, ולא איקרי מועד, וראש חודש איקרי מועד. (שם שם 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להקריב קרבן מוסף בכל שבעת ימי הפסח, שנאמר "והקרבתם אשה לה' שבעת ימים"</w:t>
      </w:r>
      <w:r w:rsidR="007F64FF" w:rsidRPr="007F64FF">
        <w:rPr>
          <w:rStyle w:val="HebrewChar"/>
          <w:rFonts w:cs="FrankRuehl" w:hint="cs"/>
          <w:rtl/>
        </w:rPr>
        <w:t>...</w:t>
      </w:r>
      <w:r w:rsidRPr="007F64FF">
        <w:rPr>
          <w:rStyle w:val="HebrewChar"/>
          <w:rFonts w:cs="FrankRuehl" w:hint="cs"/>
          <w:rtl/>
        </w:rPr>
        <w:t xml:space="preserve"> משרשי המצוה, כענין מה שכתבנו למעלה בענין הקרבן, כי האדם נפעל כפי מעשהו, כי מהיותו בעל חומר אין מחשבתו נדבקת כי אם על ידי המעשה, ומזה השורש צונו הא-ל ב"ה לעשות פעולה מיוחדת לשם היום למען נתפעל מתוך כך לתת אל לבנו גודל היום וקדושתו והנסים והטובות שגמלנו הא"ל ב"ה באותו הזמן</w:t>
      </w:r>
      <w:r w:rsidR="007F64FF" w:rsidRPr="007F64FF">
        <w:rPr>
          <w:rStyle w:val="HebrewChar"/>
          <w:rFonts w:cs="FrankRuehl" w:hint="cs"/>
          <w:rtl/>
        </w:rPr>
        <w:t>...</w:t>
      </w:r>
      <w:r w:rsidRPr="007F64FF">
        <w:rPr>
          <w:rStyle w:val="HebrewChar"/>
          <w:rFonts w:cs="FrankRuehl" w:hint="cs"/>
          <w:rtl/>
        </w:rPr>
        <w:t xml:space="preserve"> (אמור מצוה רצט)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הרקאנטי:</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וסוד פרי החג המתמעטים פירושו, ועליהם כתיב "תחת אהבתי ישטנוני", כי כשהאילן העליון מתברך אז גם הענפים הקטנים שהם תחת האילן סביב השרשים כלם מתברכים בהתברך האילן, אף כי אין בהם תועלת, זהו סוד אחזו לנו שועלים, אף על פי שהם מחבלים כרמים יש להם להתברך עמנו, כי הם נאחזים עמנו, כן אומות העולם נאחזים בישראל, על כן מקריבין עליהם קרבן כדי שלא יהנו בחלקנו בחיים הגניזה מסוד הבריכה העליונה, על כן מתמעטין והולכים יורדין מן הקדש ולא עולין, לווין ולא משלמין, אך צדיק חי העולמים חונן ונותן. (פנחס בסוף)</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רבינו בחיי: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קרבן-כללי, במדבר כט יג.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עקדה: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הנה מבואר שעל היושבים לפני ה' להזהיר העם ולהביאם לעבודת ה', והוא טעם המוסף וההלל לפניו, שלו הגבורה על מערכות השמים ביום חדוש הלבנה, ולכן מקריבים ז' כבשים נגד ז' כוכבי לכת, ואיל אחד כי הוא מכריח את כולם. וזה שאמר ר' יצחק שהיה צריך להתחיל התורה מהחודש הזה, כי המביטים בפועל ה' יכירו כי אין מלבדו, ועוד תדריך מצוה זו של קדוש החודש נגד המיחסים הכל למקרה</w:t>
      </w:r>
      <w:r w:rsidR="007F64FF" w:rsidRPr="007F64FF">
        <w:rPr>
          <w:rStyle w:val="HebrewChar"/>
          <w:rFonts w:cs="FrankRuehl" w:hint="cs"/>
          <w:rtl/>
        </w:rPr>
        <w:t>...</w:t>
      </w:r>
      <w:r w:rsidRPr="007F64FF">
        <w:rPr>
          <w:rStyle w:val="HebrewChar"/>
          <w:rFonts w:cs="FrankRuehl" w:hint="cs"/>
          <w:rtl/>
        </w:rPr>
        <w:t xml:space="preserve"> ועל הרהורי האנשים בדברים כאלו יחד קרבן שעיר חטאת לה' בראש חודש, על חטא שנודע רק לה', ונראה שלזה התכוון בן עזאי בחולין ס' על מיעוט הלבנה, שעשה את הלבנה כמתחלת בחקירה זו, אם אפשר שיפלו כל הנמצאות תחת המקרה, ואם לא מה הסיבה למיעוטה, ובסוף אמר הביאו עלי כפרה שמיעטתי את הירח, על הרהוריכם, כי אני התכוונתי לטובה, ואתם חשבתם עלי כזבים, וזה שתקנו לומר "ושעירי חטאת לכפר בעדם וכו' ותשועת נפשם מיד שונא", הוא יצר הרע</w:t>
      </w:r>
      <w:r w:rsidR="007F64FF" w:rsidRPr="007F64FF">
        <w:rPr>
          <w:rStyle w:val="HebrewChar"/>
          <w:rFonts w:cs="FrankRuehl" w:hint="cs"/>
          <w:rtl/>
        </w:rPr>
        <w:t>...</w:t>
      </w:r>
      <w:r w:rsidRPr="007F64FF">
        <w:rPr>
          <w:rStyle w:val="HebrewChar"/>
          <w:rFonts w:cs="FrankRuehl" w:hint="cs"/>
          <w:rtl/>
        </w:rPr>
        <w:t xml:space="preserve"> (שמות יב א שער לז)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אברבנאל: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עולת שבת בשבתו - </w:t>
      </w:r>
      <w:r w:rsidR="007F64FF" w:rsidRPr="007F64FF">
        <w:rPr>
          <w:rStyle w:val="HebrewChar"/>
          <w:rFonts w:cs="FrankRuehl" w:hint="cs"/>
          <w:rtl/>
        </w:rPr>
        <w:t>...</w:t>
      </w:r>
      <w:r w:rsidRPr="007F64FF">
        <w:rPr>
          <w:rStyle w:val="HebrewChar"/>
          <w:rFonts w:cs="FrankRuehl" w:hint="cs"/>
          <w:rtl/>
        </w:rPr>
        <w:t>ויש אומרים ששני כבשים נגד שמור וזכור, ואינו, כי בדבור אחד נאמרו, אלא רומז לב' טעמי השבת, זכר למעשה בראשית וליציאת מצרים, שה' כבש העולם ואת פרעה, ולכן ב' כבשים, או על שה' סבה פועלת וגם שומרת ומתמדת העולם. (במדבר כח 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ובראשי חדשיכם - </w:t>
      </w:r>
      <w:r w:rsidR="007F64FF" w:rsidRPr="007F64FF">
        <w:rPr>
          <w:rStyle w:val="HebrewChar"/>
          <w:rFonts w:cs="FrankRuehl" w:hint="cs"/>
          <w:rtl/>
        </w:rPr>
        <w:t>...</w:t>
      </w:r>
      <w:r w:rsidRPr="007F64FF">
        <w:rPr>
          <w:rStyle w:val="HebrewChar"/>
          <w:rFonts w:cs="FrankRuehl" w:hint="cs"/>
          <w:rtl/>
        </w:rPr>
        <w:t>לחז"ל פר נגד אברהם, איל נגד יצחק, כבשים נגד יעקב, והשעיר נגד השבטים, ולא נתנו טעם למספר, ויש אומרים שמספר י"א נגד י"א שעות שהחמה גדולה מהלבנה, יש אומרים נגד י"א ימים ששנת החמה יתרה על שנת הלבנה. יש לומר אחר שראש חדש בחדוש הלבנה הוראה רבה על מקרה המחודש, ציוה ה' שיזכירו לפניו זכות האבות, וינצלו. ונראה לומר עוד, שהוא לזכר מצות קדוש החודש, ויקריבו ב' פרים נגד משה ואהרן שנצטוו על כך. איל נגד ה' בעל איל המצוה, כבשים נגד ז' אבות צדיקים, אבות משה ואהרן מנח עד עמרם. או ב' פרים נגד ב' המאורות העושים פרי, איל על פסח, וכבשים נגד ז' ימי החג. או דרך מדע, שיזכר כי לא הירח לבד פועל בעולם השפל, כי גבוה מעל גבוה, וב' הפרים נגד המניע הא' יתברך, והב' נגד המתנועע הא' העליון על הגלגלים, האיל רמז לגלגל הכוכבים, והכבשים לז' כוכבי לכת שלמטה ממנו, ולרמוז שכולם כלים לרצון ה' ובסוף אובדים נשרפים כולם במזבח. (שם שם יא)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ובחמשה עשר - טעם קרבנות החג בדרך התורני, ע' פרים נגד האומות שלהם שרים מליצים, ולא קרבו בבת אחת לרמוז שאין חזקים בבת אחד. שני אילים, שיש תמיד ב' אומות חזקות ביותר. י"ד כבשים נגד בני יעקב שהם י"ד עם דינה ובני יוסף, והם חלשים מהאומות. ובדרך המדעי עיוני, ע' פרים שיתן אדם חייו אל לבו, ולפי שבבן י"ג מתחיל השכל למשול יקריב ביום א' י"ג, ב' אילים על הבחרות, ימי הכח בדברים הגופיים והנפשיים, כבשים, </w:t>
      </w:r>
      <w:r w:rsidRPr="007F64FF">
        <w:rPr>
          <w:rStyle w:val="HebrewChar"/>
          <w:rFonts w:cs="FrankRuehl" w:hint="cs"/>
          <w:rtl/>
        </w:rPr>
        <w:lastRenderedPageBreak/>
        <w:t>שלפעמים יחיה יותר ויהי ימי חולשה וצער. וכן במורה, כי בספרי הנבואה המשלים מתחלפים, פעם על המזלות ופעם על חיי האדם כבעניננו</w:t>
      </w:r>
      <w:r w:rsidR="007F64FF" w:rsidRPr="007F64FF">
        <w:rPr>
          <w:rStyle w:val="HebrewChar"/>
          <w:rFonts w:cs="FrankRuehl" w:hint="cs"/>
          <w:rtl/>
        </w:rPr>
        <w:t>...</w:t>
      </w:r>
      <w:r w:rsidRPr="007F64FF">
        <w:rPr>
          <w:rStyle w:val="HebrewChar"/>
          <w:rFonts w:cs="FrankRuehl" w:hint="cs"/>
          <w:rtl/>
        </w:rPr>
        <w:t xml:space="preserve"> (שם כט יב)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ובכן במוסף ראש חודש וחג המצות וחג השבועות היו פרים שנים מורים על שני החלקים הראשונים המכוונים בתורה בכללה על צד הכונה הראשונה כנזכר, שהם יראת הא-ל ית' ואהבתו הנמשכים לחלק העיוני ממנה, והאיל אשר אחריהם במעלה מורה על החלק השלישי בכונה הראשונה, והיא התכונה בנפש ללכת בדרכיו בפרט במשפט ובצדקה למען הדמות אליו כפי האפשר לרצון לפניו, והכבשים אשר הם אחריו במעלה הם שבעה במספר, להורות על שבעה חלקי המעשי הנזכר לעיל אשר הם על צד הכונה השנית. ואחריהם במעלה מין העזים, והוא נבחר להעביר את רעת חטאת הצבור בפרט בטומאת מקדש וקדשיו, כמו שאמרו ז"ל. אמנם בראש השנה ויום הכפורים יהיה הפר במוספין אחד בלבד, כי היה עקר העסק בהם בחלק יראת ה' בלבד, ולא בהלל וזמרה אשר הם מאהבה כמו בשאר המועדים, כאמרם ז"ל אפשר מלך יושב על כסא דין וספרי חיים וספרי מתים לפניו נפתחים וישראל אומרים שירה. וכן בשמיני עצרת אשר הוא מורה על ימות המשיח או העולם הבא אין שם אלא פר אחד לבד, וזה כי אמנם יהיה רב העסק אז באהבתו ית' בלבד, כאמרם העולם הבא כולו ביו"ד ה"א שהוא מדת רחמים שממנה האהבה, וארז"ל והתהלכתי בתוככם, אטייל עמכם בגן עדן ולא מזדעזעים מפני</w:t>
      </w:r>
      <w:r w:rsidRPr="007F64FF">
        <w:rPr>
          <w:rStyle w:val="HebrewChar"/>
          <w:rFonts w:cs="FrankRuehl" w:hint="cs"/>
          <w:rtl/>
        </w:rPr>
        <w:t>...</w:t>
      </w:r>
      <w:r w:rsidR="00817D66" w:rsidRPr="007F64FF">
        <w:rPr>
          <w:rStyle w:val="HebrewChar"/>
          <w:rFonts w:cs="FrankRuehl" w:hint="cs"/>
          <w:rtl/>
        </w:rPr>
        <w:t xml:space="preserve"> אמנם המעט פרי החג עד שבעה הורה על היות ידיעת החלק העיוני הולכת ומתמעטת בהמון עד מוצאי שביעית שבן דוד בא, והכבשים היו כפל בו ממה שהיו בשאר המועדות, להורות כי הכפל בהמון עסק הכונה השנית ברוב קרבנותם ובגזרות דרבנן במעט הבטה אל הכונה הראשונה. (הקדמת ויקרא)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מהר"ל:</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קרבן-חטאת שבועות 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הגר"א: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ושעיר עזים אחד חטאת וגו', הנה ביום השני כתיב גם כן בזה הלשון, ושעיר עזים אחד חטאת, אמנם ביום השלישי כתיב ושעיר חטאת אחד, וביום הרביעי כתיב ושעיר עזים אחד חטאת, ובשאר הימים כתיב ושעיר חטאת אחד, הלא דבר הוא. ויש לבאר דהענין כך הוא, דהנה דרשו חז"ל דפרי החג הם כנגד השבעים אומות, ואיתא בזוהר הקדוש דעיקר השבעים אומות הם ישמעאל ועשו, ושאר האומות יונקים מהם, ועוד איתא בזוהר הקדוש ובשאר ספרי מקובלים דשעיר עזים נקרא ישמעאל, ועשו נקרא שעיר סתם, והשתא לפי ההקדמות הנ"ל מה מאד מכוון לשון הפסוקים, דהנה היה צריך להקריב חמשה ושלשים פרים בשביל ישמעאל, וחמשה ושלשים פרים בשביל עשו, ואם כן ביום הראשון שהקריבו י"ג פרים, הקריבו מתחלה על שם ישמעאל, שהוא היה בן אברהם, ועשו היה בן יצחק, לכן כתיב שם ושעיר עזים, שהוא מרמז על ישמעאל כנ"ל, וגם אחר כך ביום השני י"ב פרים בשביל ישמעאל, לכן כתיב גם כן ושעיר עזים, אמנם ביום השלישי שהוצרכו להקריב פרים עשתי עשר, ואם יקריבו גם ביום זה בשביל ישמעאל, אם כן יגיע על חלקו סכום ששה ושלשים, והרי באמת אין מגיע על חלקו כי אם ל"ה, לכן דלגו ביום זה והקריבו ביום השלישי הי"א פרים כנגד עשו, לכן כתיב ביום השלישי ושעיר חטאת אחד, על שם עשו כנ"ל, ואחר כך ביום הרביעי שהקריבו עשרה פרים הקריבו בשביל ישמעאל להשלים המספר ל"ה, לכן כתיב ביום הרביעי ושעיר עזים אחד חטאת</w:t>
      </w:r>
      <w:r w:rsidR="007F64FF" w:rsidRPr="007F64FF">
        <w:rPr>
          <w:rStyle w:val="HebrewChar"/>
          <w:rFonts w:cs="FrankRuehl" w:hint="cs"/>
          <w:rtl/>
        </w:rPr>
        <w:t>...</w:t>
      </w:r>
      <w:r w:rsidRPr="007F64FF">
        <w:rPr>
          <w:rStyle w:val="HebrewChar"/>
          <w:rFonts w:cs="FrankRuehl" w:hint="cs"/>
          <w:rtl/>
        </w:rPr>
        <w:t xml:space="preserve"> (קול אליהו פנחס)</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אופייני הוא, שקרבן מוסף של שבת טעון רק שני כבשים, ובזה הוא נבדל מקרבן תמיד, קרבנות החגים מותאמים </w:t>
      </w:r>
      <w:r w:rsidRPr="007F64FF">
        <w:rPr>
          <w:rStyle w:val="HebrewChar"/>
          <w:rFonts w:cs="FrankRuehl" w:hint="cs"/>
          <w:rtl/>
        </w:rPr>
        <w:lastRenderedPageBreak/>
        <w:t>לתולדות האומה הישראלית, והם מסמלים את ישראל כחטיבה לאומית, ואילו קרבן שבת מסמל את כל יחיד כיציר כפיו של בוראו, ומתוך היחס של הפרט התפתחה הלאומיות הישראלית. לפיכך מקריבים בשבת רק את הקרבן המסמל את הרבים המונהגים על ידי הבורא.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המספר ז' מורכב מהמספרים א' וו', מיחידו של עולם ובריתו עם האדם העובד את עבודתו החומרית במשך ששת ימי החול. המספר ז' מסמל איפוא, את החומריות הקשורה ביחידו של עולם ותלויה בו, ואילו המספר ו' מסמל את החומריות שאינה מתקשרת ביחידו של עולם, ואינה מוכנה לקדשו ולהתקדש בו. לפיכך אין המספר ו' מופיע בשום סדר של קרבנות, פרט לקרבן הכפול של ז' ועוד ו' פרים שבו אנו עוסקים.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קרבן מוסף המכיל ז' כבשים איל ושני פרים, מסמל את ישראל ויעודו עלי אדמות. ז' הכבשים מסמלים את הקשר האמיץ והברית שבין העם לאלוקיו. האיל האחד מסמל את צעידתה של האומה לפני שאר האומות ואת הברכה שהיא מאצילה עליהן הן ברוח והן בחומר. בשני הפרים מובע הרעיון, כי לא האומה בתור כלל אלא כל יחיד שבה מיועד לעבודת הבורא בפועל ולקיום מצות התורה. לפי סדר הקרבנות קודמים הפרים, וכך בא לידי ביטוי הרעיון של החג, כאשר כל יחיד מישראל עובד את ה' ושומר את מצוותיו (שני פרים), מתברך כלל ישראל מאת ה' ברוח ובחומר, והוא צועד לפני שאר האומות (איל אחד), ואזי כל ההיסטוריה הישראלית מהווה גילוי של השגחה עליונה ושל הקשר האמיץ עם הבורא יתברך (ז' כבשים), ברור איפוא, כי בראש השנה וביום הכיפורים כאשר היחיד חוזר בתשובה והוא זקוק לכפרה על עוונותיו ומצפה לסליחתו של שופט כל הארץ, אין הוא עשוי להקריב פר, אלא כלל ישראל מקריב פר אחד כמייצג האידיאלים הנצחיים.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ומאחר שבראש השנה ויום הכיפורים נשפטים לא רק ישראל, אלא כל באי עולם עוברין לפניו כבני מרון, מופיעות בקרבנות המוסף של חג הסוכות שתי קבוצות, אחת של ז' כבשים, איל וז' פרים, והשניה של ז' כבשים איל וו' פרים. מבחינת הכבשים והאיל אין כל הבדל בין שתי הקבוצות, כל אחת היא עדר מונחה בידי ה', המתגלה בקביעת גורלה של כל אחת מהן. לפני כל אחד צועד האיל המסמל את הכלל הזוכה לברכת שמים בחומר וברוח. ברם, לגבי הפרים מתגלה הניגוד שבין שתי הקבוצות, האחת מהן מופיעה גם כאן במספר ז', כלומר לא רק במהלכה של ההיסטוריה ובהשפעה שהיא מקבלת מאת ה', מבחינת כבש אלא גם בפעולותיה ומעשיה, היא קשורה ונאמנה לה', ואילו הקבוצה השניה נתונה להנהגת הבורא בהתפתחותה ההיסטורית וגילויי ההשגחה העליונה ניכרים היטב בתולדותיה, אבל פעילותה אינה מכוונת לה' ומעשיה אינם עומדים בברית עם ה', מבחינת הפר הריהי מנותקת מה' ואינה מוכנה להתקשר אליו ולקבל ממנו השפעה.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ברם, הניגוד הזה שבין שתי הקבוצות הולך ומצטמצם. הקבוצה הראשונה שומרת על יציבותה, ז' פרים איל ז' כבשים. הקבוצה השניה הולכת ומתקרבת יותר גם במעשיה אל ה', ובכל יום הפער הולך ומצטמצם, עד שלבסוף הוא נעלם, ושתי הקבוצות אם כי כל אחת לפי מעמדה ותכונותיה וסגולותיה, מתמזגות בשאיפותיהן ובמעשיהן, להקדיש את כל פעילותן למען הברית עם יחידו של עולם</w:t>
      </w:r>
      <w:r w:rsidR="007F64FF" w:rsidRPr="007F64FF">
        <w:rPr>
          <w:rStyle w:val="HebrewChar"/>
          <w:rFonts w:cs="FrankRuehl" w:hint="cs"/>
          <w:rtl/>
        </w:rPr>
        <w:t>...</w:t>
      </w:r>
      <w:r w:rsidRPr="007F64FF">
        <w:rPr>
          <w:rStyle w:val="HebrewChar"/>
          <w:rFonts w:cs="FrankRuehl" w:hint="cs"/>
          <w:rtl/>
        </w:rPr>
        <w:t xml:space="preserve"> (במעגלי שנה א עמוד קנ)</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מלבד עולת הבקר - העולות והנסכים והמנחה העצמאית היו באות מלבד עולת תמיד של שחר ונסכיה בשבת ובמועדים היו המוספים מבטאים את התעוררות הלב הנובעת מקדושת היום, אך זו לא דחתה מפניה את התעוררות הלב התלויה בעצם היום החדש שניתן לנו, אלא אף היא באה לידי ביטויה הקבוע והמיוחד על </w:t>
      </w:r>
      <w:r w:rsidRPr="007F64FF">
        <w:rPr>
          <w:rStyle w:val="HebrewChar"/>
          <w:rFonts w:cs="FrankRuehl" w:hint="cs"/>
          <w:rtl/>
        </w:rPr>
        <w:lastRenderedPageBreak/>
        <w:t>ידי קרבן התמיד. משום כך היו המוספים באים "מלבד עולת הבקר אשר לעולת התמיד"</w:t>
      </w:r>
      <w:r w:rsidR="007F64FF" w:rsidRPr="007F64FF">
        <w:rPr>
          <w:rStyle w:val="HebrewChar"/>
          <w:rFonts w:cs="FrankRuehl" w:hint="cs"/>
          <w:rtl/>
        </w:rPr>
        <w:t>...</w:t>
      </w:r>
      <w:r w:rsidRPr="007F64FF">
        <w:rPr>
          <w:rStyle w:val="HebrewChar"/>
          <w:rFonts w:cs="FrankRuehl" w:hint="cs"/>
          <w:rtl/>
        </w:rPr>
        <w:t xml:space="preserve"> (ויקרא ט יז)</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בשני הכבשים של עולת השבת ניגשים כל היחידים של כלל ישראל אל בוראם ואדוניהם, כי ביום השבת הם שובתים מכל מלאכה, ובשביתה זו הם מניחים את עצמם ואת עולמם לרגלי ה' שהוא בורא העולם ואדוניו. וכדרך שהם מקיימים את השבתון של השבת, כן הם מבטאים בעולת השבת שרועה ישראל הוא גם הרועה של כל נפש מישראל, והרי הם מחדשים עתה את נדר הנאמנות והציות לא-ל שהוא רועה את כל בריותיו, והם מקבלים על עצמם להמסר למטרות שהוא קבע להם, שהרי לצורך המטרות האלה ברא אותם כ"בני אדם מישראל", ולצורך הייעוד הזה נתן להם חלק בעולמו בכוחות האדם השולטים בעולמו</w:t>
      </w:r>
      <w:r w:rsidRPr="007F64FF">
        <w:rPr>
          <w:rStyle w:val="HebrewChar"/>
          <w:rFonts w:cs="FrankRuehl" w:hint="cs"/>
          <w:rtl/>
        </w:rPr>
        <w:t>...</w:t>
      </w:r>
      <w:r w:rsidR="00817D66" w:rsidRPr="007F64FF">
        <w:rPr>
          <w:rStyle w:val="HebrewChar"/>
          <w:rFonts w:cs="FrankRuehl" w:hint="cs"/>
          <w:rtl/>
        </w:rPr>
        <w:t xml:space="preserve"> (במדבר כח 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מוסף של שבת כולל רק עולה, ובניגוד לשאר כל המוספים אין מביאים עמו חטאת. אם נזכור את מה שאמרנו על מושג החטאת ועל יחסו לעולה, הרי חסרון החטאת במוסף של שבת מתבאר בנקל, שהרי כך למדנו מן ההלכות שנאמרו בשני סוגי הקרבנות האלה, תודעת החטאת, התחושה המדכאת של ירידה מוסרית ונטייה לחטא, איננה המטבע הנורמלי של ייעוד החיים של ישראל. אולם המועדים הם ימים מיוחדים שנקבעו על ידי ה' ועל ידי האומה כאחד. בימים אלה ומבחינה זו גם ראש חודש הוא מועד (שבועות י' א'), תיוועד האומה אל ה', ובלכתה לקראת אלקיה הרי היא מבטאת בקרבנה את ייעודה האידיאלי, ובזכרה את השלמות האידיאלית הזאת הרי היא חשה צורך להביא גם חטאת, שהרי החטאת מבטאת את הפער שבין המציאות לבין אותה פסגה אידיאלית. כנגד זה מוסף השבת הוא רק השלמה לקרבן התמיד, כי התמיד מבטא את הכניעה לה' הנובעת מן התודעה הלאומית, ומוסף השבת רק מוסיף על כך את הכניעה לה' הנובעת מתודעת האדם </w:t>
      </w:r>
      <w:r w:rsidRPr="007F64FF">
        <w:rPr>
          <w:rStyle w:val="HebrewChar"/>
          <w:rFonts w:cs="FrankRuehl" w:hint="cs"/>
          <w:rtl/>
        </w:rPr>
        <w:lastRenderedPageBreak/>
        <w:t>כנברא, ומבין שתי אלה נוצרת רוח ההתמסרות השואפת לעליה מתמדת</w:t>
      </w:r>
      <w:r w:rsidR="007F64FF" w:rsidRPr="007F64FF">
        <w:rPr>
          <w:rStyle w:val="HebrewChar"/>
          <w:rFonts w:cs="FrankRuehl" w:hint="cs"/>
          <w:rtl/>
        </w:rPr>
        <w:t>...</w:t>
      </w:r>
      <w:r w:rsidRPr="007F64FF">
        <w:rPr>
          <w:rStyle w:val="HebrewChar"/>
          <w:rFonts w:cs="FrankRuehl" w:hint="cs"/>
          <w:rtl/>
        </w:rPr>
        <w:t xml:space="preserve"> (שם שם 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לפיכך, כל אימת שהלבנה המתחדשת קוראת לנו ליצור את חדשינו, את תקופת התחדשותנו, הרינו מתקרבים אל ה' במקדש תורתו ומביאים לפניו קרבן. קרבן זה מבטא בשלמות את חזון הייעוד שנקבע לנו בגורלנו ובמעשינו. בעולה הרינו נודרים לשאוף לעלות לרום פיסגת הייעוד הזה, ובחטאת הרינו נודרים להתחזק בעתיד ולהשמר מכל ירידה. קרבן זה מבטא את ייעודו האידיאלי של ישראל, שהוא התכלית של גאולת מצרים ושל מתן תורה בסיני, והוא התכלית של המשך הנהגת ה' במהלך העיתים. והקרבן המבטא את הייעוד הזה במלואו הוא, פרים בני בקר שנים וגו'</w:t>
      </w:r>
      <w:r w:rsidR="007F64FF" w:rsidRPr="007F64FF">
        <w:rPr>
          <w:rStyle w:val="HebrewChar"/>
          <w:rFonts w:cs="FrankRuehl" w:hint="cs"/>
          <w:rtl/>
        </w:rPr>
        <w:t>...</w:t>
      </w:r>
      <w:r w:rsidRPr="007F64FF">
        <w:rPr>
          <w:rStyle w:val="HebrewChar"/>
          <w:rFonts w:cs="FrankRuehl" w:hint="cs"/>
          <w:rtl/>
        </w:rPr>
        <w:t xml:space="preserve"> ישראל יהא אומה, שכל אחד מחבריה עובד את ה' ברעננות נעורים נצחית (פרים בני בקר שנים), ולפיכך זו הופעתה הכללית של האומה בעדר האנושי של ה', היא תהיה מופת לשאר כל האומות ותעבור לפניהם בכח שנתברך בידי ה' (איל אחד), וכל דברי ימיה אינם אלא אצבע אלקים המעידה על ה' בקורות העתים, וכעדר המונהג בידי ה' הם מתהלכים ברעננות נעורים בת אל מוות (כבשים בני שנה שבעה)</w:t>
      </w:r>
      <w:r w:rsidR="007F64FF" w:rsidRPr="007F64FF">
        <w:rPr>
          <w:rStyle w:val="HebrewChar"/>
          <w:rFonts w:cs="FrankRuehl" w:hint="cs"/>
          <w:rtl/>
        </w:rPr>
        <w:t>...</w:t>
      </w:r>
      <w:r w:rsidRPr="007F64FF">
        <w:rPr>
          <w:rStyle w:val="HebrewChar"/>
          <w:rFonts w:cs="FrankRuehl" w:hint="cs"/>
          <w:rtl/>
        </w:rPr>
        <w:t xml:space="preserve"> (שם שם יא)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משך חכמה: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עולת שבת בשבתו - העולה מכפרת על הרהור הלב, וחטאת מכפרת על מעשה של חטא, והענין כי כאשר נגדר האדם ממלאכת רשות, מלאכת עבודה, אז אינו מצוי לבא לידי חטא, לכן בשבת אשר האדם נגדר מכל מלאכה ועבודה אינו בא לידי חטא, ואינו צריך להביא חטאת, רק שהרהור מותר בכל מילי דרשות, כמו שאמרו בשבת קמ"ט, לכן צריך להביא עולה, שבזה מצוי לבא לידי עבירה, לא כן ביום טוב, שהמעשה של רשות, אוכל נפש מותר, לכן חייבים להביא חטאת. (שם שם יא)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בגמרא פסחים הני שבעים פרים כנגד שבעים אומות, הנה מפרש במשנה דשבועות ובספרי דשעירים מכפרים על טומאת מקדש וקדשיו, והוה"ד (והוא הדין) פרים גם כן מכפרין על טומאת מקדש וקדשיו, ומאי שייך בעו"ג טומאת מקדש וקדשיו. והברור דעיקר המקדש הוא ישראל, לכן על מה שמטעים ישראל בדעות ובמעשים רעים זה הוי לגבייהו טומאת מקדש וקדשיו, ולכן בימות הבית היה רצון השי"ת שלא יתערבו בגוים ולא ילכו העמים אליהם פן יחטיאו את ישראל כאשר היה, אבל לעתיד, אז אף כי בני נכר לא יגיעו לההנהגה הנסית, שעל זה נוסד הפסח על שפסח, ועצרת על מתן תורה, ויתנהגו בטבעיות, אמנם יכירו כי לה' הארץ ומלואה, והוא שוכן שמים כסאו בירושלים, לכן אם כי במועדים דפסח ועצרת אינם שייכים כלל, אחר כלות ימי האסיף יבואו להודות לשמו יתברך על כל הטוב אשר עשה מעת זרוע זרע עד אסוף הקציר בירושלים, ואז יהיה היפוך מאשר היה עתה, כי רצון השי"ת יהיה שיעלו לחוג וכו', כי לא יחטיאו את ישראל בקרבתם אליהם</w:t>
      </w:r>
      <w:r w:rsidR="007F64FF" w:rsidRPr="007F64FF">
        <w:rPr>
          <w:rStyle w:val="HebrewChar"/>
          <w:rFonts w:cs="FrankRuehl" w:hint="cs"/>
          <w:rtl/>
        </w:rPr>
        <w:t>...</w:t>
      </w:r>
      <w:r w:rsidRPr="007F64FF">
        <w:rPr>
          <w:rStyle w:val="HebrewChar"/>
          <w:rFonts w:cs="FrankRuehl" w:hint="cs"/>
          <w:rtl/>
        </w:rPr>
        <w:t xml:space="preserve"> (שם כט יב)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בש"ס חולין ס' אמר הקב"ה הביאו כפרה עלי שמיעטתי את הירח. דהנה יש להתבונן בקרבנות המוספין שהם מארבעה מיני בהמות פרים ואילים וכבשים כולם עולות, ושעיר חטאת. וברש"י (במדבר ז') פרים כנגד אברהם, אילים כנגד יצחק, כבשים כנגד יעקב, שעיר עזים לכפר על מכירת יוסף, שנאמר "וישחטו שעיר עזים". ויש להבין דשחיטת שעיר עזים לכאורה איננו קשורה עם המכירה, כי בעת שחיטת שעיר העזים כבר היתה המכירה, והשחיטה היתה להציל מקפידת יעקב, ואז כבר התחרטו על המכירה</w:t>
      </w:r>
      <w:r w:rsidR="007F64FF" w:rsidRPr="007F64FF">
        <w:rPr>
          <w:rStyle w:val="HebrewChar"/>
          <w:rFonts w:cs="FrankRuehl" w:hint="cs"/>
          <w:rtl/>
        </w:rPr>
        <w:t>...</w:t>
      </w:r>
      <w:r w:rsidRPr="007F64FF">
        <w:rPr>
          <w:rStyle w:val="HebrewChar"/>
          <w:rFonts w:cs="FrankRuehl" w:hint="cs"/>
          <w:rtl/>
        </w:rPr>
        <w:t xml:space="preserve"> ולמה יהיה השעיר לכפר על המכירה. ונראה דהנה יש לפרש ענין קנאה שהיתה להם על יוסף, כי יוסף הוא מרכבה למדת צדיק יסוד עולם המשפיע לכנסת ישראל, והם </w:t>
      </w:r>
      <w:r w:rsidRPr="007F64FF">
        <w:rPr>
          <w:rStyle w:val="HebrewChar"/>
          <w:rFonts w:cs="FrankRuehl" w:hint="cs"/>
          <w:rtl/>
        </w:rPr>
        <w:lastRenderedPageBreak/>
        <w:t>היו מרכבה לכנסת ישראל, אם כן על ידו של יוסף באה ההשפעה ממעלה אליהם, והם לא רצו ביוסף לאמצעי, אלא היו רוצים בעצמם לקבל שלא על ידי אמצעי</w:t>
      </w:r>
      <w:r w:rsidR="007F64FF" w:rsidRPr="007F64FF">
        <w:rPr>
          <w:rStyle w:val="HebrewChar"/>
          <w:rFonts w:cs="FrankRuehl" w:hint="cs"/>
          <w:rtl/>
        </w:rPr>
        <w:t>...</w:t>
      </w:r>
      <w:r w:rsidRPr="007F64FF">
        <w:rPr>
          <w:rStyle w:val="HebrewChar"/>
          <w:rFonts w:cs="FrankRuehl" w:hint="cs"/>
          <w:rtl/>
        </w:rPr>
        <w:t xml:space="preserve"> והנה זה עצמו קטרוג הלבנה, שלא רצתה לקבל האור מזבול באמצעות השמש אלא בעצמה, ועל כן אחר המכירה התחרטו תיכף שהרגישו חשכות בנפשותם, והיינו כמו שידוע טעם הזוהר הקדוש בענין טומאת מת, שבמקום שנתרוקן מקדושה שורה לעומתו כח טומאה, כן היה שבמקום השפעת קדושה על ידי יוסף שנסתלקה מחמת המכירה, שורה עליהם כח חיצוני לעומת הקדושה, ועל כן תיכף נתחרטו. והנה ברמב"ן (אחרי) שחלקו של ס"ם מן הבהמות השעירים והעזים, ועיין בזוהר הקדוש, ועל כן כאשר התחרטו בקשו תקנה להעביר את כחו של ס"ם מעליהם לבל יאפיל את נפשותם המאירות, ושחטו שעיר עזים להכניע את כחו</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והנה כמקרה אשר קרה לשבטים, שבמקום ההשפעה שהיתה ראויה להם על ידי יוסף שרה עליהם כח חיצוני להאפיל את נפשותם הטהורות, קרה גם לירח בקטרוגו, שמפני הקטרוג שלא רצה לקבל האור באמצעות השמש בא בו לעומתה כח חיצוני והוא האפיל בעדו מלקבל אור השמש לפרקים, ובדוגמא זו לעילא אור שלשת האבות המאירים בכנסת ישראל, וכמו שהשבטים הכניעו את כחו בשחיטת שעיר עזים, בדוגמא זה ישראל מקריבין שעיר לחטאת במוספין לכפר על טומאת מקדש וקדשיו, והיינו כי בשלשת מיני הבהמות לעולה מעוררין השפעת ג' האבות שהם כנגדם כנ"ל, אך למען לשבור את מחיצת הברזל המפסיקה, וזה נמשך מפאת קטרוג הירח ובחטא מכירת יוסף, ומקריבין שעיר לחטאת להעביר את כחו משם, וזהו שכתב בזוהר הקדש שהוא לאדכאה מקדשיא, שזה גורם טומאת מקדש וקדשיו. וזהו הענין שעיר עזים לחטאת לכפר על מכירת יוסף, ולכפרה </w:t>
      </w:r>
      <w:r w:rsidRPr="007F64FF">
        <w:rPr>
          <w:rStyle w:val="HebrewChar"/>
          <w:rFonts w:cs="FrankRuehl" w:hint="cs"/>
          <w:rtl/>
        </w:rPr>
        <w:lastRenderedPageBreak/>
        <w:t>שמיעטתי את הירח, כי הכל ענין אחד, ואולי כי זה נמשך מזה.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ומעתה נראה לומר ההפרש שבין מוסף ראש חודש לשאר מוספי יום טוב, כי הנה כחו של ס"ם שניתנה לו רשות להאפיל ולהסתיר האור כנ"ל, יש בשני אופנים שגורם החשכות, כי בכל דבר משפיע ומקבל יש שני מיני מניעות, מצד המקבל שאין מניחין אותו לקבל, ויש מצד הנותן. וכמו כן יובן למעלה למשכיל יש שכחו של ס"ם הוא כאבן גדולה על פי הבאר, והוא סותם פתח הקיבול, ויש שהוא סותם פתח ההשפעה של הנותן. והנה בכל שאר המועדים שהוא זמן השפעת שלשת האבות כנ"ל הוא סותם פתח כנסת ישראל המקבל, ושעיר החטאת מעבירו ומסלקו משם, אך בראש חודש שהוא ממועדי הכנעה וכל מקום שהכנעה מצויה אין מקום לסט"א, וכמו שאמרו ז"ל הוי קבל וקיים (סנהדרין צ"ב)</w:t>
      </w:r>
      <w:r w:rsidR="007F64FF" w:rsidRPr="007F64FF">
        <w:rPr>
          <w:rStyle w:val="HebrewChar"/>
          <w:rFonts w:cs="FrankRuehl" w:hint="cs"/>
          <w:rtl/>
        </w:rPr>
        <w:t>...</w:t>
      </w:r>
      <w:r w:rsidRPr="007F64FF">
        <w:rPr>
          <w:rStyle w:val="HebrewChar"/>
          <w:rFonts w:cs="FrankRuehl" w:hint="cs"/>
          <w:rtl/>
        </w:rPr>
        <w:t xml:space="preserve"> וכן נמי בראש חודש שהוא ממועדי הכנעה, וכל ענין ערב ראש חודש שהוא יום כיפור קטן אין רשות לס"ם בקטרוגו לסתום פתח ישראל המקבל, ומכל מקום עדיין יש לו רשות לסתום פתח הנתינה, וזה הביאו עלי כפרה על שמיעטתי את הירח, היינו הנותן, אבל שארי מוספין הסילוק וההעברה היא מכנסת ישראל, והבן. (פקודי תרע"ג)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פרי צדיק:</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ומזה הטעם קרו בגמרא (זבחים צ"א) מוספי ראש חודש מקודש נגד מוספי שבת, אף דקדושת שבת הקבועה וקיימא מצד השי"ת מקודש יותר, מכל מקום מצד האדם שבת הוי תדיר יותר וראש חודש מקודש יותר מפני שהוא קב שלו, דישראל מקדשי לה</w:t>
      </w:r>
      <w:r w:rsidR="007F64FF" w:rsidRPr="007F64FF">
        <w:rPr>
          <w:rStyle w:val="HebrewChar"/>
          <w:rFonts w:cs="FrankRuehl" w:hint="cs"/>
          <w:rtl/>
        </w:rPr>
        <w:t>...</w:t>
      </w:r>
      <w:r w:rsidRPr="007F64FF">
        <w:rPr>
          <w:rStyle w:val="HebrewChar"/>
          <w:rFonts w:cs="FrankRuehl" w:hint="cs"/>
          <w:rtl/>
        </w:rPr>
        <w:t xml:space="preserve"> (ויקרא 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בפרשה זו הוזכרו קרבנות המוספין של שבת וימים טובים של כל השנה, ויש הבדל בין מוסף שבת למוספי מועדות, שבשבת יש רק ב' כבשים לעולה, ואין בהם פרים ואיל ולא שעיר לחטאת כמו שיש בשאר מוספין, והנה מה שאין בו חטאת יתכן על פי מה שאמרו (שבת קי"ח) שומר שבת </w:t>
      </w:r>
      <w:r w:rsidRPr="007F64FF">
        <w:rPr>
          <w:rStyle w:val="HebrewChar"/>
          <w:rFonts w:cs="FrankRuehl" w:hint="cs"/>
          <w:rtl/>
        </w:rPr>
        <w:lastRenderedPageBreak/>
        <w:t>מחללו, מחול לו, שאפילו עובד ע"ז כאנוש מוחלין לו, ואין צריך חטאת, שנתכפר לו בלא קרבן. והרמב"ן ז"ל כתב אין במוספי שבת חטאת כשאר כל המוספין, מפני שכנסת ישראל בת זוגו והכל שלום, והמשכיל יבין. וכונתו למה שאמרו (ב"ר סוף י"א) כנסת ישראל הוא בן זוגך וכו', והיתה גרסת הרמב"ן כנסת ישראל היא בת זוגך, וכן גירסת ריקנטי</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ומה שאין במוסף שבת פר ואיל הוא על פי מה שאמרו (ויק"ר י"ג) פר אחד בן בקר כנגד אברהם וכו', וכל המועדות נקראים מקרא קודש שצריך להכניס קדושה למועד ולהמשיך קדושת האבות, ומשום הכי יש בהם פרים ואילים וכבשים, מה שאינו כן שבת, דאיתא בזוהר הקדוש שבת רזא דג' אבהן ובת מתעטרא בהו, ואז הקדושה היא מצד השי"ת, והוא משפיע לישראל קדושה מקדושת האבות, משום הכי אין צריך פרים ואילים, רק כבשים שהם כנגד יעקב אבינו, על דרך מה שאומרים יעקב ובניו ינוחו בו, וישראל נקראים צאן, והיינו שישראל צריכים רק להכין את עצמם להיות מוכנים לקבל הקדושה, ומצד הישראל בא הקרבן מוסף, ועל ידו זוכין במתנה למנוחה וקדושה</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ואף בכבשים יש הבדל, שבכל המועדים יש ז' כבשים, ובסוכות יש י"ד כבשים, ובשבת יש רק שני כבשים, הענין דמספר ז' הם תמיד כנגד ז' ימי השבת, שהם ז' המדות, כמו שאומרים שבעה מי יודע, שבעה אני יודע שבעה ימי שבתא, דכבשים נגד יעקב אבינו וכנסת ישראל שנקראו צאן, והיינו שבכל מועדים יש שבעה כבשים כנגד בחינת כנסת ישראל שיכניסו קדושה במועדים, וכנסת ישראל נקראת בת שבע, שכוללת כל ז' המדות, ומשום הכי בא בכל מוסף ז' כבשים כנגד כל ז' המדות, מה שאינו כן בשבת לא נצטוו רק על ב' כבשות כנגד יעקב ובניו. ובסוכות שזוכין למיתב בצלא דמהימנותא יש י"ד כבשים ז' כנגד יעקב וז' כנגד בניו, שחג הסוכות נגד יעקב</w:t>
      </w:r>
      <w:r w:rsidR="007F64FF" w:rsidRPr="007F64FF">
        <w:rPr>
          <w:rStyle w:val="HebrewChar"/>
          <w:rFonts w:cs="FrankRuehl" w:hint="cs"/>
          <w:rtl/>
        </w:rPr>
        <w:t>...</w:t>
      </w:r>
      <w:r w:rsidRPr="007F64FF">
        <w:rPr>
          <w:rStyle w:val="HebrewChar"/>
          <w:rFonts w:cs="FrankRuehl" w:hint="cs"/>
          <w:rtl/>
        </w:rPr>
        <w:t xml:space="preserve"> (פנחס יג, ועיין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בגמרא (זבחים צ"א) תא שמע מוספי שבת קודם למוספי ראש חודש, ופירש"י מוספי ראש חודש מקודשין משל שבת דאיקרי מועד. וצריך להבין למה נקראו מוספי ראש חודש מטעם דאיקרי מועד מקודשין יותר משל שבת, דכתיב מפורש ביה ויברך וגו' ויקדש אותו. אך ענין המעלות דתדיר ומקודש ואיזה מהן קודם הם רק מצד האדם, דמחמת שהאדם מקיים מצוה זו תדיר הוא מעלה, וכן מעלת הקדושה גם כן מצד מה שהוא מצד האדם. והקדושה מצד האדם הוא רק בראש חודש, שהקדושה בשבת הוא קדושה דקביעא וקיימא מששת ימי בראשית מצד השי"ת, כמו שאמרו (פסחים קי"ז), מה שאינו כן בראש חודש שלא נמצא כלל בתורה שיהיה נקרא קודש רק מצד ישראל, כמו שאמרו (מכילתא בא) כזה ראה וקדש</w:t>
      </w:r>
      <w:r w:rsidR="007F64FF" w:rsidRPr="007F64FF">
        <w:rPr>
          <w:rStyle w:val="HebrewChar"/>
          <w:rFonts w:cs="FrankRuehl" w:hint="cs"/>
          <w:rtl/>
        </w:rPr>
        <w:t>...</w:t>
      </w:r>
      <w:r w:rsidRPr="007F64FF">
        <w:rPr>
          <w:rStyle w:val="HebrewChar"/>
          <w:rFonts w:cs="FrankRuehl" w:hint="cs"/>
          <w:rtl/>
        </w:rPr>
        <w:t xml:space="preserve"> ולכן נקרא ראש חודש מקודש רק מצד ישראל, ובכל המועדים הקדושה היא מצד השי"ת גם כן, רק ישראל גם כן מכניסין בו קדושה</w:t>
      </w:r>
      <w:r w:rsidR="007F64FF" w:rsidRPr="007F64FF">
        <w:rPr>
          <w:rStyle w:val="HebrewChar"/>
          <w:rFonts w:cs="FrankRuehl" w:hint="cs"/>
          <w:rtl/>
        </w:rPr>
        <w:t>...</w:t>
      </w:r>
      <w:r w:rsidRPr="007F64FF">
        <w:rPr>
          <w:rStyle w:val="HebrewChar"/>
          <w:rFonts w:cs="FrankRuehl" w:hint="cs"/>
          <w:rtl/>
        </w:rPr>
        <w:t xml:space="preserve"> (ר"ח מנחם אב 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שעורי דעת:</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והנה בשבעת ימי החג הקרבנות באים בשביל אומות העולם מקריבים שבעים פרים כנגד שבעים אומות לכפר עליהם, ולכן באים הקרבנות בטקס מרובה, שלשה עשר פרים, ארבעה עשר כבשים, ואחר כך י"ב וי"א פרים וכן להלן, אבל בשמיני עצרת שהוא מראה על ענין יותר נעלה, והוא הסמל של עתידות העולם לעתיד לבא, ליום שיהיה ה' אחד ושמו אחד, שרק אלקים אחד ועם אחד עם ישראל יהיה, דרוש שלא יובאו בו קרבנות מרובים ושלא ימצאו הרבה דברים וענינים, רק פר אחד ואיל אחד ודיו. וזה בעבור כי כל מה שהדבר צריך להראות על ענינים יותר נשגבים ולעורר המוחין היותר פנימיים אין ראוי להרחיב את עניני הדבר וחיצוניותו ורק הגרעין הנרצה צריך לחדור אל מקומו הנכון מבלי היותו מובלע בתוך המון דברים וענינים מרובים</w:t>
      </w:r>
      <w:r w:rsidR="007F64FF" w:rsidRPr="007F64FF">
        <w:rPr>
          <w:rStyle w:val="HebrewChar"/>
          <w:rFonts w:cs="FrankRuehl" w:hint="cs"/>
          <w:rtl/>
        </w:rPr>
        <w:t>...</w:t>
      </w:r>
      <w:r w:rsidRPr="007F64FF">
        <w:rPr>
          <w:rStyle w:val="HebrewChar"/>
          <w:rFonts w:cs="FrankRuehl" w:hint="cs"/>
          <w:rtl/>
        </w:rPr>
        <w:t xml:space="preserve"> (חלק א עמוד נו)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מכתב מאליהו:</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וזהו הענין אשר פרי החג, שהם הקרבנות שאנו מקריבים בעד אומות העולם פוחתים והולכים, עבודתם הם, אם גם יעבדו את ה' עבודה חיצונית היא, ואינם שייכים אל סוד "והשבות אל לבבך" כלל, ועל כן אי אפשר לסדר קרבנותיהם בסדר עבודת הצדיקים הנבחרים, אלא רק כפי הסדר שעל פי המדרגה החיצונית</w:t>
      </w:r>
      <w:r w:rsidR="007F64FF" w:rsidRPr="007F64FF">
        <w:rPr>
          <w:rStyle w:val="HebrewChar"/>
          <w:rFonts w:cs="FrankRuehl" w:hint="cs"/>
          <w:rtl/>
        </w:rPr>
        <w:t>...</w:t>
      </w:r>
      <w:r w:rsidRPr="007F64FF">
        <w:rPr>
          <w:rStyle w:val="HebrewChar"/>
          <w:rFonts w:cs="FrankRuehl" w:hint="cs"/>
          <w:rtl/>
        </w:rPr>
        <w:t xml:space="preserve"> (חלק ב עמוד קכא)</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מחוסר זמן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קרבן-הקרבה)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שור או כשב או עז כי יולד והיה שבעת ימים תחת אמו, ומיום השמיני והלאה ירצה לקרבן אשה לה'. (ויקרא כב כז)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והיה שבעת ימים תחת אמו, שתחת (דהיינו תחת י"ה) נעטרו שבעת ימים (של ו"ה), שכתוב, לך ה' הגדולה והגבורה וכו', (שהם ז' ספירות חג"ת נהי"מ דזו"ן). ועל כן יש שבעת ימים למטה (בזו"ן, כי) ליקר של אמא עלאה, (דהיינו נגד ז' בחינות שיש בי"ה, יש גם) תחת אמו למטה ז' ימים, שכתוב עד עקרה ילדה שבעה ורבת בנים אומללה, (שפירושו) העיקר של כל הבית, (שהיא בינה), ילדה שבעה, שהם שבעת ימים של חג הסוכות, (שה"ס חג"ת נהי"מ), ורבת בנים אמללה, אלו הם הקרבנות שבחג, (דהיינו ע' פרים שמקריבים בחג הסוכות שהולכים) ומתמעטים מן המנין בכל יום, (שהם כנגד ע' אומות שה"ס רבת בנים אמללה). (אמור סט, ועיין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רב פפא אמר אפילו תימא מאורתא, לילה אין מחוסר זמן, דתני דבי רבי ישמעאל ליל שמיני נכנס לדיר להתעשר, וכדרבי אפטוריקי, דרבי אפטוריקי רמי, כתיב והיה שבעת ימים תחת אמו, הא לילה חזי, וכתיב ומיום השמיני והלאה ירצה, הא לילה לא חזי, הא כיצד, לילה לקדושה ויום להרצאה</w:t>
      </w:r>
      <w:r w:rsidRPr="007F64FF">
        <w:rPr>
          <w:rStyle w:val="HebrewChar"/>
          <w:rFonts w:cs="FrankRuehl" w:hint="cs"/>
          <w:rtl/>
        </w:rPr>
        <w:t>...</w:t>
      </w:r>
      <w:r w:rsidR="00817D66" w:rsidRPr="007F64FF">
        <w:rPr>
          <w:rStyle w:val="HebrewChar"/>
          <w:rFonts w:cs="FrankRuehl" w:hint="cs"/>
          <w:rtl/>
        </w:rPr>
        <w:t xml:space="preserve"> (זבחים יב א)</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w:t>
      </w:r>
      <w:r w:rsidR="00817D66" w:rsidRPr="007F64FF">
        <w:rPr>
          <w:rStyle w:val="HebrewChar"/>
          <w:rFonts w:cs="FrankRuehl" w:hint="cs"/>
          <w:rtl/>
        </w:rPr>
        <w:t>רבי זירא אמר הנח למחוסר זמן דהכתוב נתקו לעשה, מאי טעמא דאמר קרא מיום השמיני והלאה ירצה, מיום השמיני אין מעיקרא לא, לאו הבא מכלל עשה עשה. והא מיבעיא ליה לכדרבי אפטוריקי, דרבי אפטוריקי רמי, כתיב והיה שבעת ימים תחת אמו, הא לילה חזי, וכתיב מיום השמיני והלאה ירצה, מיום השמיני והלאה אין לילה לא, הא כיצד לילה לקדושה יום להרצאה, כתיב קרא אחרינא, כן תעשה לשורך לצאנך. (חולין פ 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והיה שבעת ימים - מטול דישתמודע דלא נפיל ומיומא תמינאה ולהלאה יתרעי לקרבא קרבנא לשמא דה'. (ויקרא כב כז)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וטעם ומיום השמיני והלאה כמו הנמול, עד המרובע, (רבע החודש, שהגוף קבל חזוק). (שם)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בעל הטורים: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והיה שבעת ימים - אמר הקב"ה אם ישחוט ביום ראשון יהא נראה כשוחט לשם שמים וארץ, שנבראו ביום א', ואם ביום ב' יהא נראה כאלו שוחט לרקיע שנעשה ביום ב'</w:t>
      </w:r>
      <w:r w:rsidR="007F64FF" w:rsidRPr="007F64FF">
        <w:rPr>
          <w:rStyle w:val="HebrewChar"/>
          <w:rFonts w:cs="FrankRuehl" w:hint="cs"/>
          <w:rtl/>
        </w:rPr>
        <w:t>...</w:t>
      </w:r>
      <w:r w:rsidRPr="007F64FF">
        <w:rPr>
          <w:rStyle w:val="HebrewChar"/>
          <w:rFonts w:cs="FrankRuehl" w:hint="cs"/>
          <w:rtl/>
        </w:rPr>
        <w:t xml:space="preserve"> אלא ימתין עד ז' ימים וידע שבראתי העולם בו' ימים ונחתי בז', וישחט לשמי. (שם)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כי כל מספר שמיני קודש, כמבואר למעלה פרשת שמיני, על כן אינו ראוי להיות קודש עד אשר יעבור עליו מספר זה. (שם)</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מלואים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קרבן-חביתין-נשיאים)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וזה הדבר אשר תעשה להם לקדש אתם לכהן לי, לקח פר אחד בן בקר ואילים שנים תמימים. ולחם מצות וחלות מצות בלולות בשמן ורקיקי מצות משוחים בשמן, סולת חטים תעשה אותם. ונתת אותם על סל אחד והקרבת אותם בסל ואת הפר ואת שני האילים</w:t>
      </w:r>
      <w:r w:rsidR="007F64FF" w:rsidRPr="007F64FF">
        <w:rPr>
          <w:rStyle w:val="HebrewChar"/>
          <w:rFonts w:cs="FrankRuehl" w:hint="cs"/>
          <w:rtl/>
        </w:rPr>
        <w:t>...</w:t>
      </w:r>
      <w:r w:rsidRPr="007F64FF">
        <w:rPr>
          <w:rStyle w:val="HebrewChar"/>
          <w:rFonts w:cs="FrankRuehl" w:hint="cs"/>
          <w:rtl/>
        </w:rPr>
        <w:t xml:space="preserve"> ולקחת מדם הפר ונתתה על קרנות המזבח באצבעך, </w:t>
      </w:r>
      <w:r w:rsidRPr="007F64FF">
        <w:rPr>
          <w:rStyle w:val="HebrewChar"/>
          <w:rFonts w:cs="FrankRuehl" w:hint="cs"/>
          <w:rtl/>
        </w:rPr>
        <w:lastRenderedPageBreak/>
        <w:t>ואת כל הדם תשפך אל יסוד המזבח</w:t>
      </w:r>
      <w:r w:rsidR="007F64FF" w:rsidRPr="007F64FF">
        <w:rPr>
          <w:rStyle w:val="HebrewChar"/>
          <w:rFonts w:cs="FrankRuehl" w:hint="cs"/>
          <w:rtl/>
        </w:rPr>
        <w:t>...</w:t>
      </w:r>
      <w:r w:rsidRPr="007F64FF">
        <w:rPr>
          <w:rStyle w:val="HebrewChar"/>
          <w:rFonts w:cs="FrankRuehl" w:hint="cs"/>
          <w:rtl/>
        </w:rPr>
        <w:t xml:space="preserve"> ואת בשר הפר ואת עורו ואת פרשו תשרוף באש מחוץ למחנה, חטאת הוא. ואת האיל האחד תקח, וסמכו אהרן ובניו את ידיהם על ראש האיל</w:t>
      </w:r>
      <w:r w:rsidR="007F64FF" w:rsidRPr="007F64FF">
        <w:rPr>
          <w:rStyle w:val="HebrewChar"/>
          <w:rFonts w:cs="FrankRuehl" w:hint="cs"/>
          <w:rtl/>
        </w:rPr>
        <w:t>...</w:t>
      </w:r>
      <w:r w:rsidRPr="007F64FF">
        <w:rPr>
          <w:rStyle w:val="HebrewChar"/>
          <w:rFonts w:cs="FrankRuehl" w:hint="cs"/>
          <w:rtl/>
        </w:rPr>
        <w:t xml:space="preserve"> והקטרת את כל האיל המזבחה עולה הוא לה', ריח ניחוח אשה לה' הוא</w:t>
      </w:r>
      <w:r w:rsidR="007F64FF" w:rsidRPr="007F64FF">
        <w:rPr>
          <w:rStyle w:val="HebrewChar"/>
          <w:rFonts w:cs="FrankRuehl" w:hint="cs"/>
          <w:rtl/>
        </w:rPr>
        <w:t>...</w:t>
      </w:r>
      <w:r w:rsidRPr="007F64FF">
        <w:rPr>
          <w:rStyle w:val="HebrewChar"/>
          <w:rFonts w:cs="FrankRuehl" w:hint="cs"/>
          <w:rtl/>
        </w:rPr>
        <w:t xml:space="preserve"> ושחטת את האיל ולקחת מדמו ונתתה על תנוך אוזן אהרן ועל תנוך אוזן בניו הימנית ועל בוהן ידם הימנית ועל בוהן רגלם הימנית, וזרקת את הדם על המזבח סביב. ולקחת מן הדם אשר על המזבח ומשמן המשחה והזית על אהרן ועל בגדיו ועל בניו ועל בגדיו בניו אתו, וקדש הוא ובגדיו ובניו ובגדי בניו אתו</w:t>
      </w:r>
      <w:r w:rsidR="007F64FF" w:rsidRPr="007F64FF">
        <w:rPr>
          <w:rStyle w:val="HebrewChar"/>
          <w:rFonts w:cs="FrankRuehl" w:hint="cs"/>
          <w:rtl/>
        </w:rPr>
        <w:t>...</w:t>
      </w:r>
      <w:r w:rsidRPr="007F64FF">
        <w:rPr>
          <w:rStyle w:val="HebrewChar"/>
          <w:rFonts w:cs="FrankRuehl" w:hint="cs"/>
          <w:rtl/>
        </w:rPr>
        <w:t xml:space="preserve"> ולקחת מן האיל החלב והאליה ואת החלב המכסה את הקרב ואת יותרת הכבד ואת שתי הכליות ואת החלב אשר עליהן ואת שוק הימין, כי איל מלואים הוא. וככר לחם אחת וחלת לחם שמן אחת ורקיק אחד, מסל המצות אשר לפני ה', ושמת הכל על כפי אהרן ועל כפי בניו והנפת אותם תנופה לפני ה'. ולקחת אותם מידם והקטרת המזבחה על העולה, לריח ניחוח לפני ה' אשה הוא לה'. ולקחת את החזה מאיל המלואים אשר לאהרן והנפת אותו תנופה לפני ה', והיה לך למנה</w:t>
      </w:r>
      <w:r w:rsidR="007F64FF" w:rsidRPr="007F64FF">
        <w:rPr>
          <w:rStyle w:val="HebrewChar"/>
          <w:rFonts w:cs="FrankRuehl" w:hint="cs"/>
          <w:rtl/>
        </w:rPr>
        <w:t>...</w:t>
      </w:r>
      <w:r w:rsidRPr="007F64FF">
        <w:rPr>
          <w:rStyle w:val="HebrewChar"/>
          <w:rFonts w:cs="FrankRuehl" w:hint="cs"/>
          <w:rtl/>
        </w:rPr>
        <w:t xml:space="preserve"> ואת איל המלואים תקח, ובשלת את בשרו במקום קדוש. ואכל אהרן ובניו את בשר האיל ואת הלחם אשר בסל, פתח אהל מועד</w:t>
      </w:r>
      <w:r w:rsidR="007F64FF" w:rsidRPr="007F64FF">
        <w:rPr>
          <w:rStyle w:val="HebrewChar"/>
          <w:rFonts w:cs="FrankRuehl" w:hint="cs"/>
          <w:rtl/>
        </w:rPr>
        <w:t>...</w:t>
      </w:r>
      <w:r w:rsidRPr="007F64FF">
        <w:rPr>
          <w:rStyle w:val="HebrewChar"/>
          <w:rFonts w:cs="FrankRuehl" w:hint="cs"/>
          <w:rtl/>
        </w:rPr>
        <w:t xml:space="preserve"> ואם יותר מבשר המלאים ומן הלחם עד הבקר, ושרפת את הנותר באש לא יאכל כי קדש הוא</w:t>
      </w:r>
      <w:r w:rsidR="007F64FF" w:rsidRPr="007F64FF">
        <w:rPr>
          <w:rStyle w:val="HebrewChar"/>
          <w:rFonts w:cs="FrankRuehl" w:hint="cs"/>
          <w:rtl/>
        </w:rPr>
        <w:t>...</w:t>
      </w:r>
      <w:r w:rsidRPr="007F64FF">
        <w:rPr>
          <w:rStyle w:val="HebrewChar"/>
          <w:rFonts w:cs="FrankRuehl" w:hint="cs"/>
          <w:rtl/>
        </w:rPr>
        <w:t xml:space="preserve"> ופר חטאת תעשה ליום על הכפורים וחטאת על המזבח בכפרך עליו, ומשחת אתו לקדשו</w:t>
      </w:r>
      <w:r w:rsidR="007F64FF" w:rsidRPr="007F64FF">
        <w:rPr>
          <w:rStyle w:val="HebrewChar"/>
          <w:rFonts w:cs="FrankRuehl" w:hint="cs"/>
          <w:rtl/>
        </w:rPr>
        <w:t>...</w:t>
      </w:r>
      <w:r w:rsidRPr="007F64FF">
        <w:rPr>
          <w:rStyle w:val="HebrewChar"/>
          <w:rFonts w:cs="FrankRuehl" w:hint="cs"/>
          <w:rtl/>
        </w:rPr>
        <w:t xml:space="preserve"> (שמות כט א והלאה)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ונתתה אל הכהנים הלוים אשר הם מזרע צדוק הקרובים אלי נאם אד-ני אלקים לשרתני, פר בן בקר לחטאת. ולקחת מדמו ונתתה על ארבע קרנותיו ואל ארבע פנות העזרה ואל הגבול סביב, וחטאת אותו וכפרתהו. ולקחת את הפר החטאת ושרפו במפקד הבית מחוץ למקדש. וביום השני תקריב שעיר עזים תמים לחטאת, וחטאו </w:t>
      </w:r>
      <w:r w:rsidRPr="007F64FF">
        <w:rPr>
          <w:rStyle w:val="HebrewChar"/>
          <w:rFonts w:cs="FrankRuehl" w:hint="cs"/>
          <w:rtl/>
        </w:rPr>
        <w:lastRenderedPageBreak/>
        <w:t>את המזבח כאשר חטאו בפר. בכלותך מחטא תקריב פר בן בקר תמים ואיל מן הצאן תמים. והקרבתם לפני ה', והשליכו הכהנים עליהם מלח והעלו אותם עולה לה'. שבעת ימים תעשה שעיר חטאת ליום ופר בן בקר ואיל מן הצאן תמימים יעשו</w:t>
      </w:r>
      <w:r w:rsidR="007F64FF" w:rsidRPr="007F64FF">
        <w:rPr>
          <w:rStyle w:val="HebrewChar"/>
          <w:rFonts w:cs="FrankRuehl" w:hint="cs"/>
          <w:rtl/>
        </w:rPr>
        <w:t>...</w:t>
      </w:r>
      <w:r w:rsidRPr="007F64FF">
        <w:rPr>
          <w:rStyle w:val="HebrewChar"/>
          <w:rFonts w:cs="FrankRuehl" w:hint="cs"/>
          <w:rtl/>
        </w:rPr>
        <w:t xml:space="preserve"> (יחזקאל מג יט)</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כה אמר אד-ני אלקים בראשון באחד לחדש תקח פר בן בקר תמים, וחטאת את המקדש. ולקח הכהן מדם החטאת ונתן אל מזוזת הבית ואל ארבע פנות העזרה למזבח, ועל מזוזת שער החצר הפנימית. וכן תעשה בשבעה בחדש מאיש שוגה ומפתי, וכפרתם את הבית. (שם מה יח)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ויגש את פר החטאת, מתחלה לא נקרא פר החטאת, שנאמר לקח פר אחד בן בקר ואלים, כשהוא פורט את מעשיו היה נקרא פר החטאת. ואת הפר ואת עורו ואת בשרו שרף באש מחוץ למחנה, אין אנו יודעים אם חטאת אהרן ובניו היה או חטאת הצבור היה, כשהוא אומר קח את אהרן ואת בניו אתו הוי אומר חטאת אהרן ובניו ולא חטאת צבור היה.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ויקדשהו לכפר עליו, כפרה זו איני יודע מהו, מנין אתה אומר שלא היה כפרה זו אלא שאמר משה בשעה שצוה אדון העולם להתנדב בדבר המקדש דחקו ישראל איש איש והביאו שלא בטובתם, תהא כפרה זו שלא יתנדב אדם גזל למקדש, וכן הוא אומר כי אני ה' אוהב משפט שונא גזל בעולה</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ויקרב את האיל השני, והלא כבר זווג הכתוב שני אלים זה כנגד זה, אם כן למה נאמר ויקרב את האיל השני, שאם הביא פר ואחד מן האלים לא יצא ידי קדושם, שני אלים ולא הביא פר לא יצא ידי קדושם, שני אלים ופר ולא הביא סל המצות לא יצא ידי קדושם.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איל המלואים שמשלים את הכל, מלמד שהמלואים שלמים לאהרן ולבניו. ויסמכו את ידיהם על ראש האיל, סמכו ידיהם עליו בשמחה ועשו יום טוב</w:t>
      </w:r>
      <w:r w:rsidR="007F64FF"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ומפתח אהל מועד לא תצאו שבעת ימים, מכאן אמרו בכ"ג באדר קרבו מלואים, עשרים ושלשה ושבעה הרי שלשים, באחד בניסן שלמו מלואים, כי שבעת ימים ימלא את ידכם. (צו מכילתא דמלואים)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כה אמר ה' אלקים בראשון באחד לחודש תקח פר בן בקר תמים וחטאת את המקדש, חטאת, עולה הויא, א"ר יוחנן פרשה זו אליהו עתיד לדורשה. רב אשי אמר מלואים הקריבו בימי עזרא כדרך שהקריבו בימי משה</w:t>
      </w:r>
      <w:r w:rsidR="007F64FF" w:rsidRPr="007F64FF">
        <w:rPr>
          <w:rStyle w:val="HebrewChar"/>
          <w:rFonts w:cs="FrankRuehl" w:hint="cs"/>
          <w:rtl/>
        </w:rPr>
        <w:t>...</w:t>
      </w:r>
      <w:r w:rsidRPr="007F64FF">
        <w:rPr>
          <w:rStyle w:val="HebrewChar"/>
          <w:rFonts w:cs="FrankRuehl" w:hint="cs"/>
          <w:rtl/>
        </w:rPr>
        <w:t xml:space="preserve"> וכן תעשה בשבעה בחודש מאיש שוגה ומפתי וכפרתם את הבית, שבעה, אמר ר' יוחנן אלו שבעה שבטים שחטאו, ואף על פי שאין רובה של קהל, חודש, אם חדשו ואמרו חלב מותר, מאיש שוגה ומפתי, מלמד שאין חייבין אלא על העלם דבר עם שגגת מעשה. (מנחות מה 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המלואים היו באים כמצה שבתודה, חלות ורקיקין ורבוכה</w:t>
      </w:r>
      <w:r w:rsidR="007F64FF" w:rsidRPr="007F64FF">
        <w:rPr>
          <w:rStyle w:val="HebrewChar"/>
          <w:rFonts w:cs="FrankRuehl" w:hint="cs"/>
          <w:rtl/>
        </w:rPr>
        <w:t>...</w:t>
      </w:r>
      <w:r w:rsidRPr="007F64FF">
        <w:rPr>
          <w:rStyle w:val="HebrewChar"/>
          <w:rFonts w:cs="FrankRuehl" w:hint="cs"/>
          <w:rtl/>
        </w:rPr>
        <w:t xml:space="preserve"> מנא הני מילי, אמר רב חסדא אמר רב חמא בר גוריא דאמר קרא ומסל המצות אשר לפני ה' לקח חלת מצה אחת וחלת לחם שמן אחת ורקיק אחד, בשלמא חלות חלות רקיק רקיק, שמן מאי נינהו, לאו רבוכה</w:t>
      </w:r>
      <w:r w:rsidR="007F64FF" w:rsidRPr="007F64FF">
        <w:rPr>
          <w:rStyle w:val="HebrewChar"/>
          <w:rFonts w:cs="FrankRuehl" w:hint="cs"/>
          <w:rtl/>
        </w:rPr>
        <w:t>...</w:t>
      </w:r>
      <w:r w:rsidRPr="007F64FF">
        <w:rPr>
          <w:rStyle w:val="HebrewChar"/>
          <w:rFonts w:cs="FrankRuehl" w:hint="cs"/>
          <w:rtl/>
        </w:rPr>
        <w:t xml:space="preserve"> (שם עח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רבי יהודה פתר קרייא במלואים, תן חלק לשבעה אלו ז' ימי המלואים, שנאמר (ויקרא ח') כי שבעת ימים ימלא את ידכם, וגם לשמונה, דכתיב ויהי ביום השמיני. (קהלת יא 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תנחומא: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לכהן לי, התחיל מלמדו היאך יהו מטהרין ואוכלין בקדשים, היאך יהו טובלין ואוכלין בתרומה, היאך יהו מתקדשין ואוכלין בטהרות, סדר לו קדושות טהרות</w:t>
      </w:r>
      <w:r w:rsidR="007F64FF" w:rsidRPr="007F64FF">
        <w:rPr>
          <w:rStyle w:val="HebrewChar"/>
          <w:rFonts w:cs="FrankRuehl" w:hint="cs"/>
          <w:rtl/>
        </w:rPr>
        <w:t>...</w:t>
      </w:r>
      <w:r w:rsidRPr="007F64FF">
        <w:rPr>
          <w:rStyle w:val="HebrewChar"/>
          <w:rFonts w:cs="FrankRuehl" w:hint="cs"/>
          <w:rtl/>
        </w:rPr>
        <w:t xml:space="preserve"> איל מיכן ואיל מיכן ופר באמצע העמידם בגבעה (כצורת גבעה), למה שלשה, כנגד שלשה הררי עולם, אברהם יצחק ויעקב, פר זה אברהם, שנאמר ואל הבקר רץ אברהם, ואילים שנים יצחק ויעקב. ולחם מצות בזכות </w:t>
      </w:r>
      <w:r w:rsidRPr="007F64FF">
        <w:rPr>
          <w:rStyle w:val="HebrewChar"/>
          <w:rFonts w:cs="FrankRuehl" w:hint="cs"/>
          <w:rtl/>
        </w:rPr>
        <w:lastRenderedPageBreak/>
        <w:t>לחם מצות אני מברך את הלחם</w:t>
      </w:r>
      <w:r w:rsidR="007F64FF" w:rsidRPr="007F64FF">
        <w:rPr>
          <w:rStyle w:val="HebrewChar"/>
          <w:rFonts w:cs="FrankRuehl" w:hint="cs"/>
          <w:rtl/>
        </w:rPr>
        <w:t>...</w:t>
      </w:r>
      <w:r w:rsidRPr="007F64FF">
        <w:rPr>
          <w:rStyle w:val="HebrewChar"/>
          <w:rFonts w:cs="FrankRuehl" w:hint="cs"/>
          <w:rtl/>
        </w:rPr>
        <w:t xml:space="preserve"> ולחם מצות וחלות מצות, לחם מצות בזכות שרה לושי ועשי עוגות, לחם מצות ראה מה היו הקרבנות, בשעה שהיו קרבין כל מה שהיה מתקרב מן מינו היה מברך את מינו. אמר רבי חייא בר אבא אפילו עקרו של מזבח לשום כפרתן של ישראל נעשה</w:t>
      </w:r>
      <w:r w:rsidR="007F64FF" w:rsidRPr="007F64FF">
        <w:rPr>
          <w:rStyle w:val="HebrewChar"/>
          <w:rFonts w:cs="FrankRuehl" w:hint="cs"/>
          <w:rtl/>
        </w:rPr>
        <w:t>...</w:t>
      </w:r>
      <w:r w:rsidRPr="007F64FF">
        <w:rPr>
          <w:rStyle w:val="HebrewChar"/>
          <w:rFonts w:cs="FrankRuehl" w:hint="cs"/>
          <w:rtl/>
        </w:rPr>
        <w:t xml:space="preserve"> (תצוה יג)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ופר חטאת תעשה ליום - כל האמור בפרשה זו ובפרשת קרבן נשיאים הכל מלואים הם ואינן נוהגין לדורות, וכשם שהקריב משה מלואים למשכן כך הקריב שלמה מלואים בחנוכת הבית, וכן הקריבו בני הגולה לחנוכת הבית, וכן לעתיד לבוא כמו שמפורש על ידי יחזקאל. (שמות כט לו)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איל המלואים - דכר אשלמותא דשלים בכולא</w:t>
      </w:r>
      <w:r w:rsidR="007F64FF" w:rsidRPr="007F64FF">
        <w:rPr>
          <w:rStyle w:val="HebrewChar"/>
          <w:rFonts w:cs="FrankRuehl" w:hint="cs"/>
          <w:rtl/>
        </w:rPr>
        <w:t>...</w:t>
      </w:r>
      <w:r w:rsidRPr="007F64FF">
        <w:rPr>
          <w:rStyle w:val="HebrewChar"/>
          <w:rFonts w:cs="FrankRuehl" w:hint="cs"/>
          <w:rtl/>
        </w:rPr>
        <w:t xml:space="preserve"> (ויקרא ח כב)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במפקד - כתרגום יונתן רוצה לומר במקום קדוש, ובמפקד לשון מקום שהוא כלה, והוא פר המלואים כדרך שעשו במשכן, ונשרף, וכן הקריבו בימי עזרא. שעיר עזים - על פי הדבור, ולא היה במשכן. (יחזקאל מג כא)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ועשה הנשיא - ארז"ל שבקשו לגנוז ספר יחזקאל שדבריו סותרין דברי תורה, וישבו בעלית חנניא בן חזקיה בן גרון ודרשוהו, ובעונינו נעלם ממנו מה שדרשו בקרבנות אלו, ואולי פר זה תחת עגל בן בקר שהקריב אהרן בח' למלואים, ואם לא הקריבו בח' למלואים יקריבנו בי"ד ניסן שיתחנך לעבודה קודם יום טוב. (שם מה כב)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תשרף באש - לא מצינו חטאת חיצונה נשרפת אלא זו, לשון רש"י, והוראת שעה היתה כדברי רבותינו, והטעם בזה, שהכל גלוי לפניו, והיה פר חטאת זה לכפר על מעשה העגל, וקרבנו של כהן משיח הוא, ושם לפנים, כי שם יצוה להביא את דמו </w:t>
      </w:r>
      <w:r w:rsidRPr="007F64FF">
        <w:rPr>
          <w:rStyle w:val="HebrewChar"/>
          <w:rFonts w:cs="FrankRuehl" w:hint="cs"/>
          <w:rtl/>
        </w:rPr>
        <w:lastRenderedPageBreak/>
        <w:t>אל מבית לפרכת, ולא רצה עתה להכניסו שם, אמר בטעם אל פני פרכת הקדש, וכאן עדיין לא נתקדש ולא שרתה עליו שכינה שיקרא פרכת הקדש. והנה החיצון כפנימי. והסמיכה בבניו מפני שהתאנף על אהרן להשמידו, והוא כלוי בנים, הוצרכו גם הם להתכפר בו. וטעם השריפה כטעם שריפת פרה אדומה וסודה ידוע מן השעיר המשתלח. (שמות כט יד)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ובשלת את בשרו במקום קדוש - לא ידענו אם הוראת שעה היא שיהא בשר המלואים טעון כהן בבשולו או יהיה ובשלת בצווי</w:t>
      </w:r>
      <w:r w:rsidR="007F64FF" w:rsidRPr="007F64FF">
        <w:rPr>
          <w:rStyle w:val="HebrewChar"/>
          <w:rFonts w:cs="FrankRuehl" w:hint="cs"/>
          <w:rtl/>
        </w:rPr>
        <w:t>...</w:t>
      </w:r>
      <w:r w:rsidRPr="007F64FF">
        <w:rPr>
          <w:rStyle w:val="HebrewChar"/>
          <w:rFonts w:cs="FrankRuehl" w:hint="cs"/>
          <w:rtl/>
        </w:rPr>
        <w:t xml:space="preserve"> והצריך במקום קדוש, שהן כזבחי שלמי צבור שנאכלין לפנים מן הקלעים ונאכלין ליום ולילה עד חצות. (שם שם לא)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ויקרב את האיל השני איל המלואים - וכבר פירשתי כי ענין המלואים שתהיה להם יד שלמה לעבוד את עבודת ה', ויאמר כן במזבח עצמו והעובדים. והנה כל הקרבנות האלו באים למלא את ידם, כדכתיב "וזה הדבר אשר תעשה להם לקדש אותם לכהן לי" וגו', אבל נקרא האיל השני איל המלואים, בעבור שהוא סוף קרבנות הללו, ובו תמלא ידם וכהנו לפניו יתברך, כי כלם מעכבין בענין. ויתכן כי החטאת לכפר על המזבח ולקדשו, כי כן כתיב, והעולה להרצאה על הכהנים בכפרת כל עולת נדבה, והשלמים תודה לשם שנתן להם בביתו ובחומותיו יד ושם. והנה השלמים לבדם באים על מלוי הידים, ולכך יקראו מלואים, ויאמר מלואים ולא מלוי, בעבור כי החלבים והשוק גם תרומת הלחם הכל קרב. (ויקרא ח כב)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ויקח משה משמן המשחה ומן הדם אשר על המזבח - לא ידעתי אם מערבן להזאות הללו, כמו "ולקח מדם הפר ומדם השעיר ונתן על קרנות המזבח", וכן לא נתברר לי מה טעם איחר הזאות הללו לאחר הקטרה של מלואים, כי בצואה הקדים ההזאות ואחר כך אמר ולקחת מן האיל החלב והאליה, ואולי בעבור שאמר שם "וקדש </w:t>
      </w:r>
      <w:r w:rsidRPr="007F64FF">
        <w:rPr>
          <w:rStyle w:val="HebrewChar"/>
          <w:rFonts w:cs="FrankRuehl" w:hint="cs"/>
          <w:rtl/>
        </w:rPr>
        <w:lastRenderedPageBreak/>
        <w:t>הוא ובגדיו ובניו ובגדי בניו אתו", למד משה כי הוא הדבר המאוחר שנעשה בהם, שבו יהיו קדושים לגמרי, כי לא הזכיר שם במשיחה קדוש ולא במתן בהונות, וכאן אמר וימשח אותו לקדשו, לא שיקדש לגמרי עד שעשה ההזאות, ואמר בהן "ויקדש את אהרן ואת בניו". וכך אמרו בתורת כהנים ויקדש את אהרן, הא למדת שלא שלם קדוש אהרן ובנים אלא בהזאת דם. (שם שם ל)</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והנה הקרבנות האלו לא הוזכרו בפרשת זה הדבר אשר תעשה להם לקדש אותם לכהן לי, כי שם לא צוה רק על המלואים, ובשבעת הימים וקרבנותיהם מלאו ימי מלואיהם, כי עתה ביום השמיני הם עצמם יקריבו הקרבנות, והנה הקרבנות הללו כחנוכה להם כענין מנחת חביתים לדורות ביום המשח אותו. ויתכן כי לכפר על מעשה העגל הוסיף להם עתה הקרבנות הללו, כי כאשר צוה "וזה הדבר אשר תעשה להם לקדש אותם" עדיין לא נעשה העגל כאשר פירשתי, לכך לא הזכירם שם, ולא כדברי רש"י שאמר שם כי הפר לכפר על מעשה העגל, אבל היו הפרים ההם לחטא על המזבח ועל אהרן ועל בניו לקדש אותם, והעגל הזה ביום השמיני לכפר על מעשה העגל. והנה קרבן אהרן כקרבנו ביום הכפורים בשוה, וחטאת העם כחטאתם ביום הכפורים שעיר עזים אחד לחטאת</w:t>
      </w:r>
      <w:r w:rsidRPr="007F64FF">
        <w:rPr>
          <w:rStyle w:val="HebrewChar"/>
          <w:rFonts w:cs="FrankRuehl" w:hint="cs"/>
          <w:rtl/>
        </w:rPr>
        <w:t>...</w:t>
      </w:r>
      <w:r w:rsidR="00817D66" w:rsidRPr="007F64FF">
        <w:rPr>
          <w:rStyle w:val="HebrewChar"/>
          <w:rFonts w:cs="FrankRuehl" w:hint="cs"/>
          <w:rtl/>
        </w:rPr>
        <w:t xml:space="preserve"> (שם ט 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רד"ק:</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ז' ימים - לא מצינו כזה במלואים של משה ושל עולי הגולה, אף על פי שאמרו רז"ל שבימי עזרא הקריבו מלואים. וטהרו אותו - שנטמא בידי גויי הארץ. (יחזקאל מג כה וכו)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בראשון - שבניסן יגאלו, ויעלו קודם ניסן, ובניסן נשלם בנין הבית ויחנכו המזבח, אבל כשעלו מבבל חנכו המזבח בא' בתשרי, והעלו עליו קודם שיסדו הבית. וחטאת - פרשה זו אליהו עתיד לפרשה, כי פר של ראש חודש עולה ולא חטאת, או שמלואים יקריבו. (שם מה יח)</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בשבעה בחודש - אולי מרוב שמחה נכנס מישהו בשוגג או פתי. ורז"ל דרשו בחדש, שהורו בית דין דבר מחודש ועשו ז' שבטים על פיהם</w:t>
      </w:r>
      <w:r w:rsidR="007F64FF" w:rsidRPr="007F64FF">
        <w:rPr>
          <w:rStyle w:val="HebrewChar"/>
          <w:rFonts w:cs="FrankRuehl" w:hint="cs"/>
          <w:rtl/>
        </w:rPr>
        <w:t>...</w:t>
      </w:r>
      <w:r w:rsidRPr="007F64FF">
        <w:rPr>
          <w:rStyle w:val="HebrewChar"/>
          <w:rFonts w:cs="FrankRuehl" w:hint="cs"/>
          <w:rtl/>
        </w:rPr>
        <w:t xml:space="preserve"> (שם שם יט)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שיעורי הנסכים האמורין בספר יחזקאל ומנין אותן הקרבנות וסדרי העבודה הכתובים שם כולם מלואים הן, ואין נוהגין לדורות, אלא הנביא צוה ופירש כיצד יהיו מקריבין המלואים עם חנוכת המזבח בימי המלך המשיח כשיבנה בית שלישי.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וכשם שהקריבו הנשיאים בחנוכת המזבח דברים שאין כמותן לדורות, והקריבו בשבת, כך הנשיא מקריב חנוכתו בשבת לעתיד כאשר מפרש שם, וכן קרבנות שהקריבו בימי עזרא הבאים מהשבי מלואים היו ואינן נוהגין לדורות, אבל דברים הנוהגים לדורות הם דברי תורה שפירשנו כמו שהעתיקום מפי משה רבינו, אין להוסיף עליהם ואין לגרוע. (מעשה הקרבנות ב יד)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חזקוני: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תשרוף באש - </w:t>
      </w:r>
      <w:r w:rsidR="007F64FF" w:rsidRPr="007F64FF">
        <w:rPr>
          <w:rStyle w:val="HebrewChar"/>
          <w:rFonts w:cs="FrankRuehl" w:hint="cs"/>
          <w:rtl/>
        </w:rPr>
        <w:t>...</w:t>
      </w:r>
      <w:r w:rsidRPr="007F64FF">
        <w:rPr>
          <w:rStyle w:val="HebrewChar"/>
          <w:rFonts w:cs="FrankRuehl" w:hint="cs"/>
          <w:rtl/>
        </w:rPr>
        <w:t>ויש נותנין טעם למה נשרפו חטאות המלואים וחטאת של שמיני למלואים, הואיל והם קרבנותיו של כהן עצמו, כמו שמצינו במנחת כהן כליל תהיה. טעם אחר למה נשרף, לפי שבא לחיטוי המזבח, כדכתיב וחטאת על המזבח, ולא נגמר החטוי רק בדמים, נמצא בשעת השחיטה כאלו לא היה שם עדיין מזבח, והוי כאילו יצא לחוץ שאינו נאכל. (שמות כט יד)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בראשון - יתחילו המלואים בניסן וימשכו עד כ"א בתשרי מפני תשועת גוג ומגוג שתהיה בימים האלה. (יחזקאל מה יח)</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שבעה פרים - כל זה מקרבנות המלואים, ואין בזה סתירה לקרבנות התורה בפסח, פירוש רש"י דחוק, וכן בעזרא הקריבו מלואים עד סוף סוכות, והיא הוראת שעה על פי נביא. (שם שם כה)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ספורנו:</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כי איל מלואים הוא - לפיכך היה שוק הימין נתון על גבי המזבח, ולא כן בשאר הקרבנות, כי השוק הימני בבהמה הוא במקום היד הימנית באדם, ולכן ראוי שיהיה שוק הקרבן על גבי המזבח מלואי יד ליד ימין הכהן המקריבו, כי אמנם עבודת הכהן ביד ימין היתה, כאמרם ז"ל כל מקום שנאמר אצבע וכהונה אינה אלא ימין. (שמות כט כב)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כל שבע ימי המלואים היה משה משמש ומביא קרבן לכפר על מעשה עגל ולא אהרן, לשמש ולכפר על מעשה עגל. ובלאו הכי לא קשה, כי היו ישראל מקבלים מעלה עליונה על ידי המשכן, והיו צריכים לכפרה שלא יקטרג עליהם החטא של עגל שלא יקבלו המעלה, ושבעה ימי מלואים מעלה בפני עצמו, שעל ידי המלואים נתחנכו לעבודה, ויום השמיני התחלת העבודה במשכן מעלה בפני עצמו, והיו צריכין בכל אחד כפרה</w:t>
      </w:r>
      <w:r w:rsidRPr="007F64FF">
        <w:rPr>
          <w:rStyle w:val="HebrewChar"/>
          <w:rFonts w:cs="FrankRuehl" w:hint="cs"/>
          <w:rtl/>
        </w:rPr>
        <w:t>...</w:t>
      </w:r>
      <w:r w:rsidR="00817D66" w:rsidRPr="007F64FF">
        <w:rPr>
          <w:rStyle w:val="HebrewChar"/>
          <w:rFonts w:cs="FrankRuehl" w:hint="cs"/>
          <w:rtl/>
        </w:rPr>
        <w:t xml:space="preserve"> (גור אריה שמות כט 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וזה הדבר - </w:t>
      </w:r>
      <w:r w:rsidR="007F64FF" w:rsidRPr="007F64FF">
        <w:rPr>
          <w:rStyle w:val="HebrewChar"/>
          <w:rFonts w:cs="FrankRuehl" w:hint="cs"/>
          <w:rtl/>
        </w:rPr>
        <w:t>...</w:t>
      </w:r>
      <w:r w:rsidRPr="007F64FF">
        <w:rPr>
          <w:rStyle w:val="HebrewChar"/>
          <w:rFonts w:cs="FrankRuehl" w:hint="cs"/>
          <w:rtl/>
        </w:rPr>
        <w:t>ואומרו הדבר, למאן דאמר ביומא כל האמורים במלואים מעכב, לעיכוב, ולמאן דאמר דבר שאין מעכב בדורות אין מעכב במלואים לומר ולא כל דבר מעכב. (שם שם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המלואים ימשכו נגד י"ב של משה, כ"ד של שלמה ול"ו לעזרא ומ"ח לעתיד לבא, סך הכל ק"כ, ועוד ע' שהם כמנין ק"ץ מערב פסח עד שמיני עצרת. (יחזקאל מה יז)</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ביום השבת - של ק"ץ ימי המלואים יקריב את אלה. (שם מו 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לקדש אותם - הקרבנות מסייעים להתקדש, היינו העולה להשיג דעת אלקים, וזהו דביקות וקדושה יתרה, והחטאת באה לרצות מכל חטא המפסיק מבלי יוכל להתקדש. לכהן - שיהיו </w:t>
      </w:r>
      <w:r w:rsidRPr="007F64FF">
        <w:rPr>
          <w:rStyle w:val="HebrewChar"/>
          <w:rFonts w:cs="FrankRuehl" w:hint="cs"/>
          <w:rtl/>
        </w:rPr>
        <w:lastRenderedPageBreak/>
        <w:t>מורגלים וידיהם מלאות עבודה וזריזות בלי רפיון ומשגה, ולזה באים השלמים, דכתיב איל מלואים הוא, והיה מועיל להשיג סייעתא דשמיא. (שמות כט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ושחטת - פירש אבן עזרא משה בעצמו, ואינו כן, שהרי במעשה כתוב וישחט ויקח את הדם, ולמדו שמקבלה ואילך מצותו של משה</w:t>
      </w:r>
      <w:r w:rsidR="007F64FF" w:rsidRPr="007F64FF">
        <w:rPr>
          <w:rStyle w:val="HebrewChar"/>
          <w:rFonts w:cs="FrankRuehl" w:hint="cs"/>
          <w:rtl/>
        </w:rPr>
        <w:t>...</w:t>
      </w:r>
      <w:r w:rsidRPr="007F64FF">
        <w:rPr>
          <w:rStyle w:val="HebrewChar"/>
          <w:rFonts w:cs="FrankRuehl" w:hint="cs"/>
          <w:rtl/>
        </w:rPr>
        <w:t xml:space="preserve"> ומדכתב ושחטת, משום דבכל הקרבנות היה מצוה בבעלים לשחוט, אבל כאן שהיה קרבן של צבור, אם כן שייך מצות שחיטה בכל ישראל, וזה שאמר ושחטת, שגם אתה כשר, ומה שסמכו רק אהרן ובניו שהכפרה היתה רק עליהם. (שם שם יא)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המכסה את הקרב - ולא כתב כאן החלב אשר על הקרב כבויקרא בכל הקרבנות, ובמעשה כתיב "ויקח את כל החלב אשר על הקרב"</w:t>
      </w:r>
      <w:r w:rsidR="007F64FF" w:rsidRPr="007F64FF">
        <w:rPr>
          <w:rStyle w:val="HebrewChar"/>
          <w:rFonts w:cs="FrankRuehl" w:hint="cs"/>
          <w:rtl/>
        </w:rPr>
        <w:t>...</w:t>
      </w:r>
      <w:r w:rsidRPr="007F64FF">
        <w:rPr>
          <w:rStyle w:val="HebrewChar"/>
          <w:rFonts w:cs="FrankRuehl" w:hint="cs"/>
          <w:rtl/>
        </w:rPr>
        <w:t xml:space="preserve"> אמנם ודאי נשתנו קדשי שעה זו מלדורות, בהא דעל הכסלים וגם בהקדמת יותרת הכבד לחלב הכליות, מה שאינו כן בכל קדשי דורות, ועמקו ושגבו דרכי ה' ממנו. תשרוף באש - כתב הרמב"ן שהיה פר זה לכפר על אהרן (מהעגל) שהיה כהן משיח, ותמוה חדא כל עוון ע"ז דין יחיד נשיא ומשיח שוין, ותו חטא אהרן היה לפני שנמשח, ותו אם כן בניו מה חטאו, ותו שגם הלוים הביאו בשעה שנחנכו פר חטאת שנשרף, כבהוריות (פ"ג), אלא נראה דעיקר הפרים האלו באו על שגגת הוראה, דאולי חטאו בהוראה</w:t>
      </w:r>
      <w:r w:rsidR="007F64FF" w:rsidRPr="007F64FF">
        <w:rPr>
          <w:rStyle w:val="HebrewChar"/>
          <w:rFonts w:cs="FrankRuehl" w:hint="cs"/>
          <w:rtl/>
        </w:rPr>
        <w:t>...</w:t>
      </w:r>
      <w:r w:rsidRPr="007F64FF">
        <w:rPr>
          <w:rStyle w:val="HebrewChar"/>
          <w:rFonts w:cs="FrankRuehl" w:hint="cs"/>
          <w:rtl/>
        </w:rPr>
        <w:t xml:space="preserve"> (שם שם יד)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על תנוך - מזה הסדר משמע דהציווי ליתן תחלה על תנוך אזני אהרן ובניו, ואחר כך על בהונות, ובמעשה מבואר שתחלה נתן על תנוך ובהן אהרן, ואחר כך עשה כן לבניו, וכבר עמדו חז"ל על כיוצא בו בחגירת אבנט. וצריך לומר שהיה ברור למשה מפי הקבלה שאין הסדר לעיכובא, ולא דמי להא דאבנט דבחז"ל, וראה משה לחלוק כבוד פרטי לאהרן קודם לבניו. ויש להוסיף דמעשה העגל שהיה בין הציווי לעשיה גרם לכך, דלפני מעשה העגל היו אהרן ובניו שוים בסגולת הכהונה, ורק </w:t>
      </w:r>
      <w:r w:rsidRPr="007F64FF">
        <w:rPr>
          <w:rStyle w:val="HebrewChar"/>
          <w:rFonts w:cs="FrankRuehl" w:hint="cs"/>
          <w:rtl/>
        </w:rPr>
        <w:lastRenderedPageBreak/>
        <w:t>משום שהיה אביהם גדול מהם היה הכהן הגדול, אבל לאחר העגל שמסר נפשו על ישראל כבמדרש רבה, מגיע לו ביחוד, שמסר נשמתו עבורם להשתתף עמם בעוון חמור כדי להצילם. וענין אוזן ובהן יד ורגל הוא להגביה בזה כח השמיעה המביא לידי מעשה ביד, והמעשה ביד מביא לכך שהרגל יעשה לגבוה גם בלי כונה, כהרגל הנעשה טבע שני. (שם שם כ)</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ואכלו אותם אשר כופר - אותם האנשים שנתכפרו בהם, ואמר אותם, דחידוש הוא שאכילת בעלים מכפרת ולא אכילת כהנים, וזכות האכילה תסייע למלא ידם בלי עילוף ושלי ולהתקדש, וזר לא יאכל - כבשאר שלמים, שהיה להם דין קדשי קדשים. (שם שם לה)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ופר חטאת - כל המקרא מיותר, שהרי כבר כתיב "ועשית לאהרן ולבניו ככה וגו' שבעת ימים תמלא" וגו', בזה נכלל הפר הא' שהוא פר חטאת, אלא נראה שבא הכתוב לבאר תכלית אותו חטאת בכל ז' הימים, דלכאורה בשלמא עולה ושלמים שהם באין אפילו נדבה אינו חידוש שיקרבו כל ז', אבל חטאת שאינה באה אלא לכפר, ואחר שנתכפרו ביום אחד למאי יבא ביום שלאחריו</w:t>
      </w:r>
      <w:r w:rsidR="007F64FF" w:rsidRPr="007F64FF">
        <w:rPr>
          <w:rStyle w:val="HebrewChar"/>
          <w:rFonts w:cs="FrankRuehl" w:hint="cs"/>
          <w:rtl/>
        </w:rPr>
        <w:t>...</w:t>
      </w:r>
      <w:r w:rsidRPr="007F64FF">
        <w:rPr>
          <w:rStyle w:val="HebrewChar"/>
          <w:rFonts w:cs="FrankRuehl" w:hint="cs"/>
          <w:rtl/>
        </w:rPr>
        <w:t xml:space="preserve"> על זה ביאר על הכפורים - אף על פי שכבר נתכפרו, וחטאת את המזבח - בשעה שאתה זורק הדם ומכפר על אהרן תהא מחטא גם את המזבח, ודרשו ברבה לכפר על מעשה העגל של כל ישראל, ולאהרן על שגגת הוראה. (שם שם לו)</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ונתתה על תנוך אוזן - גם הפעם התנאי הראשון הוא ביטול היישות העצמית ועקירת המגמה של קיום האדם למען עצמו, אולם לפני זריקת הדם על המזבח, ביטוי לשאיפת ההתעלות כמו בקרבן העולה יותן מן הדם, שנתקבל בכלי קודש, על האוזן, היד והרגל של הכהנים, למען יתנו דעתם על מעמדם, אוזנם (קליטה רוחנית), ידם (עשיית מלאכה), רגלם (שאיפת התקדמות), כל אלה תחומים, </w:t>
      </w:r>
      <w:r w:rsidRPr="007F64FF">
        <w:rPr>
          <w:rStyle w:val="HebrewChar"/>
          <w:rFonts w:cs="FrankRuehl" w:hint="cs"/>
          <w:rtl/>
        </w:rPr>
        <w:lastRenderedPageBreak/>
        <w:t>שבעיקר בהם חייבת אישיות הכהן להוכיח את עצמה, שעה שהיא צועדת בראש הציבור, משל לאיל ההולך בראש העדר</w:t>
      </w:r>
      <w:r w:rsidR="007F64FF" w:rsidRPr="007F64FF">
        <w:rPr>
          <w:rStyle w:val="HebrewChar"/>
          <w:rFonts w:cs="FrankRuehl" w:hint="cs"/>
          <w:rtl/>
        </w:rPr>
        <w:t>...</w:t>
      </w:r>
      <w:r w:rsidRPr="007F64FF">
        <w:rPr>
          <w:rStyle w:val="HebrewChar"/>
          <w:rFonts w:cs="FrankRuehl" w:hint="cs"/>
          <w:rtl/>
        </w:rPr>
        <w:t xml:space="preserve"> (שם שם כ, וראה שם עוד)</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מלח</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קרבן-הקרבה)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וכל קרבן מנחתך במלח תמלח ולא תשבית מלח ברית אלקיך מעל מנחתך, על כל קרבנך תקריב מלח. (ויקרא ב יג)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אילו אומר ועל כל קרבנך תקריב מלח, יכול אף על העצים אף על הדם, תלמוד לומר קרבן מנחתך, מה קרבן מנחתך דבר שאחרים באין חובה לו, יצאו העצים והדם שאין אחרים באין חובה להן. אי מה קרבן מנחתך דבר שהוא מתיר אף אני אביא את הדם שהוא מתיר, תלמוד לומר מעל מנחתך לא מעל דמך, אי מעל מנחתך יכול תהא מנחה כולה טעונה מלח, תלמוד לומר קרבן, הקומץ טעון מלח ואין מנחה כלה טעונה מלח. אין לי אלא הקומץ, ומנין לרבות את הלבונה, תלמוד לומר על כל קרבנך תקריב מלח, ארבה את הלבונה הבאה עם המנחה מנין לבונה באה בפני עצמה ולבונה הבאה עם לחם הפנים ואימורי חטאת ואימורי אשם ואימורי קדשי קדשים ואימורי קדשים קלים מנחת כהנים ומנחת כהן משיח ומנחת נסכים ואברי עולה ועולת העוף מנין, תלמוד לומר וכל קרבן</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במלח יכול תבונהו, תלמוד לומר תמלח, אי תמלח יכול במי מלח, תלמוד לומר במלח, לא תשבית מלח, להביא מלח שאינה שובתת, ואי זו זו סדומית, ומנין אם לא מצא סדומית יביא סלקונטית, תלמוד לומר תקריב מלח, ריבה.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יכול המתנדב מנחה יהא עמה מלח כדרך שהוא מביא לבונה מתוך ביתו</w:t>
      </w:r>
      <w:r w:rsidR="007F64FF" w:rsidRPr="007F64FF">
        <w:rPr>
          <w:rStyle w:val="HebrewChar"/>
          <w:rFonts w:cs="FrankRuehl" w:hint="cs"/>
          <w:rtl/>
        </w:rPr>
        <w:t>...</w:t>
      </w:r>
      <w:r w:rsidRPr="007F64FF">
        <w:rPr>
          <w:rStyle w:val="HebrewChar"/>
          <w:rFonts w:cs="FrankRuehl" w:hint="cs"/>
          <w:rtl/>
        </w:rPr>
        <w:t xml:space="preserve"> תלמוד לומר ולא תשבית מלח ברית אלקיך מעל מנחתך, ולהלן הוא אומר מאת בני ישראל ברית עולם, מה ברית אמורה להלן משל צבור, אף כאן משל צבור</w:t>
      </w:r>
      <w:r w:rsidR="007F64FF" w:rsidRPr="007F64FF">
        <w:rPr>
          <w:rStyle w:val="HebrewChar"/>
          <w:rFonts w:cs="FrankRuehl" w:hint="cs"/>
          <w:rtl/>
        </w:rPr>
        <w:t>...</w:t>
      </w:r>
      <w:r w:rsidRPr="007F64FF">
        <w:rPr>
          <w:rStyle w:val="HebrewChar"/>
          <w:rFonts w:cs="FrankRuehl" w:hint="cs"/>
          <w:rtl/>
        </w:rPr>
        <w:t xml:space="preserve"> (ויקרא פרק יד)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מתקיף לה רב הונא, הרי מלח דלא תנא ביה קרא ומעכבא ביה, דתניא ברית מלח עולם היא, שתהא ברית אמורה במלח, דברי ר' יהודה, ר' שמעון אומר נאמר כאן ברית מלח עולם היא, ונאמר להלן ברית כהונת עולם, כשם שאי אפשר לקרבנות בלא כהונה, כך אי אפשר לקרבנות בלא מלח. אמר רב יוסף רב כתנא דידן סבירא ליה דאמר לא מלח כשר (שם י"ח א'). אמר ליה אביי אי הכי לא יצק נמי לא יצק כלל, אלא לא יצק כהן אלא זר, הכא נמי לא מלח כהן אלא זר, אמר ליה וכי תעלה על דעתך שזר קרב לגבי מזבח, ואי בעית אימא כיון דכתיבא ביה ברית כמאן דתנא ביה קרא דמיא. ולא תנא ביה קרא, והכתיב וכל קרבן מנחתך במלח תמלח, ההוא מיבעי ליה לכדתניא, אילו נאמר קרבן במלח שומע אני אפילו עצים ודם שנקראו קרבן, מה תלמוד לומר מנחה, מה מנחה מיוחדת שאחרים באין חובה לה, אף כל שאחרים באין חובה לה. אי מה מנחה מיוחדת שמתרת אף כל שמתיר, אביא דם שמתיר, תלמוד לומר מעל מנחתך ולא מעל דמך. יכול תהא מנחה כולה טעונה מלח, תלמוד לומר קרבן, קרבן טעון מלח ואין מנחה כולה טעונה מלח</w:t>
      </w:r>
      <w:r w:rsidR="007F64FF" w:rsidRPr="007F64FF">
        <w:rPr>
          <w:rStyle w:val="HebrewChar"/>
          <w:rFonts w:cs="FrankRuehl" w:hint="cs"/>
          <w:rtl/>
        </w:rPr>
        <w:t>...</w:t>
      </w:r>
      <w:r w:rsidRPr="007F64FF">
        <w:rPr>
          <w:rStyle w:val="HebrewChar"/>
          <w:rFonts w:cs="FrankRuehl" w:hint="cs"/>
          <w:rtl/>
        </w:rPr>
        <w:t xml:space="preserve"> מנין לרבות את הלבונה הבאה בפני עצמה ולבונה הבאה בבזיכין והקטרת מנחת כהנים ומנחת כהן משיח ומנחת נסכים אימורי חטאת ואימורי אשם ואימורי קדשי קדשים ואימורי קדשים קלים ואברי עולה ועולת העוף מנין, תלמוד לומר על כל קרבנך תקריב מלח</w:t>
      </w:r>
      <w:r w:rsidR="007F64FF" w:rsidRPr="007F64FF">
        <w:rPr>
          <w:rStyle w:val="HebrewChar"/>
          <w:rFonts w:cs="FrankRuehl" w:hint="cs"/>
          <w:rtl/>
        </w:rPr>
        <w:t>...</w:t>
      </w:r>
      <w:r w:rsidRPr="007F64FF">
        <w:rPr>
          <w:rStyle w:val="HebrewChar"/>
          <w:rFonts w:cs="FrankRuehl" w:hint="cs"/>
          <w:rtl/>
        </w:rPr>
        <w:t xml:space="preserve"> (מנחות כ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תמלח, למאי אתא, לכדתניא, במלח יכול תבונהו, תלמוד לומר תמלח, אי תמלח יכול במי מלח, תלמוד לומר במלח, ולא תשבית מלח, הבא מלח שאינה שובתת, ואיזו זו מלח סדומית, ומנין שאם לא מצא מלח סדומית שמביא מלח איסתרוקנית, תלמוד לומר תקריב מכל מקום, תקריב ואפילו בשבת, תקריב </w:t>
      </w:r>
      <w:r w:rsidRPr="007F64FF">
        <w:rPr>
          <w:rStyle w:val="HebrewChar"/>
          <w:rFonts w:cs="FrankRuehl" w:hint="cs"/>
          <w:rtl/>
        </w:rPr>
        <w:lastRenderedPageBreak/>
        <w:t>ואפילו בטומאה. מאי תבונהו, אמר רבה בר עולא הכי קאמר, יכול יתבוננו כתבן בטיט, אמר ליה אביי אי הכי יתבוננו מיבעי ליה, אלא אמר אביי יכול יעשנו כבנין, אמר ליה רבא אי הכי יבוננו מיבעי ליה, אלא אמר רבא יכול תבונהו, מאי תבונהו, אמר רב אשי יכול יתן בו טעם כבינה, תלמוד לומר תמלח, כיצד הוא עושה, מביא האבר ונותן עליו מלח, וחוזר והופכו ונותן עליו מלח, ומעלהו. אמר אביי וכן לקדרה.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תנו רבנן מלח שעל גבי האבר מועלין בו, שעל גבי הכבש ושבראשו של מזבח אין מועלין בו, ואמר רב מתנה מאי קראה, והקרבתם לפני ה' והשליכו הכהנים עליהם מלח והעלו אותם עולה לה'. תנן התם (התנו) על המלח ועל העצים שיהו הכהנים נאותין בהן, אמר שמואל לא שנו אלא לקרבנם, אבל לאכילה לא</w:t>
      </w:r>
      <w:r w:rsidR="007F64FF" w:rsidRPr="007F64FF">
        <w:rPr>
          <w:rStyle w:val="HebrewChar"/>
          <w:rFonts w:cs="FrankRuehl" w:hint="cs"/>
          <w:rtl/>
        </w:rPr>
        <w:t>...</w:t>
      </w:r>
      <w:r w:rsidRPr="007F64FF">
        <w:rPr>
          <w:rStyle w:val="HebrewChar"/>
          <w:rFonts w:cs="FrankRuehl" w:hint="cs"/>
          <w:rtl/>
        </w:rPr>
        <w:t xml:space="preserve"> השתא למלוח עורות קדשים יהבינן, לאכילת קדשים לא יהבינן, דתניא נמצאת אתה אומר בשלשה מקומות המלח נתונה, בלשכת המלח, ועל גבי הכבש ובראשו של מזבח, בלשכת המלח ששם מולחין עורות קדשים, על גבי הכבש ששם מולחים את האברים, בראשו של מזבח ששם מולחין הקומץ והלבונה והקטורת ומנחת כהנים ומנחת כהן משיח ומנחת נסכים ועולת העוף, אלא מאי לקרבנם, לאכילת קרבנם, ומאי לאכילה, אכילה דחולין</w:t>
      </w:r>
      <w:r w:rsidR="007F64FF" w:rsidRPr="007F64FF">
        <w:rPr>
          <w:rStyle w:val="HebrewChar"/>
          <w:rFonts w:cs="FrankRuehl" w:hint="cs"/>
          <w:rtl/>
        </w:rPr>
        <w:t>...</w:t>
      </w:r>
      <w:r w:rsidRPr="007F64FF">
        <w:rPr>
          <w:rStyle w:val="HebrewChar"/>
          <w:rFonts w:cs="FrankRuehl" w:hint="cs"/>
          <w:rtl/>
        </w:rPr>
        <w:t xml:space="preserve"> (שם כא א,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שוחר טוב: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יזכור כל מנחותיך, אמר ר' חמא כל הקרבנות שהכהנים מקריבין אינן מקריבין בלא מלח, שנאמר וכל קרבן מנחתך במלח תמלח, משל לאדם שאומר דברייתא מלחא פלן. (מזמור כ)</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תקריב מלח, כל שהוא, תקריב מלח, מכל מקום, וכל כך למה, גזרת הכתוב היא, שלא להדמות בעובדי ע"ז ובתקרובות שלה, ולמה, כי כל תועבת ה' </w:t>
      </w:r>
      <w:r w:rsidRPr="007F64FF">
        <w:rPr>
          <w:rStyle w:val="HebrewChar"/>
          <w:rFonts w:cs="FrankRuehl" w:hint="cs"/>
          <w:rtl/>
        </w:rPr>
        <w:lastRenderedPageBreak/>
        <w:t>אשר שנא עשו לאלהיהם, לפיכך מזהיר הכתוב שלא להדמות בכן. (ויקרא ב יג)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תרגום יונתן:</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וכל קורבן מנחתך במלחא תמלח ולא תבטל מלח קיים אלקך מעלוי מנחתך, מטול דעשרין וארבעא מותבתא דכהניא אתגזרו בקיים מילחא בגין כן על כל קרבנך תקריב מילחא. (שם)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מלח ברית - שהברית כרותה למלח מששת ימי בראשית שהובטחו המים התחתונים ליקרב במזבח במלח, (שהוא תולדות המים), וניסוך המים בחג. (שם)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ברית אלקיך - הכנסתיך בברית והשבעתיך שלא תקריב תפל ולא יאכל כי הוא דרך בזיון. (שם)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וטעם המלח אמר כן (במורה נבוכים), בעבור שהם ימאסו אותו ולא יקריבוהו כלל (לע"ז). ויתכן מפני שאינו דרך כבוד להיות לחם השם טפל מבלי מלח, כטעם "הקריבהו נא לפחתך", ולפיכך מעטו העצים והדם שאין טעונין מלח, או שיש בכל אלה סוד נעלם ממנו. (שם שם יא)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ולא תשבית מלח ברית אלקיך - שהברית כרותה למלח מששת ימי בראשית שהובטחו המים התחתונים ליקרב במזבח</w:t>
      </w:r>
      <w:r w:rsidR="007F64FF" w:rsidRPr="007F64FF">
        <w:rPr>
          <w:rStyle w:val="HebrewChar"/>
          <w:rFonts w:cs="FrankRuehl" w:hint="cs"/>
          <w:rtl/>
        </w:rPr>
        <w:t>...</w:t>
      </w:r>
      <w:r w:rsidRPr="007F64FF">
        <w:rPr>
          <w:rStyle w:val="HebrewChar"/>
          <w:rFonts w:cs="FrankRuehl" w:hint="cs"/>
          <w:rtl/>
        </w:rPr>
        <w:t xml:space="preserve"> לשון רש"י, ומדרש חכמים הוא, ור"א אמר</w:t>
      </w:r>
      <w:r w:rsidR="007F64FF" w:rsidRPr="007F64FF">
        <w:rPr>
          <w:rStyle w:val="HebrewChar"/>
          <w:rFonts w:cs="FrankRuehl" w:hint="cs"/>
          <w:rtl/>
        </w:rPr>
        <w:t>...</w:t>
      </w:r>
      <w:r w:rsidRPr="007F64FF">
        <w:rPr>
          <w:rStyle w:val="HebrewChar"/>
          <w:rFonts w:cs="FrankRuehl" w:hint="cs"/>
          <w:rtl/>
        </w:rPr>
        <w:t xml:space="preserve"> ובעבור שהוא ברית בקרבנות יעשה הכתוב זאת הברית אב לכל הבריתות, ויאמר במתנות כהונה ובמלכות דוד ברית מלח, כי הוא קיים בברית מלח בקרבנות</w:t>
      </w:r>
      <w:r w:rsidR="007F64FF" w:rsidRPr="007F64FF">
        <w:rPr>
          <w:rStyle w:val="HebrewChar"/>
          <w:rFonts w:cs="FrankRuehl" w:hint="cs"/>
          <w:rtl/>
        </w:rPr>
        <w:t>...</w:t>
      </w:r>
      <w:r w:rsidRPr="007F64FF">
        <w:rPr>
          <w:rStyle w:val="HebrewChar"/>
          <w:rFonts w:cs="FrankRuehl" w:hint="cs"/>
          <w:rtl/>
        </w:rPr>
        <w:t xml:space="preserve"> ומפני שאמר כאן ברית אלקיך ולא אמר ברית ה' כלשון הפרשה וכדרך כל הקרבנות, או שיאמר ברית ה' אלקיך, אני סובר בו ענין, שהמלח מים ובכח השמש הבא בהם יעשה מלח, והמים בתולדותם ירוו הארץ ויולידו ויצמיחו, ואחרי היותם מלח יכריתו כל מקום וישרפו לא תזרע ולא תצמיח, והנה הברית כלולה מכל המדות, והמים והאש באים בה ועדיה תאתה ובאה הממשלה הראשונה ממלכת </w:t>
      </w:r>
      <w:r w:rsidRPr="007F64FF">
        <w:rPr>
          <w:rStyle w:val="HebrewChar"/>
          <w:rFonts w:cs="FrankRuehl" w:hint="cs"/>
          <w:rtl/>
        </w:rPr>
        <w:lastRenderedPageBreak/>
        <w:t>השם כמלח שיתן טעם בכל המאכלים ותקיים ותברית במליחותה. והנה המלח כברית, ולכן אמר הכתוב "הלא לכם לדעת כי ה' אלקי ישראל נתן ממלכה לדוד על ישראל לעולם לו ולבניו ברית מלח עולם", כי הוא גם כן מדתו של דוד. ולכן אמר בקרבנות "ברית מלח עולם היא", כי הברית מלח העולם בו יתקיים ויכרת, וכבר הוריתיך להתבונן מדברינו במקומות אחרים פירוש שלש תיבות הללו, "ברית מלח עולם היא". (שם שם יג)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מצות עשה למלוח כל הקרבנות קודם שיעלו למזבח, שנאמר על כל קרבנך תקריב מלח, ואין לך דבר שקרב למזבח בלא מלח חוץ מיין הנסכים והדם והעצים, ודבר זה קבלה ואין לו מקרא לסמוך עליו. ומצוה למלוח הבשר יפה יפה כמולח בשר לצלי, שמהפך את האבר ומולח, ואם מלח כל שהוא אפילו בגרגיר מלח אחד כשר.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הקריב בלא מלח כלל לוקה, שנאמר "ולא תשבית מלח ברית אלקיך", ואך על פי שלוקה הקרבן כשר והורצה, חוץ מן המנחה, שהמלח מעכב בקמיצה, שנאמר "ולא תשבית מלח ברית אלקיך מעל מנחתך".</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המלח שמולחין בו כל הקרבנות משל ציבור, כמו העצים, ואין היחיד מביא מלח או עצים לקרבנו מביתו, ובשלשה מקומות היו נותנין המלח, בלשכת המלח, ועל גבי הכבש ובראשו של מזבח. בלשכת המלח היו מולחין עורות הקדשים, ועל גבי הכבש מולחין האיברים, ובראשו של מזבח מולחין הקומץ והלבונה ומנחות הנשרפות ועולת העוף. (איסורי מזבח ה יא)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מבעלי התוספות:</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ולא תשבית מלח   לפי שהוא דבר המתקיים, להודיע כי הקרבנות ברית עולם לכפרה, ולא לצורך הקב"ה, אלא לזכות בהם את ישראל, כי כשהאדם חוטא ומקריב קרבן ומתכפר ויודע שהוא נקי מחטא הוא נזהר אחר כך מלחטא</w:t>
      </w:r>
      <w:r w:rsidR="007F64FF" w:rsidRPr="007F64FF">
        <w:rPr>
          <w:rStyle w:val="HebrewChar"/>
          <w:rFonts w:cs="FrankRuehl" w:hint="cs"/>
          <w:rtl/>
        </w:rPr>
        <w:t>...</w:t>
      </w:r>
      <w:r w:rsidRPr="007F64FF">
        <w:rPr>
          <w:rStyle w:val="HebrewChar"/>
          <w:rFonts w:cs="FrankRuehl" w:hint="cs"/>
          <w:rtl/>
        </w:rPr>
        <w:t xml:space="preserve"> (ויקרא ב יג)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ספר החינוך:</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להקריב מלח על כל הקרבנות, כלומר שיתן מלח בבשר הקרבן וכן בקמח המנחות</w:t>
      </w:r>
      <w:r w:rsidR="007F64FF" w:rsidRPr="007F64FF">
        <w:rPr>
          <w:rStyle w:val="HebrewChar"/>
          <w:rFonts w:cs="FrankRuehl" w:hint="cs"/>
          <w:rtl/>
        </w:rPr>
        <w:t>...</w:t>
      </w:r>
      <w:r w:rsidRPr="007F64FF">
        <w:rPr>
          <w:rStyle w:val="HebrewChar"/>
          <w:rFonts w:cs="FrankRuehl" w:hint="cs"/>
          <w:rtl/>
        </w:rPr>
        <w:t xml:space="preserve"> כבר אמרנו במצות בנין הבית, כי משרשי מצות הקרבן להכשיר ולהישיר נפש המקריב אותו. ועל כן לעורר נפשו של מקריב נצטוה בהקרבת דברים הטובים והערבים והחביבים עליו, וכמו שכתבנו למעלה. והמלח בו גם כן מהשורש הזה, כדי שתהיה אותה פעולה שלמה, לא תחסר לפי הנהגת האדם דבר, כי אז יתעורר לבו אליו יותר, כי כל דבר מבלי מלח לא יערב לאיש לא טעמו ולא אף ריחו. ומלבד זה יש במלח ענין אחר רומז, כי המלח מקיים כל דבר ומציל על ההפסד והרקבון, וכן במעשה הקרבן ינצל אדם מן ההפסד, ותשמר נפשו ותשאר קימת לעד. (ויקרא מצוה קיט)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הריקאנטי: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וכל קרבן מנחתך במלח תמלח וגו', הטעם לענין זה, כי המלח תחלתו הוא מים ותולדתו לרוות הארץ על ידי המטר ולהוליד ולהצמיחה, ובכח השמש המכה בהם יעשה מלח ונהפך טבעם להכרית הזרעים, שנאמר "גפרית ומלח שרפה כל ארצה" וגו', והנה במלח נכללו המדות כלם, המים בתחלתו והאש בסופו, והזכיר הברית אחריו, כי הוא רמז לצדיק, ולכך אמר הכתוב "כי אלקי ישראל נתן ממלכה לדוד על ישראל לעולם לו ולבניו ברית מלח", כי כמו שהמלח הוא טעם כל המאכלות כך היסוד הוא טעם כל כחות המלכות, כי הוא מדתו של ד"ה ע"ה. וזהו טעם הרמב"ן ז"ל. אמנם לפי מה שנראה שהוא דעת רז"ל בספר הזוהר הוא, כי כבר רמזתי לך כי מימי הים התחתון רומזים למימי העליון, ועל כן הם מלוחים רמז למדת הדין, ובעבור כי אין לבא אל המלך בלעדה, כדאמרינן בזאת יבא אהרן אל הקדש, על כן אמר וכל קרבן מנחתך במלח תמלח, על זה הענין רמז הכתוב "ויהי כנהר שלומך וצדקתך כגלי הים", כינה הנהר לשלום והים לצדק.</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lastRenderedPageBreak/>
        <w:t>ספר הזוהר, מי המרים המאררים, אילין מי ימא דאינון מרירין מאי הא דא ימא קדישא בשעתא דאשתכחת בדינא קשייא כדין איקרי מי המרים המאררים, ובגיני כך מיא דימא לתתא אינון מרירין. תא חזי, האי ימא קדישא כמה נהרין מתיקין עייל בגואה, ובגין דאיהי דינא דעלמא מימוי מרירן כד מתפשטי מתיקין לזמנין מיא דימא מרירין לזמנין מתיקין ימא כד בלע כל שאר מימין יקרי ימא דקפא, ובלע כל אינון אחרנין ושאיב לון בגויה. גם לפי זה הפירוש ראוי לסמוך הברית למלח, והבן. (ויקרא)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בעל הטורים: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במלח תמלח - ג' פעמים הזכיר מלח בפסוק, משום דבשלשה מקומות המלח נתון</w:t>
      </w:r>
      <w:r w:rsidR="007F64FF" w:rsidRPr="007F64FF">
        <w:rPr>
          <w:rStyle w:val="HebrewChar"/>
          <w:rFonts w:cs="FrankRuehl" w:hint="cs"/>
          <w:rtl/>
        </w:rPr>
        <w:t>...</w:t>
      </w:r>
      <w:r w:rsidRPr="007F64FF">
        <w:rPr>
          <w:rStyle w:val="HebrewChar"/>
          <w:rFonts w:cs="FrankRuehl" w:hint="cs"/>
          <w:rtl/>
        </w:rPr>
        <w:t xml:space="preserve"> תקריב מלח - בגימטריא זה יבא מלח משל צבור. (ויקרא ב יג)</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כלי יקר:</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במלח תמלח - כדי להמליך הקב"ה על כל ההפכים הנראים בעולם וגרמו לרבים לצאת למינות לומר מהחלק האחד לא יצאו ב' הפכים, והמלח יש בטבעו דבר והפכו, כח האש וחמימותו ותולדות המים, עד שאמרו חכמי הקבלה שהוא כנגד מדת הדין ומדת הרחמים, על כן נקרא ברית אלקיך, כי בהקרבה זו כורתים ברית עם ה' להשליטו על כל ההפכים</w:t>
      </w:r>
      <w:r w:rsidR="007F64FF" w:rsidRPr="007F64FF">
        <w:rPr>
          <w:rStyle w:val="HebrewChar"/>
          <w:rFonts w:cs="FrankRuehl" w:hint="cs"/>
          <w:rtl/>
        </w:rPr>
        <w:t>...</w:t>
      </w:r>
      <w:r w:rsidRPr="007F64FF">
        <w:rPr>
          <w:rStyle w:val="HebrewChar"/>
          <w:rFonts w:cs="FrankRuehl" w:hint="cs"/>
          <w:rtl/>
        </w:rPr>
        <w:t xml:space="preserve"> (שם)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וכל קרבן מנחתך - כל הנמסר ממנה לאש, במלח תמלח - יש למלוח אותם מכל הצדדים, כדרך שמולחים בשר לקדירה. על כל קרבנך - להביא כל קרבן הדומה לקומץ, כל הנמסר לאש בתורת קרבן יש בו עשה של מליחה</w:t>
      </w:r>
      <w:r w:rsidR="007F64FF" w:rsidRPr="007F64FF">
        <w:rPr>
          <w:rStyle w:val="HebrewChar"/>
          <w:rFonts w:cs="FrankRuehl" w:hint="cs"/>
          <w:rtl/>
        </w:rPr>
        <w:t>...</w:t>
      </w:r>
      <w:r w:rsidRPr="007F64FF">
        <w:rPr>
          <w:rStyle w:val="HebrewChar"/>
          <w:rFonts w:cs="FrankRuehl" w:hint="cs"/>
          <w:rtl/>
        </w:rPr>
        <w:t xml:space="preserve"> יש ספק ביחס לקטורת, שהרי אין היא קריבה במזבח החיצון</w:t>
      </w:r>
      <w:r w:rsidR="007F64FF" w:rsidRPr="007F64FF">
        <w:rPr>
          <w:rStyle w:val="HebrewChar"/>
          <w:rFonts w:cs="FrankRuehl" w:hint="cs"/>
          <w:rtl/>
        </w:rPr>
        <w:t>...</w:t>
      </w:r>
      <w:r w:rsidRPr="007F64FF">
        <w:rPr>
          <w:rStyle w:val="HebrewChar"/>
          <w:rFonts w:cs="FrankRuehl" w:hint="cs"/>
          <w:rtl/>
        </w:rPr>
        <w:t xml:space="preserve"> המשמעות הכללית של המלח בקרבן איננה יכולה להיות מוטלת בספק, מפורש בכתוב "מלח ברית אלקיך", ומוכח מן הטעם שתחת מלח, שברית איננה סומך אלא תמורה למלח, לא מלח של ברית, אלא מלח שהוא ברית אלקיך. מלח נותן </w:t>
      </w:r>
      <w:r w:rsidRPr="007F64FF">
        <w:rPr>
          <w:rStyle w:val="HebrewChar"/>
          <w:rFonts w:cs="FrankRuehl" w:hint="cs"/>
          <w:rtl/>
        </w:rPr>
        <w:lastRenderedPageBreak/>
        <w:t>טעם במזון, ואין לאכול תפל מבלי מלח, אך מלבד המשמעות המוחשית הזאת יש משמעות אחרת, מוחשית וגם סמלית, כי המלח מונע צמיחת כל צמח, אדמה שנזרעה מלח לא יעלה בה כל עשב, נצרף לכך את התכונה המשמרת של המלח המונעת ריקבון, ונזכור, שריקבון הוא תוצאה של תחילת התהוות חדשה, וכך נמצינו למדים שמלח מייצר הווייה ללא שינוי, כי המלח סוגר על החפץ, כך הוא מגן עליו מפני השפעות חיצוניות המביאות בו לידי שינוי, מבחינה זו הרי הוא מתאים למושג הברית</w:t>
      </w:r>
      <w:r w:rsidR="007F64FF" w:rsidRPr="007F64FF">
        <w:rPr>
          <w:rStyle w:val="HebrewChar"/>
          <w:rFonts w:cs="FrankRuehl" w:hint="cs"/>
          <w:rtl/>
        </w:rPr>
        <w:t>...</w:t>
      </w:r>
      <w:r w:rsidRPr="007F64FF">
        <w:rPr>
          <w:rStyle w:val="HebrewChar"/>
          <w:rFonts w:cs="FrankRuehl" w:hint="cs"/>
          <w:rtl/>
        </w:rPr>
        <w:t xml:space="preserve"> עתה הברית המסומלת בקרבן על ידי מלח קרויה "ברית אלקיך", מכאן, שהברית היא זו המונחת בארון, הקרוי על שמה "ארון ברית ה'". המלח הוא אפוא סמל לתורה המתקיימת לעד וללא שינוי, נמצאת זו מצות מליחה ומשמעותה, יש למלוח את הקרבן מכל הצדדים במלח התורה שנתקבל מידי האדמה, הוה אומר, יש להחדיר בכולו את התורה הנצחית המשתמרת ללא שינוי בידי האומה, רק באמצעותה יוכל דבר מנכסינו (קומץ ולבונה) לפרנס אש דת עלי אדמות</w:t>
      </w:r>
      <w:r w:rsidR="007F64FF" w:rsidRPr="007F64FF">
        <w:rPr>
          <w:rStyle w:val="HebrewChar"/>
          <w:rFonts w:cs="FrankRuehl" w:hint="cs"/>
          <w:rtl/>
        </w:rPr>
        <w:t>...</w:t>
      </w:r>
      <w:r w:rsidRPr="007F64FF">
        <w:rPr>
          <w:rStyle w:val="HebrewChar"/>
          <w:rFonts w:cs="FrankRuehl" w:hint="cs"/>
          <w:rtl/>
        </w:rPr>
        <w:t xml:space="preserve"> (שם,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במלח תמלח - מלח בא גם כן להמתיק המאכל, ואם כן לא היה ראוי להקריב לפני ה', וביאר שמכל מקום במלח תמלח, כי בא להורות ברית אלקיך על השגחה פרטית לפי מעשה בני אדם, דהמלח בפני עצמו רע לאכילה, וגם שורף כמה דברים ומאבדם, ומכל מקום הוא המקיים וממתיק האוכל, והוא הדין בכל הליכות הטבע שברא הקב"ה שיהא יסוד האור הוא החושך, ויסוד כל טוב הוא רע, ומאופל וחושך מאיר עיני האדם, וקבע עולמו בזה האופן כדי שיגיע ההשגחה העליונה לפי המעשים בטוב, שאם היה הטוב בלי רע וכו' לא היה אפשר להיות ההשגחה לפי המעשים, אלא לצדיק גמור או לרשע גמור, מה שאינו כן עתה מגיע השתלשלות הענינים משעה רעה לתכלית </w:t>
      </w:r>
      <w:r w:rsidRPr="007F64FF">
        <w:rPr>
          <w:rStyle w:val="HebrewChar"/>
          <w:rFonts w:cs="FrankRuehl" w:hint="cs"/>
          <w:rtl/>
        </w:rPr>
        <w:lastRenderedPageBreak/>
        <w:t>הטוב מצומצם לפי המעשים בהשגחתו</w:t>
      </w:r>
      <w:r w:rsidR="007F64FF" w:rsidRPr="007F64FF">
        <w:rPr>
          <w:rStyle w:val="HebrewChar"/>
          <w:rFonts w:cs="FrankRuehl" w:hint="cs"/>
          <w:rtl/>
        </w:rPr>
        <w:t>...</w:t>
      </w:r>
      <w:r w:rsidRPr="007F64FF">
        <w:rPr>
          <w:rStyle w:val="HebrewChar"/>
          <w:rFonts w:cs="FrankRuehl" w:hint="cs"/>
          <w:rtl/>
        </w:rPr>
        <w:t xml:space="preserve"> ומלח בטבעו אות על זה הברית לברא עולמו באופן שישגיח על יצוריו בכלל ועל ישראל בפרט, ולהפך דבש תחלתו מתוק וסופו רע, על כן לא תבא לבית ה' להקטירה. (שם)</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מליקה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קרבן-עוף.</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מנחה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קרבן-כללי-הקרבה)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ונפש כי תקריב קרבן מנחה לה' סולת יהיה קרבנו, ויצק עליה שמן ונתן עליה לבונה. והביאה אל בני אהרן הכהנים וקמץ משם מלא קומצו מסלתה ומשמנה על כל לבונתה, והקטיר הכהן את אזכרתה המזבחה אשה ריח ניחוח לה'. והנותרת מן המנחה לאהרן ולבניו קודש קדשים מאשי 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וכי תקריב קרבן מנחה מאפה תנור, סולת חלות מצות בלולות בשמן ורקיקי מצות משוחים בשמן.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מנחה על המחבת קרבנך, סולת בלולה בשמן מצה תהיה. פתות אותה פתים ויצקת עליה שמן, מנחה היא.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מנחת מרחשת קרבנך, סולת בשמן תעשה. והבאת את המנחה אשר יעשה מאלה לה', והקריבה אל הכהן והגישה אל המזבח. והרים הכהן מן המנחה את אזכרתה והקטיר המזבחה, אשה ריח ניחוח לה'</w:t>
      </w:r>
      <w:r w:rsidR="007F64FF" w:rsidRPr="007F64FF">
        <w:rPr>
          <w:rStyle w:val="HebrewChar"/>
          <w:rFonts w:cs="FrankRuehl" w:hint="cs"/>
          <w:rtl/>
        </w:rPr>
        <w:t>...</w:t>
      </w:r>
      <w:r w:rsidRPr="007F64FF">
        <w:rPr>
          <w:rStyle w:val="HebrewChar"/>
          <w:rFonts w:cs="FrankRuehl" w:hint="cs"/>
          <w:rtl/>
        </w:rPr>
        <w:t xml:space="preserve"> (ויקרא ב א והלאה)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וזאת תורת המנחה, הקרב אתה בני אהרן לפני ה' אל פני המזבח. והרים ממנה בקומצו מסולת המנחה ומשמנה ואת כל הלבונה אשר על המנחה, והקטיר המזבח ריח ניחוח אזכרתה לה'. והנותרת ממנה יאכלו אהרן ובניו, מצות תאכל במקום קדוש בחצר אהל מועד יאכלוה. לא תאפה חמץ חלקם נתתי אותה מאשי, קדש קדשים היא כחטאת וכאשם. כל זכר בבני אהרן יאכלנה חק עולם לדורותיכם מאשי ה', כל אשר יגע בהם יקדש. (שם ו 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וכל מנחה אשר תאפה בתנור וכל נעשה במרחשת ועל מחבת, לכהן המקריב אותה </w:t>
      </w:r>
      <w:r w:rsidRPr="007F64FF">
        <w:rPr>
          <w:rStyle w:val="HebrewChar"/>
          <w:rFonts w:cs="FrankRuehl" w:hint="cs"/>
          <w:rtl/>
        </w:rPr>
        <w:lastRenderedPageBreak/>
        <w:t>לו תהיה. וכל מנחה בלולה בשמן וחרבה, לכל בני אהרן תהיה איש כאחיו. (שם ז 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ועשיתם ביום הניפכם את העומר, כבש תמים בן שנתו לעולה לה'. ומנחתו שני עשרונים סולת בלולה בשמן אשה לה' ריח ניחוח, ונסכה יין רביעית ההין. (שם כג יב)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ועשיתם אשה לה' עולה או זבח לפלא נדר או בנדבה או במועדיכם, לעשות ריח ניחוח לה' מן הבקר או מן הצאן. והקריב המקריב קרבנו לה' מנחה סולת עשרון בלול ברביעית ההין שמן</w:t>
      </w:r>
      <w:r w:rsidR="007F64FF" w:rsidRPr="007F64FF">
        <w:rPr>
          <w:rStyle w:val="HebrewChar"/>
          <w:rFonts w:cs="FrankRuehl" w:hint="cs"/>
          <w:rtl/>
        </w:rPr>
        <w:t>...</w:t>
      </w:r>
      <w:r w:rsidRPr="007F64FF">
        <w:rPr>
          <w:rStyle w:val="HebrewChar"/>
          <w:rFonts w:cs="FrankRuehl" w:hint="cs"/>
          <w:rtl/>
        </w:rPr>
        <w:t xml:space="preserve"> (במדבר טו ג,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ושלשה עשרונים סולת מנחה בלולה בשמן לפר האחד, ושני עשרונים סולת מנחה בלולה בשמן לאיל האחד. ועשרון עשרון סולת מנחה בלולה בשמן לכבש האחד, עולה ריח ניחוח אשה לה'</w:t>
      </w:r>
      <w:r w:rsidR="007F64FF" w:rsidRPr="007F64FF">
        <w:rPr>
          <w:rStyle w:val="HebrewChar"/>
          <w:rFonts w:cs="FrankRuehl" w:hint="cs"/>
          <w:rtl/>
        </w:rPr>
        <w:t>...</w:t>
      </w:r>
      <w:r w:rsidRPr="007F64FF">
        <w:rPr>
          <w:rStyle w:val="HebrewChar"/>
          <w:rFonts w:cs="FrankRuehl" w:hint="cs"/>
          <w:rtl/>
        </w:rPr>
        <w:t xml:space="preserve"> (שם כח יב)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זהר: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מנחת חביתין וכל שאר המנחות (צריכים) לעורר רוח הקדוש (דהיינו בחינת אדם) בהרצון של הכהנים ובשירת הלוים ובתפלת ישראל, (שהוא סוד ג' קוין) ובאותו העשן ושמן וקמח העולה (על המזבח) מתרוים ומסתפקים כל בעלי הדין, שאינם יכולים לשלוט בדין ההוא שנמסר להם, והם בחינת בהמה, הרי שגם במנחות יש גם כן ג' הבחינות אדם ובהמה, והכל נמשך בזמן אחד, כלומר הן בחינת אדם והן בחינת בהמה נמשך כאחד בעת הקרבת הקרבן)</w:t>
      </w:r>
      <w:r w:rsidR="007F64FF" w:rsidRPr="007F64FF">
        <w:rPr>
          <w:rStyle w:val="HebrewChar"/>
          <w:rFonts w:cs="FrankRuehl" w:hint="cs"/>
          <w:rtl/>
        </w:rPr>
        <w:t>...</w:t>
      </w:r>
      <w:r w:rsidRPr="007F64FF">
        <w:rPr>
          <w:rStyle w:val="HebrewChar"/>
          <w:rFonts w:cs="FrankRuehl" w:hint="cs"/>
          <w:rtl/>
        </w:rPr>
        <w:t xml:space="preserve"> (נח קכא, ועיין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קרבן-כללי, ויקרא קכט.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ושמן לא יחסר מקרבנו לעולם, חוץ ממנחת קנאות, שכתוב, לא יצוק עליו שמן וגו', כי כאן אינה צריכה רחמים, כי כולה היא דין, שכתוב וצבתה בטנה ונפלה ירכה, וכתוב יתן ה' וגו', ועל זה נאמר, וזאת תורת זבח השלמים, אם על תודה יקריבנו. (ויקרא קצט)</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ועיין עוד רעיא מהימנא חקת נב והלאה.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נפש כי תקריב, יכול גזרה, תלמוד לומר כי תקריב, אינה אלא רשות, קרבן מנחה, מלמד שהיחיד מתנדב לבונה</w:t>
      </w:r>
      <w:r w:rsidRPr="007F64FF">
        <w:rPr>
          <w:rStyle w:val="HebrewChar"/>
          <w:rFonts w:cs="FrankRuehl" w:hint="cs"/>
          <w:rtl/>
        </w:rPr>
        <w:t>...</w:t>
      </w:r>
      <w:r w:rsidR="00817D66" w:rsidRPr="007F64FF">
        <w:rPr>
          <w:rStyle w:val="HebrewChar"/>
          <w:rFonts w:cs="FrankRuehl" w:hint="cs"/>
          <w:rtl/>
        </w:rPr>
        <w:t xml:space="preserve"> </w:t>
      </w:r>
      <w:r w:rsidR="00817D66" w:rsidRPr="007F64FF">
        <w:rPr>
          <w:rStyle w:val="HebrewChar"/>
          <w:rFonts w:cs="FrankRuehl" w:hint="cs"/>
          <w:rtl/>
        </w:rPr>
        <w:lastRenderedPageBreak/>
        <w:t>תלמוד לומר קרבן, מלמד שהיחיד מתנדב מנחה לא יפחות מקומץ</w:t>
      </w:r>
      <w:r w:rsidRPr="007F64FF">
        <w:rPr>
          <w:rStyle w:val="HebrewChar"/>
          <w:rFonts w:cs="FrankRuehl" w:hint="cs"/>
          <w:rtl/>
        </w:rPr>
        <w:t>...</w:t>
      </w:r>
      <w:r w:rsidR="00817D66" w:rsidRPr="007F64FF">
        <w:rPr>
          <w:rStyle w:val="HebrewChar"/>
          <w:rFonts w:cs="FrankRuehl" w:hint="cs"/>
          <w:rtl/>
        </w:rPr>
        <w:t xml:space="preserve"> (ויקרא פרק 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מנחה, ליתן את האמור כאן בכל המנחות ואת האמור בכל המנחות כאן. סולת, מה סולת אמורה להלן מן החיטין, אף כאן מן החיטין, סולת קרבנו, סולת יהיה שלא יתנדב ויביא אלא מן החיטין</w:t>
      </w:r>
      <w:r w:rsidR="007F64FF" w:rsidRPr="007F64FF">
        <w:rPr>
          <w:rStyle w:val="HebrewChar"/>
          <w:rFonts w:cs="FrankRuehl" w:hint="cs"/>
          <w:rtl/>
        </w:rPr>
        <w:t>...</w:t>
      </w:r>
      <w:r w:rsidRPr="007F64FF">
        <w:rPr>
          <w:rStyle w:val="HebrewChar"/>
          <w:rFonts w:cs="FrankRuehl" w:hint="cs"/>
          <w:rtl/>
        </w:rPr>
        <w:t xml:space="preserve"> הא אם אמר הרי עלי מנחה מן השעורין יביא מן החיטין, קמח יביא סולת, בלא שמן ולבונה יביא עמה שמן ולבונה, חצי עשרון יביא עשרון שלם, עשרון ומחצה יביא שנים, רבי שמעון פוטר שלא נתנדב כדרך המתנדבין.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קרבנו, היחיד מביא מנחה נדבה, אין השותפין מביאין מנחה נדבה</w:t>
      </w:r>
      <w:r w:rsidR="007F64FF" w:rsidRPr="007F64FF">
        <w:rPr>
          <w:rStyle w:val="HebrewChar"/>
          <w:rFonts w:cs="FrankRuehl" w:hint="cs"/>
          <w:rtl/>
        </w:rPr>
        <w:t>...</w:t>
      </w:r>
      <w:r w:rsidRPr="007F64FF">
        <w:rPr>
          <w:rStyle w:val="HebrewChar"/>
          <w:rFonts w:cs="FrankRuehl" w:hint="cs"/>
          <w:rtl/>
        </w:rPr>
        <w:t xml:space="preserve"> ויצק עליה שמן, על כולה, ונתן עליה לבונה על מקצתה, מה ראית לומר כן, ויצק עליה שמן על כלה ונתן עליה לבונה על מקצתה, שאין רבוי אחר רבוי בתורה אלא למעט. דבר אחר ויצק עליה שמן על כלה מפני שהוא נבלל עמה ונקמץ עמה, ונתן עליה לבונה על מקצתה, שאינה לא נבללת עמה ולא נקמצת עמה. ויצק עליה שמן ונתן עליה לבונה, ואינו ידוע כמה, הרי אני דן, טעונה קמיצה וטעונה לבונה, מה קמיצה מלא הקומץ אף לבונה מלא הקומץ, רבי יהודה אומר אם מיעט לבונתה כשרה. ויצק עליה שמן ונתן עליה לבונה והביאה, מלמד שיציקה ובלילה כשרים לכל אדם.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והביא והביאה, שלא יביאנה חציים, הא אם אמר הרי עלי מנחה של שני עשרונות לא יביאנה בשני כלים אלא בכלי אחד, אל בני אהרן אפילו הן רבואות, וכך הוא אומר ברוב עם הדרת מלך. הכהנים וקמץ, מלמד שהקמיצה מצות כהונה</w:t>
      </w:r>
      <w:r w:rsidR="007F64FF" w:rsidRPr="007F64FF">
        <w:rPr>
          <w:rStyle w:val="HebrewChar"/>
          <w:rFonts w:cs="FrankRuehl" w:hint="cs"/>
          <w:rtl/>
        </w:rPr>
        <w:t>...</w:t>
      </w:r>
      <w:r w:rsidRPr="007F64FF">
        <w:rPr>
          <w:rStyle w:val="HebrewChar"/>
          <w:rFonts w:cs="FrankRuehl" w:hint="cs"/>
          <w:rtl/>
        </w:rPr>
        <w:t xml:space="preserve"> יכול מצוה שיקמצנה הכהן, ואם קמצה זר תהא כשרה, תלמוד לומר שוב והרים הכהן, קבעה שאם קמצה זר תהא פסולה. וקמץ, קומץ אחד לעשרון אחד קומץ אחד לששים עשרון</w:t>
      </w:r>
      <w:r w:rsidR="007F64FF" w:rsidRPr="007F64FF">
        <w:rPr>
          <w:rStyle w:val="HebrewChar"/>
          <w:rFonts w:cs="FrankRuehl" w:hint="cs"/>
          <w:rtl/>
        </w:rPr>
        <w:t>...</w:t>
      </w:r>
      <w:r w:rsidRPr="007F64FF">
        <w:rPr>
          <w:rStyle w:val="HebrewChar"/>
          <w:rFonts w:cs="FrankRuehl" w:hint="cs"/>
          <w:rtl/>
        </w:rPr>
        <w:t xml:space="preserve"> קומץ משם, ממקום שרגלי הזר עומדות, בן בתירה אומר מנין אם קמץ בשמאל יחזיר ויקמוץ בימין, תלמוד לומר משם, במקום שקמץ כבר.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מלא קומצו, יכול מלא קמצו מבורץ, תלמוד לומר בקמצו, אי בקמצו יכול יקמוץ בראשי אצבעותיו, תלמוד לומר מלא קמצו, הא כיצד, חופה את פס ידו במחבת ובמרחשת ומוחק בגודלו באצבעו מלמעלן ולמטן. מלא קומצו סולת, יכול מקום הקמיצה יהא סולת והשאר יהא קמח, תלמוד לומר מסלת</w:t>
      </w:r>
      <w:r w:rsidR="007F64FF" w:rsidRPr="007F64FF">
        <w:rPr>
          <w:rStyle w:val="HebrewChar"/>
          <w:rFonts w:cs="FrankRuehl" w:hint="cs"/>
          <w:rtl/>
        </w:rPr>
        <w:t>...</w:t>
      </w:r>
      <w:r w:rsidRPr="007F64FF">
        <w:rPr>
          <w:rStyle w:val="HebrewChar"/>
          <w:rFonts w:cs="FrankRuehl" w:hint="cs"/>
          <w:rtl/>
        </w:rPr>
        <w:t xml:space="preserve"> מסלתה שתהא כלה סלת, ומשמנה שתהא כלה שמן. מסלתה ומשמנה, שתהא הסולת בלולה בשמן, דבר אחר מסלתה, שאם חיסר סולתה כל שהיא פסולה, ומשמנה, שאם חסר שמן כל שהוא פסל.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מסלתה, לא מסלת חברתה, ומשמנה, לא משמן חברתה, שלא יביא שתי מנחות בכלי אחד, מכאן אמרו שתי מנחות שלא נקמצו ונתערבו זו בזו, אם יכול לקמוץ מזו בפני עצמה ומזו בפני עצמה כשרות, ואם לאו פסולות. מלא קמצו מסלתה ומשמנה, שאם קמץ ועלה בידו צרור או גרגר מלח או קורט של לבונה פסל. מסלתה ומשמנה על כל לבונתה, שתהא שם לבונה בשעת הקמיצה, על כל לבונתה והקטיר, שילקט לבונה ויעלה לאישים.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והקטיר הקומץ אף על פי שאין שירים. נטמא הקומץ או אבד, יכול יאכלו הכהנים בשירים, ודין הוא</w:t>
      </w:r>
      <w:r w:rsidR="007F64FF" w:rsidRPr="007F64FF">
        <w:rPr>
          <w:rStyle w:val="HebrewChar"/>
          <w:rFonts w:cs="FrankRuehl" w:hint="cs"/>
          <w:rtl/>
        </w:rPr>
        <w:t>...</w:t>
      </w:r>
      <w:r w:rsidRPr="007F64FF">
        <w:rPr>
          <w:rStyle w:val="HebrewChar"/>
          <w:rFonts w:cs="FrankRuehl" w:hint="cs"/>
          <w:rtl/>
        </w:rPr>
        <w:t xml:space="preserve"> מה אני מקיים והנותרת מן המנחה לאהרן ולבניו קדש קדשים מאשי ה', אין להם אלא לאחר מתנת האישים. (שם פרק 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והנותרת, אף על פי שלא הומלחה, אף על פי שלא הוגשה, אף על פי שלא הקטיר את כל לבונתה. מן המנחה, פרט לשחסרה, היא, פרט לשחסר קמצה ולא הקטיר לבונתה כלום. לאהרן ולבניו, לאהרן תחלה ואחר כך לבנים, לאהרן שלא במחלוקת ולבניו במחלוקת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וכי תקריב, כשתקריב, לעשות הדבר רשות, קרבן מנחה, אמר רבי יהודה, מנין לאומר הרי עלי מנחת מאפה לא יביא מחצה חלות ומחצה רקיקין, תלמוד לומר קרבן, קרבן אחד הוא מביא ואינו מביא חלות ורקיקין</w:t>
      </w:r>
      <w:r w:rsidR="007F64FF" w:rsidRPr="007F64FF">
        <w:rPr>
          <w:rStyle w:val="HebrewChar"/>
          <w:rFonts w:cs="FrankRuehl" w:hint="cs"/>
          <w:rtl/>
        </w:rPr>
        <w:t>...</w:t>
      </w:r>
      <w:r w:rsidRPr="007F64FF">
        <w:rPr>
          <w:rStyle w:val="HebrewChar"/>
          <w:rFonts w:cs="FrankRuehl" w:hint="cs"/>
          <w:rtl/>
        </w:rPr>
        <w:t xml:space="preserve"> מאפה תנור, לא מאפה </w:t>
      </w:r>
      <w:r w:rsidRPr="007F64FF">
        <w:rPr>
          <w:rStyle w:val="HebrewChar"/>
          <w:rFonts w:cs="FrankRuehl" w:hint="cs"/>
          <w:rtl/>
        </w:rPr>
        <w:lastRenderedPageBreak/>
        <w:t>כופח לא מאפה רעפין ולא מאפה יורות הערביים, רבי יהודה אומר מה תלמוד לומר תנור תנור שני פעמים, להכשיר את הכופח, רבי שמעון אומר מה תלמוד לומר תנור תנור שני פעמים, שיהא הקדשה בתנור ומעשיה בתנור</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חלות בלולות ואין הרקיקין בלולים, הלא דין הוא</w:t>
      </w:r>
      <w:r w:rsidR="007F64FF" w:rsidRPr="007F64FF">
        <w:rPr>
          <w:rStyle w:val="HebrewChar"/>
          <w:rFonts w:cs="FrankRuehl" w:hint="cs"/>
          <w:rtl/>
        </w:rPr>
        <w:t>...</w:t>
      </w:r>
      <w:r w:rsidRPr="007F64FF">
        <w:rPr>
          <w:rStyle w:val="HebrewChar"/>
          <w:rFonts w:cs="FrankRuehl" w:hint="cs"/>
          <w:rtl/>
        </w:rPr>
        <w:t xml:space="preserve"> רקיקין משוחים ואין חלות משוחות</w:t>
      </w:r>
      <w:r w:rsidR="007F64FF" w:rsidRPr="007F64FF">
        <w:rPr>
          <w:rStyle w:val="HebrewChar"/>
          <w:rFonts w:cs="FrankRuehl" w:hint="cs"/>
          <w:rtl/>
        </w:rPr>
        <w:t>...</w:t>
      </w:r>
      <w:r w:rsidRPr="007F64FF">
        <w:rPr>
          <w:rStyle w:val="HebrewChar"/>
          <w:rFonts w:cs="FrankRuehl" w:hint="cs"/>
          <w:rtl/>
        </w:rPr>
        <w:t xml:space="preserve"> סולת חלות מצות בלולות בשמן ורקיקי מצות משוחים בשמן, מה תלמוד לומר בשמן בשמן שני פעמים, להכשיר בשמן השני ולהכשיר בשמן השלישי. ראב"י אומר מושח את הרקיקים כמין כ"י, שאין ריבוי אחר ריבוי אלא למעט</w:t>
      </w:r>
      <w:r w:rsidR="007F64FF" w:rsidRPr="007F64FF">
        <w:rPr>
          <w:rStyle w:val="HebrewChar"/>
          <w:rFonts w:cs="FrankRuehl" w:hint="cs"/>
          <w:rtl/>
        </w:rPr>
        <w:t>...</w:t>
      </w:r>
      <w:r w:rsidRPr="007F64FF">
        <w:rPr>
          <w:rStyle w:val="HebrewChar"/>
          <w:rFonts w:cs="FrankRuehl" w:hint="cs"/>
          <w:rtl/>
        </w:rPr>
        <w:t xml:space="preserve"> (שם פרק יא)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מנחה על המחבת, מלמד שהיא טעונה כלי. קרבנך קרבנך לגזרה שוה, מה קרבנך האמור כאן טעון יציקה ובלילה, אף קרבנך האמור למטה טעון יציקה ובלילה, מה קרבנך האמור למטה טעונה מתן שמן בכלי קודם לעשייתה, אף קרבנך האמור כאן טעונה מתן שמן בכלי קודם לעשייתה.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סולת בלולה, מלמד שהיא בלולה סולת, רבי אומר חלות בוללן, שנאמר חלות בלולות, א"ל והלא לחמי תודה נאמר בהן חלות ואי אפשר לבוללן כשהם חלות אלא סולת, כיצד עושה, נותן מתן שמן בכלי קודם לעשייתן, ונותן שמן עליה ובוללה ולשה ואופה ופותתה ונותן עליה שמן וקומץ. רבי אומר חלות בוללן, שנאמר חלות בלולות בשמן, כיצד עושה, נותן שמן בכלי קודם לעשייתן, ולשה ואופה ופותתה ונותן עליה שמן ובוללה וחוזר ונותן עליה שמן וקומץ.</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פתות, יכול שתים, תלמוד לומר פתים, אי פתים יכול יעשנה כפרורים, תלמוד לומר אותה, אותה לפתים ואין פתיה לפתים, מכאן אמרו מנחת ישראל כופל אחד לשנים ושנים לארבעה ומבדיל, מנחת כהנים כופל אחד לשנים ושנים לארבעה ואינו מבדיל, מנחת כהן משיח לא היה מכפלה, ר"ש אומר מנחת כהנים ומנחת </w:t>
      </w:r>
      <w:r w:rsidRPr="007F64FF">
        <w:rPr>
          <w:rStyle w:val="HebrewChar"/>
          <w:rFonts w:cs="FrankRuehl" w:hint="cs"/>
          <w:rtl/>
        </w:rPr>
        <w:lastRenderedPageBreak/>
        <w:t>כהן משיח אין בהם פתיתה מפני שאין בהם קמיצה, וכל פתיתין בכזיתים.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יכול אף שתי לחם ולחם הפנים, תלמוד לומר אותה</w:t>
      </w:r>
      <w:r w:rsidR="007F64FF" w:rsidRPr="007F64FF">
        <w:rPr>
          <w:rStyle w:val="HebrewChar"/>
          <w:rFonts w:cs="FrankRuehl" w:hint="cs"/>
          <w:rtl/>
        </w:rPr>
        <w:t>...</w:t>
      </w:r>
      <w:r w:rsidRPr="007F64FF">
        <w:rPr>
          <w:rStyle w:val="HebrewChar"/>
          <w:rFonts w:cs="FrankRuehl" w:hint="cs"/>
          <w:rtl/>
        </w:rPr>
        <w:t xml:space="preserve"> שאין מהם לאישים. ויצקת עליה שמן מנחה, לרבות את כל המנחות ליציקה, יכול אף מנחת מאפה, תלמוד לומר עליה, אוציא את החלות ולא אוציא את הרקיקין, תלמוד לומר היא.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ואם מנחת מרחשת קרבנך, מה בין מחבת למרחשת, אלא שהמרחשת יש לה כיסוי והמחבת אין לה כיסוי דברי ר' יוסי הגלילי, ר' חנניא בן גמליאל אומר מרחשת עמוקה ומעשיה רוחשין, מחבת צפה ומעשיה קשים, סולת בשמן תעשה, מלמד שהיא טעונה מתן שמן בכלי קודם לעשייתה</w:t>
      </w:r>
      <w:r w:rsidR="007F64FF" w:rsidRPr="007F64FF">
        <w:rPr>
          <w:rStyle w:val="HebrewChar"/>
          <w:rFonts w:cs="FrankRuehl" w:hint="cs"/>
          <w:rtl/>
        </w:rPr>
        <w:t>##</w:t>
      </w:r>
      <w:r w:rsidRPr="007F64FF">
        <w:rPr>
          <w:rStyle w:val="HebrewChar"/>
          <w:rFonts w:cs="FrankRuehl" w:hint="cs"/>
          <w:rtl/>
        </w:rPr>
        <w:t xml:space="preserve"> (שם פרק יב)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אלו אומר והבאת אשר יעשה מאלה לה' והקריבה אל הכהן והגישה אל המזבח, יכול אין טעון הגשה אלא הקומץ בלבד, ומנין לרבות את המנחה, תלמוד לומר מנחה, מנין לרבות את כל המנחות, תלמוד לומר את המנחה. יכול אין לטעון הגשה אלא מנחת נדבה, מנחת חוטא מנין, ודין הוא, נאמר הבא מנחת נדבה והבא מנחת חוטא, מה מנחת נדבה טעונה הגשה אף מנחת חוטא טעונה הגשה</w:t>
      </w:r>
      <w:r w:rsidR="007F64FF" w:rsidRPr="007F64FF">
        <w:rPr>
          <w:rStyle w:val="HebrewChar"/>
          <w:rFonts w:cs="FrankRuehl" w:hint="cs"/>
          <w:rtl/>
        </w:rPr>
        <w:t>...</w:t>
      </w:r>
      <w:r w:rsidRPr="007F64FF">
        <w:rPr>
          <w:rStyle w:val="HebrewChar"/>
          <w:rFonts w:cs="FrankRuehl" w:hint="cs"/>
          <w:rtl/>
        </w:rPr>
        <w:t xml:space="preserve"> הצד השוה שבהן ששוו לקמיצה ושוו להגשה, אף אני אביא מנחת חוטא ששוותה להם לקמיצה שתשוה להם להגשה, אי מה להצד השוה שבהם ששוו לבא בעשיר כבעני וטעונות הגשה, תלמוד לומר המנחה, אחד מנחת נדבה ואחד מנחת חוטא טעונות הגשה.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רבי שמעון אומר והבאת לרבות מנחת העומר להגשה, שנאמר והבאתם את עומר ראשית קצירכם אל הכהן, והקריבה לרבות מנחת סוטה להגשה, שנאמר והקריב אותה אל המזבח. (שם פרשתא יא)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 xml:space="preserve">ר' שמעון אומר מנחה לרבות את כל המנחות להגשה, יכול אף שתי לחם ולחם הפנים, תלמוד לומר מאלה, מה ראית לרבות את כל המנחות ולהוציא שתי לחם ולחם הפנים, אחר שריבה הכתוב מיעט, </w:t>
      </w:r>
      <w:r w:rsidR="00817D66" w:rsidRPr="007F64FF">
        <w:rPr>
          <w:rStyle w:val="HebrewChar"/>
          <w:rFonts w:cs="FrankRuehl" w:hint="cs"/>
          <w:rtl/>
        </w:rPr>
        <w:lastRenderedPageBreak/>
        <w:t>מה אלו מיוחדות שיש מהן לאישים, יצאו שתי לחם ולחם הפנים שאין מהם לאישים.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והלא מנחת נסכים כולה לאישים, יכול תטעון הגשה, תלמוד לומר והקריבה, מה ראית לרבות כל המנחות ולהוציא מנחת נסכים, אחר שריבה הכתוב מיעט, מה אלו מיוחדות שהן באות בגלל הלחם עצמן, יצאה מנחת נסכים שאין באה בגלל עצמה</w:t>
      </w:r>
      <w:r w:rsidR="007F64FF" w:rsidRPr="007F64FF">
        <w:rPr>
          <w:rStyle w:val="HebrewChar"/>
          <w:rFonts w:cs="FrankRuehl" w:hint="cs"/>
          <w:rtl/>
        </w:rPr>
        <w:t>...</w:t>
      </w:r>
      <w:r w:rsidRPr="007F64FF">
        <w:rPr>
          <w:rStyle w:val="HebrewChar"/>
          <w:rFonts w:cs="FrankRuehl" w:hint="cs"/>
          <w:rtl/>
        </w:rPr>
        <w:t xml:space="preserve"> יצאו שתי לחם ולחם הפנים שאין מהם לאישים, יצתה מנחת נסכים שאינה באה בגלל עצמה, יצאו מנחת כהנים ומנחת כהן משיח שאין מהם לכהנים. (שם פרק יג,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זאת תורת המנחה לבית עולמים, זאת אינה נוהגת בבמה. תורת המנחה, תורה אחת לכל המנחות שיהיו טעונות שמן ולבונה</w:t>
      </w:r>
      <w:r w:rsidR="007F64FF" w:rsidRPr="007F64FF">
        <w:rPr>
          <w:rStyle w:val="HebrewChar"/>
          <w:rFonts w:cs="FrankRuehl" w:hint="cs"/>
          <w:rtl/>
        </w:rPr>
        <w:t>...</w:t>
      </w:r>
      <w:r w:rsidRPr="007F64FF">
        <w:rPr>
          <w:rStyle w:val="HebrewChar"/>
          <w:rFonts w:cs="FrankRuehl" w:hint="cs"/>
          <w:rtl/>
        </w:rPr>
        <w:t xml:space="preserve"> הקרב אותה, כשרה ולא פסולה, אותה, כולה כאחת. בני אהרן ולא בנות אהרן. לפני ה', יכול במערב, תלמוד לומר אל פני המזבח, אי אל פני המזבח יכול בדרום, תלמוד לומר לפני ה', הא באיזה צד מגישה, בקרן דרומית מערבית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והרים ממנו מן המחובר, שלא יביא עשרון אחד בשני כלים. בקומצו, שלא יעשה מדה לקומץ, מסולת המנחה, ולא מסולת חברתה, ומשמנה, ולא משמן חברתה, שלא יביא שני מנחות בכלי אחד. מסולת המנחה ומשמנה ואת כל הלבונה, שתהא שם לבונה בשעת קמיצה, ואת כל הלבונה אשר על המנחה והקטיר, שילקוט את הלבונה ויעלה לאישים. והקטיר המזבח ריח ניחוח אזכרתה לה', נזכרים בה, נזכרים בקמיצתה, ונזכרים בלבונתה</w:t>
      </w:r>
      <w:r w:rsidR="007F64FF" w:rsidRPr="007F64FF">
        <w:rPr>
          <w:rStyle w:val="HebrewChar"/>
          <w:rFonts w:cs="FrankRuehl" w:hint="cs"/>
          <w:rtl/>
        </w:rPr>
        <w:t>...</w:t>
      </w:r>
      <w:r w:rsidRPr="007F64FF">
        <w:rPr>
          <w:rStyle w:val="HebrewChar"/>
          <w:rFonts w:cs="FrankRuehl" w:hint="cs"/>
          <w:rtl/>
        </w:rPr>
        <w:t xml:space="preserve"> (צו פרשה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לא תאפה חמץ מה תלמוד לומר, לפי שנאמר לא תעשה חמץ, יכול לאו אחד על כולם, תלמוד לומר לא תאפה חמץ, אפיה בכלל היתה, ולמה יצאת, להקיש אליה, מה אפיה מיוחדת מעשה יחיד וחייבים עליה בפני עצמה, אף אני מרבה את לישתה ואת עריכתה ואת כל מעשה </w:t>
      </w:r>
      <w:r w:rsidRPr="007F64FF">
        <w:rPr>
          <w:rStyle w:val="HebrewChar"/>
          <w:rFonts w:cs="FrankRuehl" w:hint="cs"/>
          <w:rtl/>
        </w:rPr>
        <w:lastRenderedPageBreak/>
        <w:t>ומעשה שיש בה שחייב על כל אחד ואחד לאו בפני עצמו. (שם פרק 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המנחה אשר תאפה בתנור, אמר רבי יוסי ברבי יהודה מניין לאומר עלי מנחה מאפה תנור שיביא מחצה חלות ומחצה רקיקים, תלמוד לומר כל המנחה אשר תאפה בתנור וכל נעשה במרחשת ועל מחבת, וכל מנחה בלולה בשמן וחרבה, מה וכל וכל האמור למטה ב' מינים אף וכל האמור כאן ב' מינין</w:t>
      </w:r>
      <w:r w:rsidR="007F64FF" w:rsidRPr="007F64FF">
        <w:rPr>
          <w:rStyle w:val="HebrewChar"/>
          <w:rFonts w:cs="FrankRuehl" w:hint="cs"/>
          <w:rtl/>
        </w:rPr>
        <w:t>...</w:t>
      </w:r>
      <w:r w:rsidRPr="007F64FF">
        <w:rPr>
          <w:rStyle w:val="HebrewChar"/>
          <w:rFonts w:cs="FrankRuehl" w:hint="cs"/>
          <w:rtl/>
        </w:rPr>
        <w:t xml:space="preserve"> (שם פרק 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להקריב אשה לה' עולה ומנחה, אם אין עולה אין מנחה, שתקדום עולה למנחה, שאם קדמה מנחה לעולה פסולה. (אמור פרשה יב)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מנחה חדשה לה', מכאן אמרו אין מביא מנחת ביכורים ומנחת בהמה קודם לעומר ואם הביא פסול, קודם לשתי הלחם לא יביא ואם הביא כשר, מה הפרש בין עומר לשתי הלחם, הקודם לעומר אסור לגבוה ואסור להדיוט, לפיכך אם קרבו לא יעלו, הקודם לשתי הלחם אסור לגבוה ומותר להדיוט, לפיכך אם קרבו יעלו</w:t>
      </w:r>
      <w:r w:rsidR="007F64FF" w:rsidRPr="007F64FF">
        <w:rPr>
          <w:rStyle w:val="HebrewChar"/>
          <w:rFonts w:cs="FrankRuehl" w:hint="cs"/>
          <w:rtl/>
        </w:rPr>
        <w:t>...</w:t>
      </w:r>
      <w:r w:rsidRPr="007F64FF">
        <w:rPr>
          <w:rStyle w:val="HebrewChar"/>
          <w:rFonts w:cs="FrankRuehl" w:hint="cs"/>
          <w:rtl/>
        </w:rPr>
        <w:t xml:space="preserve"> (פנחס קמח)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המנחות תחילתן וסופן בכלי שרת, ורמינהו, סדר מנחות כיצד, אדם מביא מנחה מתוך ביתו בקלתות של כסף ושל זהב ונותנה לתוך כלי שרת ומקדשה בכלי שרת ונותן עליה שמנה ולבונתה ומוליכה אצל כהן, וכהן מוליכה אצל מזבח ומגישה בקרן דרומית מערבית כנגד חודה של קרן ודיו, ומסלק את הלבונה לצד אחד וקומץ ממקום שנתרבה שמנה ונותנו לתוך כלי שרת ומקדשו בכלי שרת ומלקט את לבונתה ונותנה על גביו, ומעלהו ומקטירו בכלי שרת ומולחו ונותנו על גבי האישים. קרב הקומץ שיריה נאכלין ורשאין הכהנים ליתן לתוכה יין ושמן ודבש, ואין אסורין אלא מלחמץ. קתני מיהא בקלתות של כסף ובקלתות של זהב, אמר רב פפא אימא בכלים הראויין לכלי שרת, מכלל דכפיפה מצרית לא חזיא, כמאן, דלא כרבי </w:t>
      </w:r>
      <w:r w:rsidRPr="007F64FF">
        <w:rPr>
          <w:rStyle w:val="HebrewChar"/>
          <w:rFonts w:cs="FrankRuehl" w:hint="cs"/>
          <w:rtl/>
        </w:rPr>
        <w:lastRenderedPageBreak/>
        <w:t>יוסי</w:t>
      </w:r>
      <w:r w:rsidR="007F64FF" w:rsidRPr="007F64FF">
        <w:rPr>
          <w:rStyle w:val="HebrewChar"/>
          <w:rFonts w:cs="FrankRuehl" w:hint="cs"/>
          <w:rtl/>
        </w:rPr>
        <w:t>...</w:t>
      </w:r>
      <w:r w:rsidRPr="007F64FF">
        <w:rPr>
          <w:rStyle w:val="HebrewChar"/>
          <w:rFonts w:cs="FrankRuehl" w:hint="cs"/>
          <w:rtl/>
        </w:rPr>
        <w:t xml:space="preserve"> ונותן עליה שמנה ולבונתה, שנאמר ויצק עליה שמן ונתן עליה לבונה, ומוליכה אצל כהן, דכתיב והביאה אל בני אהרן וגו', וכהן מוליכה אצל מזבח, דכתיב והגישה אצל המזבח, מגישה בקרן דרומית מערבית כנגד חודה של קרן ודיו, מנלן, דכתיב וזאת תורת המנחה הקרב אותה בני אהרן לפני ה' אל פני המזבח, ותניא לפני ה', יכול במערב, תלמוד לומר אל פני המזבח, אי אל פני המזבח יכול בדרום, תלמוד לומר לפני ה', הא כיצד מגישה בקרן דרומית מערבית כנגד חודה של קרן ודיו. רבי אלעזר אומר יכול יגישנה במערבה של קרן או לדרומה של קרן, אמרת כל מקום שאתה מוצא שני מקראות אחד מקיים עצמו ומקיים דברי חבירו ואחד מקיים עצמו ומבטל דברי חבירו, מניחין את שמקיים עצמו ומבטל חבירו ותופסין את שמקיים עצמו ומקיים חבירו, כשאתה אומר לפני ה' במערב בטלתה אל פני המזבח בדרום, וכשאתה אומר אל פני המזבח בדרום קיימתה לפני ה' במערב, הא כיצד מגישה לדרומה של קרן, והיכן קיימתה, אמר רב אשי קסבר האי תנא כוליה מזבח בצפון קאי</w:t>
      </w:r>
      <w:r w:rsidR="007F64FF" w:rsidRPr="007F64FF">
        <w:rPr>
          <w:rStyle w:val="HebrewChar"/>
          <w:rFonts w:cs="FrankRuehl" w:hint="cs"/>
          <w:rtl/>
        </w:rPr>
        <w:t>...</w:t>
      </w:r>
      <w:r w:rsidRPr="007F64FF">
        <w:rPr>
          <w:rStyle w:val="HebrewChar"/>
          <w:rFonts w:cs="FrankRuehl" w:hint="cs"/>
          <w:rtl/>
        </w:rPr>
        <w:t xml:space="preserve"> ומסלק את לבונתה לצד אחד, כי היכי דלא תקמוץ בהדי מנחה, כדתנן, קמץ ועלה בידו צרור או גרגר מלח או קורט לבונה פסול, וקומץ ממקום שנתרבה שמנה, מנלן, דכתיב ומסלתה ומשמנה, מגרשה ומשמנה, ונותנו לתוך כלי שרת ומקדשו בכלי שרת</w:t>
      </w:r>
      <w:r w:rsidR="007F64FF" w:rsidRPr="007F64FF">
        <w:rPr>
          <w:rStyle w:val="HebrewChar"/>
          <w:rFonts w:cs="FrankRuehl" w:hint="cs"/>
          <w:rtl/>
        </w:rPr>
        <w:t>...</w:t>
      </w:r>
      <w:r w:rsidRPr="007F64FF">
        <w:rPr>
          <w:rStyle w:val="HebrewChar"/>
          <w:rFonts w:cs="FrankRuehl" w:hint="cs"/>
          <w:rtl/>
        </w:rPr>
        <w:t xml:space="preserve"> ומלקט את לבונתה ונותנה על גביו, דכתיב ואת כל הלבונה אשר על המנחה, ומעלהו ומקטירו בכלי שרת</w:t>
      </w:r>
      <w:r w:rsidR="007F64FF" w:rsidRPr="007F64FF">
        <w:rPr>
          <w:rStyle w:val="HebrewChar"/>
          <w:rFonts w:cs="FrankRuehl" w:hint="cs"/>
          <w:rtl/>
        </w:rPr>
        <w:t>...</w:t>
      </w:r>
      <w:r w:rsidRPr="007F64FF">
        <w:rPr>
          <w:rStyle w:val="HebrewChar"/>
          <w:rFonts w:cs="FrankRuehl" w:hint="cs"/>
          <w:rtl/>
        </w:rPr>
        <w:t xml:space="preserve"> אלא אימא מעלהו בכלי שרת להקטירו. ומולחו ונותנו על גבי האישים, דכתיב וכל קרבן מנחתך במלח תמלח וגו'. קרב הקומץ שיריה נאכלין, מנלן, דכתיב והקטיר הכהן את אזכרתה וגו', וכתיב והנותרת מן המנחה לאהרן ולבניו.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קרב הקומץ למר כדאית ליה ולמר כדאית ליה, דאיתמר הקומץ מאימתי מתיר שיריים באכילה, רבי חנינא אמר </w:t>
      </w:r>
      <w:r w:rsidRPr="007F64FF">
        <w:rPr>
          <w:rStyle w:val="HebrewChar"/>
          <w:rFonts w:cs="FrankRuehl" w:hint="cs"/>
          <w:rtl/>
        </w:rPr>
        <w:lastRenderedPageBreak/>
        <w:t>משתשלוט בו האור, רבי יוחנן אמר משתיצת האור ברובו. ורשאין הכהנים ליתן לתוכו יין ושמן ודבש, מאי טעמא, אמר קרא למשחה, לגדולה, כדרך שהמלכים אוכלין, ואין אסורין אלא מלחמץ, דכתיב לא תאפה חמץ חלקם, א"ר שמעון אפילו חלקם לא תאפה חמץ</w:t>
      </w:r>
      <w:r w:rsidR="007F64FF" w:rsidRPr="007F64FF">
        <w:rPr>
          <w:rStyle w:val="HebrewChar"/>
          <w:rFonts w:cs="FrankRuehl" w:hint="cs"/>
          <w:rtl/>
        </w:rPr>
        <w:t>...</w:t>
      </w:r>
      <w:r w:rsidRPr="007F64FF">
        <w:rPr>
          <w:rStyle w:val="HebrewChar"/>
          <w:rFonts w:cs="FrankRuehl" w:hint="cs"/>
          <w:rtl/>
        </w:rPr>
        <w:t xml:space="preserve"> (סוטה יד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במה דברים אמורים בקמיצה במתן כלי ובהילוך, אבל בא לו להקטרה נתן את הקומץ במחשבה ואת הלבונה בשתיקה, או שנתן את הקומץ בשתיקה ואת הלבונה במחשבה, רבי מאיר אומר פיגול וחייבין עליו כרת, וחכמים אומרים אין בו כרת עד שיפגל בכל המתיר, קתני מיהא את הקומץ בשתיקה ואת הלבונה במחשבה, ופליג, אימא כבר נתן את הלבונה במחשבה</w:t>
      </w:r>
      <w:r w:rsidR="007F64FF" w:rsidRPr="007F64FF">
        <w:rPr>
          <w:rStyle w:val="HebrewChar"/>
          <w:rFonts w:cs="FrankRuehl" w:hint="cs"/>
          <w:rtl/>
        </w:rPr>
        <w:t>...</w:t>
      </w:r>
      <w:r w:rsidRPr="007F64FF">
        <w:rPr>
          <w:rStyle w:val="HebrewChar"/>
          <w:rFonts w:cs="FrankRuehl" w:hint="cs"/>
          <w:rtl/>
        </w:rPr>
        <w:t xml:space="preserve"> ואלו דברים שאין חייבין עליהם משום פיגול, הקומץ והקטרת והלבונה, ומנחת כהנים ומנחת כהן משיח והדם</w:t>
      </w:r>
      <w:r w:rsidR="007F64FF" w:rsidRPr="007F64FF">
        <w:rPr>
          <w:rStyle w:val="HebrewChar"/>
          <w:rFonts w:cs="FrankRuehl" w:hint="cs"/>
          <w:rtl/>
        </w:rPr>
        <w:t>...</w:t>
      </w:r>
      <w:r w:rsidRPr="007F64FF">
        <w:rPr>
          <w:rStyle w:val="HebrewChar"/>
          <w:rFonts w:cs="FrankRuehl" w:hint="cs"/>
          <w:rtl/>
        </w:rPr>
        <w:t xml:space="preserve"> (זבחים מב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מנחות היו נקמצות בכל מקום בעזרה ונאכלות לפנים מן הקלעים לזכרי כהונה בכל מאכל ליום ולילה עד חצות. א"ר אלעזר מנחה שנקמצה בהיכל כשירה, שכן מצינו בסילוק בזיכין. מתיב רבי ירמיה וקמץ משם, ממקום שרגלי הזר עומדות, בן בתירא אומר, מנין שאם קמץ בשמאל שיחזיר ויקמוץ בימין, תלמוד לומר משם, ממקום שקמץ כבר</w:t>
      </w:r>
      <w:r w:rsidR="007F64FF" w:rsidRPr="007F64FF">
        <w:rPr>
          <w:rStyle w:val="HebrewChar"/>
          <w:rFonts w:cs="FrankRuehl" w:hint="cs"/>
          <w:rtl/>
        </w:rPr>
        <w:t>...</w:t>
      </w:r>
      <w:r w:rsidRPr="007F64FF">
        <w:rPr>
          <w:rStyle w:val="HebrewChar"/>
          <w:rFonts w:cs="FrankRuehl" w:hint="cs"/>
          <w:rtl/>
        </w:rPr>
        <w:t xml:space="preserve"> לא נצרכא אלא להכשיר כל העזרה כולה</w:t>
      </w:r>
      <w:r w:rsidR="007F64FF" w:rsidRPr="007F64FF">
        <w:rPr>
          <w:rStyle w:val="HebrewChar"/>
          <w:rFonts w:cs="FrankRuehl" w:hint="cs"/>
          <w:rtl/>
        </w:rPr>
        <w:t>...</w:t>
      </w:r>
      <w:r w:rsidRPr="007F64FF">
        <w:rPr>
          <w:rStyle w:val="HebrewChar"/>
          <w:rFonts w:cs="FrankRuehl" w:hint="cs"/>
          <w:rtl/>
        </w:rPr>
        <w:t xml:space="preserve"> (שם סג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דאמר רב ששת לדברי האומר יש מנחה בבמה יש עופות בבמה, לדברי האומר אין מנחה אין עופות, מאי טעמא זבחים ולא מנחות, זבחים ולא עופות, אלא אימא אין קידוש בכלי שרת במנחה בבמה. (שם סט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העופות קודמין למנחות מפני שהן מיני דמים, מנחת חוטא קודם למנחת נדבה מפני שהוא בא על חטא</w:t>
      </w:r>
      <w:r w:rsidRPr="007F64FF">
        <w:rPr>
          <w:rStyle w:val="HebrewChar"/>
          <w:rFonts w:cs="FrankRuehl" w:hint="cs"/>
          <w:rtl/>
        </w:rPr>
        <w:t>...</w:t>
      </w:r>
      <w:r w:rsidR="00817D66" w:rsidRPr="007F64FF">
        <w:rPr>
          <w:rStyle w:val="HebrewChar"/>
          <w:rFonts w:cs="FrankRuehl" w:hint="cs"/>
          <w:rtl/>
        </w:rPr>
        <w:t xml:space="preserve"> (שם פט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המנחות שנקמצו שלא לשמן כשירות אלא שלא עלו לבעלים לשם חובה, חוץ </w:t>
      </w:r>
      <w:r w:rsidRPr="007F64FF">
        <w:rPr>
          <w:rStyle w:val="HebrewChar"/>
          <w:rFonts w:cs="FrankRuehl" w:hint="cs"/>
          <w:rtl/>
        </w:rPr>
        <w:lastRenderedPageBreak/>
        <w:t>ממנחת חוטא ומנחת קנאות, מנחת חוטא ומנחת קנאות שקמצן שלא לשמן, נתן בכלי והלך והקטיר שלא לשמן או לשמן ושלא לשמן או שלא לשמן ולשמן פסולות, כיצד לשמן ושלא לשמן, לשם מנחת חוטא ולשם מנחת נדבה, שלא לשמן ולשמן לשם מנחת נדבה ולשם מנחת חוטא</w:t>
      </w:r>
      <w:r w:rsidR="007F64FF" w:rsidRPr="007F64FF">
        <w:rPr>
          <w:rStyle w:val="HebrewChar"/>
          <w:rFonts w:cs="FrankRuehl" w:hint="cs"/>
          <w:rtl/>
        </w:rPr>
        <w:t>...</w:t>
      </w:r>
      <w:r w:rsidRPr="007F64FF">
        <w:rPr>
          <w:rStyle w:val="HebrewChar"/>
          <w:rFonts w:cs="FrankRuehl" w:hint="cs"/>
          <w:rtl/>
        </w:rPr>
        <w:t xml:space="preserve"> (מנחות ב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אחד מנחת חוטא ואחד כל המנחות שקמצן זר אונן טבול יום מחוסר בגדים מחוסר כיפורים שלא רחץ ידיו ורגליו, ערל, טמא, יושב, עומד על גבי כלים, על גבי בהמה, על גבי רגלי חבירו פסול. קמץ בשמאל פסול, בן בתירא אומר יחזיר ויחזור ויקמוץ בימין. קמץ ועלה בידו צרור או גרגר מלח או קורט של לבונה פסול, מפני שאמרו הקומץ היתר והחסר פסול, ואיזהו היתר שקמצו מבורץ, וחסר שקמצו בראשי אצבעותיו</w:t>
      </w:r>
      <w:r w:rsidR="007F64FF" w:rsidRPr="007F64FF">
        <w:rPr>
          <w:rStyle w:val="HebrewChar"/>
          <w:rFonts w:cs="FrankRuehl" w:hint="cs"/>
          <w:rtl/>
        </w:rPr>
        <w:t>...</w:t>
      </w:r>
      <w:r w:rsidRPr="007F64FF">
        <w:rPr>
          <w:rStyle w:val="HebrewChar"/>
          <w:rFonts w:cs="FrankRuehl" w:hint="cs"/>
          <w:rtl/>
        </w:rPr>
        <w:t xml:space="preserve"> (שם ו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והאמר רב מנחה קדושה בלא שמן ובלא לבונה, שכן מצינו בלחם הפנים, בלא לבונה שכן מצינו במנחת נסכים, בלא שמן ובלא לבונה שכן מצינו במנחת חוטא</w:t>
      </w:r>
      <w:r w:rsidRPr="007F64FF">
        <w:rPr>
          <w:rStyle w:val="HebrewChar"/>
          <w:rFonts w:cs="FrankRuehl" w:hint="cs"/>
          <w:rtl/>
        </w:rPr>
        <w:t>...</w:t>
      </w:r>
      <w:r w:rsidR="00817D66" w:rsidRPr="007F64FF">
        <w:rPr>
          <w:rStyle w:val="HebrewChar"/>
          <w:rFonts w:cs="FrankRuehl" w:hint="cs"/>
          <w:rtl/>
        </w:rPr>
        <w:t xml:space="preserve"> (שם ח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איתמר, בללה חוץ לחומת עזרה, ר' יוחנן אמר פסולה, ר"ל אמר כשרה. ר"ל אמר כשרה, דכתיב ויצק עליה שמן ונתן עליה לבונה והדר והביאה אל בני אהרן הכהנים וקמץ, מקמיצה ואילך מצות כהונה, לימד על יציקה ובלילה שכשרין בזר, ומדכהונה לא בעיא, פנים נמי לא בעיא. ורבי יוחנן אמר פסולה, כיון דעשייתה בכלי הוא, נהי דכהונה לא בעיא פנים מיהת בעיא. תניא כוותיה דר' יוחנן בללה זר כשרה, חוץ לחומת העזרה פסולה.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איתמר מנחה שחסרה קודם קמיצה, ר' יוחנן אמר יביא מתוך ביתו וימלאנה, ריש לקיש אמר לא יביא מתוך ביתו וימלאנה. ר' יוחנן אמר מביא מתוך ביתו וימלאנה, קמיצה קבעה ליה, ריש לקיש אמר לא יביא מתוך ביתו וימלאנה, קדושת כלי קבעה ליה</w:t>
      </w:r>
      <w:r w:rsidR="007F64FF" w:rsidRPr="007F64FF">
        <w:rPr>
          <w:rStyle w:val="HebrewChar"/>
          <w:rFonts w:cs="FrankRuehl" w:hint="cs"/>
          <w:rtl/>
        </w:rPr>
        <w:t>...</w:t>
      </w:r>
      <w:r w:rsidRPr="007F64FF">
        <w:rPr>
          <w:rStyle w:val="HebrewChar"/>
          <w:rFonts w:cs="FrankRuehl" w:hint="cs"/>
          <w:rtl/>
        </w:rPr>
        <w:t xml:space="preserve"> דתנן נטמאו שיריה נשרפו שיריה אבדו שיריה כמדת ר' אליעזר </w:t>
      </w:r>
      <w:r w:rsidRPr="007F64FF">
        <w:rPr>
          <w:rStyle w:val="HebrewChar"/>
          <w:rFonts w:cs="FrankRuehl" w:hint="cs"/>
          <w:rtl/>
        </w:rPr>
        <w:lastRenderedPageBreak/>
        <w:t>כשרה, כמדת ר' יהושע פסולה, מאן דפסל כר' יהושע, ומאן דמכשר עד כאן לא אמר רבי יהושע התם אלא דלא אישתייר אבל היכא דאישתייר אפילו ר' יהושע מודה ליה</w:t>
      </w:r>
      <w:r w:rsidR="007F64FF" w:rsidRPr="007F64FF">
        <w:rPr>
          <w:rStyle w:val="HebrewChar"/>
          <w:rFonts w:cs="FrankRuehl" w:hint="cs"/>
          <w:rtl/>
        </w:rPr>
        <w:t>...</w:t>
      </w:r>
      <w:r w:rsidRPr="007F64FF">
        <w:rPr>
          <w:rStyle w:val="HebrewChar"/>
          <w:rFonts w:cs="FrankRuehl" w:hint="cs"/>
          <w:rtl/>
        </w:rPr>
        <w:t xml:space="preserve"> (שם ט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קמץ בשמאל וכו', מנא הני מילי, אמר רבי זירא דאמר קרא ויקרב את המנחה וימלא כפו ממנה, כף זה איני יודע מהו, כשהוא אומר ולקח הכהן מלוג השמן ויצק על כף הכהן השמאלית, כאן שמאלית, הא כל מקום שנאמר כף אינו אלא ימין</w:t>
      </w:r>
      <w:r w:rsidR="007F64FF" w:rsidRPr="007F64FF">
        <w:rPr>
          <w:rStyle w:val="HebrewChar"/>
          <w:rFonts w:cs="FrankRuehl" w:hint="cs"/>
          <w:rtl/>
        </w:rPr>
        <w:t>...</w:t>
      </w:r>
      <w:r w:rsidRPr="007F64FF">
        <w:rPr>
          <w:rStyle w:val="HebrewChar"/>
          <w:rFonts w:cs="FrankRuehl" w:hint="cs"/>
          <w:rtl/>
        </w:rPr>
        <w:t xml:space="preserve"> (שם ט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כיצד הוא עושה, פושט את אצבעותיו על פס ידו. ריבה שמנה חסר שמנה חיסר לבונתה פסולה. היכי דמי ריבה שמנה, א"ר אליעזר כגון שהפריש לה שני לוגין</w:t>
      </w:r>
      <w:r w:rsidR="007F64FF" w:rsidRPr="007F64FF">
        <w:rPr>
          <w:rStyle w:val="HebrewChar"/>
          <w:rFonts w:cs="FrankRuehl" w:hint="cs"/>
          <w:rtl/>
        </w:rPr>
        <w:t>...</w:t>
      </w:r>
      <w:r w:rsidRPr="007F64FF">
        <w:rPr>
          <w:rStyle w:val="HebrewChar"/>
          <w:rFonts w:cs="FrankRuehl" w:hint="cs"/>
          <w:rtl/>
        </w:rPr>
        <w:t xml:space="preserve"> חיסר לבונתה, תנו רבנן חסרה ועמדה על קורט אחד פסולה, על שני קרטין כשרה, דברי רבי יהודה, רבי שמעון אומר על קורט אחד פסולה, על שני קרטין כשרה, דברי רבי יהודה, רבי שמעון אומר על קורט אחד כשרה, פחות מכאן פסולה</w:t>
      </w:r>
      <w:r w:rsidR="007F64FF" w:rsidRPr="007F64FF">
        <w:rPr>
          <w:rStyle w:val="HebrewChar"/>
          <w:rFonts w:cs="FrankRuehl" w:hint="cs"/>
          <w:rtl/>
        </w:rPr>
        <w:t>...</w:t>
      </w:r>
      <w:r w:rsidRPr="007F64FF">
        <w:rPr>
          <w:rStyle w:val="HebrewChar"/>
          <w:rFonts w:cs="FrankRuehl" w:hint="cs"/>
          <w:rtl/>
        </w:rPr>
        <w:t xml:space="preserve"> א"ר יצחק בר יוסף א"ר יוחנן ג' מחלוקת בדבר, ר"מ סבר קומץ בתחילה וקומץ בסוף, ורבי יהודה סבר קומץ בתחילה ושני קרטין בסוף, ור"ש סבר קומץ בתחילה וקורט אחד בסוף, ושלשתן מקרא אחד דרשו, ואת כל הלבונה אשר על המנחה</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חיסר לבונתה פסולה, הא יתיר כשרה, והתניא יתיר פסולה, אמר רמי בר חמא כגון שהפריש לה שני קמצין</w:t>
      </w:r>
      <w:r w:rsidR="007F64FF" w:rsidRPr="007F64FF">
        <w:rPr>
          <w:rStyle w:val="HebrewChar"/>
          <w:rFonts w:cs="FrankRuehl" w:hint="cs"/>
          <w:rtl/>
        </w:rPr>
        <w:t>...</w:t>
      </w:r>
      <w:r w:rsidRPr="007F64FF">
        <w:rPr>
          <w:rStyle w:val="HebrewChar"/>
          <w:rFonts w:cs="FrankRuehl" w:hint="cs"/>
          <w:rtl/>
        </w:rPr>
        <w:t xml:space="preserve"> (שם יא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הקומץ את המנחה לאכול שיריה בחוץ או כזית משיריה בחוץ, להקטיר קומצה בחוץ או כזית קומצה בחוץ או להקטיר לבונתה בחוץ פסול ואין בו כרת, לאכול שיריה למחר או כזית משיריה למחר, להקטיר קומצה למחר או כזית מקומצה למחר, או להקטיר לבונה למחר פיגול וחייבין עליו כרת. זה הכלל כל הקומץ או נותן בכלי המוליך המקטיר לאכול דבר שדרכו לאכול ולהקטיר דבר שדרכו להקטיר חוץ למקומו פסול ואין בו כרת, חוץ לזמנו </w:t>
      </w:r>
      <w:r w:rsidRPr="007F64FF">
        <w:rPr>
          <w:rStyle w:val="HebrewChar"/>
          <w:rFonts w:cs="FrankRuehl" w:hint="cs"/>
          <w:rtl/>
        </w:rPr>
        <w:lastRenderedPageBreak/>
        <w:t>פיגול וחייבין עליו כרת, ובלבד שיקריב המתיר כמצותו</w:t>
      </w:r>
      <w:r w:rsidR="007F64FF" w:rsidRPr="007F64FF">
        <w:rPr>
          <w:rStyle w:val="HebrewChar"/>
          <w:rFonts w:cs="FrankRuehl" w:hint="cs"/>
          <w:rtl/>
        </w:rPr>
        <w:t>...</w:t>
      </w:r>
      <w:r w:rsidRPr="007F64FF">
        <w:rPr>
          <w:rStyle w:val="HebrewChar"/>
          <w:rFonts w:cs="FrankRuehl" w:hint="cs"/>
          <w:rtl/>
        </w:rPr>
        <w:t xml:space="preserve"> (שם יא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פיגל בקומץ ולא בלבונה, בלבונה ולא בקומץ, ר' מאיר אומר פיגול וחייבין עליו כרת, וחכמים אומרים אין בו כרת עד שיפגל בכל המתיר</w:t>
      </w:r>
      <w:r w:rsidR="007F64FF" w:rsidRPr="007F64FF">
        <w:rPr>
          <w:rStyle w:val="HebrewChar"/>
          <w:rFonts w:cs="FrankRuehl" w:hint="cs"/>
          <w:rtl/>
        </w:rPr>
        <w:t>...</w:t>
      </w:r>
      <w:r w:rsidRPr="007F64FF">
        <w:rPr>
          <w:rStyle w:val="HebrewChar"/>
          <w:rFonts w:cs="FrankRuehl" w:hint="cs"/>
          <w:rtl/>
        </w:rPr>
        <w:t xml:space="preserve"> (שם טז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לא יצק לא בלל ולא פתת ולא מלח ולא הניף לא הגיש או שפתתן פתים מרובות ולא משחן כשירה. מאי לא יצק, אילימא לא יצק כלל, עיכובא כתב בה, אלא לא יצק כהן אלא זר, אי הכי לא בלל נמי לא בלל כהן אלא זר, הא לא בלל כלל פסולה, והתנן ששים נבללין ששים וא' אין נבללין, והוינן בה כי אינם נבללין מאי הוי, והתנן לא בלל כשירה, ואמר ר' זירא כל הראוי לבילה אין בילה מעכבת בו, וכל שאינו ראוי לבילה בילה מעכבת בו</w:t>
      </w:r>
      <w:r w:rsidR="007F64FF" w:rsidRPr="007F64FF">
        <w:rPr>
          <w:rStyle w:val="HebrewChar"/>
          <w:rFonts w:cs="FrankRuehl" w:hint="cs"/>
          <w:rtl/>
        </w:rPr>
        <w:t>...</w:t>
      </w:r>
      <w:r w:rsidRPr="007F64FF">
        <w:rPr>
          <w:rStyle w:val="HebrewChar"/>
          <w:rFonts w:cs="FrankRuehl" w:hint="cs"/>
          <w:rtl/>
        </w:rPr>
        <w:t xml:space="preserve"> מאי טעמא דרבנן, אמר קרא ויצק עליה שמן ונתן עליה לבונה והביאה אל בני אהרן הכהנים וקמץ, מקמיצה ואילך מצות כהונה, לימד על יציקה ובלילה שכשירה בזר, ורבי שמעון, בני אהרן הכהנים, מקרא נדרש לפניו ולאחריו</w:t>
      </w:r>
      <w:r w:rsidR="007F64FF" w:rsidRPr="007F64FF">
        <w:rPr>
          <w:rStyle w:val="HebrewChar"/>
          <w:rFonts w:cs="FrankRuehl" w:hint="cs"/>
          <w:rtl/>
        </w:rPr>
        <w:t>...</w:t>
      </w:r>
      <w:r w:rsidRPr="007F64FF">
        <w:rPr>
          <w:rStyle w:val="HebrewChar"/>
          <w:rFonts w:cs="FrankRuehl" w:hint="cs"/>
          <w:rtl/>
        </w:rPr>
        <w:t xml:space="preserve"> (שם יח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נטמאו שייריה נשרפו שיריה אבדו שיריה כמדת ר' אלעזר כשירה, וכמדת רבי יהושע פסולה. אמר רב והוא שנטמאו כל שיריה, אבל מקצת שיריה לא</w:t>
      </w:r>
      <w:r w:rsidR="007F64FF" w:rsidRPr="007F64FF">
        <w:rPr>
          <w:rStyle w:val="HebrewChar"/>
          <w:rFonts w:cs="FrankRuehl" w:hint="cs"/>
          <w:rtl/>
        </w:rPr>
        <w:t>...</w:t>
      </w:r>
      <w:r w:rsidRPr="007F64FF">
        <w:rPr>
          <w:rStyle w:val="HebrewChar"/>
          <w:rFonts w:cs="FrankRuehl" w:hint="cs"/>
          <w:rtl/>
        </w:rPr>
        <w:t xml:space="preserve"> שלא בכלי שרת פסול, ור' שמעון מכשיר, הקטיר קומצה פעמים כשירה. אמר רבי יהודה בריה דרבי חייא מאי טעמא דר' שמעון, אמר קרא קדש קדשים היא כחטאת וכאשם, בא לעובדה ביד (כחטאת) עובדה בימין כחטאת, בכלי עובדה בשמאל כאשם, ורבי ינאי אמר כיון שקמצו מכלי שרת מעלהו ומקטירו אפילו בהמינו ואפילו במקידה של חרש</w:t>
      </w:r>
      <w:r w:rsidR="007F64FF" w:rsidRPr="007F64FF">
        <w:rPr>
          <w:rStyle w:val="HebrewChar"/>
          <w:rFonts w:cs="FrankRuehl" w:hint="cs"/>
          <w:rtl/>
        </w:rPr>
        <w:t>...</w:t>
      </w:r>
      <w:r w:rsidRPr="007F64FF">
        <w:rPr>
          <w:rStyle w:val="HebrewChar"/>
          <w:rFonts w:cs="FrankRuehl" w:hint="cs"/>
          <w:rtl/>
        </w:rPr>
        <w:t xml:space="preserve"> (שם כא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המנחות באות מצה חוץ מחמץ שבתודה ושתי הלחם שהן באות חמץ</w:t>
      </w:r>
      <w:r w:rsidR="007F64FF" w:rsidRPr="007F64FF">
        <w:rPr>
          <w:rStyle w:val="HebrewChar"/>
          <w:rFonts w:cs="FrankRuehl" w:hint="cs"/>
          <w:rtl/>
        </w:rPr>
        <w:t>...</w:t>
      </w:r>
      <w:r w:rsidRPr="007F64FF">
        <w:rPr>
          <w:rStyle w:val="HebrewChar"/>
          <w:rFonts w:cs="FrankRuehl" w:hint="cs"/>
          <w:rtl/>
        </w:rPr>
        <w:t xml:space="preserve"> בעא מינה ר' פרידא מר' אמי מנין לכל המנחות שנילושות בפושרין ומשמרן שלא יחמיצו, למדנה מפסח, דכתיב ושמרתם </w:t>
      </w:r>
      <w:r w:rsidRPr="007F64FF">
        <w:rPr>
          <w:rStyle w:val="HebrewChar"/>
          <w:rFonts w:cs="FrankRuehl" w:hint="cs"/>
          <w:rtl/>
        </w:rPr>
        <w:lastRenderedPageBreak/>
        <w:t>את המצות, אמר ליה בגופה כתיב, מצה תהיה, החייה, והא אפיקתיה לעכב, אם כן ליכתוב קרא מצה היא, מאי תהיה שמעת מינה תרתי. (שם נב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יש טעונות שמן ולבונה, שמן ולא לבונה, לבונה ולא שמן, לא לבונה ולא שמן, ואלו טעונות שמן ולבונה, מנחת הסולת והמחבת והמרחשת והחלות והרקיקין, מנחת כהנים מנחת כהן משיח, מנחת עובד כוכבים מנחת נשים מנחת העומר, מנחת נסכים טעונה שמן ואין טעונה לבונה, לחם הפנים טעון לבונה ואין טעון שמן, שתי הלחם ומנחת חוטא ומנחת קנאות אין טעונין לא שמן ולא לבונה</w:t>
      </w:r>
      <w:r w:rsidR="007F64FF" w:rsidRPr="007F64FF">
        <w:rPr>
          <w:rStyle w:val="HebrewChar"/>
          <w:rFonts w:cs="FrankRuehl" w:hint="cs"/>
          <w:rtl/>
        </w:rPr>
        <w:t>...</w:t>
      </w:r>
      <w:r w:rsidRPr="007F64FF">
        <w:rPr>
          <w:rStyle w:val="HebrewChar"/>
          <w:rFonts w:cs="FrankRuehl" w:hint="cs"/>
          <w:rtl/>
        </w:rPr>
        <w:t xml:space="preserve"> (שם נט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יש טעונות הגשה ואין טעונות תנופה, הגשה ותנופה, תנופה ולא הגשה לא תנופה ולא הגשה. ואלו טעונות הגשה ואין טעונות תנופה, מנחת הסולת והמחבת והמרחשת והחלות והרקיקין, מנחת כהנים ומנחת כהן משיח מנחת נכרים מנחת נשים ומנחת חוטא, רבי שמעון אומר מנחת כהנים ומנחת כהן משיח אין בהן הגשה לפי שאין בהן קמיצה, וכל שאין בהן קמיצה אין בהן הגשה</w:t>
      </w:r>
      <w:r w:rsidR="007F64FF" w:rsidRPr="007F64FF">
        <w:rPr>
          <w:rStyle w:val="HebrewChar"/>
          <w:rFonts w:cs="FrankRuehl" w:hint="cs"/>
          <w:rtl/>
        </w:rPr>
        <w:t>...</w:t>
      </w:r>
      <w:r w:rsidRPr="007F64FF">
        <w:rPr>
          <w:rStyle w:val="HebrewChar"/>
          <w:rFonts w:cs="FrankRuehl" w:hint="cs"/>
          <w:rtl/>
        </w:rPr>
        <w:t xml:space="preserve"> (שם ס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האומר הרי עלי במחבת לא יביא במרחשת, במרחשת לא יביא במחבת, מה בין מחבת למרחשת מרחשת יש לה כיסוי, מחבת אין לה כיסוי, דברי ר' יוסי הגלילי, ר' חנינא בן גמליאל אומר מרחשת עמוקה ומעשיה רוחשין, מחבת צפה ומעשיה קשין</w:t>
      </w:r>
      <w:r w:rsidR="007F64FF" w:rsidRPr="007F64FF">
        <w:rPr>
          <w:rStyle w:val="HebrewChar"/>
          <w:rFonts w:cs="FrankRuehl" w:hint="cs"/>
          <w:rtl/>
        </w:rPr>
        <w:t>...</w:t>
      </w:r>
      <w:r w:rsidRPr="007F64FF">
        <w:rPr>
          <w:rStyle w:val="HebrewChar"/>
          <w:rFonts w:cs="FrankRuehl" w:hint="cs"/>
          <w:rtl/>
        </w:rPr>
        <w:t xml:space="preserve"> הרי עלי בתנור לא יביא מאפה כופח ולא מאפה רעפים ומאפה יורות הערביים, ר' יהודה אומר רצה מביא מאפה כופח, הרי עלי מנחת מאפה לא יביא מחצה חלות ומחצה רקיקין, רבי שמעון מתיר מפני שהוא קרבן אחד</w:t>
      </w:r>
      <w:r w:rsidR="007F64FF" w:rsidRPr="007F64FF">
        <w:rPr>
          <w:rStyle w:val="HebrewChar"/>
          <w:rFonts w:cs="FrankRuehl" w:hint="cs"/>
          <w:rtl/>
        </w:rPr>
        <w:t>...</w:t>
      </w:r>
      <w:r w:rsidRPr="007F64FF">
        <w:rPr>
          <w:rStyle w:val="HebrewChar"/>
          <w:rFonts w:cs="FrankRuehl" w:hint="cs"/>
          <w:rtl/>
        </w:rPr>
        <w:t xml:space="preserve"> (שם סג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כל המנחות הנעשות בכלי טעונות שלשה מתנות שמן, יציקה ובלילה ומתן שמן בכלי קודם לעשייתן, חלות בוללן דברי רבי, וחכמים אומרים סולת, החלות טעונות בלילה ורקיקין משיחה, כיצד </w:t>
      </w:r>
      <w:r w:rsidRPr="007F64FF">
        <w:rPr>
          <w:rStyle w:val="HebrewChar"/>
          <w:rFonts w:cs="FrankRuehl" w:hint="cs"/>
          <w:rtl/>
        </w:rPr>
        <w:lastRenderedPageBreak/>
        <w:t>מושחן כמין כי, והשאר נאכלין לכהנים. למעוטי מאי, אמר רב פפא למעוטי מנחת מאפה. תנו רבנן ואם מנחת מרחשת קרבנך סלת בשמן תעשה, מלמד שטעונה מתן שמן בכלי, קרבנך קרבנך לגזרה שוה, מה כאן מתן שמן בכלי אף להלן מתן שמן בכלי, ומה להלן יציקה ובלילה, אף כאן יציקה ובלילה.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החלות בוללן וכו', תנו רבנן סלת בלולה, מלמד שנבללה סולת, רבי אומר חלות בוללן, שנאמר חלות בלולות, אמרו לו והלא לחמי תודה נאמר בהן חלות ואי אפשר לבוללן כשהן חלות אלא סולת, כיצד עושה, נותן שמן בכלי קודם לעשייתן ונותנה, ונותן שמן עליה ובוללה ולשה ואופה ופותתה ונותן עליה שמן וקומץ רבי אומר חלות בוללן, שנאמר חלות בלולות בשמן, כיצד עושה, נותן שמן בכלי קודם לעשייתה ונותנה ולשה ואופה ופותתה ונותן עליה שמן וקומץ</w:t>
      </w:r>
      <w:r w:rsidR="007F64FF" w:rsidRPr="007F64FF">
        <w:rPr>
          <w:rStyle w:val="HebrewChar"/>
          <w:rFonts w:cs="FrankRuehl" w:hint="cs"/>
          <w:rtl/>
        </w:rPr>
        <w:t>...</w:t>
      </w:r>
      <w:r w:rsidRPr="007F64FF">
        <w:rPr>
          <w:rStyle w:val="HebrewChar"/>
          <w:rFonts w:cs="FrankRuehl" w:hint="cs"/>
          <w:rtl/>
        </w:rPr>
        <w:t xml:space="preserve"> (שם עד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המנחות הנעשות בכלי טעונות פתיתה. למעוטי מאי, אמר רב פפא למעוטי שתי הלחם ולחם הפנים</w:t>
      </w:r>
      <w:r w:rsidR="007F64FF" w:rsidRPr="007F64FF">
        <w:rPr>
          <w:rStyle w:val="HebrewChar"/>
          <w:rFonts w:cs="FrankRuehl" w:hint="cs"/>
          <w:rtl/>
        </w:rPr>
        <w:t>...</w:t>
      </w:r>
      <w:r w:rsidRPr="007F64FF">
        <w:rPr>
          <w:rStyle w:val="HebrewChar"/>
          <w:rFonts w:cs="FrankRuehl" w:hint="cs"/>
          <w:rtl/>
        </w:rPr>
        <w:t xml:space="preserve"> מנחת ישראל קופל אחד לשנים ושנים לארבעה ומבדיל, מנחת כהנים קופל אחד לשנים ושנים לארבעה ואינו מבדיל, מנחת כהן משיח לא היה מקפלה, רבי שמעון אומר מנחת כהנים ומנחת כהן משיח אין בהן פתיתה מפני שאין בהן קמיצה, וכל שאין בהן קמיצה אין בהן פתיתה, וכולן פותתן כזיתים</w:t>
      </w:r>
      <w:r w:rsidR="007F64FF" w:rsidRPr="007F64FF">
        <w:rPr>
          <w:rStyle w:val="HebrewChar"/>
          <w:rFonts w:cs="FrankRuehl" w:hint="cs"/>
          <w:rtl/>
        </w:rPr>
        <w:t>...</w:t>
      </w:r>
      <w:r w:rsidRPr="007F64FF">
        <w:rPr>
          <w:rStyle w:val="HebrewChar"/>
          <w:rFonts w:cs="FrankRuehl" w:hint="cs"/>
          <w:rtl/>
        </w:rPr>
        <w:t xml:space="preserve"> (שם עה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המנחות טעונות שלש מאות שיפה (שמשפשף בידו), וחמש מאות בעיטה (שבועט בהן בגבות אצבעותיו באגרופו). שיפה ובעיטה בחיטין, ור' יוסי אומר בבצק, כל המנחות באות עשר עשר חוץ מלחם הפנים וחביתי כהן גדול שהם באות שתים עשרה דברי רבי יהודה, רבי מאיר אומר כולם באות שתים עשרה חוץ מחלות תודה ונזירות שהן באות עשר עשר</w:t>
      </w:r>
      <w:r w:rsidR="007F64FF" w:rsidRPr="007F64FF">
        <w:rPr>
          <w:rStyle w:val="HebrewChar"/>
          <w:rFonts w:cs="FrankRuehl" w:hint="cs"/>
          <w:rtl/>
        </w:rPr>
        <w:t>...</w:t>
      </w:r>
      <w:r w:rsidRPr="007F64FF">
        <w:rPr>
          <w:rStyle w:val="HebrewChar"/>
          <w:rFonts w:cs="FrankRuehl" w:hint="cs"/>
          <w:rtl/>
        </w:rPr>
        <w:t xml:space="preserve"> (שם עו א,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המנחות יש בהן מעשה כלי בפנים ואין בהן מעשה כלי בחוץ</w:t>
      </w:r>
      <w:r w:rsidR="007F64FF" w:rsidRPr="007F64FF">
        <w:rPr>
          <w:rStyle w:val="HebrewChar"/>
          <w:rFonts w:cs="FrankRuehl" w:hint="cs"/>
          <w:rtl/>
        </w:rPr>
        <w:t>...</w:t>
      </w:r>
      <w:r w:rsidRPr="007F64FF">
        <w:rPr>
          <w:rStyle w:val="HebrewChar"/>
          <w:rFonts w:cs="FrankRuehl" w:hint="cs"/>
          <w:rtl/>
        </w:rPr>
        <w:t xml:space="preserve"> שאלו את רבי זו </w:t>
      </w:r>
      <w:r w:rsidRPr="007F64FF">
        <w:rPr>
          <w:rStyle w:val="HebrewChar"/>
          <w:rFonts w:cs="FrankRuehl" w:hint="cs"/>
          <w:rtl/>
        </w:rPr>
        <w:lastRenderedPageBreak/>
        <w:t>מנין, אמר להם הרי הוא אומר ויאמר אלי זה המקום אשר יבשלו שם הכהנים (את החטאת ואת האשם) אשר יאפו את המנחה לבלתי הוציא אל החצר החיצונה, מנחה דומיא דאשם וחטאת, מה אשם וחטאת טעונין כלי, אף מנחה נמי טעונה כלי. (שם צו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המנחות והנסכים שנטמאו עד שלא קדשו בכלי יש להם פדיון, משקידשו בכלי אין להם פדיון</w:t>
      </w:r>
      <w:r w:rsidR="007F64FF" w:rsidRPr="007F64FF">
        <w:rPr>
          <w:rStyle w:val="HebrewChar"/>
          <w:rFonts w:cs="FrankRuehl" w:hint="cs"/>
          <w:rtl/>
        </w:rPr>
        <w:t>...</w:t>
      </w:r>
      <w:r w:rsidRPr="007F64FF">
        <w:rPr>
          <w:rStyle w:val="HebrewChar"/>
          <w:rFonts w:cs="FrankRuehl" w:hint="cs"/>
          <w:rtl/>
        </w:rPr>
        <w:t xml:space="preserve"> אמר שמואל ואפילו הן טהורין נפדין, מאי טעמא כמה דלא קדשי בכלי קדושת דמים נינהו וקדושת דמים נפדין</w:t>
      </w:r>
      <w:r w:rsidR="007F64FF" w:rsidRPr="007F64FF">
        <w:rPr>
          <w:rStyle w:val="HebrewChar"/>
          <w:rFonts w:cs="FrankRuehl" w:hint="cs"/>
          <w:rtl/>
        </w:rPr>
        <w:t>...</w:t>
      </w:r>
      <w:r w:rsidRPr="007F64FF">
        <w:rPr>
          <w:rStyle w:val="HebrewChar"/>
          <w:rFonts w:cs="FrankRuehl" w:hint="cs"/>
          <w:rtl/>
        </w:rPr>
        <w:t xml:space="preserve"> (שם ק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הרי עלי עשרון יביא אחד, עשרונות יביא שנים, פירשתי ואיני יודע מה פירשתי יביא ששים עשרון. הרי עלי מנחה יביא איזו שירצה, רבי יהודה אומר יביא מנחת הסולת שהיא מיוחדת שבמנחות, מנחה או מין המנחה יביא אחת, מנחות או מין המנחות יביא שתים, פירשתי ואיני יודע איזה מהן פירשתי יביא חמשתן, פירשתי מנחה של עשרונים ואיני יודע כמה פירשתי יביא ששים עשרון, רבי אומר יביא מנחות של עשרונות מאחד ועד ששים</w:t>
      </w:r>
      <w:r w:rsidR="007F64FF" w:rsidRPr="007F64FF">
        <w:rPr>
          <w:rStyle w:val="HebrewChar"/>
          <w:rFonts w:cs="FrankRuehl" w:hint="cs"/>
          <w:rtl/>
        </w:rPr>
        <w:t>...</w:t>
      </w:r>
      <w:r w:rsidRPr="007F64FF">
        <w:rPr>
          <w:rStyle w:val="HebrewChar"/>
          <w:rFonts w:cs="FrankRuehl" w:hint="cs"/>
          <w:rtl/>
        </w:rPr>
        <w:t xml:space="preserve"> (שם קד ב,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העופות והמנחות אין עושין תמורה, שלא נאמר אלא בהמה</w:t>
      </w:r>
      <w:r w:rsidR="007F64FF" w:rsidRPr="007F64FF">
        <w:rPr>
          <w:rStyle w:val="HebrewChar"/>
          <w:rFonts w:cs="FrankRuehl" w:hint="cs"/>
          <w:rtl/>
        </w:rPr>
        <w:t>...</w:t>
      </w:r>
      <w:r w:rsidRPr="007F64FF">
        <w:rPr>
          <w:rStyle w:val="HebrewChar"/>
          <w:rFonts w:cs="FrankRuehl" w:hint="cs"/>
          <w:rtl/>
        </w:rPr>
        <w:t xml:space="preserve"> (תמורה יג א, ראה עוד קרבן-הקרבה, תמורה יד 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הקומץ והלבונה והקטורת ומנחת כהנים ומנחת כהן משיח ומנחת נסכים מועלין בהם משהוקדשו, קדשן בכלי הוכשרו ליפסל בטבול יום ובמחוסר כפורים ובלינה, וחייבין עליו משום נותר ומשום טמא ופיגול אין בה</w:t>
      </w:r>
      <w:r w:rsidR="007F64FF" w:rsidRPr="007F64FF">
        <w:rPr>
          <w:rStyle w:val="HebrewChar"/>
          <w:rFonts w:cs="FrankRuehl" w:hint="cs"/>
          <w:rtl/>
        </w:rPr>
        <w:t>...</w:t>
      </w:r>
      <w:r w:rsidRPr="007F64FF">
        <w:rPr>
          <w:rStyle w:val="HebrewChar"/>
          <w:rFonts w:cs="FrankRuehl" w:hint="cs"/>
          <w:rtl/>
        </w:rPr>
        <w:t xml:space="preserve"> (מעילה י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ירושלמי: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תרם והפריחתו הרוח תפלוגתא דר' יוחנן ודר' חנינה, דא"ר חנינה קומץ שנתנו על גבי האישים והפריחתו הרוח בפריחה האחרונה נתכפרו הבעלים, ויצאו השיריים ידי מעילה, ר"י אמר משיאחוז האור ברובו, מה ברובו, ברובו של קומץ או ברוב כל פרידה ופרידה איתאמרת, אתא ר' חזקיה ר' יונה ר' בא ר' חייה בשם </w:t>
      </w:r>
      <w:r w:rsidRPr="007F64FF">
        <w:rPr>
          <w:rStyle w:val="HebrewChar"/>
          <w:rFonts w:cs="FrankRuehl" w:hint="cs"/>
          <w:rtl/>
        </w:rPr>
        <w:lastRenderedPageBreak/>
        <w:t>ר' יוחנן ברוב כל פרידה ופרידה איתאמרת. תרם חצייה, תפלוגתא דר' יוחנן ודר"י בן לוי, דא"ר יוחנן קומץ שקדש בכלי והקטירו אפילו שושמשין יצא, ר' יהושע בן לוי אמר מתניתין לא אמרה כן, אלא הקטיר בקומצו פעמים כשירה. ר' חמא בר עוקבה בשם ר' יהושע בן לוי אין קמיצה פחות משני זיתים, ואין הקטרה פחותה מכזית. ר' יצחק בי רבי אלעזר שאל מעתה כהן שאין ידו מחזקת כשני זיתים פסול מן העבודה. תרם בשמאל תפלוגתא דר' יוחנן ור' יהודה בי רבי, דא"ר יוחנן קומץ שקדש בכלי והקטירו, בין ביד בין בכלי בין בימין בין בשמאל, יודה בי רבי אומר או בחטאת ביד או באשם בכלי ובלבד בימין</w:t>
      </w:r>
      <w:r w:rsidR="007F64FF" w:rsidRPr="007F64FF">
        <w:rPr>
          <w:rStyle w:val="HebrewChar"/>
          <w:rFonts w:cs="FrankRuehl" w:hint="cs"/>
          <w:rtl/>
        </w:rPr>
        <w:t>...</w:t>
      </w:r>
      <w:r w:rsidRPr="007F64FF">
        <w:rPr>
          <w:rStyle w:val="HebrewChar"/>
          <w:rFonts w:cs="FrankRuehl" w:hint="cs"/>
          <w:rtl/>
        </w:rPr>
        <w:t xml:space="preserve"> (יומא ח 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רבה: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והביאה אל בני אהרן, תני ר' חייא ואפילו רבות, א"ר יוחנן ברוב עם הדרת מלך, וקמץ משם מלא קומצו מסולתה ומשמנה, מסולתה ולא כל סולתה, משמנה ולא כל שמנה, הרי שהביא מנחתו מגולה מאספמיא וראה את הכהן שהקמיץ ואכל את השאר, אמר אוי לי כל הצער הזה שנצטערתי בשביל זה והכל מפייסין אותו ואומרים לו, ומה אם זה שלא נצטער אלא שני פסיעות בין האולם למזבח זכה לאכול, אתה שנצטערת כל הצער הזה על אחת כמה וכמה, ולא עוד אלא והנותרת מן המנחה לאהרן ולבניו</w:t>
      </w:r>
      <w:r w:rsidR="007F64FF" w:rsidRPr="007F64FF">
        <w:rPr>
          <w:rStyle w:val="HebrewChar"/>
          <w:rFonts w:cs="FrankRuehl" w:hint="cs"/>
          <w:rtl/>
        </w:rPr>
        <w:t>...</w:t>
      </w:r>
      <w:r w:rsidRPr="007F64FF">
        <w:rPr>
          <w:rStyle w:val="HebrewChar"/>
          <w:rFonts w:cs="FrankRuehl" w:hint="cs"/>
          <w:rtl/>
        </w:rPr>
        <w:t xml:space="preserve"> (ויקרא ג 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קרבן-כללי שם שם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שתי מנחות הן, אם מנחה על המחבת ומנחת מרחשת, ובשתיהן הוא אומר והבאת את המנחה. מה בין מחבת למרחשת, שזו תבלל בשמן וזו תעשה בשמן כל צרכה, ואמרו חכמים במשנה מרחשת עמוקה מעשיה רוחשין, מחבת צפה מעשיה קשין, כדי שלא יאמר אדם אלך ואעשה דברים מכוערים ודברים שאינן ראויין, ואביא מנחה על מחבת ואהיה אהוב לפני המקום, אמר לו הקב"ה מפני מה לא בללת מעשיך בדברי תורה, שאין שמן אלא תורה, ואין שמן אלא </w:t>
      </w:r>
      <w:r w:rsidRPr="007F64FF">
        <w:rPr>
          <w:rStyle w:val="HebrewChar"/>
          <w:rFonts w:cs="FrankRuehl" w:hint="cs"/>
          <w:rtl/>
        </w:rPr>
        <w:lastRenderedPageBreak/>
        <w:t>מעשים טובים, וכן הוא אומר לריח שמניך טובים שמן וגו'</w:t>
      </w:r>
      <w:r w:rsidR="007F64FF" w:rsidRPr="007F64FF">
        <w:rPr>
          <w:rStyle w:val="HebrewChar"/>
          <w:rFonts w:cs="FrankRuehl" w:hint="cs"/>
          <w:rtl/>
        </w:rPr>
        <w:t>...</w:t>
      </w:r>
      <w:r w:rsidRPr="007F64FF">
        <w:rPr>
          <w:rStyle w:val="HebrewChar"/>
          <w:rFonts w:cs="FrankRuehl" w:hint="cs"/>
          <w:rtl/>
        </w:rPr>
        <w:t xml:space="preserve"> מרחשת עמוקה מעשיה רוחשין, כיצד יש בו באדם תורה יהיה נזהר שלא יבא לידי עון וחטא, אמר לו הקב"ה ברוך אתה ותהיה לך קורת רוח ויטמנו דברי תורה בפיך לעולם. (שם שם 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ואף הקב"ה אמר חביב עלי מלא קמצו של עני מנחת נדבה ממלא חפנים של כהן גדול קטרת הסמים, למה שזו באה כפרה וזו אינה באה כפרה, דכתיב (ויקרא ב') ונפש כי תקריב קרבן מנחה לה'. (קהלת ד יא)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עוד קרבן-כללי ויקרא ג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מדרש הגדול: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ונפש, זה שאמר הכתוב להחיות רוח שפלים (ישעיה נ"ז), אמר ר' יצחק בא וראה, כשהזכיר הקב"ה קרבן בהמה שהיא קרבן עשיר לא הזכיר נפש בעליה ולא שמם, אלא אדם כי יקריב, אבל כשהזכיר קרבן מנחה, שהיא קרבנו שלעני, חיבבה ופירסמה ואמר ונפש כי תקריב, כאלו נפשו הקריב. תדע לך, הרי שלא היה לו אלא סאה חטים למחית ביתו, נטלה וטחנה ועשאה סולת והביאה קרבן ונשאר בלא כלום, העלה עליו הכתוב כאלו נפשו הוא מקריב, לכך נאמר ונפש כי תקריב.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נפש, לרבות כהן משיח שיביא מנחת נדבה, הלא דין הוא, מה אם היחיד שאינו מביא מנחת חובה בכל יום מביא מנחה נדבה, משיח שהוא מביא מנחה חובה בכל יום אינו דין שיביא מנחה נדבה, לא אם אמרת ביחיד שהוא מביא מנחה על טומאת מקדש וקדשיו</w:t>
      </w:r>
      <w:r w:rsidR="007F64FF" w:rsidRPr="007F64FF">
        <w:rPr>
          <w:rStyle w:val="HebrewChar"/>
          <w:rFonts w:cs="FrankRuehl" w:hint="cs"/>
          <w:rtl/>
        </w:rPr>
        <w:t>...</w:t>
      </w:r>
      <w:r w:rsidRPr="007F64FF">
        <w:rPr>
          <w:rStyle w:val="HebrewChar"/>
          <w:rFonts w:cs="FrankRuehl" w:hint="cs"/>
          <w:rtl/>
        </w:rPr>
        <w:t xml:space="preserve"> תלמוד לומר ונפש לרבות כהן משיח שיביא מנחה נדבה. יכול אף הצבור יביאו מנחה נדבה, תלמוד לומר נפש, יחיד מביא מנחה נדבה, אין הצבור מביא מנחה נדבה. ולא עוד אלא כל מי שהוא מקריב אותה מעלה עליו הכתוב כאלו הקריב מסוף העולם ועד סופו, שנאמר כי ממזרח שמש ועד מבואו (מלאכי א'). דבר אחר ונפש כי תקריב, מה הנפש הזאת יש בה חמש הרגשות, ראיה שמיעה ריח וטעם ומישוש, כך המנחה יש </w:t>
      </w:r>
      <w:r w:rsidRPr="007F64FF">
        <w:rPr>
          <w:rStyle w:val="HebrewChar"/>
          <w:rFonts w:cs="FrankRuehl" w:hint="cs"/>
          <w:rtl/>
        </w:rPr>
        <w:lastRenderedPageBreak/>
        <w:t>בה חמשה מינין, מנחת סלת, מנחת מצות, מנחת רקיקין, מנחת מחבת מנחת מרחשת. (ויקרא ב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לקח טוב: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במנחות נאמר נפש כי תקריב, מה נפש נקיה אף מנחת הסולת נקיה, ויצק עליה שמן אלו מעשים טובים, שנאמר ושמן על ראשך אל יחסר, ואומר (קהלת ז') טוב שם משמן טוב. ונתן עליה לבונה שריחו נודף, דהוא רצוי בעיני אלקים ואדם. (ויקרא)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שמעוני: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ונפש כי תקריב, א"ר יצחק מה נשתנה מנחה שנאמר בה נפש, אמר הקב"ה מי דרכו להביא מנחה, עני, מעלה אני עליו כאלו הקריב נפשו לפני. וא"ר יצחק מה נשתנה מנחה שנאמר בה חמשה מיני טגון הללו, למלך בשר ודם שעשה לו אוהבו סעודה ויודע בו שהוא אוהבו, ואמר לו עשה לי ה' מיני טגון כדי שאהנה ממך</w:t>
      </w:r>
      <w:r w:rsidR="007F64FF" w:rsidRPr="007F64FF">
        <w:rPr>
          <w:rStyle w:val="HebrewChar"/>
          <w:rFonts w:cs="FrankRuehl" w:hint="cs"/>
          <w:rtl/>
        </w:rPr>
        <w:t>...</w:t>
      </w:r>
      <w:r w:rsidRPr="007F64FF">
        <w:rPr>
          <w:rStyle w:val="HebrewChar"/>
          <w:rFonts w:cs="FrankRuehl" w:hint="cs"/>
          <w:rtl/>
        </w:rPr>
        <w:t xml:space="preserve"> (ויקרא פרק ב, תמז)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איפה לפר - ובתורה המנחה ג' עשרונים, ויש לומר איפת קמח להוציא ממנה עשרון לסאה, שהאיפה ג' סאין. ואיפה לאיל - להוציא ממנה ב' עשרונים מנופה כל צרכה, כשני הלחם שהם ב' עשרונים מג' סאין. (יחזקאל מה כד)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מתת ידו - לימד שאין המנחות מעכבות זו את זו. (שם מו 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הכהנים וקמץ - מקמיצה ואילך מצות כהונה, לשון רש"י, וצריך שנבאר שאין מצות כהונה מתחלת בקמיצה, שהרי הגשה קודמת לקמיצה, והיא פסולה בזר, כמו שאמר והקריבה אל הכהן והגישה אל המזבח, ואחר כך והרים הכהן את אזכרתה, שהוא הקומץ, הרי שהכהן הוא מגישה אל המזבח לקרן מערבית דרומית, ואחר כך קומץ. וכך שנינו הסמיכות והתנופות וההגשות והקמיצות נוהגות באנשים ואין נוהגות בנשים</w:t>
      </w:r>
      <w:r w:rsidR="007F64FF" w:rsidRPr="007F64FF">
        <w:rPr>
          <w:rStyle w:val="HebrewChar"/>
          <w:rFonts w:cs="FrankRuehl" w:hint="cs"/>
          <w:rtl/>
        </w:rPr>
        <w:t>...</w:t>
      </w:r>
      <w:r w:rsidRPr="007F64FF">
        <w:rPr>
          <w:rStyle w:val="HebrewChar"/>
          <w:rFonts w:cs="FrankRuehl" w:hint="cs"/>
          <w:rtl/>
        </w:rPr>
        <w:t xml:space="preserve"> אבל מה שאמרו מקמיצה ואילך מצות כהונה כוונתם כי מקמיצה זו הכתובה בפסוק </w:t>
      </w:r>
      <w:r w:rsidRPr="007F64FF">
        <w:rPr>
          <w:rStyle w:val="HebrewChar"/>
          <w:rFonts w:cs="FrankRuehl" w:hint="cs"/>
          <w:rtl/>
        </w:rPr>
        <w:lastRenderedPageBreak/>
        <w:t>הזה ואילך מצות כהונה, ולא בדברים שהקדים הכתוב בכאן לקמיצה, שהרי בפרשה זו הזכיר יציקה ונתינת לבונה והבאה אל הכהן וקמיצה</w:t>
      </w:r>
      <w:r w:rsidR="007F64FF" w:rsidRPr="007F64FF">
        <w:rPr>
          <w:rStyle w:val="HebrewChar"/>
          <w:rFonts w:cs="FrankRuehl" w:hint="cs"/>
          <w:rtl/>
        </w:rPr>
        <w:t>...</w:t>
      </w:r>
      <w:r w:rsidRPr="007F64FF">
        <w:rPr>
          <w:rStyle w:val="HebrewChar"/>
          <w:rFonts w:cs="FrankRuehl" w:hint="cs"/>
          <w:rtl/>
        </w:rPr>
        <w:t xml:space="preserve"> (ויקרא ב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המנחה אשר תקריבו לה' לא תעשה חמץ - אסר להביא המנחה חמץ, ואחר כך אמר לא תקטירו ממנו לאסור שלא יחמיץ הקומץ ויקטירנו ויכנס בכלל לא תקטירו לקטרת, אלא שאסרתו התורה ואמר "ממנו" לאסר מקצתו, כלומר חצי קומץ, וכן על עירובו לוקה מריבוי הכתוב, שאמר "כי כל שאור וכל דבש", כמו שמפורש במנחות ובפסחים. וטעם הכתוב שיזכיר מנחה היא, ויכתוב הוא, וכן בכל מקום מפרשת הנה אנכי שולח מלאך, וכן האשה ההיא בעבור שהנקבה בכלל הזכר בכח</w:t>
      </w:r>
      <w:r w:rsidR="007F64FF" w:rsidRPr="007F64FF">
        <w:rPr>
          <w:rStyle w:val="HebrewChar"/>
          <w:rFonts w:cs="FrankRuehl" w:hint="cs"/>
          <w:rtl/>
        </w:rPr>
        <w:t>...</w:t>
      </w:r>
      <w:r w:rsidRPr="007F64FF">
        <w:rPr>
          <w:rStyle w:val="HebrewChar"/>
          <w:rFonts w:cs="FrankRuehl" w:hint="cs"/>
          <w:rtl/>
        </w:rPr>
        <w:t xml:space="preserve"> (שם שם יא)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וזאת תורת המנחה - הוסיפה הפרשה הזו כפי פשוטה ארבע מצות במנחה, שתהא נאכלת מצות, ושתהא נאכלת בחצר אהל מועד, ושיאכל אותה כל זכר בבני אהרן, ושיקדש כל אשר יגע בהן, וכפי מדרשו דברים הרבה מחודשים בה, שאפילו מנחת כהנים נקמצת, ושיגיש אותה לפני ה' שהוא קרן מערבית, ואל פני המזבח שהיא קרן דרומית ונמצא שטעונה הגשה לקרן מערבית דרומית, והרים ממנו מן המחובר, שלא יביא עשרון אחד בשני כלים, ושלא יעשה מדה לקומץ, ואמר לא תאפה חמץ, להקיש כל מלאכות לאפיה, שאף לישתה ועריכתה וכל מעשה ומעשה שבה עובר בלאו ולוקה עליו בפני עצמו. (שם ו 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חלקם נתתי אותה מאשי - שאף חלקם אינם רשאין אלא לאחר מתנות האישים, ומכאן למדנו לכל הקדשים, דכתיב כי קדש קדשים היא, לא תאפה חמץ חלקם, שאף השירים אסורים בחימוץ. כחטאת וכאשם לימד מה חטאת מן חולין ביום וביד ימנית, אף זו מן החולין ביום וביד הימנית. וכל זכר בבני אהרן, שאפילו בעלי מומין במחלוקת. (שם שם 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וכל מנחת כהן כליל תהיה - ואמר הרב במורה הנבוכים כי הטעם בעבור שכל כהן מקריב קרבנו הוא בעצמו, ואם יקריב מנחה ויאכלנה הוא בעצמו כאילו לא הקריב דבר, כי מנחת יחיד לא יקריב ממנה כי אם הלבונה והקומץ ולא די מיעוט זה הקרבן, אלא שיאכלנה וידמה שלא הקריב קרבן כלל, ולכך ישרפו את כולה. (שם שם טז)</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הזכיר הכתוב בתמיד ובראשי חדשיכם שיעור הסלת במנחה ושיעור היין בנסכים, אבל בשבת ובחג המצות וכו' הזכיר שיעור המנחה ולא הזכיר שיעור הנסכים, והטעם בזה, כי אף על פי שצוה בפרשת הנסכים בשיעורי המנחה והנסכים לפר ולאיל ולכבשים בנדרים ונדבות ובמועדים מצינו מנחה כפולה לכבש העומר, וביום העצרת שתים שני עשרונים חמץ, וכן בקרבן התודה והם מנחה, ולכך הוצרך הכתוב לפרש בכל המועדות שלא תשתנה בהם המנחה כאשר נשתנית באלו</w:t>
      </w:r>
      <w:r w:rsidR="007F64FF" w:rsidRPr="007F64FF">
        <w:rPr>
          <w:rStyle w:val="HebrewChar"/>
          <w:rFonts w:cs="FrankRuehl" w:hint="cs"/>
          <w:rtl/>
        </w:rPr>
        <w:t>...</w:t>
      </w:r>
      <w:r w:rsidRPr="007F64FF">
        <w:rPr>
          <w:rStyle w:val="HebrewChar"/>
          <w:rFonts w:cs="FrankRuehl" w:hint="cs"/>
          <w:rtl/>
        </w:rPr>
        <w:t xml:space="preserve"> (במדבר כח 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המנחות הם מן הקרבנות. והמנחות הבאות בפני עצמן ואינן באות משום נסכים מהם מנחת צבור, ומהם מנחת יחיד. וכל המנחות סולת חיטין חוץ ממנחת סוטה ועומר התנופה שהם מן השעורים.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שלש מנחות לצבור, עומר התנופה והוא קרב למזבח כמו שיתבאר, ושתי הלחם שמביאין ביום עצרת, ואלו נקראו מנחה ואינן קריבין לגבי המזבח, והן חמץ, ועליהם נאמר "קרבן ראשית תקריבו אותם לה' ואל המזבח לא יעלו", והמנחה השלישית הוא לחם הפנים שעושין בכל שבת, ואינו קרב לגבי המזבח אלא כולו נאכל לכהנים כמו שיתבאר.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ותשע מנחות היחיד וכולן קריבין למזבח, ואלו הן, מנחת חוטא והיא המנחה שמקריב העני כשיתחייב חטאת ולא תגיע ידו, מנחת סוטה, והיא מנחת הקרבנות שכבר נתפרשו מעשיה, המנחה שמקריב </w:t>
      </w:r>
      <w:r w:rsidRPr="007F64FF">
        <w:rPr>
          <w:rStyle w:val="HebrewChar"/>
          <w:rFonts w:cs="FrankRuehl" w:hint="cs"/>
          <w:rtl/>
        </w:rPr>
        <w:lastRenderedPageBreak/>
        <w:t>כל כהן תחילה כשיכנס לעבודה, שמקריב אותה בידו והיא הנקראת מנחת חינוך, המנחה שמקריב כהן גדול בכל יום והיא הנקראת חביתין, מנחת הסולת והיא באה בנדר ונדבה, מנחת המחבת והיא באה בנדר ונדבה, מנחת המרחשת והיא באה בנדר ונדבה, מנחת מאפה תנור והיא באה בנדר ונדבה, מנחת רקיקין והיא באה בנדר ונדבה.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המנחות הקריבות לגבי המזבח אין כל אחת מהן פחותה מעשרון, ומיעוטו מעכב את כולו, וחמש מנחות הבאות בנדר ונדבה יש לו להתנדב ולנדור מהן כל מה שירצה, אפילו עשרון, אבל מנחת העומר ומנחת חוטא ומנחת קנאות ומנחת חינוך והחביתין כל אחת מהן עשרון אחת לא פחות ולא יתר.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המנחות הקריבות לגבי המזבח טעונות הגשה במערב כנגד חודה של קרן דרומית מערבית, ואינן טעונות תנופה, חוץ ממנחת סוטה ועומר התנופה ששניהן טעונות תנופה והגשה.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המנחות הקריבות לגבי המזבח טעונות שמן ולבונה, לוג שמן לכל עשרון, וקומץ לבונה לכל מנחה, בין שהיתה עשרון אחד בין שהיתה ששים עשרונים, שאין מביאין בכלי אחד יתר על ששים עשרון כמו שיתבאר, חוץ ממנחת קנאות ומנחת חוטא, שנאמר לא ישים עליה שמן ולא יתן עליה לבונה. נתן והקריב לוקה על השמן בפני עצמו ועל הלבונה בפני עצמה, נתן כלי שיש בו שמן או לבונה על גביה אינו עובר ולא פסל. מנחת חינוך והחביתין מוסיף לכל אחת מהן שמן כמו שיתבאר.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המנחות הקריבות לגבי המזבח נקמצות ומקטיר הקומץ כולו על גבי המזבח, והשאר נאכל לכהנים חוץ ממנחת זכרי כהונה שאינה נקמצת אלא מקטירין אותה כולה, שנאמר וכל מנחת כהן וגו', הא למדת שמנחת חינוך והחביתין וכהן שהביא מנחת חוטא או מנחת נדבה כולן נשרפות על גבי המזבח ואינן נקמצות.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הכהנת מנחתה נקמצת כמנחת ישראל ושיריה נאכלין</w:t>
      </w:r>
      <w:r w:rsidR="007F64FF" w:rsidRPr="007F64FF">
        <w:rPr>
          <w:rStyle w:val="HebrewChar"/>
          <w:rFonts w:cs="FrankRuehl" w:hint="cs"/>
          <w:rtl/>
        </w:rPr>
        <w:t>...</w:t>
      </w:r>
      <w:r w:rsidRPr="007F64FF">
        <w:rPr>
          <w:rStyle w:val="HebrewChar"/>
          <w:rFonts w:cs="FrankRuehl" w:hint="cs"/>
          <w:rtl/>
        </w:rPr>
        <w:t xml:space="preserve"> כל הנשואות לכהנים בין כהנת בין ישראלית אין שירי מנחותיהן נאכלים מפני חלק הבעל שאינו אוכל, ואינה כולה לאשים מפני חלק האשה, אלא הקומץ קרב לעצמו והשירים מתפזרין על בית הדשן.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הקמיצה בכל מקום בעזרה, ואם קמץ בהיכל כשרה.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מקדישין מנחה בכלי שעל גבי קרקע וקומצין מכלי שעל גבי קרקע, ואין מקדישין הקומץ בכלי שעל גבי קרקע, ומאימתי יותרו השירים באכילה משיצית האור ברוב הקומץ.</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המנחות הקריבות לגבי המזבח מצה, וכן שירי המנחות שאוכלין הכהנים אף על פי שהן מותרין לאכלן בכל מאכל ובדבש אין אוכלין אותן חמץ, שנאמר לא תאפה חמץ חלקם, אפילו חלקם לא יחמיצו, ואם החמיץ שיריה לוקה, והמחמץ אחר המחמץ חייב, ולוקין על כל עשייה ועשייה שבה. כיצד, לשה חמץ או ערכה חמץ או קטפה חמץ או אפאה חמץ לוקה, שנאמר לא תעשה חמץ, ונאמר לא תאפה חמץ לחייב על כל מעשה יחידה שבה, עשה חמץ מתחלה ועד סוף לוקה על כל מעשה מהן. הניח שאור על גבי העיסה והלך וישב לו ונתחמצה מאליה לוקה, שהנחת השאור הוא המעשה.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תבל השירים בקצח או בשומשומין או בכל מיני תבלין ושמנים כשירה, מצה היא אלא שנקראת מצה מתובלת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המחמץ לחם הפנים לוקה, שנאמר כל המנחה, אבל מנחת נסכים אין בה מלקות שאם גבלה במים הרי נפסלה קודם שתחמץ, ואם גבלה ביין של נסכים מי פירות הן ואין מחמיצין.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החטים של מנחות אין לותתין אותן שמא יחמיצו, שהרי בחוץ לותתין אותן ואין הכל זריזין לשומרן, אבל מנחת העומר הואיל והיא של צבור לותתין אותה, שהרי הצבור זריזין הן ומשמרין אותה.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כל המנחות הנאפות נילושות בפושרין ומשמרן שלא יחמיצו, הואיל ולישתן ואפייתן בפנים בעזרה אנשי פנים זריזין הן. ובמקום שמבשלין קדשי קדשים שם אופין את המנחות, שנאמר "זה המקום אשר יבשלו שם הכהנים את האשם ואת החטאת אשר יאפו את המנחה".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המנחות טחינתן והרקדתן בחוץ ולישתן ועריכתן ואפייתן בפנים, וכל מעשיהן כשרים בזר עד שיבואו לבית הקמיצה, ומחבת ומרחשת היו בעזרה, ושתיהם מכלי השרת ומקדשין, ותנור של מקדש של מתכת היה. (מעשה הקרבנות יב א והלאה)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מצות עשה לעשות כל מנחה כמצותה האמורה בתורה. וכיצד עשיית חביתי כהן גדול</w:t>
      </w:r>
      <w:r w:rsidR="007F64FF" w:rsidRPr="007F64FF">
        <w:rPr>
          <w:rStyle w:val="HebrewChar"/>
          <w:rFonts w:cs="FrankRuehl" w:hint="cs"/>
          <w:rtl/>
        </w:rPr>
        <w:t>...</w:t>
      </w:r>
      <w:r w:rsidRPr="007F64FF">
        <w:rPr>
          <w:rStyle w:val="HebrewChar"/>
          <w:rFonts w:cs="FrankRuehl" w:hint="cs"/>
          <w:rtl/>
        </w:rPr>
        <w:t xml:space="preserve"> (שם יג א, וראה קרבן-חביתין)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מנחת הסולת כיצד היתה נעשית, מביא עשרון סולת או כמה עשרונות או כפי נדרו ושמן הראוי לה ומודד בעשרון של מקדש, ונותן שמן בכלי, ואחר כך נותן עליו את הסולת, ואחר כך נותן שמן על הסולת ובולל הסולת בו, ואחר כך נותנה בכלי שרת וצק לתוכה שמן, ושמן שנתן תחלה עם השמן הבלול עם שמן שיצק הכל לוג לעשרון ונותן עליה לבונתה.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מנחת המחבת והמרחשת כיצד, נותן השמן בכלי ונותן עליו הסולת, ונותן על הסולת שמן אחר ובולל הסולת, ואחר כך לשה בפושרין, ואופה אותה במחבת או במרחשת כמו שנדר, ופותת אותה פתים ונותנה בכלי שרת, ויוצק עליה שאר השמן ונותן לבונתה.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מה בין מחבת למרחשת, מרחשת יש לה שפה והבצק שאופין אותו עליה רך, שהרי יש לה שפה ואינו יוצא, ומחבת אין לה שפה והבצק שאופין אותו בה קשה כדי שלא יצא מכאן ומכאן. מנחת מאפה תנור כיצד, אם חלות היא בולל הסלת בשמן ולש בפושרין ואופה ופותת ונותן בכלי שרת ונותן עליה לבונתה, ואין בה יציקת שמן, שנאמר "חלות מצות בלולות בשמן", ואם רקיקין היא לש את הסולת בפושרין </w:t>
      </w:r>
      <w:r w:rsidRPr="007F64FF">
        <w:rPr>
          <w:rStyle w:val="HebrewChar"/>
          <w:rFonts w:cs="FrankRuehl" w:hint="cs"/>
          <w:rtl/>
        </w:rPr>
        <w:lastRenderedPageBreak/>
        <w:t>ומושח את הרקיקין בשמן, שנאמר "ורקיקי מצות משוחים בשמן". ויראה לי שאחר אפייה מושח אותם. וכיצד מושחן, מביא לוג שמן לכל עשרון ומושחן וחוזר ומושחן עד שיכלה כל השמן שבלוג.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ארבע מנחות אלו האפויות, כשאופין אותן אופין כל עשרון עשר חלות, ואם רבה בחלות או חסר כשירה, וכיצד פותתין אותן, כופל החלה לשנים והשנים לארבעה ומבדיל, ואם היתה המנחה של זכרי כהונה אינו מבדיל ופותת, וכולן פתיתין בזיתים, ואם הגדיל הפתיתין או הקטין אותן כשרים.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לא בלל לא פתת לא הגיש לא משח את הרקיקין כשירה, לא נאמרו כל הדברים האלו אלא למצוה שכך היא מצותה.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סדר הבאת המנחה כיצד, מביא אדם סולת מתוך ביתו בקלתות של כסף או של זהב, או של שאר מיני מתכות כלי שהוא ראוי לכלי שרת, ואם היתה מנחת הסולת נותנה לכלי שרת ומקדשה בכלי שרת, ואם היתה מן המנחות הנאפות אופה אותה שם במקדש ופותת כמו שביארנו, ונותן הפתיתין לכלי שרת ונותן עליה שמנה ולבונתה ומוליכה אצל כהן, והכהן מוליכה אצל המזבח ומגישה בקרן דרומית מערבית כנגד חודה של קרן ודיו, ומסלק את כל לבונתה לצד אחד וקומץ ממקום שנתרבה שמנה, שנאמר "מסלתה ומשמנה", ונותן הקומץ לכלי שרת ומקדשו בכלי שרת, וקומץ שחלקו בשני כלים אינו קדוש, וחוזר ומקדש ומלקט את כל לבונתה ונותנה על הקומץ שבכלי ומעלהו על המזבח ומולחו, ונותנו על גבי האישים מכלי שרת, ואם מנחת כהנים היא אינו קומץ אלא נותן מלח על כלה, ומשליך הכל על גבי האישים.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כיצד קומצין מנחות הנקמצות, כדרך שקומץ כל האדם, פושט אצבעותיו על פס ידו וקומץ, קמץ בראשי אצבעותיו או מן הצדדין לא יקטיר, ואם הקטיר הורצה, ואם הוסיף בקומץ כגון שהרחיק אצבעותיו וקמץ הרי זה פסול.</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אין קומץ פחות מכשני זיתים, ומקצת הקומץ מעכב את כולו, והקומץ והלבונה מעכבין זה את זה, הסולת והשמן מעכבין זה את זה, ומקצת השמן מעכב את כולו, אין פחות מלוג לעשרון, כמו שביארנו. (שם יג ה והלאה)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מנחות של נסכים שנתערבו זו בזו אחר שנבלל כל מין ומין בפני עצמו כשרות. וכיון שנבללו המנחות ונתערב שמנן וסולתן הרי זה מותר לערב יין שלהן לכתחלה, וכן אם הקטיר מנחות של נסכים כל אחת ואחת בפני עצמה הרי זה מותר לערב היין שלהן. (תמידין ומוספין י יז)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המנחות שקמצן אחד מן הפסולין לעבודה הרי הם פסולות, וכן אם לקט הלבונה פסל אף על פי שלא קמץ.</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קמץ הכשר ונתן לפסול, קמץ בימינו ונתן לשמאלו ואחר כך נתנו לכלי, קמץ מכלי קודש ונתן לכלי חול פסל. קמץ ועלה בידו צרור או גרגיר מלח או קורט לבונה פסול. קמץ עד שהוא בחוץ ונכנס לפנים יחזור ויקמוץ בפנים וכשר. נתפזר הקומץ על גבי הרצפה יחזור ויאספנו.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היתה המנחה שלא בכלי שרת, או שהיתה קומצה שלא בכלי שרת, או שהעלהו למזבח שלא בכלי שרת, או שבללה בשמנה חוץ לעזרה פסולה עד שתהיה בלילתה בפנים.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המנחות שיצק עליהן השמן פסול לעבודה, כגון הזר וכיוצא בו, או שבללן או פתתם או מלחן כשירות, הגישן או הניפן חוזר הכהן ומגיש או מניף ואם לא הגיש ולא הניף הכהן כשירות, שנאמר "והביאה אל בני אהרן וקמץ", מקמיצה ואילך מצות כהונה, למד על יציקה ובלילה שכשרה בזר.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מנחה שנפל לתוכה שמן מנחה אחרת או שמן חולין כל שהוא נפסלה, חיסר שמנה פסולה, חיסר לבונתה כשירה, והוא שיהיו עליה שני קורטי לבונה, אבל קורט אחד פסולה, שנאמר את כל לבונתה. ריבה שמנה ולבונתה עד שני לוגין לכל עשרון, </w:t>
      </w:r>
      <w:r w:rsidRPr="007F64FF">
        <w:rPr>
          <w:rStyle w:val="HebrewChar"/>
          <w:rFonts w:cs="FrankRuehl" w:hint="cs"/>
          <w:rtl/>
        </w:rPr>
        <w:lastRenderedPageBreak/>
        <w:t>ושני קומצי לבונה לכל מנחה כשירה, שני לוגין או שני קומצין או יתר על זה פסולה.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מנחת חוטא שנתן עליה שמן או על הקומץ שלה נפסלה, נתן עליה לבונה ילקטנה, היתה שחוקה הרי זו פסולה מספק, שהרי אי אפשר ללקט. נתן שמן על שייריה אחר שקמץ אינו לוקה ולא פסלה, שהרי הקומץ כשר. נתן משהו שמן על גבי כזית מן המנחה, פסלה מספק, אבל אם נתן השמן על פחות מכזית לא פסלה, ואינו פוסל הלבונה עד שיתן כזית לבונה. אפילו נתן הלבונה על כל שהוא מן המנחה פסל עד שילקט.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גבלה במים וקמץ כשירה, לא נאמר חריבה אלא משמן. מנחה שקמצה פעמים כשירה, אפילו פעמים רבות, והוא שיקטיר כזית בבת אחת, שאין הקטרה פחותה מכזית.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הקריב הקומץ בלא מלח פסולה, שהמלח מעכב במנחה כמו שביארנו, מנחה שחסרה קודם קמיצה יביא מתוך ביתו וימלאנה, שהקמיצה היא הקובעת, לא נתינתה בכלי שרת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הפריש שני קמצין למנחה אחת, ואבד אחד מהן קודם קמיצה לא הוקבע, לאחר קמיצה הוקבע ופסולה מפני שריבה לבונתה, וכן אם הפריש ארבעה קמצים לשני בזיכי לחם ואבדו שנים מהם קודם סלוק הבזיכים לא הוקבעו וכשירים, לאחר סלוק הבזיכין הוקבעו ופסולין מפני הרבוי.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קומץ מנחה שנטמא והקטירו הציץ מרצה, שנאמר ונשא אהרן, יצא הקומץ חוץ לעזרה והכניסו והקטירו אין הציץ מרצה, שהציץ מרצה על הטמא ואינו מרצה על היוצא. קמץ את המנחה ואחר כך נטמאו שיריה כולן או נשרפו או יצאו חוץ לעזרה או אבדו לא יקטיר הקומץ ואם הקטיר הורצה, נשאר מעט מן השירים בכשרותן יקטיר הקומץ, ואותן השירים שנשארו אסורין באכילה</w:t>
      </w:r>
      <w:r w:rsidR="007F64FF"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קומץ מנחה שנתערב בקומץ מנחה אחרת מקטיר שניהן כאחת והן כשירות, וכן אם נתערב הקומץ במנחת כהנים או במנחת </w:t>
      </w:r>
      <w:r w:rsidRPr="007F64FF">
        <w:rPr>
          <w:rStyle w:val="HebrewChar"/>
          <w:rFonts w:cs="FrankRuehl" w:hint="cs"/>
          <w:rtl/>
        </w:rPr>
        <w:lastRenderedPageBreak/>
        <w:t>הנסכים או בחביתי כהן גדול, הרי אלו כשירות ויקטיר הכל כאחד, שהכל לאישים. שתי מנחות שלא נקמצו שנתערבו זו בזו אם יכול לקמוץ מזו בפני עצמו ומזו בפני עצמו כשירות ואם לאו פסולות. קומץ שנתערב במנחה שלא נקמצה לא יקטיר, ואם הקטיר הכל זו שנקמצה עלתה לבעלים, וזו שלא נקמצה לא עלתה לבעלים. נתערב קומצה בשיריה או שנתערבו שיריה בשירי חברתה לא יקטיר ואם הקטיר עלתה לבעלים. (פסולי המוקדשין יא א והלאה,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והקרבן במה שהוא שאינו בעל חיים, אף על פי שהוא בא גם כן להכנעת היצר, שיראה האדם כי בשביל חטאו נצטרך לשרף ממונו ולכלותו, באמת אין דמיונו חזק כמו בבעלי החיים, ומן הדומה לפי הפשט כי על כן יקרא מנחה, מפני שענינה מעט מקרבן בעל חיים, כמו שמנחות בני אדם יהיו במועט ברב הפעמים, ועוד מפני שהרבה מהן באות נדבה, ומה שאינו בחיוב אצל בני אדם יקרא מנחה. ואלו הן כל מיני המנחות שהיו מקריבין בזמן הבית הבאות בפני עצמן, כלומר שאינן באות למנחת נסכים, רוצה לומר בגדרת קרבן אחר</w:t>
      </w:r>
      <w:r w:rsidRPr="007F64FF">
        <w:rPr>
          <w:rStyle w:val="HebrewChar"/>
          <w:rFonts w:cs="FrankRuehl" w:hint="cs"/>
          <w:rtl/>
        </w:rPr>
        <w:t>...</w:t>
      </w:r>
      <w:r w:rsidR="00817D66" w:rsidRPr="007F64FF">
        <w:rPr>
          <w:rStyle w:val="HebrewChar"/>
          <w:rFonts w:cs="FrankRuehl" w:hint="cs"/>
          <w:rtl/>
        </w:rPr>
        <w:t xml:space="preserve"> (ויקרא מצוה קטז)</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שלא לאכול ממנחת כהן, שנאמר "וכל מנחת כהן כליל תהיה לא תאכל". משרשי המצוה, היסוד שאמרנו תחלה כי כונת הקרבן לעורר לב המקריב אותו, ואם יאכל הכהן מנחתו לא יתעורר לבו עליה יפה, שיהא דומה בעיניו כאופה פת לצרכו ואוכלו, ואף כי יאכלו חבריו שלו והוא שלהן, יעלה הכל לחשבון אחד, לכן צוה שתהיה כליל לא תאכל לשום אדם</w:t>
      </w:r>
      <w:r w:rsidR="007F64FF" w:rsidRPr="007F64FF">
        <w:rPr>
          <w:rStyle w:val="HebrewChar"/>
          <w:rFonts w:cs="FrankRuehl" w:hint="cs"/>
          <w:rtl/>
        </w:rPr>
        <w:t>...</w:t>
      </w:r>
      <w:r w:rsidRPr="007F64FF">
        <w:rPr>
          <w:rStyle w:val="HebrewChar"/>
          <w:rFonts w:cs="FrankRuehl" w:hint="cs"/>
          <w:rtl/>
        </w:rPr>
        <w:t xml:space="preserve"> (צו מצוה קלז)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אברבנאל:</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קרבן-כללי ויקרא א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מהר"ל:</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וכן הפרשה השניה שהיא מדברת מן המנחה שהיא סולת, כי הקרבה הזאת מצד שאדם מסלק עצמו מן החומר העב </w:t>
      </w:r>
      <w:r w:rsidRPr="007F64FF">
        <w:rPr>
          <w:rStyle w:val="HebrewChar"/>
          <w:rFonts w:cs="FrankRuehl" w:hint="cs"/>
          <w:rtl/>
        </w:rPr>
        <w:lastRenderedPageBreak/>
        <w:t>אשר בו יצר הרע, עד שמפני כך הוא מצה גמורה שאין בה יצר הרע כאשר מסלק האדם החומר העב, וכל זה ידוע למי שעמד בסוד קדושים, ולפיכך הקרבן גם כן כפי אשר ראוי אל האדם, וזהו והרים ממנו בקמצו מסולת המנחה ומשמנה, כי אין כאן רק קדושה במה ולא כולו, ולפיכך אצל הדשן ואצל המנחה כתיב והרים ממנו. ותמצא כי יש שלשה דברים במנחה, האחד הוא סולת שהוא נקי וזך, והוא כנגד הגוף הנקי מכל פסולת, ועליו השמן אשר הוא נקי וזך, הוא השכל זך, ועליו לבונה זכה, (הוא זכות המעשים), כי הכל נמשך אחר הגוף כמו שבארנו זה במקום אחר, כאשר יש לו גוף וחומר הזך אז נמשך אל זה החכמה והשכל הזך הנרמז בשמן זית זך, כי אם יש לו עבות החמרי הוא עם הארץ כדלעיל</w:t>
      </w:r>
      <w:r w:rsidR="007F64FF" w:rsidRPr="007F64FF">
        <w:rPr>
          <w:rStyle w:val="HebrewChar"/>
          <w:rFonts w:cs="FrankRuehl" w:hint="cs"/>
          <w:rtl/>
        </w:rPr>
        <w:t>...</w:t>
      </w:r>
      <w:r w:rsidRPr="007F64FF">
        <w:rPr>
          <w:rStyle w:val="HebrewChar"/>
          <w:rFonts w:cs="FrankRuehl" w:hint="cs"/>
          <w:rtl/>
        </w:rPr>
        <w:t xml:space="preserve"> ולפיכך היה נותן על המנחה לבונה זכה, כי הוא זוכה למעשים טובים אשר הם השם טוב, הכל כאשר מזכה גופו</w:t>
      </w:r>
      <w:r w:rsidR="007F64FF" w:rsidRPr="007F64FF">
        <w:rPr>
          <w:rStyle w:val="HebrewChar"/>
          <w:rFonts w:cs="FrankRuehl" w:hint="cs"/>
          <w:rtl/>
        </w:rPr>
        <w:t>...</w:t>
      </w:r>
      <w:r w:rsidRPr="007F64FF">
        <w:rPr>
          <w:rStyle w:val="HebrewChar"/>
          <w:rFonts w:cs="FrankRuehl" w:hint="cs"/>
          <w:rtl/>
        </w:rPr>
        <w:t xml:space="preserve"> (דרשה לשבת הגדול,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ילקוט ראובני: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ונפש כי תקריב קרבן מנחה, כל הקרבנות הם תחת השרים שלמעלה חוץ מן סולת הוא תחת הקב"ה. (ויקרא)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הכתב והקבלה: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קרבן מנחה - שם מנחה ישמש גם על המס והארנוני הניתן מן העבד אל יד המושל בו, מזה נראה לומר שהוא משרש נח שהוראתו גם ההשפלה וההורדה מלמעלה למטה, כמו "כאשר יניח ידו", שהוא הפך ירים ידו, ולפי זה הוראת שם מנחה דבר שהעבד מראה בו הכנעתו לאדוניו, ולכונה זו ישמש שם מנחה בשלוח גם על כל מתנה הנתונה מאדם לחברו</w:t>
      </w:r>
      <w:r w:rsidR="007F64FF" w:rsidRPr="007F64FF">
        <w:rPr>
          <w:rStyle w:val="HebrewChar"/>
          <w:rFonts w:cs="FrankRuehl" w:hint="cs"/>
          <w:rtl/>
        </w:rPr>
        <w:t>...</w:t>
      </w:r>
      <w:r w:rsidRPr="007F64FF">
        <w:rPr>
          <w:rStyle w:val="HebrewChar"/>
          <w:rFonts w:cs="FrankRuehl" w:hint="cs"/>
          <w:rtl/>
        </w:rPr>
        <w:t xml:space="preserve"> והנה העני שביתו ריקם ואין בידו מאומה להקריב ממנו קרבן רק עשירית האיפה, והמעט הלזה שבידו יביאנו להשי"ת, יראה בזה גודל כניעותו יותר מן העשיר המביא פר, לכן על קרבן זה שהוא מעט מאד בכמותו הונח שם מנחה</w:t>
      </w:r>
      <w:r w:rsidR="007F64FF" w:rsidRPr="007F64FF">
        <w:rPr>
          <w:rStyle w:val="HebrewChar"/>
          <w:rFonts w:cs="FrankRuehl" w:hint="cs"/>
          <w:rtl/>
        </w:rPr>
        <w:t>...</w:t>
      </w:r>
      <w:r w:rsidRPr="007F64FF">
        <w:rPr>
          <w:rStyle w:val="HebrewChar"/>
          <w:rFonts w:cs="FrankRuehl" w:hint="cs"/>
          <w:rtl/>
        </w:rPr>
        <w:t xml:space="preserve"> (ויקרא ב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lastRenderedPageBreak/>
        <w:t>רש"ר הירש:</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ונפש כי תקריב קרבן מנחה לה' - מנחה נזכרת גם מחוץ לתחום הקרבנות, וזו משמעותה ברוב המכריע של המקומות: שולח המנחה מכיר בכך, שהמקבל הוא אדון על גורלו, הוא מביע במנחתו את תלותו במקבל, והוא נכנע ומשתעבד למרותו, לפיכך זכאים אנחנו לומר, שזו גם משמעות קרבן המנחה, ומכאן נוכל להבין את משמעות מעשי הקרבן של המנחה</w:t>
      </w:r>
      <w:r w:rsidR="007F64FF" w:rsidRPr="007F64FF">
        <w:rPr>
          <w:rStyle w:val="HebrewChar"/>
          <w:rFonts w:cs="FrankRuehl" w:hint="cs"/>
          <w:rtl/>
        </w:rPr>
        <w:t>...</w:t>
      </w:r>
      <w:r w:rsidRPr="007F64FF">
        <w:rPr>
          <w:rStyle w:val="HebrewChar"/>
          <w:rFonts w:cs="FrankRuehl" w:hint="cs"/>
          <w:rtl/>
        </w:rPr>
        <w:t xml:space="preserve"> נמצאת אומר שורש מנח מתייחס לאדם שלא ימנע דבר מחברו, כי כבר הקנה לו זכות בכל רכושו, קבלת מרות תואמת איפוא את השורש הזה</w:t>
      </w:r>
      <w:r w:rsidR="007F64FF" w:rsidRPr="007F64FF">
        <w:rPr>
          <w:rStyle w:val="HebrewChar"/>
          <w:rFonts w:cs="FrankRuehl" w:hint="cs"/>
          <w:rtl/>
        </w:rPr>
        <w:t>...</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מושג היסוד של המנחה תלוי אפוא בקמח, ואילו שמן ולבונה רק מגוונים מושג זה, אין צריך להוכיח שקמח הוא סמל למזון, הוא מייצג אפוא את כל הנכסים שקיומו של אדם תלוי בהם, נמצאת זו משמעות הקמח הקרב במנחה לאות כניעה, המקריב תולה את התנאי לקיומו בידי זה שהמנחה הוגשה לו, אם נוסף שמן לקמח הרי כאן שמנה לחמה</w:t>
      </w:r>
      <w:r w:rsidRPr="007F64FF">
        <w:rPr>
          <w:rStyle w:val="HebrewChar"/>
          <w:rFonts w:cs="FrankRuehl" w:hint="cs"/>
          <w:rtl/>
        </w:rPr>
        <w:t>...</w:t>
      </w:r>
      <w:r w:rsidR="00817D66" w:rsidRPr="007F64FF">
        <w:rPr>
          <w:rStyle w:val="HebrewChar"/>
          <w:rFonts w:cs="FrankRuehl" w:hint="cs"/>
          <w:rtl/>
        </w:rPr>
        <w:t xml:space="preserve"> כנגד זה הלבונה היא מסממני הקטורת והיא נותנת ריח טוב, היא מוסיפה אפוא גם את שביעות הרצון, ואין זו תוצאה ישירה של המזון והעושר</w:t>
      </w:r>
      <w:r w:rsidRPr="007F64FF">
        <w:rPr>
          <w:rStyle w:val="HebrewChar"/>
          <w:rFonts w:cs="FrankRuehl" w:hint="cs"/>
          <w:rtl/>
        </w:rPr>
        <w:t>...</w:t>
      </w:r>
      <w:r w:rsidR="00817D66" w:rsidRPr="007F64FF">
        <w:rPr>
          <w:rStyle w:val="HebrewChar"/>
          <w:rFonts w:cs="FrankRuehl" w:hint="cs"/>
          <w:rtl/>
        </w:rPr>
        <w:t xml:space="preserve"> המנחה אינה מסמלת את האדם, אלא את אמצעי קיומו, עושרו ושביעות רצונו, כי ה' מספק לכל נפש את התנאים הדרושים לה בחיים, ומבחינה זו כל נפש עומדת ביחידות לפני ה', עיקרון ההשגחה הפרטית הוא המתגלה בפרשה זו</w:t>
      </w:r>
      <w:r w:rsidRPr="007F64FF">
        <w:rPr>
          <w:rStyle w:val="HebrewChar"/>
          <w:rFonts w:cs="FrankRuehl" w:hint="cs"/>
          <w:rtl/>
        </w:rPr>
        <w:t>...</w:t>
      </w:r>
      <w:r w:rsidR="00817D66" w:rsidRPr="007F64FF">
        <w:rPr>
          <w:rStyle w:val="HebrewChar"/>
          <w:rFonts w:cs="FrankRuehl" w:hint="cs"/>
          <w:rtl/>
        </w:rPr>
        <w:t xml:space="preserve"> (ויקרא ב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כאמור נקודת הכובד של המנחה היא בפעולה המביאה לידי אזכרה, ולמדנו מכאן שמושג האזכרה משלים את מושג המנחה, ומכלל שני המושגים האלה מתקבלת משמעות קרבן מנחה. עתה ברור שזו מגמת הפעולה המביאה לידי אזכרה, עליה להעלות את המנחה לזכרון לפני ה'</w:t>
      </w:r>
      <w:r w:rsidR="007F64FF" w:rsidRPr="007F64FF">
        <w:rPr>
          <w:rStyle w:val="HebrewChar"/>
          <w:rFonts w:cs="FrankRuehl" w:hint="cs"/>
          <w:rtl/>
        </w:rPr>
        <w:t>...</w:t>
      </w:r>
      <w:r w:rsidRPr="007F64FF">
        <w:rPr>
          <w:rStyle w:val="HebrewChar"/>
          <w:rFonts w:cs="FrankRuehl" w:hint="cs"/>
          <w:rtl/>
        </w:rPr>
        <w:t xml:space="preserve"> המנחה אינה רק ביטוי של כניעה, אלא יש בה גם משום שטיחת בקשה, וכך יביע מקריב המנחה, בידי ה' מזוננו, עושרנו </w:t>
      </w:r>
      <w:r w:rsidRPr="007F64FF">
        <w:rPr>
          <w:rStyle w:val="HebrewChar"/>
          <w:rFonts w:cs="FrankRuehl" w:hint="cs"/>
          <w:rtl/>
        </w:rPr>
        <w:lastRenderedPageBreak/>
        <w:t>ושביעות רצוננו, הוא יזכור ויברך את נכסינו אלה, שכל אושרנו החיצוני תלוי בהם, או מוטב, זו היא כל עצמה של כניעתנו שאנחנו מצפים רק מידי ה' את ברכת רכושנו</w:t>
      </w:r>
      <w:r w:rsidR="007F64FF" w:rsidRPr="007F64FF">
        <w:rPr>
          <w:rStyle w:val="HebrewChar"/>
          <w:rFonts w:cs="FrankRuehl" w:hint="cs"/>
          <w:rtl/>
        </w:rPr>
        <w:t>...</w:t>
      </w:r>
      <w:r w:rsidRPr="007F64FF">
        <w:rPr>
          <w:rStyle w:val="HebrewChar"/>
          <w:rFonts w:cs="FrankRuehl" w:hint="cs"/>
          <w:rtl/>
        </w:rPr>
        <w:t xml:space="preserve"> (שם שם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rtl/>
        </w:rPr>
        <w:t>...</w:t>
      </w:r>
      <w:r w:rsidR="00817D66" w:rsidRPr="007F64FF">
        <w:rPr>
          <w:rStyle w:val="HebrewChar"/>
          <w:rFonts w:cs="FrankRuehl" w:hint="cs"/>
          <w:rtl/>
        </w:rPr>
        <w:t xml:space="preserve">הרי אלו שלש נתינות של שמן, והן נוהגות בכל מנחה להוציא מאפה תנור. תחילה נותן שמן בכלי, אחר כך נותן עליו את הסולת, אחר כך נותן שמן אחר על הסולת ובולל הסולת בו, וכשהמנחה מוכנה לקמיצה בכלי שרת, יוצק עליה את שארית לוג השמן (יציקה), נמצא אומר במנחת סולת היציקה היא לאחר בלילה ונתינה בכלי שרת, (לא הוכרע, אם גם הבלילה עצמה כבר טעונה כלי שרת, ראה משנה למלך מעשה הקרבנות י"ג ה', ואילו במחבת ובמרחשת היציקה היא לאחר הפתיתה. במאפה תנור אין יציקה, ולדעת הרמב"ם גם אין מתן שמן בכלי, הוה אומר, בחלות מאפה תנור יש רק בלילה, ואילו ברקיקין אין כל שמן בבצק, ויש שם רק משיחה לאחר אפייה. לפי המשנה במנחות מושחין את הרקיקין כמין כי יונית </w:t>
      </w:r>
      <w:r w:rsidR="00817D66" w:rsidRPr="007F64FF">
        <w:rPr>
          <w:rStyle w:val="LatinChar"/>
          <w:rFonts w:cs="FrankRuehl"/>
        </w:rPr>
        <w:t>,X</w:t>
      </w:r>
      <w:r w:rsidR="00817D66" w:rsidRPr="007F64FF">
        <w:rPr>
          <w:rStyle w:val="HebrewChar"/>
          <w:rFonts w:cs="FrankRuehl"/>
          <w:rtl/>
        </w:rPr>
        <w:t xml:space="preserve"> </w:t>
      </w:r>
      <w:r w:rsidR="00817D66" w:rsidRPr="007F64FF">
        <w:rPr>
          <w:rStyle w:val="HebrewChar"/>
          <w:rFonts w:cs="FrankRuehl" w:hint="cs"/>
          <w:rtl/>
        </w:rPr>
        <w:t>והשאר נאכל לכהנים, לדעת אחרת במנחות ע"ה א' מושחן וחוזר ומושחן עד שיכלה כל שמן שבלוג, רמב"ם מקבל דעה זו כהלכה, בניגוד להכלל שהלכה כסתם משנה, (ראה כסף משנה ולחם משנה שם ט').</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על פי האמור במנחות ס"ג א' הרי מחבת היא "צפה" (שטוחה), ושפתה נמוכה, (לדעת הרמב"ם אין לה שפה כל עיקר), ואילו מרחשת היא עמוקה ושפתה גבוהה, לדעת ר' יוסי הגלילי יש לה גם כיסוי, ומכאן לשון הכתוב "וכל נעשה במרחשת ועל מחבת"</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כאמור מקריב המנחה משתעבד אל ה' ביחס למזונו, עושרו ושביעות רצונו. המנחה מתייחסת אפוא לאושר החיים דרך כלל. על פי זה נוכל להבין את ההבדלים שבין מיני המנחות. מנחת הסולת מייצגת את היסודות הכלליים של אושר, שאר המנחות מייצגות גיוונים </w:t>
      </w:r>
      <w:r w:rsidRPr="007F64FF">
        <w:rPr>
          <w:rStyle w:val="HebrewChar"/>
          <w:rFonts w:cs="FrankRuehl" w:hint="cs"/>
          <w:rtl/>
        </w:rPr>
        <w:lastRenderedPageBreak/>
        <w:t>שונים של הגשמת האושר הזה. כי רבים ומגוונים הם גילויי האושר בחיים, אך תנאים היסודיים שווים תמיד, כפי שהדבר נראה כאן. ועוד, רק הגילויים החיצוניים שונים ומגוונים בכמותם ובאיכותם, אך "מלוא כף נחת" שווה בכולם, כדרך שקומץ לבונה שוה בכל המנחות.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מאפה תנור הוא הלחם, הוא מייצג אפוא את המזון הרגיל ואת נכסי חיי יום יום. מחבת היא העוגה, היא מייצגת את ההנאה היוצאת מן הכלל, את המיוחד והחריג שבמצב של אושר, מרחשת היא תבשיל הנאכל בין רגע, היא מייצגת איפוא מתת אושר רגעית וחולפת, מכלל כולם למדנו אמת גדולה, לא רק צורכי יום יום, אלא גם מותרות וכל רגע של הנאה הכל ניתן לנו בהשגחתו המיוחדת של ה', על הכל נשתעבד לה' ונקלס לפניו</w:t>
      </w:r>
      <w:r w:rsidR="007F64FF" w:rsidRPr="007F64FF">
        <w:rPr>
          <w:rStyle w:val="HebrewChar"/>
          <w:rFonts w:cs="FrankRuehl" w:hint="cs"/>
          <w:rtl/>
        </w:rPr>
        <w:t>...</w:t>
      </w:r>
      <w:r w:rsidRPr="007F64FF">
        <w:rPr>
          <w:rStyle w:val="HebrewChar"/>
          <w:rFonts w:cs="FrankRuehl" w:hint="cs"/>
          <w:rtl/>
        </w:rPr>
        <w:t xml:space="preserve"> (שם שם ד, וראה שם עוד)</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והגישה אל המזבח - הגשה זו בקרן דרומית מערבית נוהגת בכל המנחות הבאות בגלל עצמן, ושיש מהן לאישים, היינו המנחה כולה או קומץ ממנה קרב על גבי המזבח, אין היא נוהגת אם כן במנחת נסכים, שהרי אין זו באה בגלל עצמה, ולא בשתי הלחם ובלחם הפנים שהרי אין מהן לאישים. הגשה אינה מעכבת, ואף על פי כן היא טעונה כהן, היא חשובה אפוא לעצם מושג המנחה</w:t>
      </w:r>
      <w:r w:rsidR="007F64FF" w:rsidRPr="007F64FF">
        <w:rPr>
          <w:rStyle w:val="HebrewChar"/>
          <w:rFonts w:cs="FrankRuehl" w:hint="cs"/>
          <w:rtl/>
        </w:rPr>
        <w:t>...</w:t>
      </w:r>
      <w:r w:rsidRPr="007F64FF">
        <w:rPr>
          <w:rStyle w:val="HebrewChar"/>
          <w:rFonts w:cs="FrankRuehl" w:hint="cs"/>
          <w:rtl/>
        </w:rPr>
        <w:t xml:space="preserve"> המנחה מייצגת את נכסי קיומנו הגופני, אך בטרם ירים הכהן ממנה את הקומץ ואת הלבונה ימסור אותה לרשות ה' במקומה של הרוח הנובעת מן התורה, כך יכנע לה' ויקלסנו לאמר, רק מידי ה' קיבלנו את נכסי חיינו ואת הסיפוק שיושג על ידי שניהם, משום כך נמסור אותם לפקודת ה', ונשליט עליהם את הרוח שהוארה בתורתו</w:t>
      </w:r>
      <w:r w:rsidR="007F64FF" w:rsidRPr="007F64FF">
        <w:rPr>
          <w:rStyle w:val="HebrewChar"/>
          <w:rFonts w:cs="FrankRuehl" w:hint="cs"/>
          <w:rtl/>
        </w:rPr>
        <w:t>...</w:t>
      </w:r>
      <w:r w:rsidRPr="007F64FF">
        <w:rPr>
          <w:rStyle w:val="HebrewChar"/>
          <w:rFonts w:cs="FrankRuehl" w:hint="cs"/>
          <w:rtl/>
        </w:rPr>
        <w:t xml:space="preserve"> (שם שם ח)</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כאמור המקדש דורש שמנחה ונסך יהיו נלווים לכל עולה ולכל שלמים, ובכך הוא פונה אל כל הבאים בשערי המקדש, הנה הם מוסרים לה' את הנפש, את האישיות </w:t>
      </w:r>
      <w:r w:rsidRPr="007F64FF">
        <w:rPr>
          <w:rStyle w:val="HebrewChar"/>
          <w:rFonts w:cs="FrankRuehl" w:hint="cs"/>
          <w:rtl/>
        </w:rPr>
        <w:lastRenderedPageBreak/>
        <w:t>ההוגה והמרגישה, השואפת והפועלת, אולם לא הנפש לבדה היא לה' ולתורתו, אלא גם כל הדגן התירוש והיצהר, כל יסודות הקיום, הרווחה והאושר, גם אלה הם רק לה' ולתורתו, אין הם תלויים אלא בה' לבדו, ואין אדם יכול לזכות בהם אלא על ידי שיעשה את רצון ה' ויפרנס את הקדש עלי אדמות</w:t>
      </w:r>
      <w:r w:rsidR="007F64FF" w:rsidRPr="007F64FF">
        <w:rPr>
          <w:rStyle w:val="HebrewChar"/>
          <w:rFonts w:cs="FrankRuehl" w:hint="cs"/>
          <w:rtl/>
        </w:rPr>
        <w:t>...</w:t>
      </w:r>
      <w:r w:rsidRPr="007F64FF">
        <w:rPr>
          <w:rStyle w:val="HebrewChar"/>
          <w:rFonts w:cs="FrankRuehl" w:hint="cs"/>
          <w:rtl/>
        </w:rPr>
        <w:t xml:space="preserve"> (במדבר טו טז,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נפש כי תקריב - לשון נפש מלמדנו דמנחה באה לרצות על הנפש. ונראה מסוגיה דקראי שבאה להשיג כפרה ורצוי על השחתת הנפש במדות, ומשום הכי אמר דוד לשאול (ש"א כ"ו) "אם ה' הסיתך בי ירח מנחה", פירוש הסיתך בי על ידי מחלה של מדת העצבון וכעס, ירח מנחה להסיר מחלה זו ממך</w:t>
      </w:r>
      <w:r w:rsidR="007F64FF" w:rsidRPr="007F64FF">
        <w:rPr>
          <w:rStyle w:val="HebrewChar"/>
          <w:rFonts w:cs="FrankRuehl" w:hint="cs"/>
          <w:rtl/>
        </w:rPr>
        <w:t>...</w:t>
      </w:r>
      <w:r w:rsidRPr="007F64FF">
        <w:rPr>
          <w:rStyle w:val="HebrewChar"/>
          <w:rFonts w:cs="FrankRuehl" w:hint="cs"/>
          <w:rtl/>
        </w:rPr>
        <w:t xml:space="preserve"> ובאשר השחתת המדות באה על ידי אחת מארבע מרות, כגון מרה שחורה אם מתגברת מולידה עצבון, ולבנה מולידה ציהוב ושמחה יתרה, וירוקה מולידה תאוה, ואדומה מולידה כעס, משום הכי יש ד' מנחות, ובימי המקדש ידעו לכוון איזו מנחה מועילה לפי אופן השחתה שבנפש. (ויקרא ב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את אזכרתה - עיקר לשון אזכרה חל על הלבונה שמתחלה לא נוצרה אלא לריח, וריח ניחוח מזכיר לטוב, אכן בתורת כהנים תניא, אזכרתה, נזכרים בה, נזכרים בקמיצתה נזכרים בלבונתה, מקור הדרש של שלש אזכרות הוא מדכתיב ג' פעמים אזכרתה במנחת נדבה של יחיד, כאן ולהלן ט' ולהלן ו' ח'. ולפי דברינו דמנחה באה בשביל השחתת המדות על ידי אחד מחולי המרות, והחולי עצמה בא מחמת עבירה שמביאה לידי ירקון או מרה שחורה וכדומה, ואחר שבא לידי חולי זו הרי משחית עוד יותר כיד החולאת המתגברת על דעת האדם ומעבירה אותו מן הדרך, וכענין דתנן עונש עבירה עבירה, פירוש העונש הוא שמביאו לידי חולי שגוררו לידי עבירה, ואחר כך צריך ג' כפרות, א' לכפר </w:t>
      </w:r>
      <w:r w:rsidRPr="007F64FF">
        <w:rPr>
          <w:rStyle w:val="HebrewChar"/>
          <w:rFonts w:cs="FrankRuehl" w:hint="cs"/>
          <w:rtl/>
        </w:rPr>
        <w:lastRenderedPageBreak/>
        <w:t>על החטא הראשון שהביאו לידי זה, שנית, להשיגהו רפואה למחלתו, ג' לכפר על מה שהוסיף לעוות אחר שהגיע לידי חולי, כי אף על גב שהחולי גרם לו, מכל מקום אם היה מתגבר לעמוד נגד רוחו הקשה היה מתגבר, ואין החולי אלא כמו נסיון שבא דבר עבירה לידו, שאם אינו עומד בנסיון נחשב לעבירה. (שם שם ב)</w:t>
      </w:r>
    </w:p>
    <w:p w:rsidR="007F64FF" w:rsidRDefault="007F64FF" w:rsidP="007F64FF">
      <w:pPr>
        <w:pStyle w:val="NormalPar"/>
        <w:widowControl w:val="0"/>
        <w:spacing w:line="254" w:lineRule="exact"/>
        <w:jc w:val="both"/>
        <w:rPr>
          <w:rStyle w:val="HebrewChar"/>
          <w:rFonts w:hint="cs"/>
          <w:rtl/>
        </w:rPr>
      </w:pPr>
      <w:r w:rsidRPr="007F64FF">
        <w:rPr>
          <w:rStyle w:val="HebrewChar"/>
          <w:rFonts w:cs="FrankRuehl" w:hint="cs"/>
          <w:rtl/>
        </w:rPr>
        <w:t>...</w:t>
      </w:r>
      <w:r w:rsidR="00817D66" w:rsidRPr="007F64FF">
        <w:rPr>
          <w:rStyle w:val="HebrewChar"/>
          <w:rFonts w:cs="FrankRuehl" w:hint="cs"/>
          <w:rtl/>
        </w:rPr>
        <w:t>ומצינו בשקלים דדרך לקנות מהגזבר מנחת נסכים, ולא כמו מביא מנחה (לבדה) שמטריח עצמו להביאה מביתו, וכמביא בהמה שטורח להביאה מביתו, ואם הביא מביתו כתב לשון "תעשה" מנחה, ואם לקח מגזבר "והקריב", והכל טוב וכשר</w:t>
      </w:r>
      <w:r w:rsidRPr="007F64FF">
        <w:rPr>
          <w:rStyle w:val="HebrewChar"/>
          <w:rFonts w:cs="FrankRuehl" w:hint="cs"/>
          <w:rtl/>
        </w:rPr>
        <w:t>...</w:t>
      </w:r>
      <w:r w:rsidR="00817D66" w:rsidRPr="007F64FF">
        <w:rPr>
          <w:rStyle w:val="HebrewChar"/>
          <w:rFonts w:cs="FrankRuehl" w:hint="cs"/>
          <w:rtl/>
        </w:rPr>
        <w:t xml:space="preserve"> (במדבר טו ז)</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מעשר בהמה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ראה: מעשר.</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מצורע</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מצורע, צרעת)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וביום השמיני יקח שני כבשים תמימים וכבשה אחת בת שנתה תמימה, ושלשה עשרונים סולת מנחה בלולה בשמן ולוג אחד שמן. והעמיד הכהן המטהר את האיש המטהר ואותם, לפני ה' פתח אהל מועד. ולקח הכהן את הכבש האחד והקריב אותו לאשם ואת לוג השמן, והניף אותם תנופה לפני ה'</w:t>
      </w:r>
      <w:r w:rsidR="007F64FF" w:rsidRPr="007F64FF">
        <w:rPr>
          <w:rStyle w:val="HebrewChar"/>
          <w:rFonts w:cs="FrankRuehl" w:hint="cs"/>
          <w:rtl/>
        </w:rPr>
        <w:t>...</w:t>
      </w:r>
      <w:r w:rsidRPr="007F64FF">
        <w:rPr>
          <w:rStyle w:val="HebrewChar"/>
          <w:rFonts w:cs="FrankRuehl" w:hint="cs"/>
          <w:rtl/>
        </w:rPr>
        <w:t xml:space="preserve"> ולקח הכהן מדם האשם ונתן הכהן על תנוך אוזן המטהר הימנית, ועל בוהן ידו הימנית ועל בוהן רגלו הימנית. ולקח הכהן מלג השמן, ויצק על כף הכהן השמאלית. וטבל הכהן את אצבעו הימנית מן השמן אשר על כפו השמאלית, והזה מן השמן באצבעו שבע פעמים לפני ה'. ומיתר השמן אשר על כפו יתן הכהן על תנוך אוזן המטהר הימנית ועל בהן ידו הימנית ועל בוהן רגלו הימנית, על דם האשם. והנותר בשמן אשר על כף הכהן יתן על ראש המטהר, וכפר עליו הכהן לפני ה'</w:t>
      </w:r>
      <w:r w:rsidR="007F64FF" w:rsidRPr="007F64FF">
        <w:rPr>
          <w:rStyle w:val="HebrewChar"/>
          <w:rFonts w:cs="FrankRuehl" w:hint="cs"/>
          <w:rtl/>
        </w:rPr>
        <w:t>...</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ואם דל הוא ואין ידו משגת ולקח כבש אחד אשם לתנופה לכפר עליו, ועשרון סולת אחד בלול בשמן למנחה ולוג שמן. ושתי תורים או שני בני יונה אשר תשיג </w:t>
      </w:r>
      <w:r w:rsidRPr="007F64FF">
        <w:rPr>
          <w:rStyle w:val="HebrewChar"/>
          <w:rFonts w:cs="FrankRuehl" w:hint="cs"/>
          <w:rtl/>
        </w:rPr>
        <w:lastRenderedPageBreak/>
        <w:t>ידו והיה אחד חטאת והאחד עולה</w:t>
      </w:r>
      <w:r w:rsidR="007F64FF" w:rsidRPr="007F64FF">
        <w:rPr>
          <w:rStyle w:val="HebrewChar"/>
          <w:rFonts w:cs="FrankRuehl" w:hint="cs"/>
          <w:rtl/>
        </w:rPr>
        <w:t>...</w:t>
      </w:r>
      <w:r w:rsidRPr="007F64FF">
        <w:rPr>
          <w:rStyle w:val="HebrewChar"/>
          <w:rFonts w:cs="FrankRuehl" w:hint="cs"/>
          <w:rtl/>
        </w:rPr>
        <w:t xml:space="preserve"> (ויקרא יד י)</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ולקח הכהן את הכבש האחד והקריב אותו לאשם, למדנו שהם טעונים תנופה כאחת, מניין אם הניף זה בפני עצמו וזה בפני עצמו יצא, תלמוד לומר אותו לשם, יכול יניף ויחזור ויניף, תלמוד לומר אותו לאשם, יכול יניף ויחזור ויניף, תלמוד לומר והניף תנופה, תנופה ולא תנופות. לפני ה' במזרח</w:t>
      </w:r>
      <w:r w:rsidRPr="007F64FF">
        <w:rPr>
          <w:rStyle w:val="HebrewChar"/>
          <w:rFonts w:cs="FrankRuehl" w:hint="cs"/>
          <w:rtl/>
        </w:rPr>
        <w:t>...</w:t>
      </w:r>
      <w:r w:rsidR="00817D66" w:rsidRPr="007F64FF">
        <w:rPr>
          <w:rStyle w:val="HebrewChar"/>
          <w:rFonts w:cs="FrankRuehl" w:hint="cs"/>
          <w:rtl/>
        </w:rPr>
        <w:t xml:space="preserve"> (מצורע פרשה 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כי כחטאת האשם הוא לכהן, מה חטאת מן החולין ביום בידו הימנית, אף אשם מן החולין וביום ובידו הימנית, מה חטאת טעונה כלי אף אשם טעון כלי, מה חטאת דם מזבח מתירה, אף אשם דם מזבח מתירו. אי מה חטאת דמה נתון למעלה אף אשם יהיה דמו נתון למעלה, תלמוד לומר קודש קדשים הוא, ואת דמו יזרוק לרבות כל האשמות ואשם מצורע שיהא דמו נתון למטה.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ואיני יודע איזה יקדום, אם מזבח אם בהונות, כשהוא אומר הוא לכהן הכהן יקדום, מה מצינו מכשירו לכהן המזבח המזבח יקדום, הוא פרט לששחטו שלא לשמו. קודש קדשים לרבות לוג שמן של מצורע, הוא פרט לשחסר כלשהו.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ולקח יכול בכלי, תלמוד לומר ולקח הכהן ונתן הכהן, מה נתינה בעצמו של כהן, אף קבלה בעצמו של כהן. יכול אף של מזבח תהא ביד, תלמוד לומר כי כחטאת האשם הוא לכהן, מה חטאת טעונה כלי, אף אשם טעון כלי. נמצאת אומר שני כהנים מקבלים את דמו, אחד בכלי ואחד ביד, זה שקיבל בכלי בא וזרקו על המזבח, וזה שקבל ביד בא לו אצל מצורע, ומצורע טבל בלשכת המצורעים, בא ועמד בשער ניקנור, רבי יהודה אומר לא היה צריך טבילה שכבר טבל מבערב. ונתן על תוך, יכול על תוך ודאי, תלמוד לומר על נוך, אי על נוך יכול על גובה של אוזן, תלמוד לומר תוך נוך, הא כיצד, זה גדר אמצעי</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ויצק על כף הכהן השמאלית, מצוה שיצוק לתוך כפו של חברו, ואם יצק לתוך כף עצמו יצא. וטבל, ולא המספג, וטבל והזה על כל הזיה טבילה, אצבעו, נאמר כאן אצבעו ונאמר להלן אצבעו, מה אצבעו האמורה כאן המיומנת שבימין, אף אצבעו האמורה להלן המיומנת שבימין. והזה מן השמן באצבעו ז' פעמים, מלמד שהוא טובל ומזה ז' פעמים כנגד בית קדשי הקדשים, ועל כל הזיה טבילה.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אין לו בהן יד ובהן רגל ואזן ימנית אין לו טהרה עולמית, רא"א נותן הוא על מקומו, רש"א אם נתן על שמאל יצא. והנותר בשמן אשר על כף הכהן יתן על ראש המטהר וכפר, אם נתן כפר ואם לא נתן לא כפר דברי ר"ע, ריב"ג אומר שירי מצוה הן, בין שנתן בין שלא נתן כפר ומעלים עליו כאילו לא כפר</w:t>
      </w:r>
      <w:r w:rsidR="007F64FF" w:rsidRPr="007F64FF">
        <w:rPr>
          <w:rStyle w:val="HebrewChar"/>
          <w:rFonts w:cs="FrankRuehl" w:hint="cs"/>
          <w:rtl/>
        </w:rPr>
        <w:t>...</w:t>
      </w:r>
      <w:r w:rsidRPr="007F64FF">
        <w:rPr>
          <w:rStyle w:val="HebrewChar"/>
          <w:rFonts w:cs="FrankRuehl" w:hint="cs"/>
          <w:rtl/>
        </w:rPr>
        <w:t xml:space="preserve"> (פרק ג,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מיתיבי, אשם מצורע שנשחט שלא לשמו או שלא ניתן מדמו על גבי בהונות הרי זה עולה לגבי מזבח, וטעון נסכים וצריך אשם אחר להכשירו</w:t>
      </w:r>
      <w:r w:rsidR="007F64FF" w:rsidRPr="007F64FF">
        <w:rPr>
          <w:rStyle w:val="HebrewChar"/>
          <w:rFonts w:cs="FrankRuehl" w:hint="cs"/>
          <w:rtl/>
        </w:rPr>
        <w:t>...</w:t>
      </w:r>
      <w:r w:rsidRPr="007F64FF">
        <w:rPr>
          <w:rStyle w:val="HebrewChar"/>
          <w:rFonts w:cs="FrankRuehl" w:hint="cs"/>
          <w:rtl/>
        </w:rPr>
        <w:t xml:space="preserve"> (מנחות ה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כף זה איני יודע מהו, כשהוא אומר ולקח הכהן מלוג השמן ויצק על כף הכהן השמאלית, כאן שמאלית הא כל מקום שנאמר כף אינו אלא ימין. והא מיבעי ליה לגופיה, שמאלית אחרינא כתיב. ואימא אין מיעוט אחר מיעוט אלא לרבות, שמאלית אחרינא כתיב, כאן שמאלית ואין אחר שמאלית</w:t>
      </w:r>
      <w:r w:rsidRPr="007F64FF">
        <w:rPr>
          <w:rStyle w:val="HebrewChar"/>
          <w:rFonts w:cs="FrankRuehl" w:hint="cs"/>
          <w:rtl/>
        </w:rPr>
        <w:t>...</w:t>
      </w:r>
      <w:r w:rsidR="00817D66" w:rsidRPr="007F64FF">
        <w:rPr>
          <w:rStyle w:val="HebrewChar"/>
          <w:rFonts w:cs="FrankRuehl" w:hint="cs"/>
          <w:rtl/>
        </w:rPr>
        <w:t xml:space="preserve"> אמר ליה ר' ירמיה לרבי זירא על בהן ידו הימנית ועל בהן רגלו הימנית דכתיב (בשמן דמצורע עשיר) למה לי, (דהא כתב על דם האשם), חד להכשיר צדדין וחד לפסול צידי צדדין. על דם האשם על מקום דם האשם למאי אתו, הני צריכי, אי כתב רחמנא על דם האשם הוה אמינא איתיה אין נתקנח לא, כתב רחמנא על מקום, ואי כתב רחמנא על מקום הוה אמינא דוקא נתקנח, אבל איתיה אימא הוי חציצה, קא משמע לן</w:t>
      </w:r>
      <w:r w:rsidRPr="007F64FF">
        <w:rPr>
          <w:rStyle w:val="HebrewChar"/>
          <w:rFonts w:cs="FrankRuehl" w:hint="cs"/>
          <w:rtl/>
        </w:rPr>
        <w:t>...</w:t>
      </w:r>
      <w:r w:rsidR="00817D66" w:rsidRPr="007F64FF">
        <w:rPr>
          <w:rStyle w:val="HebrewChar"/>
          <w:rFonts w:cs="FrankRuehl" w:hint="cs"/>
          <w:rtl/>
        </w:rPr>
        <w:t xml:space="preserve"> (שם ט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תנו רבנן לוג שמן של מצורע חייבין עליו משום פיגול, מפני שדם אשם מתירו לבהונות, דברי רבי מאיר, אמרו לו לרבי מאיר והלא אדם מביא אשמו היום ולוגו מיכן ועד י' ימים, אמר להן אף אני לא אמרתי אלא בבא עם האשם</w:t>
      </w:r>
      <w:r w:rsidR="007F64FF" w:rsidRPr="007F64FF">
        <w:rPr>
          <w:rStyle w:val="HebrewChar"/>
          <w:rFonts w:cs="FrankRuehl" w:hint="cs"/>
          <w:rtl/>
        </w:rPr>
        <w:t>...</w:t>
      </w:r>
      <w:r w:rsidRPr="007F64FF">
        <w:rPr>
          <w:rStyle w:val="HebrewChar"/>
          <w:rFonts w:cs="FrankRuehl" w:hint="cs"/>
          <w:rtl/>
        </w:rPr>
        <w:t xml:space="preserve"> (שם טו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אלו טעונות תנופה ואין טעונות הגשה, לוג שמן של מצורע ואשמו</w:t>
      </w:r>
      <w:r w:rsidR="007F64FF" w:rsidRPr="007F64FF">
        <w:rPr>
          <w:rStyle w:val="HebrewChar"/>
          <w:rFonts w:cs="FrankRuehl" w:hint="cs"/>
          <w:rtl/>
        </w:rPr>
        <w:t>...</w:t>
      </w:r>
      <w:r w:rsidRPr="007F64FF">
        <w:rPr>
          <w:rStyle w:val="HebrewChar"/>
          <w:rFonts w:cs="FrankRuehl" w:hint="cs"/>
          <w:rtl/>
        </w:rPr>
        <w:t xml:space="preserve"> תנו רבנן והקריב אותו לאשם ואת לוג השמן והניף אותם תנופה, מלמד שטעונין תנופה כאחד, מנין שאם הניף זה בעצמו וזה בעצמו יצא תלמוד לומר והקריב אותו לאשם והניף, יכול יניף ויחזיר ויניף, תלמוד לומר תנופה ולא תנופות. לפני ה' במזרח, והא אמר לפני ה' יכול במערב, אמרי הני מילי מנחה דאיקרי חטאת, וחטאת טעונה יסוד וקרן דרומית מזרחית לא היה לו יסוד, אבל הכא לפני ה' קרינא ביה. (שם סא א)</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אלא חצי לוג שמן לתודה ורביעית שמן לנזיר ואחד עשר יום שבין נדה לנדה הלכה למשה מסיני. (שם פט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כל קרבנות הצבור והיחיד טעונין נסכים חוץ מן הבכור והמעשר והפסח והחטאת והאשם, אלא שחטאתו של מצורע ואשמו טעונין נסכים</w:t>
      </w:r>
      <w:r w:rsidR="007F64FF" w:rsidRPr="007F64FF">
        <w:rPr>
          <w:rStyle w:val="HebrewChar"/>
          <w:rFonts w:cs="FrankRuehl" w:hint="cs"/>
          <w:rtl/>
        </w:rPr>
        <w:t>...</w:t>
      </w:r>
      <w:r w:rsidRPr="007F64FF">
        <w:rPr>
          <w:rStyle w:val="HebrewChar"/>
          <w:rFonts w:cs="FrankRuehl" w:hint="cs"/>
          <w:rtl/>
        </w:rPr>
        <w:t xml:space="preserve"> תלמוד לומר ויין לנסך רביעית ההין תעשה על העולה או לזבח לכבש האחד, עולה זו עולת מצורע, זבח זו חטאת מצורע, או לזבח זו אשם מצורע</w:t>
      </w:r>
      <w:r w:rsidR="007F64FF" w:rsidRPr="007F64FF">
        <w:rPr>
          <w:rStyle w:val="HebrewChar"/>
          <w:rFonts w:cs="FrankRuehl" w:hint="cs"/>
          <w:rtl/>
        </w:rPr>
        <w:t>...</w:t>
      </w:r>
      <w:r w:rsidRPr="007F64FF">
        <w:rPr>
          <w:rStyle w:val="HebrewChar"/>
          <w:rFonts w:cs="FrankRuehl" w:hint="cs"/>
          <w:rtl/>
        </w:rPr>
        <w:t xml:space="preserve"> (שם צ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המקנא לאשתו על ידי אנשים הרבה ומצורע שנתנגע נגעים הרבה, הביא ציפרין ונתנגע לא עלו לו עד שיביא חטאתו, רבי יהודה אומר עד שיביא אשמו</w:t>
      </w:r>
      <w:r w:rsidR="007F64FF" w:rsidRPr="007F64FF">
        <w:rPr>
          <w:rStyle w:val="HebrewChar"/>
          <w:rFonts w:cs="FrankRuehl" w:hint="cs"/>
          <w:rtl/>
        </w:rPr>
        <w:t>...</w:t>
      </w:r>
      <w:r w:rsidRPr="007F64FF">
        <w:rPr>
          <w:rStyle w:val="HebrewChar"/>
          <w:rFonts w:cs="FrankRuehl" w:hint="cs"/>
          <w:rtl/>
        </w:rPr>
        <w:t xml:space="preserve"> מנלן דכתיב זאת תורת המצורע, תורה אחת למצורעים הרבה. הביא צפרין ונתנגע לא עלו לו עד שיביא חטאתו</w:t>
      </w:r>
      <w:r w:rsidR="007F64FF" w:rsidRPr="007F64FF">
        <w:rPr>
          <w:rStyle w:val="HebrewChar"/>
          <w:rFonts w:cs="FrankRuehl" w:hint="cs"/>
          <w:rtl/>
        </w:rPr>
        <w:t>...</w:t>
      </w:r>
      <w:r w:rsidRPr="007F64FF">
        <w:rPr>
          <w:rStyle w:val="HebrewChar"/>
          <w:rFonts w:cs="FrankRuehl" w:hint="cs"/>
          <w:rtl/>
        </w:rPr>
        <w:t xml:space="preserve"> והאמרת אין מביא אלא קרבן אחד, חסורי מחסרא והכי קתני, הביא צפרין ונתנגע אין מביא אלא קרבן אחד, ולאקבועי בעניות ובעשירות לא מיקבע עד שיביא חטאת, רבי יהודה אומר עד שיביא אשמו. תנן התם, מצורע שהביא אשמו והעשיר הכל הולך אחר חטאת, דברי ר"ש, רבי יהודה </w:t>
      </w:r>
      <w:r w:rsidRPr="007F64FF">
        <w:rPr>
          <w:rStyle w:val="HebrewChar"/>
          <w:rFonts w:cs="FrankRuehl" w:hint="cs"/>
          <w:rtl/>
        </w:rPr>
        <w:lastRenderedPageBreak/>
        <w:t>אומר הכל הולך אחר אשם, תניא ר"א בן יעקב אומר הכל הולך אחר ציפרין. ואמר רב יהודה אמר רב שלשתן מקרא אחד דרשו</w:t>
      </w:r>
      <w:r w:rsidR="007F64FF" w:rsidRPr="007F64FF">
        <w:rPr>
          <w:rStyle w:val="HebrewChar"/>
          <w:rFonts w:cs="FrankRuehl" w:hint="cs"/>
          <w:rtl/>
        </w:rPr>
        <w:t>...</w:t>
      </w:r>
      <w:r w:rsidRPr="007F64FF">
        <w:rPr>
          <w:rStyle w:val="HebrewChar"/>
          <w:rFonts w:cs="FrankRuehl" w:hint="cs"/>
          <w:rtl/>
        </w:rPr>
        <w:t xml:space="preserve"> (כריתות ט ב)</w:t>
      </w:r>
    </w:p>
    <w:p w:rsidR="007F64FF" w:rsidRPr="007F64FF" w:rsidRDefault="007F64FF" w:rsidP="007F64FF">
      <w:pPr>
        <w:pStyle w:val="NormalPar"/>
        <w:widowControl w:val="0"/>
        <w:spacing w:line="254" w:lineRule="exact"/>
        <w:jc w:val="both"/>
        <w:rPr>
          <w:rStyle w:val="HebrewChar"/>
          <w:rFonts w:cs="FrankRuehl" w:hint="cs"/>
          <w:rtl/>
        </w:rPr>
      </w:pPr>
      <w:r w:rsidRPr="007F64FF">
        <w:rPr>
          <w:rStyle w:val="HebrewChar"/>
          <w:rFonts w:cs="FrankRuehl" w:hint="cs"/>
          <w:rtl/>
        </w:rPr>
        <w:t>...</w:t>
      </w:r>
      <w:r w:rsidR="00817D66" w:rsidRPr="007F64FF">
        <w:rPr>
          <w:rStyle w:val="HebrewChar"/>
          <w:rFonts w:cs="FrankRuehl" w:hint="cs"/>
          <w:rtl/>
        </w:rPr>
        <w:t>אי כרבי יהודה דאמר אשם קבעה, וכיון דקבעה לה אשם בעשירות לא מצי מייתי חטאת בדלות, דתנן מצורע שהביא קרבן עני והעשיר או עשיר והעני הכל הולך אחר חטאת דברי ר' שמעון, ורבי יהודה אומר הכל הולך אחר אשם, רבי אליעזר בן יעקב אומר הכל הולך אחר צפורים</w:t>
      </w:r>
      <w:r w:rsidRPr="007F64FF">
        <w:rPr>
          <w:rStyle w:val="HebrewChar"/>
          <w:rFonts w:cs="FrankRuehl" w:hint="cs"/>
          <w:rtl/>
        </w:rPr>
        <w:t>...</w:t>
      </w:r>
      <w:r w:rsidR="00817D66" w:rsidRPr="007F64FF">
        <w:rPr>
          <w:rStyle w:val="HebrewChar"/>
          <w:rFonts w:cs="FrankRuehl" w:hint="cs"/>
          <w:rtl/>
        </w:rPr>
        <w:t xml:space="preserve"> דתניא אמר ר"ש למחרת מביא אשמו ולוגו עמו, ומעמידו בשער ניקנור ומתנה עליו ואומר, אם מצורע הוא הרי אשמו ולוגו עמו, ואם לאו אשם זה יהא שלמי נדבה, ואותו אשם טעון שחיטתו בצפון וטעון מתנת בהונות וסמיכה ונסכים ותנופה וחזה ושוק, ונאכל לזכרי כהונה ליום ולילה, ולא הודו לו חכמים לר' שמעון מפני שמביא קדשים לבית הפסול</w:t>
      </w:r>
      <w:r w:rsidRPr="007F64FF">
        <w:rPr>
          <w:rStyle w:val="HebrewChar"/>
          <w:rFonts w:cs="FrankRuehl" w:hint="cs"/>
          <w:rtl/>
        </w:rPr>
        <w:t>...</w:t>
      </w:r>
      <w:r w:rsidR="00817D66" w:rsidRPr="007F64FF">
        <w:rPr>
          <w:rStyle w:val="HebrewChar"/>
          <w:rFonts w:cs="FrankRuehl" w:hint="cs"/>
          <w:rtl/>
        </w:rPr>
        <w:t xml:space="preserve"> (נדה ע 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ביום השמיני מביא ג' בהמות חטאת ואשם ועולה, והדל היה מביא חטאת העוף ועולת העוף. בא לו אצל האשם וסמך שתי ידיו עליו ושחטו, וקבלו ב' כהנים את דמו, אחד בכלי ואחד בידו, זה שקבל בכלי בא וזרקו על קיר המזבח, וזה שקבל ביד בא לו אצל המצורע, והמצורע טבל בלשכת המצורעים, בא ועמד בשער ניקנור, ר' יהודה אומר לא היה צריך טבילה.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הכניס את ראשו ונתן על תנוך אזנו, ידו ונתן על בהן ידו, רגלו ונתן על בהן רגלו, רבי יהודה אומר שלשתם היה מכניס כאחד, אין לו בהן יד בהן רגל אוזן ימנית אין לו טהרה עולמית, רא"א נותן הוא על מקומן, רש"א אם נתן על של שמאל יצא.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נטל מלוג השמן ויצק לתוך כפו של חברו, ואם יצק לתוך כף עצמו יצא, טבל והזה שבע פעמים כנגד בית קדש הקדשים, על כל הזאה טבילה, בא לו אצל המצורע מקום שהוא נותן את הדם שם הוא נותן את השמן, שנאמר על מקום דם האשם, והנותר מן השמן אשר על כף הכהן יתן על ראש המטהר לכפר, אם נתן כפר ואם לא </w:t>
      </w:r>
      <w:r w:rsidRPr="007F64FF">
        <w:rPr>
          <w:rStyle w:val="HebrewChar"/>
          <w:rFonts w:cs="FrankRuehl" w:hint="cs"/>
          <w:rtl/>
        </w:rPr>
        <w:lastRenderedPageBreak/>
        <w:t>נתן לא כפר, דברי ר"ע, ר' יוחנן בן נורי אומר שירי מצוה הן, בין שנתן בין שלא נתן כפר, ומעלין עליו כאלו לא כפר, חסר הלוג עד שלא יצק ימלאנו, משיצק יביא אחר בתחלה, דברי ר"ע, רש"א חסר הלוג עד שלא נתן ימלאנו, משנתן יביא אחר בתחלה</w:t>
      </w:r>
      <w:r w:rsidR="007F64FF" w:rsidRPr="007F64FF">
        <w:rPr>
          <w:rStyle w:val="HebrewChar"/>
          <w:rFonts w:cs="FrankRuehl" w:hint="cs"/>
          <w:rtl/>
        </w:rPr>
        <w:t>...</w:t>
      </w:r>
      <w:r w:rsidRPr="007F64FF">
        <w:rPr>
          <w:rStyle w:val="HebrewChar"/>
          <w:rFonts w:cs="FrankRuehl" w:hint="cs"/>
          <w:rtl/>
        </w:rPr>
        <w:t xml:space="preserve"> (נגעים יד ז,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כשיתרפא הצרוע מצרעתו אחר שמטהרין אותו בעץ ארז ואזוב ושני תולעת ושתי צפרים ומגלחין את כל בשרו ומטבילין אותו, אחר כל זאת יכנס לירושלים ומונה שבעת ימים וביום השביעי מגלח תגלחתו שניה כתגלחת הראשונה, טובל והרי הוא טבול יום ומעריב שמשו ולמחר בשמיני טובל פעם שניה ואחר כך מקריבין קרבנותיו, ומפני מה טובל בשמיני אחר שטובל מאמש, מפני שהיה רגיל בטומאה בימי חלוטו, ואינו נזהר משום טומאה, ושמא נטמא אחר שטבל, לפיכך טובל בשמיני בעזרת הנשים בלשכת המצורעים ששם אף על פי שלא הסיח דעתו.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נתאחר ולא גילח בשביעי וגילח בשמיני או אחר כמה ימים ביום שיגלח יטבול ויעריב שמשו ולמחר יביא קרבנותיו אחר שיטבול פעם שניה כמו שביארנו, כיצד עושין לו, המצורע עומד חוץ לעזרת ישראל כנגד פתח מזרחית באסקופת שער ניקנור ופניו למערב, ושם עומדים כל מחוסרי כפרה בעת שמטהרין אותן, ושם משקין את הסוטות, והכהן לוקח אשם של מצורע כשהוא חי ומניפו עם לוג השמן במזרח כדרך כל התנופות, ואם הניף זה בפני עצמו וזה בפני עצמו יצא, ואחר כך מביא את האשם של מצורע עד הפתח, ומכניס שתי ידיו לעזרה וסומך עליו ושוחטין אותו מיד, ומקבלים שני כהנים את דמו, אחד מקבל בכלי וזורקו על גבי המזבח, ואחד בידו הימנית ומערה לידו השמאלית ומזה באצבעו הימנית, ואם שינה וקבל בשמאל תחילה פסל. הכהן שקיבל מקצת הדם בכלי מוליכו וזורקו על המזבח תחילה, </w:t>
      </w:r>
      <w:r w:rsidRPr="007F64FF">
        <w:rPr>
          <w:rStyle w:val="HebrewChar"/>
          <w:rFonts w:cs="FrankRuehl" w:hint="cs"/>
          <w:rtl/>
        </w:rPr>
        <w:lastRenderedPageBreak/>
        <w:t>ואחר כך יבא הכהן שקיבל הדם בכפו אצל המצורע, הכהן מבפנים והמצורע מבחוץ, ומכניס המצורע ראשו ונותן הכהן מן הדם שבכפו על תנוך אזנו הימנית, ואחר כך יכניס ידו הימנית ויתן על בהן ידו, ואחר כך יכניס רגלו הימנית ויתן על בהן רגלו, ואם נתן על השמאל לא יצא. ואחר כך יקריב חטאתו ועולתו, ואחר שיתן הדם על הבהונות נוטל הכהן מלוג השמן ויוצק לתוך כפו של חבירו השמאלית, ואם יצק לתוך כף עצמו יצא, וטובל אצבעו הימנית בשמן שבכפו ומזה שבע פעמים כנגד בית קדש הקדשים, על כל הזייה טבילת אצבע בשמן, ואם הזה ולא כיון כנגד בית קדש הקדשים כשירות, ואחר כך יבא אצל המצורע ויתן מן השמן על מקום דם האשם בתנוך אזן ובהן ידו ובהן רגלו, והנותר מן השמן שבכפו יתננו על ראש המתטהר ואם לא נתן לא כפר, ושאר הלוג מתחלק לכהנים.</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שיירי הלוג אינו נאכל אלא בעזרה לזכרי כהונה כשאר קדשי קדשים, שהרי הוקש לאשם, ואסור לאכול מלוג השמן עד שיתן ממנו מתן שבע ומתן בהונות, ואם אכל לוקה כאוכל קדשים קודם זריקה. (מחוסרי כפרה ד א והלאה)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אי זהו תנוך אזן, זה גדר האמצעי, נתן על צדי הבהונות כשר, נתן על צדי צדיהן פסול, בין שנתן השמן על דם האשם עצמו מלמעלה, בין שנתן בצד הדם, אפילו נתקנח הדם קודם שיתן השמן על בהונות יצא, שנאמר על מקום דם האשם, אין לו בוהן יד ימנית או בוהן רגל ימנית או שאין לו אזן ימנית אין לו טהרה עולמית.</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אשם מצורע ששחטו שלא לשמו או שלא נתן מדמו על גבי בהונות הרי זה עולה למזבח וטעון נסכים כנסכי אשם מצורע, וצריך המצורע אשם אחר להכשירו. הקדים חטאתו לאשמו לא יהיה אחד ממרס בדמה אלא תעובר צורתה ותצא לבית השרפה.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יש לאדם להביא אשמו היום ולוגו לאחר עשרה ימים, ואם רצה לשנות הלוג לאשם </w:t>
      </w:r>
      <w:r w:rsidRPr="007F64FF">
        <w:rPr>
          <w:rStyle w:val="HebrewChar"/>
          <w:rFonts w:cs="FrankRuehl" w:hint="cs"/>
          <w:rtl/>
        </w:rPr>
        <w:lastRenderedPageBreak/>
        <w:t>מצורע אחר משנה, אף על פי שקדש בכלי, חסר הלוג עד שלא יצק ימלאנו, חסר מאחר שיצק יביא אחר בתחילה. יצק מן השמן לכפו והתחיל להזות ונשפך הלוג אם עד שלא גמר מתן שבע נשפך הלוג יביא אחר ויתחיל במתן שבע, גמר מתן שבע ונשפך הלוג יביא אחר ויתחיל לכתחילה בבהונות. התחיל בבהונות ונשפך הלוג קודם שיגמור יביא אחר ויתחיל לכתחילה בבהונות, גמר הבהונות ואחר כך נשפך הלוג קודם שיתן שאר השמן שבכפו על ראש המטהר אינו צריך להביא לוג אחר, שמתנת הראש אינה מעכבת, שנאמר והנותר בשמן, ומיתר השמן.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הקדים מתן שמן למתן דם ימלא הלוג שמן ויחזור ויתן השמן אחר הדם, הקדים מתן שמן על הבהונות למתן שבע, ימלא הלוג ויחזור ויתן על הבהונות אחר מתן שבע, שנאמר "זאת תהיה תורת המצורע", שתהיה כל תורתו על הסדר.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נתן שבע המתנות שלא לשמן לא הורצה, והוכשר המצורע.</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מצורע שנתנגע אחר שהביא אשמו צריך קרבן אחר לצרעת שניה, וכן אם הביא אשמו ונתנגע צריך קרבן על כל אחת ואחת, אבל אם נתנגע ונרפא והביא צפוריו וחזר ונתנגע ונתרפא והביא צפוריו, קרבן אחד לכולן.</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מצורע שהביא קרבן עני והעשיר או עשיר והעני, קודם שיקריב קרבנותיו הכל הולך אחר האשם, אם היה בשעת שחיטת האשם עשיר ישלם קרבן עשיר, ואם היה עני ישלם קרבן עני.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שני מצורעים שנתערבו קרבנותיהן ונזרק דם אחת משתי החטאות שלהן ואחר כך מת אחד מן המצורעים, כיצד עושה זה המצורע החי, להביא חטאת בהמה אינו יכול שמא זו שנזרק דמה חטאתו היא, ואין מביאין חטאת בהמה על הספק, ולהביא חטאת העוף אינו יכול שעשיר שהביא קרבן עני לא יצא, וכיצד יעשה, יכתוב כל נכסיו לאחר ונמצא עני ויביא חטאת העוף מספק ולא תאכל כמו </w:t>
      </w:r>
      <w:r w:rsidRPr="007F64FF">
        <w:rPr>
          <w:rStyle w:val="HebrewChar"/>
          <w:rFonts w:cs="FrankRuehl" w:hint="cs"/>
          <w:rtl/>
        </w:rPr>
        <w:lastRenderedPageBreak/>
        <w:t>שביארנו, ונמצא אוכל בקדשים</w:t>
      </w:r>
      <w:r w:rsidR="007F64FF" w:rsidRPr="007F64FF">
        <w:rPr>
          <w:rStyle w:val="HebrewChar"/>
          <w:rFonts w:cs="FrankRuehl" w:hint="cs"/>
          <w:rtl/>
        </w:rPr>
        <w:t>...</w:t>
      </w:r>
      <w:r w:rsidRPr="007F64FF">
        <w:rPr>
          <w:rStyle w:val="HebrewChar"/>
          <w:rFonts w:cs="FrankRuehl" w:hint="cs"/>
          <w:rtl/>
        </w:rPr>
        <w:t xml:space="preserve"> (שם ה א והלאה)</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אבן עזרא:</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שני כבשים - בעבור היות נגע הצרעת מוסר על מעשה הלשון, על כן יקריב כבש אחד לעולה כמשפט כל העולה על הרוח, ואחד אשם כמשפט כל אשם, ונקבה לחטאת כמשפט כל חטאת. (ויקרא יד י)</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שני כבשים - לא פירש הכתוב מה יעשה בב' הכבשים והכבשה, אבל הזכיר בכבש האחד שיקריב אותו לאשם, והזכיר שיעשה החטאת ואחר כך ישחט העולה, וזה בעבור שכבר הזכיר בויקרא בחטאת שתהיה נקבה, ובכל עולה שהוא זכר, לכך לא הוצרך להאריך, כי בידוע שהכבש השני יהיה העולה, והכבשה היא החטאת. (שם)</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ספורנו:</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לאשם - כבר התבאר שענין האשם הוא על מעל בקודש, כמו החטאת על חיוב כרת, וכבר אמרו שהצרעת על לשון הרע וגסות הרוח, ששניהם מעילה בקדש, כי אמנם לשון הרע עקרו בסתר, כמעמיק מה' לסתור עצה, ואומרם (ברכות) העובר עבירה בסתר כאילו דוחק רגלי השכינה, ועל המתגאה נאמר גבה עינים ורחב לבב אותו לא אוכל</w:t>
      </w:r>
      <w:r w:rsidR="007F64FF" w:rsidRPr="007F64FF">
        <w:rPr>
          <w:rStyle w:val="HebrewChar"/>
          <w:rFonts w:cs="FrankRuehl" w:hint="cs"/>
          <w:rtl/>
        </w:rPr>
        <w:t>...</w:t>
      </w:r>
      <w:r w:rsidRPr="007F64FF">
        <w:rPr>
          <w:rStyle w:val="HebrewChar"/>
          <w:rFonts w:cs="FrankRuehl" w:hint="cs"/>
          <w:rtl/>
        </w:rPr>
        <w:t xml:space="preserve"> (שם שם יא)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אור החיים: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זאת תורת - הפסוק מיותר, ורז"ל דרשו שריבה הבאת קרבן עשיר לעני אם ירצה</w:t>
      </w:r>
      <w:r w:rsidR="007F64FF" w:rsidRPr="007F64FF">
        <w:rPr>
          <w:rStyle w:val="HebrewChar"/>
          <w:rFonts w:cs="FrankRuehl" w:hint="cs"/>
          <w:rtl/>
        </w:rPr>
        <w:t>...</w:t>
      </w:r>
      <w:r w:rsidRPr="007F64FF">
        <w:rPr>
          <w:rStyle w:val="HebrewChar"/>
          <w:rFonts w:cs="FrankRuehl" w:hint="cs"/>
          <w:rtl/>
        </w:rPr>
        <w:t xml:space="preserve"> ונראה כי לצד שרצה למעט עשיר אם הביא קרבן עני שלא יצא</w:t>
      </w:r>
      <w:r w:rsidR="007F64FF" w:rsidRPr="007F64FF">
        <w:rPr>
          <w:rStyle w:val="HebrewChar"/>
          <w:rFonts w:cs="FrankRuehl" w:hint="cs"/>
          <w:rtl/>
        </w:rPr>
        <w:t>...</w:t>
      </w:r>
      <w:r w:rsidRPr="007F64FF">
        <w:rPr>
          <w:rStyle w:val="HebrewChar"/>
          <w:rFonts w:cs="FrankRuehl" w:hint="cs"/>
          <w:rtl/>
        </w:rPr>
        <w:t xml:space="preserve"> ואולי שחש הכתוב שיבא החכם וילמד משפטי השג יד האמור במצורע מהשג יד האמור בטומאת מקדש וקדשיו וכו', שישנם גם כן בקרבן דלי דלות, ובמקום ב' תורים וכו' יביא עשירית האיפה, תלמוד לומר זאת תורת אשר לא תשיג ידו, הגם שלא השיגה ידו בטהרתו הרשומה בו יתפלש בעפר ויביא שתי תורים</w:t>
      </w:r>
      <w:r w:rsidR="007F64FF" w:rsidRPr="007F64FF">
        <w:rPr>
          <w:rStyle w:val="HebrewChar"/>
          <w:rFonts w:cs="FrankRuehl" w:hint="cs"/>
          <w:rtl/>
        </w:rPr>
        <w:t>...</w:t>
      </w:r>
      <w:r w:rsidRPr="007F64FF">
        <w:rPr>
          <w:rStyle w:val="HebrewChar"/>
          <w:rFonts w:cs="FrankRuehl" w:hint="cs"/>
          <w:rtl/>
        </w:rPr>
        <w:t xml:space="preserve"> (שם שם לב)</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מלבי"ם:</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ושלשה עשרונים סולת - אחר שחטאת ואשם אין טעון נסכים, יש לומר לכאורה </w:t>
      </w:r>
      <w:r w:rsidRPr="007F64FF">
        <w:rPr>
          <w:rStyle w:val="HebrewChar"/>
          <w:rFonts w:cs="FrankRuehl" w:hint="cs"/>
          <w:rtl/>
        </w:rPr>
        <w:lastRenderedPageBreak/>
        <w:t>ששלשה עשרונים אלה היה מנחה בפני עצמה, וחז"ל הכריעו שהיה זה מנחת נסכים, ממה שכתב "והעלה הכהן את העולה ואת המנחה המזבחה", שפשטותו מורה שרוצה לומר מנחת העולה, ומשמע שהמנחה כליל כמו העולה, ובודאי היא מנחת נסכים שהיא כליל</w:t>
      </w:r>
      <w:r w:rsidR="007F64FF" w:rsidRPr="007F64FF">
        <w:rPr>
          <w:rStyle w:val="HebrewChar"/>
          <w:rFonts w:cs="FrankRuehl" w:hint="cs"/>
          <w:rtl/>
        </w:rPr>
        <w:t>...</w:t>
      </w:r>
      <w:r w:rsidRPr="007F64FF">
        <w:rPr>
          <w:rStyle w:val="HebrewChar"/>
          <w:rFonts w:cs="FrankRuehl" w:hint="cs"/>
          <w:rtl/>
        </w:rPr>
        <w:t xml:space="preserve"> (שם שם י)</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רש"ר הירש:</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קרבן המצורע כולל את כל הגוונים של קידוש המעשה, אשם, חטאת ועולה, וכמעט אין כיוצא בזה במקום אחר. כל שלושת הקרבנות האלה מלווים בנסכים, ואין כיוצא בזה במקום אחר</w:t>
      </w:r>
      <w:r w:rsidR="007F64FF" w:rsidRPr="007F64FF">
        <w:rPr>
          <w:rStyle w:val="HebrewChar"/>
          <w:rFonts w:cs="FrankRuehl" w:hint="cs"/>
          <w:rtl/>
        </w:rPr>
        <w:t>...</w:t>
      </w:r>
      <w:r w:rsidRPr="007F64FF">
        <w:rPr>
          <w:rStyle w:val="HebrewChar"/>
          <w:rFonts w:cs="FrankRuehl" w:hint="cs"/>
          <w:rtl/>
        </w:rPr>
        <w:t xml:space="preserve"> המעשים האופיניים האמורים כאן מתרכזים מסביב לאשם, וגם בהלכה הרי האשם הוא הקרבן המכריע המסיים את עברו, שכן אם הביא ציפרים ונתנגע אין מביא אלא קרבן אחד, כנגד זה אם נתנגע לאחר הבאת האשם הרי כאן שתי תקופות של צרעת, ויש לכפר עליהן בשני קרבנות נפרדים, ועוד שעת הבאת האשם קובעת אם הוא מביא קרבן עני או עשיר. נזכור שדווקא אשם מבטא את האישיות שסכנת שממה נשקפת לה, בעוון האנוכיות בתחום השליטה והאינטרסים, כך נבין את חשיבותו המיוחדת של האשם בקבוצת הקרבנות של המצורע</w:t>
      </w:r>
      <w:r w:rsidR="007F64FF" w:rsidRPr="007F64FF">
        <w:rPr>
          <w:rStyle w:val="HebrewChar"/>
          <w:rFonts w:cs="FrankRuehl" w:hint="cs"/>
          <w:rtl/>
        </w:rPr>
        <w:t>...</w:t>
      </w:r>
      <w:r w:rsidRPr="007F64FF">
        <w:rPr>
          <w:rStyle w:val="HebrewChar"/>
          <w:rFonts w:cs="FrankRuehl" w:hint="cs"/>
          <w:rtl/>
        </w:rPr>
        <w:t xml:space="preserve"> (שם שם י, וראה שם עוד)</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העמק דבר: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וכבשה אחת - לא הוצרך הכתוב לפרש בחטאת שתהיה אחת דוקא, שהרי אינו בא נדבה</w:t>
      </w:r>
      <w:r w:rsidR="007F64FF" w:rsidRPr="007F64FF">
        <w:rPr>
          <w:rStyle w:val="HebrewChar"/>
          <w:rFonts w:cs="FrankRuehl" w:hint="cs"/>
          <w:rtl/>
        </w:rPr>
        <w:t>...</w:t>
      </w:r>
      <w:r w:rsidRPr="007F64FF">
        <w:rPr>
          <w:rStyle w:val="HebrewChar"/>
          <w:rFonts w:cs="FrankRuehl" w:hint="cs"/>
          <w:rtl/>
        </w:rPr>
        <w:t xml:space="preserve"> ומשום דאיתא בזבחים ט' דחטאת נזיר ומצורע הני עולות נינהו, משום הכי הוצרך הכתוב לפרש דמכל מקום דוקא אחת. ולוג אחד - דייק הכתוב דוקא אחד, דאף על גב שאינו בא על גבי המזבח, וסלקא דעתך דכשר גם ב' לוגין. והטעם דכל שאינו בזה אחר זה גם בבת אחת אינו, ולא יחול עליו קדושה. (ויקרא יד 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הכבש האחד - המיוחד, דאשם עיקר המכשיר, והוא לעכובא. (שם שם יא)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lastRenderedPageBreak/>
        <w:t>והזה מן השמן - מיותר, ומכאן דרשו בתורת כהנים על כל הזיה טבילה</w:t>
      </w:r>
      <w:r w:rsidR="007F64FF" w:rsidRPr="007F64FF">
        <w:rPr>
          <w:rStyle w:val="HebrewChar"/>
          <w:rFonts w:cs="FrankRuehl" w:hint="cs"/>
          <w:rtl/>
        </w:rPr>
        <w:t>...</w:t>
      </w:r>
      <w:r w:rsidRPr="007F64FF">
        <w:rPr>
          <w:rStyle w:val="HebrewChar"/>
          <w:rFonts w:cs="FrankRuehl" w:hint="cs"/>
          <w:rtl/>
        </w:rPr>
        <w:t xml:space="preserve"> ולפי הפשט משום שחדוש להזות מהשמן, על כן שנה עליו הכתוב. (שם שם טז)</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וכפר עליו הכהן - </w:t>
      </w:r>
      <w:r w:rsidR="007F64FF" w:rsidRPr="007F64FF">
        <w:rPr>
          <w:rStyle w:val="HebrewChar"/>
          <w:rFonts w:cs="FrankRuehl" w:hint="cs"/>
          <w:rtl/>
        </w:rPr>
        <w:t>...</w:t>
      </w:r>
      <w:r w:rsidRPr="007F64FF">
        <w:rPr>
          <w:rStyle w:val="HebrewChar"/>
          <w:rFonts w:cs="FrankRuehl" w:hint="cs"/>
          <w:rtl/>
        </w:rPr>
        <w:t>עוד יש לבאר ענין שלש כפרות הללו כמו שביארנו גבי מנחה, דתניא בתורת כהנים, שלש אזכרות כמו שכתבנו לעיל פרק ב' א' וב', והכי נמי יש כאן שלשה דברים שצריכים כפרה, העון אשר חטא שהביא לידי צרעת, הצרעת מביא לידי הרהור רע על עונשי השי"ת, ועתה כשנתרפא מביא האשם על ראש העון, ומשום הכי טעון הזיה על אוזן ובוהן יד ורגל, שהמה גורמים לזכות כלי השמיעה לתוכחת חיים, כדכתיב שמעו ותחי נפשכם, וכן להיפך. וכלי המעשה הוא יד ורגל, וכבר ביארנו בפרשת תצוה לענין אהרן ובניו, ואחר כך מביא החטאת לכפר על גוף הצרעת שיהא מתרפא לגמרי, ומשום הכי כתיב ביה על המטהר מטומאתו, ואחר כך טעון כפרה על הרהור רע שגרם לו הצרעת, ועל זה מביא עולה ומנחה, דצרעת גורם השחתת המדות גם כן, ועל זה מביאים מנחה כמו שכתבנו במקומו. (שם שם כ)</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ואין ידו משגת - בקרבן עולה ויורד כתיב בלשון עתיד "ואם לא תגיע ידו", "ואם לא תשיג ידו", וכן ביולדת, וכאן כתיב בלשון הוה, היינו משום דכל הקרבנות שאדם חייב באמצע השנה לא היה הולך לירושלים מיד, אלא ממתין עד בא הרגל, והיה מקדיש לפעמים לפני המועד, ואם כן אם היה דל בשעת הקדש והקדיש קרבן עני, ואחר כך נתעשר בשעת הרגל היה צריך להביא קרבן עשיר, משום הכי הזהיר הכתוב שלא יפריש קרבן עני אם לא שרואה בדעתו שלא תשיג ידו גם בשעת הקרבה במועד. מה שאינו כן מצורע שאסור ליכנס למחנה ישראל, ומשום הכי היתה המצוה ליטהר ביום טהרתו, ואחר כך כשנטהר ומתחיל ימי ספורו הרי זה אסור בתשמיש המטה, ולכמה פוסקים אסור ליכנס גם כן לביתו, וממילא היה </w:t>
      </w:r>
      <w:r w:rsidRPr="007F64FF">
        <w:rPr>
          <w:rStyle w:val="HebrewChar"/>
          <w:rFonts w:cs="FrankRuehl" w:hint="cs"/>
          <w:rtl/>
        </w:rPr>
        <w:lastRenderedPageBreak/>
        <w:t>ראוי להזדרז להביא קרבנו מיד, ואם כן הדבר תלוי היאך ידו משגת בשעת הקדש</w:t>
      </w:r>
      <w:r w:rsidR="007F64FF" w:rsidRPr="007F64FF">
        <w:rPr>
          <w:rStyle w:val="HebrewChar"/>
          <w:rFonts w:cs="FrankRuehl" w:hint="cs"/>
          <w:rtl/>
        </w:rPr>
        <w:t>...</w:t>
      </w:r>
      <w:r w:rsidRPr="007F64FF">
        <w:rPr>
          <w:rStyle w:val="HebrewChar"/>
          <w:rFonts w:cs="FrankRuehl" w:hint="cs"/>
          <w:rtl/>
        </w:rPr>
        <w:t xml:space="preserve"> (שם שם כא)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שם משמואל:</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ונראה עוד לומר, דהנה אמרנו לעיל דצפרי מצורע ושני שעירי יום הכפורים הם בסגנון אחד, אחד להדחות את כחות הרע, ואחד להמשיך חיים מחדש</w:t>
      </w:r>
      <w:r w:rsidR="007F64FF" w:rsidRPr="007F64FF">
        <w:rPr>
          <w:rStyle w:val="HebrewChar"/>
          <w:rFonts w:cs="FrankRuehl" w:hint="cs"/>
          <w:rtl/>
        </w:rPr>
        <w:t>...</w:t>
      </w:r>
      <w:r w:rsidRPr="007F64FF">
        <w:rPr>
          <w:rStyle w:val="HebrewChar"/>
          <w:rFonts w:cs="FrankRuehl" w:hint="cs"/>
          <w:rtl/>
        </w:rPr>
        <w:t xml:space="preserve"> ונראה דהיינו טעמא דבמצורע בשביל שפגם בכח הדיבור שהיא הנפש חיה נסתלקה ממנו הנפש חיה, שהיא כל רגש חיות דקדושה, אם כן אי אפשר להתחיל בסור מרע תחילה, כי עיקר סור מרע הוא כשנודע ומכיר ומבין עד היכן הדברים מגיעים מה שפגם וקלקל, כי באם לאו הכי אף שנותן אל לבו להטיב מעשיו ואיננו עושה עוד רע עדיין אינו נקרא סר מרע, כי לשון סור הוא כענין הסרת הבגדים הצואים מעליו</w:t>
      </w:r>
      <w:r w:rsidR="007F64FF" w:rsidRPr="007F64FF">
        <w:rPr>
          <w:rStyle w:val="HebrewChar"/>
          <w:rFonts w:cs="FrankRuehl" w:hint="cs"/>
          <w:rtl/>
        </w:rPr>
        <w:t>...</w:t>
      </w:r>
      <w:r w:rsidRPr="007F64FF">
        <w:rPr>
          <w:rStyle w:val="HebrewChar"/>
          <w:rFonts w:cs="FrankRuehl" w:hint="cs"/>
          <w:rtl/>
        </w:rPr>
        <w:t xml:space="preserve"> וזה אי אפשר רק כשיודע ומכיר היטב מהו הרע ונעשה נבזה ונמאס בעיניו מאד אז נקרא בלשון סור מרע, וזה שכלה ממנו כל רגש וחיות דקדושה, והוא כמת בחייו, אין בשר המת מרגיש באזמל, ואי אפשר להיות לו חרטה אמיתית להיות סר מרע לגמרי, על כן אין עצה אלא שישאב בתוכו חיים חדשים תחילה ואחר כך יכול להיות סר מרע, ובודאי שאחר כך אחר שיהיה סר מרע לגמרי ישאב חיים חדשים ביתר שאת</w:t>
      </w:r>
      <w:r w:rsidR="007F64FF" w:rsidRPr="007F64FF">
        <w:rPr>
          <w:rStyle w:val="HebrewChar"/>
          <w:rFonts w:cs="FrankRuehl" w:hint="cs"/>
          <w:rtl/>
        </w:rPr>
        <w:t>...</w:t>
      </w:r>
      <w:r w:rsidRPr="007F64FF">
        <w:rPr>
          <w:rStyle w:val="HebrewChar"/>
          <w:rFonts w:cs="FrankRuehl" w:hint="cs"/>
          <w:rtl/>
        </w:rPr>
        <w:t xml:space="preserve"> (מצורע תרע"ג)</w:t>
      </w:r>
    </w:p>
    <w:p w:rsidR="007F64FF" w:rsidRDefault="00817D66" w:rsidP="007F64FF">
      <w:pPr>
        <w:pStyle w:val="NormalPar"/>
        <w:widowControl w:val="0"/>
        <w:spacing w:before="200" w:line="254" w:lineRule="exact"/>
        <w:jc w:val="both"/>
        <w:rPr>
          <w:rStyle w:val="HebrewChar"/>
          <w:rFonts w:hint="cs"/>
          <w:rtl/>
        </w:rPr>
      </w:pPr>
      <w:r w:rsidRPr="007F64FF">
        <w:rPr>
          <w:rStyle w:val="Code01"/>
          <w:rFonts w:hint="cs"/>
          <w:rtl/>
        </w:rPr>
        <w:t>קרבן - נותר</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(ראה גם: קרבן-אכילה-הקרבה)</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והנותר מבשר הזבח, ביום השלישי באש ישרף. ואם האכל יאכל מבשר זבח שלמיו ביום השלישי לא ירצה המקריב אותו לא יחשב לו פגול יהיה, והנפש האוכלת ממנו עונה תשא. (ויקרא ז יז)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ספרא:</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או נדר או נדבה זבח קרבנו, הרי זה בא ללמד על הנאכלים לשני ימים שנאכלים לשני ימים, אין לי אלא שלמים, מניין לרבות את החגיגה, ארבה את החגיגה הבאה בזמנה מניין חגיגה הבאה מחמת פסח חגיגה הבאה תשלומין</w:t>
      </w:r>
      <w:r w:rsidR="007F64FF" w:rsidRPr="007F64FF">
        <w:rPr>
          <w:rStyle w:val="HebrewChar"/>
          <w:rFonts w:cs="FrankRuehl" w:hint="cs"/>
          <w:rtl/>
        </w:rPr>
        <w:t>...</w:t>
      </w:r>
      <w:r w:rsidRPr="007F64FF">
        <w:rPr>
          <w:rStyle w:val="HebrewChar"/>
          <w:rFonts w:cs="FrankRuehl" w:hint="cs"/>
          <w:rtl/>
        </w:rPr>
        <w:t xml:space="preserve"> תלמוד לומר </w:t>
      </w:r>
      <w:r w:rsidRPr="007F64FF">
        <w:rPr>
          <w:rStyle w:val="HebrewChar"/>
          <w:rFonts w:cs="FrankRuehl" w:hint="cs"/>
          <w:rtl/>
        </w:rPr>
        <w:lastRenderedPageBreak/>
        <w:t>נדר אם נדר או נדבה</w:t>
      </w:r>
      <w:r w:rsidR="007F64FF" w:rsidRPr="007F64FF">
        <w:rPr>
          <w:rStyle w:val="HebrewChar"/>
          <w:rFonts w:cs="FrankRuehl" w:hint="cs"/>
          <w:rtl/>
        </w:rPr>
        <w:t>...</w:t>
      </w:r>
      <w:r w:rsidRPr="007F64FF">
        <w:rPr>
          <w:rStyle w:val="HebrewChar"/>
          <w:rFonts w:cs="FrankRuehl" w:hint="cs"/>
          <w:rtl/>
        </w:rPr>
        <w:t xml:space="preserve"> (צו פרק יב, וראה שם עוד)</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ואם האכול יאכל ביום השלישי לא ירצה, אמר רבי אליעזר כוף אזנך לשמוע שהשוחט את זבחו על מנת לאוכלו ביום השלישי הרי זה בלא ירצה, אמר רבי עקיבא שומע אני אם האכל יאכל מבשר זבח שלמיו ביום השלישי לא ירצה, אם אכל ממנו ביום השלישי יהיה פסול ואי אפשר לומר כן מאחר שהוכשר יחזור ויפסל</w:t>
      </w:r>
      <w:r w:rsidR="007F64FF" w:rsidRPr="007F64FF">
        <w:rPr>
          <w:rStyle w:val="HebrewChar"/>
          <w:rFonts w:cs="FrankRuehl" w:hint="cs"/>
          <w:rtl/>
        </w:rPr>
        <w:t>...</w:t>
      </w:r>
      <w:r w:rsidRPr="007F64FF">
        <w:rPr>
          <w:rStyle w:val="HebrewChar"/>
          <w:rFonts w:cs="FrankRuehl" w:hint="cs"/>
          <w:rtl/>
        </w:rPr>
        <w:t xml:space="preserve"> תלמוד לומר המקריב, בשעת הקרבה הוא נפסל ואינו נפסל ביום השלישי</w:t>
      </w:r>
      <w:r w:rsidR="007F64FF" w:rsidRPr="007F64FF">
        <w:rPr>
          <w:rStyle w:val="HebrewChar"/>
          <w:rFonts w:cs="FrankRuehl" w:hint="cs"/>
          <w:rtl/>
        </w:rPr>
        <w:t>...</w:t>
      </w:r>
      <w:r w:rsidRPr="007F64FF">
        <w:rPr>
          <w:rStyle w:val="HebrewChar"/>
          <w:rFonts w:cs="FrankRuehl" w:hint="cs"/>
          <w:rtl/>
        </w:rPr>
        <w:t xml:space="preserve"> (שם פרשה 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תלמוד בבלי:</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דתניא לא תותירו ממנו עד בקר, והנותר ממנו עד בקר וגו', בא הכתוב ליתן עשה אחר לא תעשה, לומר שאין לוקין עליו דברי ר' יהודה, ר' עקיבא אומר לא מן השם הוא זה אלא משום דהוה ליה לאו שאין בו מעשה, וכל לאו שאין בו מעשה אין לוקין עליו</w:t>
      </w:r>
      <w:r w:rsidR="007F64FF" w:rsidRPr="007F64FF">
        <w:rPr>
          <w:rStyle w:val="HebrewChar"/>
          <w:rFonts w:cs="FrankRuehl" w:hint="cs"/>
          <w:rtl/>
        </w:rPr>
        <w:t>...</w:t>
      </w:r>
      <w:r w:rsidRPr="007F64FF">
        <w:rPr>
          <w:rStyle w:val="HebrewChar"/>
          <w:rFonts w:cs="FrankRuehl" w:hint="cs"/>
          <w:rtl/>
        </w:rPr>
        <w:t xml:space="preserve"> (מכות ד ב)</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ר"ש אומר יש נותר שהוא מטמא טומאת אוכלין ויש נותר שאינו מטמא טומאת אוכלין, כיצד, לן לפני זריקה אינו מטמא טומאת אוכלין, לאחר זריקה מטמא טומאת אוכלין</w:t>
      </w:r>
      <w:r w:rsidR="007F64FF" w:rsidRPr="007F64FF">
        <w:rPr>
          <w:rStyle w:val="HebrewChar"/>
          <w:rFonts w:cs="FrankRuehl" w:hint="cs"/>
          <w:rtl/>
        </w:rPr>
        <w:t>...</w:t>
      </w:r>
      <w:r w:rsidRPr="007F64FF">
        <w:rPr>
          <w:rStyle w:val="HebrewChar"/>
          <w:rFonts w:cs="FrankRuehl" w:hint="cs"/>
          <w:rtl/>
        </w:rPr>
        <w:t xml:space="preserve"> (מנחות קא ב)</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א"ר סימאי לעולם אל תהי גזירה שוה קלה בעיניך, שהרי נותר אחד מגופי תורה ולא לימדו הכתוב אלא מגזרה שוה, מאי היא, יליף קדש קדש, ואוכליו עונו ישא כי את קדש ה' חלל, וכתיב ושרפת את הנותר באש כי קדש וגו'. (כריתות ה א)</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רש"י:</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ואם האכול יאכל - במחשב בשחיטה לאכלו בשלישי הכתוב מדבר, יכול אם אכל ממנו בשלישי יפסל למפרע, תלמוד לומר המקריב אותו לא יחשב בשעת הקרבה הוא נפסל ואינו נפסל בשלישי</w:t>
      </w:r>
      <w:r w:rsidR="007F64FF" w:rsidRPr="007F64FF">
        <w:rPr>
          <w:rStyle w:val="HebrewChar"/>
          <w:rFonts w:cs="FrankRuehl" w:hint="cs"/>
          <w:rtl/>
        </w:rPr>
        <w:t>...</w:t>
      </w:r>
      <w:r w:rsidRPr="007F64FF">
        <w:rPr>
          <w:rStyle w:val="HebrewChar"/>
          <w:rFonts w:cs="FrankRuehl" w:hint="cs"/>
          <w:rtl/>
        </w:rPr>
        <w:t xml:space="preserve"> (ויקרא ז יח)</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רמב"ן:</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 xml:space="preserve">והנותר מבשר הזבח ביום השלישי - אין ענין הכתוב שיהיה הנותר ליום השלישי נשרף ויאכל בלילה, שכבר למדו רבותינו </w:t>
      </w:r>
      <w:r w:rsidRPr="007F64FF">
        <w:rPr>
          <w:rStyle w:val="HebrewChar"/>
          <w:rFonts w:cs="FrankRuehl" w:hint="cs"/>
          <w:rtl/>
        </w:rPr>
        <w:lastRenderedPageBreak/>
        <w:t>מן הכתוב בפרשת קדושים תהיו והנותר ביום השלישי באש ישרף, שכל מה שישאר מב' ימים כלל טעון שרפה, אבל ביום השלישי אינו דבק עם והנותר, אבל הוא דבוק עם באש תשרף, יאמר כי הנותר מבשר הזבח שלא נאכל ביום הקריבו וממחרת ישרף באש ביום השלישי בבקר</w:t>
      </w:r>
      <w:r w:rsidR="007F64FF" w:rsidRPr="007F64FF">
        <w:rPr>
          <w:rStyle w:val="HebrewChar"/>
          <w:rFonts w:cs="FrankRuehl" w:hint="cs"/>
          <w:rtl/>
        </w:rPr>
        <w:t>...</w:t>
      </w:r>
      <w:r w:rsidRPr="007F64FF">
        <w:rPr>
          <w:rStyle w:val="HebrewChar"/>
          <w:rFonts w:cs="FrankRuehl" w:hint="cs"/>
          <w:rtl/>
        </w:rPr>
        <w:t xml:space="preserve"> (שם ז יז)</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משנה תורה: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אסור להותיר מבשר הקדשים לאחר זמן אכילתן שנאמר בקרבן תודה לא תותירו ממנו עד בקר והוא הדין לשאר הקדשים כולם, והמותיר אינו לוקה, שהרי ניתקו הכתוב לעשה, שנאמר "והנותר ממנו עד בקר באש תשרופו".</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האוכל כזית מבשר קדשים שנותר במזיד חייב כרת, בשוגג מביא חטאת קבועה, שנאמר "ואוכליו עונו ישא כי את קדש ה' חלל ונכרתה", ומאימתי יתחייב כרת על אכילת הנותר, אם קדשי קדשים הם חייב עליהן מאחר שיעלה עמוד השחר, ואם קדשים קלים הם חייב עליהן משקיעת החמה של יום שני שהוא תחלת הלילה של יום שלישי. והיכן הזהיר הכתוב על הפגול ועל הנותר במלואים, שהרי נאמר שם לא יאכל כי קדש הם, להזהיר על כל שפסולו בקדש שהוא בלא תעשה על אכילתו.</w:t>
      </w:r>
    </w:p>
    <w:p w:rsidR="007F64FF" w:rsidRDefault="00817D66" w:rsidP="007F64FF">
      <w:pPr>
        <w:pStyle w:val="NormalPar"/>
        <w:widowControl w:val="0"/>
        <w:spacing w:line="254" w:lineRule="exact"/>
        <w:jc w:val="both"/>
        <w:rPr>
          <w:rStyle w:val="HebrewChar"/>
          <w:rFonts w:hint="cs"/>
          <w:rtl/>
        </w:rPr>
      </w:pPr>
      <w:r w:rsidRPr="007F64FF">
        <w:rPr>
          <w:rStyle w:val="HebrewChar"/>
          <w:rFonts w:cs="FrankRuehl" w:hint="cs"/>
          <w:rtl/>
        </w:rPr>
        <w:t>והפגול והנותר מצטרפין זה עם זה לכזית, וכל הפגולים והנותרין מצטרפין. (פסולי המוקדשין יח ט)</w:t>
      </w:r>
    </w:p>
    <w:p w:rsidR="007F64FF" w:rsidRDefault="00817D66" w:rsidP="007F64FF">
      <w:pPr>
        <w:pStyle w:val="NormalPar"/>
        <w:widowControl w:val="0"/>
        <w:spacing w:before="240" w:line="254" w:lineRule="exact"/>
        <w:jc w:val="both"/>
        <w:rPr>
          <w:rStyle w:val="HebrewChar"/>
          <w:rFonts w:hint="cs"/>
          <w:rtl/>
        </w:rPr>
      </w:pPr>
      <w:r w:rsidRPr="007F64FF">
        <w:rPr>
          <w:rStyle w:val="HebrewChar"/>
          <w:rFonts w:cs="FrankRuehl" w:hint="cs"/>
          <w:bCs/>
          <w:szCs w:val="28"/>
          <w:rtl/>
        </w:rPr>
        <w:t>ספר החינוך:</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שנצטוינו לשרוף הנותר, והוא בשר הקדשים שנשאר אחר עבור זמן אכילתן המוגבל להן, שנאמר "והנותר מבשר הזבח ביום השלישי באש ישרף", וזאת השרפה היא מצות עשה, שכן אמרו במכילתא גבי פסח, "ולא תותירו ממנו וגו' והנותר באש תשרופו", בא הכתוב ליתן עשה על לא תעשה, דמשמע שמצות שרפת נותר עשה הוא, ודין הפגול והנותר שוה בזה.</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 xml:space="preserve">משרשי המצוה, לפי שטבע כל בשר להפסד בשהיה ולבא לידי סרחון, ועל כן להגדלת דבר הקרבן כמו שאמרנו למעלה נצטוינו </w:t>
      </w:r>
      <w:r w:rsidRPr="007F64FF">
        <w:rPr>
          <w:rStyle w:val="HebrewChar"/>
          <w:rFonts w:cs="FrankRuehl" w:hint="cs"/>
          <w:rtl/>
        </w:rPr>
        <w:lastRenderedPageBreak/>
        <w:t>לשרפו מיד ולבערו מן העולם לבל יקוץ אדם בו ובריחו. ותכלית הכליון הגמור הוא על ידי האש יותר מן הפירוד וזריה לרוח או כל דבר אחר, גם מלבד זה יש בדבר רמז אל הבטחון בהשי"ת, שלא יהא אדם חונק עצמו במאכלו יותר מדי להצניעו ליום מחר, בראותו כי הא-ל יצוה לכלות בשר קדש משעברה שעתו כליון גמור, ולא רצה שיהנה בו בריה אחרת לא אדם ולא בהמה</w:t>
      </w:r>
      <w:r w:rsidR="007F64FF" w:rsidRPr="007F64FF">
        <w:rPr>
          <w:rStyle w:val="HebrewChar"/>
          <w:rFonts w:cs="FrankRuehl" w:hint="cs"/>
          <w:rtl/>
        </w:rPr>
        <w:t>...</w:t>
      </w:r>
      <w:r w:rsidRPr="007F64FF">
        <w:rPr>
          <w:rStyle w:val="HebrewChar"/>
          <w:rFonts w:cs="FrankRuehl" w:hint="cs"/>
          <w:rtl/>
        </w:rPr>
        <w:t xml:space="preserve"> (צו מצוה קמג)</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שלא לאכל נותר, והוא מה שנשאר מבשר הקדשים מקרבן שקרב כמצותו, אחר זמן הראוי לאכלו, שנאמר במלואים לא יאכל כי קדש הם, ובא הפרוש על זה כל שבקדש פסול ליתן לא תעשה על אכילתו</w:t>
      </w:r>
      <w:r w:rsidR="007F64FF" w:rsidRPr="007F64FF">
        <w:rPr>
          <w:rStyle w:val="HebrewChar"/>
          <w:rFonts w:cs="FrankRuehl" w:hint="cs"/>
          <w:rtl/>
        </w:rPr>
        <w:t>...</w:t>
      </w:r>
      <w:r w:rsidRPr="007F64FF">
        <w:rPr>
          <w:rStyle w:val="HebrewChar"/>
          <w:rFonts w:cs="FrankRuehl" w:hint="cs"/>
          <w:rtl/>
        </w:rPr>
        <w:t xml:space="preserve"> ונשיאות עון זה הוא כרת, כמו שנלמד בגזרה שוה מנותר, וכתיב הכא גבי נותר </w:t>
      </w:r>
      <w:r w:rsidRPr="007F64FF">
        <w:rPr>
          <w:rStyle w:val="HebrewChar"/>
          <w:rFonts w:cs="FrankRuehl" w:hint="cs"/>
          <w:rtl/>
        </w:rPr>
        <w:lastRenderedPageBreak/>
        <w:t>"והנותר עד יום השלישי פגול הוא לא ירצה ואוכליו עונו ישא כי את קדש ה' חלל ונכרתה" וגו'. ועל כן אף על פי שאזהרת שניהם ממקרא אחד, לא נמנע מפני כן לחשבם שני לאוין</w:t>
      </w:r>
      <w:r w:rsidR="007F64FF" w:rsidRPr="007F64FF">
        <w:rPr>
          <w:rStyle w:val="HebrewChar"/>
          <w:rFonts w:cs="FrankRuehl" w:hint="cs"/>
          <w:rtl/>
        </w:rPr>
        <w:t>...</w:t>
      </w:r>
    </w:p>
    <w:p w:rsidR="007F64FF" w:rsidRPr="007F64FF" w:rsidRDefault="00817D66" w:rsidP="007F64FF">
      <w:pPr>
        <w:pStyle w:val="NormalPar"/>
        <w:widowControl w:val="0"/>
        <w:spacing w:line="254" w:lineRule="exact"/>
        <w:jc w:val="both"/>
        <w:rPr>
          <w:rStyle w:val="HebrewChar"/>
          <w:rFonts w:cs="FrankRuehl" w:hint="cs"/>
          <w:rtl/>
        </w:rPr>
      </w:pPr>
      <w:r w:rsidRPr="007F64FF">
        <w:rPr>
          <w:rStyle w:val="HebrewChar"/>
          <w:rFonts w:cs="FrankRuehl" w:hint="cs"/>
          <w:rtl/>
        </w:rPr>
        <w:t>מדיני הנותר מה שאמרו ז"ל אכל מן העור או מן המרק או מן התבלין או מן האלל או מן המוראה או מן הגידין ומן הקרנים ומן הטלפים ומן הצפרנים ומן החרטום, מביצי העוף, מן הנוצה אינו חייב כרת. וכן בדם אין חייב בו משום נותר, וכן בלבונה והקטורת והעצים וכמו שכתבנו בפיגול. אבל מן השליל או מן השליא חייב כרת. וכן מה שאמרו כי קדשי הגוים כלומר נדרים ונדבות שמקבלין מהן אין בהן משום נותר ופגול</w:t>
      </w:r>
      <w:r w:rsidR="007F64FF" w:rsidRPr="007F64FF">
        <w:rPr>
          <w:rStyle w:val="HebrewChar"/>
          <w:rFonts w:cs="FrankRuehl" w:hint="cs"/>
          <w:rtl/>
        </w:rPr>
        <w:t>...</w:t>
      </w:r>
      <w:r w:rsidRPr="007F64FF">
        <w:rPr>
          <w:rStyle w:val="HebrewChar"/>
          <w:rFonts w:cs="FrankRuehl" w:hint="cs"/>
          <w:rtl/>
        </w:rPr>
        <w:t xml:space="preserve"> (קדושים מצוה רטו)</w:t>
      </w:r>
    </w:p>
    <w:p w:rsidR="007F64FF" w:rsidRPr="007F64FF" w:rsidRDefault="007F64FF" w:rsidP="007F64FF">
      <w:pPr>
        <w:widowControl w:val="0"/>
        <w:spacing w:after="0" w:line="254" w:lineRule="exact"/>
        <w:jc w:val="both"/>
        <w:rPr>
          <w:rFonts w:cs="FrankRuehl"/>
          <w:szCs w:val="24"/>
        </w:rPr>
        <w:sectPr w:rsidR="007F64FF" w:rsidRPr="007F64FF" w:rsidSect="007F64FF">
          <w:type w:val="continuous"/>
          <w:pgSz w:w="11906" w:h="16838"/>
          <w:pgMar w:top="1701" w:right="3231" w:bottom="4031" w:left="1191" w:header="1134" w:footer="720" w:gutter="0"/>
          <w:cols w:num="2" w:sep="1" w:space="288"/>
          <w:bidi/>
          <w:docGrid w:linePitch="360"/>
        </w:sectPr>
      </w:pPr>
    </w:p>
    <w:p w:rsidR="007F64FF" w:rsidRPr="007F64FF" w:rsidRDefault="007F64FF" w:rsidP="007F64FF">
      <w:pPr>
        <w:widowControl w:val="0"/>
        <w:spacing w:after="0" w:line="254" w:lineRule="exact"/>
        <w:jc w:val="both"/>
        <w:rPr>
          <w:rFonts w:cs="FrankRuehl"/>
          <w:szCs w:val="24"/>
        </w:rPr>
      </w:pPr>
    </w:p>
    <w:p w:rsidR="003521CF" w:rsidRPr="007F64FF" w:rsidRDefault="003521CF" w:rsidP="007F64FF">
      <w:pPr>
        <w:widowControl w:val="0"/>
        <w:spacing w:after="0" w:line="254" w:lineRule="exact"/>
        <w:jc w:val="both"/>
        <w:rPr>
          <w:rFonts w:cs="FrankRuehl"/>
          <w:szCs w:val="24"/>
          <w:rtl/>
        </w:rPr>
      </w:pPr>
    </w:p>
    <w:sectPr w:rsidR="003521CF" w:rsidRPr="007F64FF" w:rsidSect="007F64FF">
      <w:type w:val="continuous"/>
      <w:pgSz w:w="11906" w:h="16838"/>
      <w:pgMar w:top="1701" w:right="3231" w:bottom="4031" w:left="1191" w:header="1134"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4FF" w:rsidRDefault="007F64FF" w:rsidP="007F64FF">
      <w:pPr>
        <w:spacing w:after="0" w:line="240" w:lineRule="auto"/>
      </w:pPr>
      <w:r>
        <w:separator/>
      </w:r>
    </w:p>
  </w:endnote>
  <w:endnote w:type="continuationSeparator" w:id="0">
    <w:p w:rsidR="007F64FF" w:rsidRDefault="007F64FF" w:rsidP="007F64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4FF" w:rsidRDefault="007F64FF" w:rsidP="007F64FF">
      <w:pPr>
        <w:spacing w:after="0" w:line="240" w:lineRule="auto"/>
      </w:pPr>
      <w:r>
        <w:separator/>
      </w:r>
    </w:p>
  </w:footnote>
  <w:footnote w:type="continuationSeparator" w:id="0">
    <w:p w:rsidR="007F64FF" w:rsidRDefault="007F64FF" w:rsidP="007F64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FF" w:rsidRDefault="007F64FF" w:rsidP="008173D1">
    <w:pPr>
      <w:pStyle w:val="a3"/>
      <w:framePr w:wrap="around" w:vAnchor="text" w:hAnchor="margin" w:xAlign="inside" w:y="1"/>
      <w:rPr>
        <w:rStyle w:val="a7"/>
      </w:rPr>
    </w:pPr>
    <w:r>
      <w:rPr>
        <w:rStyle w:val="a7"/>
      </w:rPr>
      <w:fldChar w:fldCharType="begin"/>
    </w:r>
    <w:r>
      <w:rPr>
        <w:rStyle w:val="a7"/>
      </w:rPr>
      <w:instrText xml:space="preserve">PAGE  </w:instrText>
    </w:r>
    <w:r>
      <w:rPr>
        <w:rStyle w:val="a7"/>
      </w:rPr>
      <w:fldChar w:fldCharType="end"/>
    </w:r>
  </w:p>
  <w:p w:rsidR="007F64FF" w:rsidRDefault="007F64FF" w:rsidP="007F64FF">
    <w:pPr>
      <w:pStyle w:val="a3"/>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FF" w:rsidRPr="007F64FF" w:rsidRDefault="007F64FF" w:rsidP="007F64FF">
    <w:pPr>
      <w:pStyle w:val="a3"/>
      <w:framePr w:wrap="around" w:vAnchor="text" w:hAnchor="margin" w:xAlign="inside" w:y="1"/>
      <w:spacing w:line="254" w:lineRule="exact"/>
      <w:jc w:val="center"/>
      <w:rPr>
        <w:rStyle w:val="a7"/>
        <w:rFonts w:cs="FrankRuehl"/>
        <w:bCs/>
        <w:szCs w:val="28"/>
      </w:rPr>
    </w:pPr>
    <w:r w:rsidRPr="007F64FF">
      <w:rPr>
        <w:rStyle w:val="a7"/>
        <w:rFonts w:cs="FrankRuehl"/>
        <w:bCs/>
        <w:szCs w:val="28"/>
      </w:rPr>
      <w:fldChar w:fldCharType="begin"/>
    </w:r>
    <w:r w:rsidRPr="007F64FF">
      <w:rPr>
        <w:rStyle w:val="a7"/>
        <w:rFonts w:cs="FrankRuehl"/>
        <w:bCs/>
        <w:szCs w:val="28"/>
      </w:rPr>
      <w:instrText xml:space="preserve">PAGE  </w:instrText>
    </w:r>
    <w:r w:rsidRPr="007F64FF">
      <w:rPr>
        <w:rStyle w:val="a7"/>
        <w:rFonts w:cs="FrankRuehl"/>
        <w:bCs/>
        <w:szCs w:val="28"/>
      </w:rPr>
      <w:fldChar w:fldCharType="separate"/>
    </w:r>
    <w:r>
      <w:rPr>
        <w:rStyle w:val="a7"/>
        <w:rFonts w:cs="FrankRuehl"/>
        <w:bCs/>
        <w:noProof/>
        <w:szCs w:val="28"/>
      </w:rPr>
      <w:t>102</w:t>
    </w:r>
    <w:r w:rsidRPr="007F64FF">
      <w:rPr>
        <w:rStyle w:val="a7"/>
        <w:rFonts w:cs="FrankRuehl"/>
        <w:bCs/>
        <w:szCs w:val="28"/>
      </w:rPr>
      <w:fldChar w:fldCharType="end"/>
    </w:r>
  </w:p>
  <w:p w:rsidR="007F64FF" w:rsidRPr="007F64FF" w:rsidRDefault="007F64FF" w:rsidP="007F64FF">
    <w:pPr>
      <w:pStyle w:val="a3"/>
      <w:bidi/>
      <w:spacing w:line="254" w:lineRule="exact"/>
      <w:ind w:right="360" w:firstLine="360"/>
      <w:jc w:val="center"/>
      <w:rPr>
        <w:rFonts w:cs="FrankRuehl"/>
        <w:bCs/>
        <w:szCs w:val="28"/>
      </w:rPr>
    </w:pPr>
    <w:r w:rsidRPr="007F64FF">
      <w:rPr>
        <w:rFonts w:cs="FrankRuehl"/>
        <w:bCs/>
        <w:szCs w:val="28"/>
      </w:rPr>
      <w:fldChar w:fldCharType="begin"/>
    </w:r>
    <w:r w:rsidRPr="007F64FF">
      <w:rPr>
        <w:rFonts w:cs="FrankRuehl"/>
        <w:bCs/>
        <w:szCs w:val="28"/>
      </w:rPr>
      <w:instrText xml:space="preserve"> STYLEREF  Code01  </w:instrText>
    </w:r>
    <w:r w:rsidRPr="007F64FF">
      <w:rPr>
        <w:rFonts w:cs="FrankRuehl"/>
        <w:bCs/>
        <w:szCs w:val="28"/>
      </w:rPr>
      <w:fldChar w:fldCharType="separate"/>
    </w:r>
    <w:r>
      <w:rPr>
        <w:rFonts w:cs="FrankRuehl"/>
        <w:bCs/>
        <w:noProof/>
        <w:szCs w:val="28"/>
        <w:rtl/>
      </w:rPr>
      <w:t>צרפית</w:t>
    </w:r>
    <w:r w:rsidRPr="007F64FF">
      <w:rPr>
        <w:rFonts w:cs="FrankRuehl"/>
        <w:bCs/>
        <w:szCs w:val="28"/>
      </w:rPr>
      <w:fldChar w:fldCharType="end"/>
    </w:r>
    <w:r w:rsidRPr="007F64FF">
      <w:rPr>
        <w:rFonts w:cs="FrankRuehl"/>
        <w:bCs/>
        <w:szCs w:val="28"/>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61A2B"/>
    <w:rsid w:val="00232D2A"/>
    <w:rsid w:val="003521CF"/>
    <w:rsid w:val="00502E21"/>
    <w:rsid w:val="006947D3"/>
    <w:rsid w:val="007F64FF"/>
    <w:rsid w:val="00817D66"/>
    <w:rsid w:val="00976100"/>
    <w:rsid w:val="00C24F51"/>
    <w:rsid w:val="00C61A2B"/>
    <w:rsid w:val="00CB50B6"/>
    <w:rsid w:val="00ED75F4"/>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2E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ED75F4"/>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ED75F4"/>
    <w:rPr>
      <w:rFonts w:cs="David"/>
      <w:noProof w:val="0"/>
      <w:lang w:bidi="he-IL"/>
    </w:rPr>
  </w:style>
  <w:style w:type="character" w:customStyle="1" w:styleId="LatinChar">
    <w:name w:val="Latin_Char"/>
    <w:rsid w:val="00817D66"/>
    <w:rPr>
      <w:rFonts w:ascii="Times New Roman" w:hAnsi="Times New Roman" w:cs="Times New Roman"/>
      <w:noProof w:val="0"/>
      <w:lang w:val="en-US"/>
    </w:rPr>
  </w:style>
  <w:style w:type="character" w:customStyle="1" w:styleId="Code01">
    <w:name w:val="Code01"/>
    <w:basedOn w:val="HebrewChar"/>
    <w:rsid w:val="007F64FF"/>
    <w:rPr>
      <w:rFonts w:cs="FrankRuehl"/>
      <w:bCs/>
      <w:szCs w:val="34"/>
    </w:rPr>
  </w:style>
  <w:style w:type="paragraph" w:styleId="a3">
    <w:name w:val="header"/>
    <w:basedOn w:val="a"/>
    <w:link w:val="a4"/>
    <w:uiPriority w:val="99"/>
    <w:semiHidden/>
    <w:unhideWhenUsed/>
    <w:rsid w:val="007F64FF"/>
    <w:pPr>
      <w:tabs>
        <w:tab w:val="center" w:pos="4680"/>
        <w:tab w:val="right" w:pos="9360"/>
      </w:tabs>
      <w:spacing w:after="0" w:line="240" w:lineRule="auto"/>
    </w:pPr>
  </w:style>
  <w:style w:type="character" w:customStyle="1" w:styleId="a4">
    <w:name w:val="כותרת עליונה תו"/>
    <w:basedOn w:val="a0"/>
    <w:link w:val="a3"/>
    <w:uiPriority w:val="99"/>
    <w:semiHidden/>
    <w:rsid w:val="007F64FF"/>
  </w:style>
  <w:style w:type="paragraph" w:styleId="a5">
    <w:name w:val="footer"/>
    <w:basedOn w:val="a"/>
    <w:link w:val="a6"/>
    <w:uiPriority w:val="99"/>
    <w:semiHidden/>
    <w:unhideWhenUsed/>
    <w:rsid w:val="007F64FF"/>
    <w:pPr>
      <w:tabs>
        <w:tab w:val="center" w:pos="4680"/>
        <w:tab w:val="right" w:pos="9360"/>
      </w:tabs>
      <w:spacing w:after="0" w:line="240" w:lineRule="auto"/>
    </w:pPr>
  </w:style>
  <w:style w:type="character" w:customStyle="1" w:styleId="a6">
    <w:name w:val="כותרת תחתונה תו"/>
    <w:basedOn w:val="a0"/>
    <w:link w:val="a5"/>
    <w:uiPriority w:val="99"/>
    <w:semiHidden/>
    <w:rsid w:val="007F64FF"/>
  </w:style>
  <w:style w:type="character" w:styleId="a7">
    <w:name w:val="page number"/>
    <w:basedOn w:val="a0"/>
    <w:uiPriority w:val="99"/>
    <w:semiHidden/>
    <w:unhideWhenUsed/>
    <w:rsid w:val="007F64F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749</Pages>
  <Words>309226</Words>
  <Characters>1762589</Characters>
  <Application>Microsoft Office Word</Application>
  <DocSecurity>0</DocSecurity>
  <Lines>14688</Lines>
  <Paragraphs>4135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2017-08-13T21:21:00Z</dcterms:created>
  <dcterms:modified xsi:type="dcterms:W3CDTF">2017-08-13T21:21:00Z</dcterms:modified>
</cp:coreProperties>
</file>